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56326" w14:textId="77777777" w:rsidR="00762F63" w:rsidRPr="001D04E7" w:rsidRDefault="00762F63" w:rsidP="00E75EA5">
      <w:pPr>
        <w:spacing w:line="276" w:lineRule="auto"/>
        <w:rPr>
          <w:b/>
          <w:bCs/>
        </w:rPr>
      </w:pPr>
    </w:p>
    <w:p w14:paraId="7FE2E60A" w14:textId="77777777" w:rsidR="00762F63" w:rsidRPr="001D04E7" w:rsidRDefault="00762F63" w:rsidP="00E75EA5">
      <w:pPr>
        <w:spacing w:line="276" w:lineRule="auto"/>
        <w:rPr>
          <w:b/>
          <w:bCs/>
        </w:rPr>
      </w:pPr>
    </w:p>
    <w:p w14:paraId="19E9E2FA" w14:textId="77777777" w:rsidR="00762F63" w:rsidRPr="001D04E7" w:rsidRDefault="00762F63" w:rsidP="00E75EA5">
      <w:pPr>
        <w:spacing w:line="276" w:lineRule="auto"/>
        <w:rPr>
          <w:b/>
          <w:bCs/>
        </w:rPr>
      </w:pPr>
    </w:p>
    <w:p w14:paraId="12827858" w14:textId="77777777" w:rsidR="00762F63" w:rsidRPr="001D04E7" w:rsidRDefault="00762F63" w:rsidP="00E75EA5">
      <w:pPr>
        <w:spacing w:line="276" w:lineRule="auto"/>
        <w:rPr>
          <w:b/>
          <w:bCs/>
        </w:rPr>
      </w:pPr>
    </w:p>
    <w:p w14:paraId="2DC3FBA6" w14:textId="77777777" w:rsidR="00762F63" w:rsidRPr="001D04E7" w:rsidRDefault="00762F63" w:rsidP="00E75EA5">
      <w:pPr>
        <w:spacing w:line="276" w:lineRule="auto"/>
        <w:rPr>
          <w:b/>
          <w:bCs/>
        </w:rPr>
      </w:pPr>
    </w:p>
    <w:p w14:paraId="71F6D32C" w14:textId="7DE55097" w:rsidR="006D2625" w:rsidRPr="00BE58BC" w:rsidRDefault="00762F63" w:rsidP="00E75EA5">
      <w:pPr>
        <w:spacing w:line="276" w:lineRule="auto"/>
        <w:rPr>
          <w:b/>
          <w:bCs/>
          <w:sz w:val="40"/>
          <w:szCs w:val="40"/>
        </w:rPr>
      </w:pPr>
      <w:r w:rsidRPr="00BE58BC">
        <w:rPr>
          <w:b/>
          <w:bCs/>
          <w:sz w:val="40"/>
          <w:szCs w:val="40"/>
        </w:rPr>
        <w:t>ALY60</w:t>
      </w:r>
      <w:r w:rsidR="00982715">
        <w:rPr>
          <w:b/>
          <w:bCs/>
          <w:sz w:val="40"/>
          <w:szCs w:val="40"/>
        </w:rPr>
        <w:t>5</w:t>
      </w:r>
      <w:r w:rsidRPr="00BE58BC">
        <w:rPr>
          <w:b/>
          <w:bCs/>
          <w:sz w:val="40"/>
          <w:szCs w:val="40"/>
        </w:rPr>
        <w:t xml:space="preserve">0 </w:t>
      </w:r>
      <w:r w:rsidR="00982715">
        <w:rPr>
          <w:b/>
          <w:bCs/>
          <w:sz w:val="40"/>
          <w:szCs w:val="40"/>
        </w:rPr>
        <w:t>Introduction to Enterprise</w:t>
      </w:r>
      <w:r w:rsidR="00D46988">
        <w:rPr>
          <w:b/>
          <w:bCs/>
          <w:sz w:val="40"/>
          <w:szCs w:val="40"/>
        </w:rPr>
        <w:t xml:space="preserve"> Analytics</w:t>
      </w:r>
    </w:p>
    <w:p w14:paraId="1E76E092" w14:textId="1794D703" w:rsidR="00762F63" w:rsidRPr="00D46988" w:rsidRDefault="00D46988" w:rsidP="00E75EA5">
      <w:pPr>
        <w:spacing w:line="276" w:lineRule="auto"/>
        <w:rPr>
          <w:sz w:val="40"/>
          <w:szCs w:val="40"/>
        </w:rPr>
      </w:pPr>
      <w:r w:rsidRPr="00D46988">
        <w:rPr>
          <w:sz w:val="40"/>
          <w:szCs w:val="40"/>
        </w:rPr>
        <w:t xml:space="preserve">Dr. </w:t>
      </w:r>
      <w:r w:rsidR="004C3F4A" w:rsidRPr="004C3F4A">
        <w:rPr>
          <w:sz w:val="40"/>
          <w:szCs w:val="40"/>
        </w:rPr>
        <w:t>Michael Prokle</w:t>
      </w:r>
    </w:p>
    <w:p w14:paraId="6F09AC3C" w14:textId="77777777" w:rsidR="00D46988" w:rsidRDefault="00D46988" w:rsidP="00E75EA5">
      <w:pPr>
        <w:spacing w:line="276" w:lineRule="auto"/>
        <w:rPr>
          <w:sz w:val="36"/>
          <w:szCs w:val="36"/>
        </w:rPr>
      </w:pPr>
    </w:p>
    <w:p w14:paraId="252ABB98" w14:textId="5D249492" w:rsidR="00AF3231" w:rsidRPr="00AF3231" w:rsidRDefault="00762F63" w:rsidP="00AF3231">
      <w:pPr>
        <w:spacing w:line="276" w:lineRule="auto"/>
        <w:rPr>
          <w:sz w:val="36"/>
          <w:szCs w:val="36"/>
        </w:rPr>
      </w:pPr>
      <w:r w:rsidRPr="00BE58BC">
        <w:rPr>
          <w:sz w:val="36"/>
          <w:szCs w:val="36"/>
        </w:rPr>
        <w:t>Mod</w:t>
      </w:r>
      <w:r w:rsidR="00D46988">
        <w:rPr>
          <w:sz w:val="36"/>
          <w:szCs w:val="36"/>
        </w:rPr>
        <w:t>u</w:t>
      </w:r>
      <w:r w:rsidRPr="00BE58BC">
        <w:rPr>
          <w:sz w:val="36"/>
          <w:szCs w:val="36"/>
        </w:rPr>
        <w:t>l</w:t>
      </w:r>
      <w:r w:rsidR="00D46988">
        <w:rPr>
          <w:sz w:val="36"/>
          <w:szCs w:val="36"/>
        </w:rPr>
        <w:t>e</w:t>
      </w:r>
      <w:r w:rsidRPr="00BE58BC">
        <w:rPr>
          <w:sz w:val="36"/>
          <w:szCs w:val="36"/>
        </w:rPr>
        <w:t xml:space="preserve"> </w:t>
      </w:r>
      <w:r w:rsidR="009D3315">
        <w:rPr>
          <w:sz w:val="36"/>
          <w:szCs w:val="36"/>
        </w:rPr>
        <w:t>3</w:t>
      </w:r>
    </w:p>
    <w:p w14:paraId="7E3CB608" w14:textId="77777777" w:rsidR="00AF3231" w:rsidRDefault="00AF3231" w:rsidP="00AF3231">
      <w:pPr>
        <w:spacing w:line="276" w:lineRule="auto"/>
        <w:rPr>
          <w:sz w:val="40"/>
          <w:szCs w:val="40"/>
        </w:rPr>
      </w:pPr>
      <w:r w:rsidRPr="00AF3231">
        <w:rPr>
          <w:sz w:val="40"/>
          <w:szCs w:val="40"/>
        </w:rPr>
        <w:t xml:space="preserve">Benefit-Cost Analysis of Construction Projects </w:t>
      </w:r>
    </w:p>
    <w:p w14:paraId="17620550" w14:textId="5A36AAA1" w:rsidR="00762F63" w:rsidRPr="00BE58BC" w:rsidRDefault="00762F63" w:rsidP="00AF3231">
      <w:pPr>
        <w:spacing w:line="276" w:lineRule="auto"/>
        <w:rPr>
          <w:sz w:val="24"/>
          <w:szCs w:val="24"/>
        </w:rPr>
      </w:pPr>
      <w:r w:rsidRPr="00BE58BC">
        <w:rPr>
          <w:sz w:val="24"/>
          <w:szCs w:val="24"/>
        </w:rPr>
        <w:t>Jeff Hackmeister</w:t>
      </w:r>
    </w:p>
    <w:p w14:paraId="510B196A" w14:textId="7C77788F" w:rsidR="001E2059" w:rsidRDefault="00512183" w:rsidP="00E75EA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A8118D">
        <w:rPr>
          <w:sz w:val="24"/>
          <w:szCs w:val="24"/>
        </w:rPr>
        <w:t>/</w:t>
      </w:r>
      <w:r w:rsidR="00AF3231">
        <w:rPr>
          <w:sz w:val="24"/>
          <w:szCs w:val="24"/>
        </w:rPr>
        <w:t>20</w:t>
      </w:r>
      <w:r w:rsidR="00D46988">
        <w:rPr>
          <w:sz w:val="24"/>
          <w:szCs w:val="24"/>
        </w:rPr>
        <w:t>/2025</w:t>
      </w:r>
    </w:p>
    <w:p w14:paraId="0E58FA77" w14:textId="77777777" w:rsidR="001E2059" w:rsidRDefault="001E20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6109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F2E2E" w14:textId="73C2F7CF" w:rsidR="001E2059" w:rsidRDefault="001E2059">
          <w:pPr>
            <w:pStyle w:val="TOCHeading"/>
          </w:pPr>
          <w:r>
            <w:t>Contents</w:t>
          </w:r>
        </w:p>
        <w:p w14:paraId="33AABC1C" w14:textId="7B709D41" w:rsidR="001E2059" w:rsidRDefault="001E205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05326" w:history="1">
            <w:r w:rsidRPr="004955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4C8C" w14:textId="056F2AA3" w:rsidR="001E2059" w:rsidRDefault="001E2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3905327" w:history="1">
            <w:r w:rsidRPr="00495564">
              <w:rPr>
                <w:rStyle w:val="Hyperlink"/>
                <w:noProof/>
              </w:rPr>
              <w:t>DAM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708C" w14:textId="293A749E" w:rsidR="001E2059" w:rsidRDefault="001E20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3905328" w:history="1">
            <w:r w:rsidRPr="00495564">
              <w:rPr>
                <w:rStyle w:val="Hyperlink"/>
                <w:noProof/>
              </w:rPr>
              <w:t>PART 1 – CREATION AND ANALYSIS OF MONTE CARLO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94F6" w14:textId="73A68F15" w:rsidR="001E2059" w:rsidRDefault="001E20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3905329" w:history="1">
            <w:r w:rsidRPr="00495564">
              <w:rPr>
                <w:rStyle w:val="Hyperlink"/>
                <w:noProof/>
              </w:rPr>
              <w:t>PART TWO – ANALYSIS OF A 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5CA3" w14:textId="4AB3A2C8" w:rsidR="001E2059" w:rsidRDefault="001E20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3905330" w:history="1">
            <w:r w:rsidRPr="00495564">
              <w:rPr>
                <w:rStyle w:val="Hyperlink"/>
                <w:noProof/>
              </w:rPr>
              <w:t>PART THREE – COMPARISON OF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A6B0" w14:textId="765F0E40" w:rsidR="001E2059" w:rsidRDefault="001E20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3905331" w:history="1">
            <w:r w:rsidRPr="00495564">
              <w:rPr>
                <w:rStyle w:val="Hyperlink"/>
                <w:noProof/>
              </w:rPr>
              <w:t>RECOMMENDATIONS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A71A" w14:textId="58A19BC2" w:rsidR="001E2059" w:rsidRDefault="001E20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3905332" w:history="1">
            <w:r w:rsidRPr="0049556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38E9" w14:textId="3D938543" w:rsidR="001E2059" w:rsidRDefault="001E2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3905333" w:history="1">
            <w:r w:rsidRPr="00495564">
              <w:rPr>
                <w:rStyle w:val="Hyperlink"/>
                <w:noProof/>
              </w:rPr>
              <w:t>Table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F96A" w14:textId="54FEDA5B" w:rsidR="001E2059" w:rsidRDefault="001E2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3905334" w:history="1">
            <w:r w:rsidRPr="00495564">
              <w:rPr>
                <w:rStyle w:val="Hyperlink"/>
                <w:noProof/>
              </w:rPr>
              <w:t>Table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4F3D" w14:textId="6DE500D5" w:rsidR="001E2059" w:rsidRDefault="001E20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3905335" w:history="1">
            <w:r w:rsidRPr="00495564">
              <w:rPr>
                <w:rStyle w:val="Hyperlink"/>
                <w:noProof/>
              </w:rPr>
              <w:t>Table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E168" w14:textId="7DAAF5BD" w:rsidR="001E2059" w:rsidRDefault="001E20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3905336" w:history="1">
            <w:r w:rsidRPr="0049556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A52E" w14:textId="2E010B34" w:rsidR="001E2059" w:rsidRDefault="001E2059">
          <w:r>
            <w:rPr>
              <w:b/>
              <w:bCs/>
              <w:noProof/>
            </w:rPr>
            <w:fldChar w:fldCharType="end"/>
          </w:r>
        </w:p>
      </w:sdtContent>
    </w:sdt>
    <w:p w14:paraId="4CF5602D" w14:textId="77777777" w:rsidR="00762F63" w:rsidRPr="00BE58BC" w:rsidRDefault="00762F63" w:rsidP="00E75EA5">
      <w:pPr>
        <w:spacing w:line="276" w:lineRule="auto"/>
        <w:rPr>
          <w:sz w:val="24"/>
          <w:szCs w:val="24"/>
        </w:rPr>
      </w:pPr>
    </w:p>
    <w:p w14:paraId="73503C1B" w14:textId="681EC7E6" w:rsidR="00762F63" w:rsidRPr="001D04E7" w:rsidRDefault="00762F63" w:rsidP="00E75EA5">
      <w:pPr>
        <w:spacing w:line="276" w:lineRule="auto"/>
      </w:pPr>
      <w:r w:rsidRPr="001D04E7">
        <w:br w:type="page"/>
      </w:r>
    </w:p>
    <w:p w14:paraId="579B6B04" w14:textId="488A6180" w:rsidR="00A8118D" w:rsidRDefault="00A8118D" w:rsidP="001E2059">
      <w:pPr>
        <w:pStyle w:val="Heading1"/>
      </w:pPr>
      <w:bookmarkStart w:id="0" w:name="_Toc203905326"/>
      <w:r>
        <w:lastRenderedPageBreak/>
        <w:t>INTRODUCTION</w:t>
      </w:r>
      <w:bookmarkEnd w:id="0"/>
    </w:p>
    <w:p w14:paraId="16E57E99" w14:textId="3F9D8039" w:rsidR="00D56D0E" w:rsidRDefault="007073B2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study will be evaluating two </w:t>
      </w:r>
      <w:r w:rsidR="00F160A5">
        <w:rPr>
          <w:rFonts w:ascii="Times New Roman" w:hAnsi="Times New Roman" w:cs="Times New Roman"/>
          <w:sz w:val="24"/>
          <w:szCs w:val="24"/>
        </w:rPr>
        <w:t xml:space="preserve">potential dam construction projects for the JET Corporation. </w:t>
      </w:r>
      <w:r w:rsidR="001C7EA3">
        <w:rPr>
          <w:rFonts w:ascii="Times New Roman" w:hAnsi="Times New Roman" w:cs="Times New Roman"/>
          <w:sz w:val="24"/>
          <w:szCs w:val="24"/>
        </w:rPr>
        <w:t xml:space="preserve">They have identified sites in North Carolina and Georgia that are currently under consideration. As part of the site evaluation process, the team at JET has </w:t>
      </w:r>
      <w:r w:rsidR="005531A8">
        <w:rPr>
          <w:rFonts w:ascii="Times New Roman" w:hAnsi="Times New Roman" w:cs="Times New Roman"/>
          <w:sz w:val="24"/>
          <w:szCs w:val="24"/>
        </w:rPr>
        <w:t xml:space="preserve">identified six benefit categories </w:t>
      </w:r>
    </w:p>
    <w:p w14:paraId="58A3A3A2" w14:textId="5FE462DF" w:rsidR="005531A8" w:rsidRDefault="005531A8" w:rsidP="00BF1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navigation</w:t>
      </w:r>
    </w:p>
    <w:p w14:paraId="5EA238A6" w14:textId="222D1D44" w:rsidR="005531A8" w:rsidRDefault="00643111" w:rsidP="00BF1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Hydroelectric power </w:t>
      </w:r>
    </w:p>
    <w:p w14:paraId="13E55332" w14:textId="2DA814FC" w:rsidR="00643111" w:rsidRDefault="00643111" w:rsidP="00BF1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and wildlife</w:t>
      </w:r>
    </w:p>
    <w:p w14:paraId="57EACE47" w14:textId="306F4840" w:rsidR="00643111" w:rsidRDefault="00643111" w:rsidP="00BF1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Recreation </w:t>
      </w:r>
    </w:p>
    <w:p w14:paraId="2DF7FF5E" w14:textId="05FCA008" w:rsidR="00643111" w:rsidRDefault="00643111" w:rsidP="00BF1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Flood control </w:t>
      </w:r>
    </w:p>
    <w:p w14:paraId="144CF4B5" w14:textId="1E2D0296" w:rsidR="00643111" w:rsidRDefault="001D0F16" w:rsidP="00BF1D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Commercial development</w:t>
      </w:r>
    </w:p>
    <w:p w14:paraId="1B665086" w14:textId="133F93BF" w:rsidR="001D0F16" w:rsidRDefault="005D15E5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of these metrics were scored by </w:t>
      </w:r>
      <w:r w:rsidR="003561A1">
        <w:rPr>
          <w:rFonts w:ascii="Times New Roman" w:hAnsi="Times New Roman" w:cs="Times New Roman"/>
          <w:sz w:val="24"/>
          <w:szCs w:val="24"/>
        </w:rPr>
        <w:t>JET</w:t>
      </w:r>
      <w:r>
        <w:rPr>
          <w:rFonts w:ascii="Times New Roman" w:hAnsi="Times New Roman" w:cs="Times New Roman"/>
          <w:sz w:val="24"/>
          <w:szCs w:val="24"/>
        </w:rPr>
        <w:t xml:space="preserve"> Corporation and have </w:t>
      </w:r>
      <w:r w:rsidR="001925E4">
        <w:rPr>
          <w:rFonts w:ascii="Times New Roman" w:hAnsi="Times New Roman" w:cs="Times New Roman"/>
          <w:sz w:val="24"/>
          <w:szCs w:val="24"/>
        </w:rPr>
        <w:t>been provided in three estimates, a minimum, maximum</w:t>
      </w:r>
      <w:r w:rsidR="00724878">
        <w:rPr>
          <w:rFonts w:ascii="Times New Roman" w:hAnsi="Times New Roman" w:cs="Times New Roman"/>
          <w:sz w:val="24"/>
          <w:szCs w:val="24"/>
        </w:rPr>
        <w:t>, and most likely</w:t>
      </w:r>
      <w:r w:rsidR="004968CA">
        <w:rPr>
          <w:rFonts w:ascii="Times New Roman" w:hAnsi="Times New Roman" w:cs="Times New Roman"/>
          <w:sz w:val="24"/>
          <w:szCs w:val="24"/>
        </w:rPr>
        <w:t xml:space="preserve"> (or mode)</w:t>
      </w:r>
      <w:r w:rsidR="00724878">
        <w:rPr>
          <w:rFonts w:ascii="Times New Roman" w:hAnsi="Times New Roman" w:cs="Times New Roman"/>
          <w:sz w:val="24"/>
          <w:szCs w:val="24"/>
        </w:rPr>
        <w:t xml:space="preserve">, for each site. In addition to these benefits, the team has </w:t>
      </w:r>
      <w:r w:rsidR="004968CA">
        <w:rPr>
          <w:rFonts w:ascii="Times New Roman" w:hAnsi="Times New Roman" w:cs="Times New Roman"/>
          <w:sz w:val="24"/>
          <w:szCs w:val="24"/>
        </w:rPr>
        <w:t xml:space="preserve">also estimated two cost variables (the 30-year annualized capital cost and the annual operating budget) – these estimates </w:t>
      </w:r>
      <w:r w:rsidR="00CF52A7">
        <w:rPr>
          <w:rFonts w:ascii="Times New Roman" w:hAnsi="Times New Roman" w:cs="Times New Roman"/>
          <w:sz w:val="24"/>
          <w:szCs w:val="24"/>
        </w:rPr>
        <w:t xml:space="preserve">have been provided by minimum, maximum, and mode as well. </w:t>
      </w:r>
      <w:r w:rsidR="00B96F5B">
        <w:rPr>
          <w:rFonts w:ascii="Times New Roman" w:hAnsi="Times New Roman" w:cs="Times New Roman"/>
          <w:sz w:val="24"/>
          <w:szCs w:val="24"/>
        </w:rPr>
        <w:t xml:space="preserve">To better inform the </w:t>
      </w:r>
      <w:r w:rsidR="001B2983">
        <w:rPr>
          <w:rFonts w:ascii="Times New Roman" w:hAnsi="Times New Roman" w:cs="Times New Roman"/>
          <w:sz w:val="24"/>
          <w:szCs w:val="24"/>
        </w:rPr>
        <w:t>decision-making</w:t>
      </w:r>
      <w:r w:rsidR="00B96F5B">
        <w:rPr>
          <w:rFonts w:ascii="Times New Roman" w:hAnsi="Times New Roman" w:cs="Times New Roman"/>
          <w:sz w:val="24"/>
          <w:szCs w:val="24"/>
        </w:rPr>
        <w:t xml:space="preserve"> process for </w:t>
      </w:r>
      <w:r w:rsidR="003561A1">
        <w:rPr>
          <w:rFonts w:ascii="Times New Roman" w:hAnsi="Times New Roman" w:cs="Times New Roman"/>
          <w:sz w:val="24"/>
          <w:szCs w:val="24"/>
        </w:rPr>
        <w:t>JET</w:t>
      </w:r>
      <w:r w:rsidR="00B96F5B">
        <w:rPr>
          <w:rFonts w:ascii="Times New Roman" w:hAnsi="Times New Roman" w:cs="Times New Roman"/>
          <w:sz w:val="24"/>
          <w:szCs w:val="24"/>
        </w:rPr>
        <w:t>, a benefit-cost analysis will be performed for each potential dam site</w:t>
      </w:r>
      <w:r w:rsidR="001B2983">
        <w:rPr>
          <w:rFonts w:ascii="Times New Roman" w:hAnsi="Times New Roman" w:cs="Times New Roman"/>
          <w:sz w:val="24"/>
          <w:szCs w:val="24"/>
        </w:rPr>
        <w:t xml:space="preserve">. Using Monte-Carlo simulation techniques, all </w:t>
      </w:r>
      <w:r w:rsidR="00AE6EFE">
        <w:rPr>
          <w:rFonts w:ascii="Times New Roman" w:hAnsi="Times New Roman" w:cs="Times New Roman"/>
          <w:sz w:val="24"/>
          <w:szCs w:val="24"/>
        </w:rPr>
        <w:t>8-performance</w:t>
      </w:r>
      <w:r w:rsidR="005004EE">
        <w:rPr>
          <w:rFonts w:ascii="Times New Roman" w:hAnsi="Times New Roman" w:cs="Times New Roman"/>
          <w:sz w:val="24"/>
          <w:szCs w:val="24"/>
        </w:rPr>
        <w:t xml:space="preserve"> metrics will be estimated </w:t>
      </w:r>
      <w:r w:rsidR="00AE6EFE">
        <w:rPr>
          <w:rFonts w:ascii="Times New Roman" w:hAnsi="Times New Roman" w:cs="Times New Roman"/>
          <w:sz w:val="24"/>
          <w:szCs w:val="24"/>
        </w:rPr>
        <w:t xml:space="preserve">in 10,000 randomly chosen scenarios. In each scenario, the total benefits and costs </w:t>
      </w:r>
      <w:r w:rsidR="0094240D">
        <w:rPr>
          <w:rFonts w:ascii="Times New Roman" w:hAnsi="Times New Roman" w:cs="Times New Roman"/>
          <w:sz w:val="24"/>
          <w:szCs w:val="24"/>
        </w:rPr>
        <w:t xml:space="preserve">will be compared to </w:t>
      </w:r>
      <w:proofErr w:type="gramStart"/>
      <w:r w:rsidR="0094240D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94240D">
        <w:rPr>
          <w:rFonts w:ascii="Times New Roman" w:hAnsi="Times New Roman" w:cs="Times New Roman"/>
          <w:sz w:val="24"/>
          <w:szCs w:val="24"/>
        </w:rPr>
        <w:t xml:space="preserve"> the benefit-cost ratio. Any resulting ration above 1.0</w:t>
      </w:r>
      <w:r w:rsidR="00A07922">
        <w:rPr>
          <w:rFonts w:ascii="Times New Roman" w:hAnsi="Times New Roman" w:cs="Times New Roman"/>
          <w:sz w:val="24"/>
          <w:szCs w:val="24"/>
        </w:rPr>
        <w:t xml:space="preserve"> would be considered a favorable outcome. </w:t>
      </w:r>
    </w:p>
    <w:p w14:paraId="69191CA8" w14:textId="03F2FC30" w:rsidR="006E5DDF" w:rsidRPr="008E1A2F" w:rsidRDefault="006E5DDF" w:rsidP="001E2059">
      <w:pPr>
        <w:pStyle w:val="Heading2"/>
      </w:pPr>
      <w:bookmarkStart w:id="1" w:name="_Toc203905327"/>
      <w:r w:rsidRPr="008E1A2F">
        <w:t>DAM SITES</w:t>
      </w:r>
      <w:bookmarkEnd w:id="1"/>
    </w:p>
    <w:p w14:paraId="642FF40B" w14:textId="7C979D35" w:rsidR="006E5DDF" w:rsidRDefault="006E5DDF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study, the North Carolina site will be referred to as Dam #1</w:t>
      </w:r>
      <w:r w:rsidR="00F60D45">
        <w:rPr>
          <w:rFonts w:ascii="Times New Roman" w:hAnsi="Times New Roman" w:cs="Times New Roman"/>
          <w:sz w:val="24"/>
          <w:szCs w:val="24"/>
        </w:rPr>
        <w:t xml:space="preserve">. The following chart has been developed by </w:t>
      </w:r>
      <w:r w:rsidR="003561A1">
        <w:rPr>
          <w:rFonts w:ascii="Times New Roman" w:hAnsi="Times New Roman" w:cs="Times New Roman"/>
          <w:sz w:val="24"/>
          <w:szCs w:val="24"/>
        </w:rPr>
        <w:t>JET</w:t>
      </w:r>
      <w:r w:rsidR="00F60D45">
        <w:rPr>
          <w:rFonts w:ascii="Times New Roman" w:hAnsi="Times New Roman" w:cs="Times New Roman"/>
          <w:sz w:val="24"/>
          <w:szCs w:val="24"/>
        </w:rPr>
        <w:t xml:space="preserve"> for this study. </w:t>
      </w:r>
    </w:p>
    <w:p w14:paraId="6364E5BA" w14:textId="7035446B" w:rsidR="00F60D45" w:rsidRDefault="00F60D45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D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6D212" wp14:editId="6B41361B">
            <wp:extent cx="2882910" cy="2286000"/>
            <wp:effectExtent l="0" t="0" r="0" b="0"/>
            <wp:docPr id="164372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D705" w14:textId="265C8CB7" w:rsidR="00F60D45" w:rsidRDefault="00F60D45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Dam #2, the southwest Georgia site</w:t>
      </w:r>
    </w:p>
    <w:p w14:paraId="753E9D41" w14:textId="70066EF7" w:rsidR="00312512" w:rsidRDefault="00312512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5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C6EE7" wp14:editId="55587F82">
            <wp:extent cx="2925880" cy="2286000"/>
            <wp:effectExtent l="0" t="0" r="8255" b="0"/>
            <wp:docPr id="602382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F5D9" w14:textId="2C8A3E58" w:rsidR="00312512" w:rsidRDefault="00312512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both charts, </w:t>
      </w:r>
      <w:r w:rsidR="008E1A2F">
        <w:rPr>
          <w:rFonts w:ascii="Times New Roman" w:hAnsi="Times New Roman" w:cs="Times New Roman"/>
          <w:sz w:val="24"/>
          <w:szCs w:val="24"/>
        </w:rPr>
        <w:t>the costs are shown in millions of dollars.</w:t>
      </w:r>
    </w:p>
    <w:p w14:paraId="03F0F91F" w14:textId="3901AD44" w:rsidR="00EA19B3" w:rsidRDefault="008E1A2F" w:rsidP="001E2059">
      <w:pPr>
        <w:pStyle w:val="Heading1"/>
      </w:pPr>
      <w:bookmarkStart w:id="2" w:name="_Toc203905328"/>
      <w:r>
        <w:t xml:space="preserve">PART 1 </w:t>
      </w:r>
      <w:r w:rsidR="00EA19B3">
        <w:t>– CREATION AND ANALYSIS OF MONTE CARLO SIMULATIONS</w:t>
      </w:r>
      <w:bookmarkEnd w:id="2"/>
    </w:p>
    <w:p w14:paraId="2A019819" w14:textId="377F96C4" w:rsidR="00BA3AB4" w:rsidRDefault="00EA19B3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 the study</w:t>
      </w:r>
      <w:r w:rsidR="008D430A">
        <w:rPr>
          <w:rFonts w:ascii="Times New Roman" w:hAnsi="Times New Roman" w:cs="Times New Roman"/>
          <w:sz w:val="24"/>
          <w:szCs w:val="24"/>
        </w:rPr>
        <w:t>, the data will be prepared to conduct a Monte-Carlo simulation for each variable with 10,000</w:t>
      </w:r>
      <w:r w:rsidR="00CC375E">
        <w:rPr>
          <w:rFonts w:ascii="Times New Roman" w:hAnsi="Times New Roman" w:cs="Times New Roman"/>
          <w:sz w:val="24"/>
          <w:szCs w:val="24"/>
        </w:rPr>
        <w:t xml:space="preserve"> simulations. This will be entail running the simulation for each variable and then calculating 10,000 resulting benefit-cost ratios</w:t>
      </w:r>
      <w:r w:rsidR="008F094C">
        <w:rPr>
          <w:rFonts w:ascii="Times New Roman" w:hAnsi="Times New Roman" w:cs="Times New Roman"/>
          <w:sz w:val="24"/>
          <w:szCs w:val="24"/>
        </w:rPr>
        <w:t>. For the purposes of the study,</w:t>
      </w:r>
      <w:r w:rsidR="00B8445A">
        <w:rPr>
          <w:rFonts w:ascii="Times New Roman" w:hAnsi="Times New Roman" w:cs="Times New Roman"/>
          <w:sz w:val="24"/>
          <w:szCs w:val="24"/>
        </w:rPr>
        <w:t xml:space="preserve"> each simulation is assumed to be independent of each other. Also, the simulation and calculations will be conducted in R</w:t>
      </w:r>
      <w:r w:rsidR="00A14087">
        <w:rPr>
          <w:rFonts w:ascii="Times New Roman" w:hAnsi="Times New Roman" w:cs="Times New Roman"/>
          <w:sz w:val="24"/>
          <w:szCs w:val="24"/>
        </w:rPr>
        <w:t xml:space="preserve">. While nearly all work will be done in base R, the tidyverse </w:t>
      </w:r>
      <w:r w:rsidR="00D04918">
        <w:rPr>
          <w:rFonts w:ascii="Times New Roman" w:hAnsi="Times New Roman" w:cs="Times New Roman"/>
          <w:sz w:val="24"/>
          <w:szCs w:val="24"/>
        </w:rPr>
        <w:t xml:space="preserve">package will be </w:t>
      </w:r>
      <w:r w:rsidR="00D04918">
        <w:rPr>
          <w:rFonts w:ascii="Times New Roman" w:hAnsi="Times New Roman" w:cs="Times New Roman"/>
          <w:sz w:val="24"/>
          <w:szCs w:val="24"/>
        </w:rPr>
        <w:lastRenderedPageBreak/>
        <w:t xml:space="preserve">used for creating supporting visualizations. </w:t>
      </w:r>
      <w:r w:rsidR="00457DB3">
        <w:rPr>
          <w:rFonts w:ascii="Times New Roman" w:hAnsi="Times New Roman" w:cs="Times New Roman"/>
          <w:sz w:val="24"/>
          <w:szCs w:val="24"/>
        </w:rPr>
        <w:t xml:space="preserve">Since the variables were presented with minimum, mode, and maximum values – a triangular distribution model was chosen for these simulations. </w:t>
      </w:r>
    </w:p>
    <w:p w14:paraId="234002D4" w14:textId="17D628C8" w:rsidR="008579AA" w:rsidRDefault="00456944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9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7413F" wp14:editId="2AAEDF42">
            <wp:extent cx="3507049" cy="1519128"/>
            <wp:effectExtent l="0" t="0" r="0" b="5080"/>
            <wp:docPr id="1990666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6638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095" cy="15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EA81" w14:textId="1A3DF66C" w:rsidR="008579AA" w:rsidRDefault="008F2A1D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</w:t>
      </w:r>
      <w:r w:rsidR="00E931BD">
        <w:rPr>
          <w:rFonts w:ascii="Times New Roman" w:hAnsi="Times New Roman" w:cs="Times New Roman"/>
          <w:sz w:val="24"/>
          <w:szCs w:val="24"/>
        </w:rPr>
        <w:t>util</w:t>
      </w:r>
      <w:r w:rsidR="00456944">
        <w:rPr>
          <w:rFonts w:ascii="Times New Roman" w:hAnsi="Times New Roman" w:cs="Times New Roman"/>
          <w:sz w:val="24"/>
          <w:szCs w:val="24"/>
        </w:rPr>
        <w:t>izes random number generation in R</w:t>
      </w:r>
      <w:r w:rsidR="0008065F">
        <w:rPr>
          <w:rFonts w:ascii="Times New Roman" w:hAnsi="Times New Roman" w:cs="Times New Roman"/>
          <w:sz w:val="24"/>
          <w:szCs w:val="24"/>
        </w:rPr>
        <w:t xml:space="preserve"> to create 10,000 random values between 0 and 1. Each of </w:t>
      </w:r>
      <w:r w:rsidR="00051413">
        <w:rPr>
          <w:rFonts w:ascii="Times New Roman" w:hAnsi="Times New Roman" w:cs="Times New Roman"/>
          <w:sz w:val="24"/>
          <w:szCs w:val="24"/>
        </w:rPr>
        <w:t>these random numbers</w:t>
      </w:r>
      <w:r w:rsidR="0008065F">
        <w:rPr>
          <w:rFonts w:ascii="Times New Roman" w:hAnsi="Times New Roman" w:cs="Times New Roman"/>
          <w:sz w:val="24"/>
          <w:szCs w:val="24"/>
        </w:rPr>
        <w:t xml:space="preserve"> will represent one trial of the Monte-Carlo simulation. </w:t>
      </w:r>
      <w:r w:rsidR="003A424B">
        <w:rPr>
          <w:rFonts w:ascii="Times New Roman" w:hAnsi="Times New Roman" w:cs="Times New Roman"/>
          <w:sz w:val="24"/>
          <w:szCs w:val="24"/>
        </w:rPr>
        <w:t xml:space="preserve">It utilizes </w:t>
      </w:r>
      <w:r w:rsidR="0070246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02462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="00702462">
        <w:rPr>
          <w:rFonts w:ascii="Times New Roman" w:hAnsi="Times New Roman" w:cs="Times New Roman"/>
          <w:sz w:val="24"/>
          <w:szCs w:val="24"/>
        </w:rPr>
        <w:t xml:space="preserve"> logic from R to calculate </w:t>
      </w:r>
      <w:r w:rsidR="00E40728">
        <w:rPr>
          <w:rFonts w:ascii="Times New Roman" w:hAnsi="Times New Roman" w:cs="Times New Roman"/>
          <w:sz w:val="24"/>
          <w:szCs w:val="24"/>
        </w:rPr>
        <w:t>the cumulative distribution function (CDF) of a triangular distribution</w:t>
      </w:r>
      <w:r w:rsidR="00684B13">
        <w:rPr>
          <w:rFonts w:ascii="Times New Roman" w:hAnsi="Times New Roman" w:cs="Times New Roman"/>
          <w:sz w:val="24"/>
          <w:szCs w:val="24"/>
        </w:rPr>
        <w:t xml:space="preserve"> depending on whether the value is greater than or less than the mode</w:t>
      </w:r>
      <w:r w:rsidR="00080FEA">
        <w:rPr>
          <w:rFonts w:ascii="Times New Roman" w:hAnsi="Times New Roman" w:cs="Times New Roman"/>
          <w:sz w:val="24"/>
          <w:szCs w:val="24"/>
        </w:rPr>
        <w:t xml:space="preserve">. This ensures that </w:t>
      </w:r>
      <w:r w:rsidR="00EC6305">
        <w:rPr>
          <w:rFonts w:ascii="Times New Roman" w:hAnsi="Times New Roman" w:cs="Times New Roman"/>
          <w:sz w:val="24"/>
          <w:szCs w:val="24"/>
        </w:rPr>
        <w:t>the</w:t>
      </w:r>
      <w:r w:rsidR="00080FEA">
        <w:rPr>
          <w:rFonts w:ascii="Times New Roman" w:hAnsi="Times New Roman" w:cs="Times New Roman"/>
          <w:sz w:val="24"/>
          <w:szCs w:val="24"/>
        </w:rPr>
        <w:t xml:space="preserve"> simulations will follow </w:t>
      </w:r>
      <w:proofErr w:type="gramStart"/>
      <w:r w:rsidR="00080FEA">
        <w:rPr>
          <w:rFonts w:ascii="Times New Roman" w:hAnsi="Times New Roman" w:cs="Times New Roman"/>
          <w:sz w:val="24"/>
          <w:szCs w:val="24"/>
        </w:rPr>
        <w:t>the triangular</w:t>
      </w:r>
      <w:proofErr w:type="gramEnd"/>
      <w:r w:rsidR="00080FEA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D50460">
        <w:rPr>
          <w:rFonts w:ascii="Times New Roman" w:hAnsi="Times New Roman" w:cs="Times New Roman"/>
          <w:sz w:val="24"/>
          <w:szCs w:val="24"/>
        </w:rPr>
        <w:t xml:space="preserve">. With the random numbers generated, </w:t>
      </w:r>
      <w:r w:rsidR="00EC6305">
        <w:rPr>
          <w:rFonts w:ascii="Times New Roman" w:hAnsi="Times New Roman" w:cs="Times New Roman"/>
          <w:sz w:val="24"/>
          <w:szCs w:val="24"/>
        </w:rPr>
        <w:t>the benefit-cost variables from each dam site can b</w:t>
      </w:r>
      <w:r w:rsidR="00B422BE">
        <w:rPr>
          <w:rFonts w:ascii="Times New Roman" w:hAnsi="Times New Roman" w:cs="Times New Roman"/>
          <w:sz w:val="24"/>
          <w:szCs w:val="24"/>
        </w:rPr>
        <w:t xml:space="preserve">e simulated and combined. </w:t>
      </w:r>
    </w:p>
    <w:p w14:paraId="3D9FDE12" w14:textId="0DA9BBFB" w:rsidR="00FF5F22" w:rsidRDefault="00FF5F22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5F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D376B" wp14:editId="323029D9">
            <wp:extent cx="4149697" cy="3418975"/>
            <wp:effectExtent l="0" t="0" r="3810" b="0"/>
            <wp:docPr id="11000282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2829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280" cy="34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788" w14:textId="6072D26F" w:rsidR="00CF5F0B" w:rsidRDefault="004F4A1E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sample data </w:t>
      </w:r>
      <w:r w:rsidR="00056126">
        <w:rPr>
          <w:rFonts w:ascii="Times New Roman" w:hAnsi="Times New Roman" w:cs="Times New Roman"/>
          <w:sz w:val="24"/>
          <w:szCs w:val="24"/>
        </w:rPr>
        <w:t xml:space="preserve">created, the frequency distributions can be analyzed and compared between the two </w:t>
      </w:r>
      <w:r w:rsidR="00C643A4">
        <w:rPr>
          <w:rFonts w:ascii="Times New Roman" w:hAnsi="Times New Roman" w:cs="Times New Roman"/>
          <w:sz w:val="24"/>
          <w:szCs w:val="24"/>
        </w:rPr>
        <w:t xml:space="preserve">dam sites. </w:t>
      </w:r>
      <w:r w:rsidR="004A7538">
        <w:rPr>
          <w:rFonts w:ascii="Times New Roman" w:hAnsi="Times New Roman" w:cs="Times New Roman"/>
          <w:sz w:val="24"/>
          <w:szCs w:val="24"/>
        </w:rPr>
        <w:t xml:space="preserve">Using the standard binning technique of using the square root of the </w:t>
      </w:r>
      <w:r w:rsidR="00187DCE">
        <w:rPr>
          <w:rFonts w:ascii="Times New Roman" w:hAnsi="Times New Roman" w:cs="Times New Roman"/>
          <w:sz w:val="24"/>
          <w:szCs w:val="24"/>
        </w:rPr>
        <w:t xml:space="preserve">number </w:t>
      </w:r>
      <w:r w:rsidR="00187DCE">
        <w:rPr>
          <w:rFonts w:ascii="Times New Roman" w:hAnsi="Times New Roman" w:cs="Times New Roman"/>
          <w:sz w:val="24"/>
          <w:szCs w:val="24"/>
        </w:rPr>
        <w:lastRenderedPageBreak/>
        <w:t>of simulations,</w:t>
      </w:r>
      <w:r w:rsidR="00E765EB">
        <w:rPr>
          <w:rFonts w:ascii="Times New Roman" w:hAnsi="Times New Roman" w:cs="Times New Roman"/>
          <w:sz w:val="24"/>
          <w:szCs w:val="24"/>
        </w:rPr>
        <w:t xml:space="preserve"> frequency distribution tables for each dam site are generated with 100 bins, these are available in the </w:t>
      </w:r>
      <w:r w:rsidR="00EF73AF">
        <w:rPr>
          <w:rFonts w:ascii="Times New Roman" w:hAnsi="Times New Roman" w:cs="Times New Roman"/>
          <w:sz w:val="24"/>
          <w:szCs w:val="24"/>
        </w:rPr>
        <w:t xml:space="preserve">appendix. </w:t>
      </w:r>
      <w:r w:rsidR="009D5DE2">
        <w:rPr>
          <w:rFonts w:ascii="Times New Roman" w:hAnsi="Times New Roman" w:cs="Times New Roman"/>
          <w:sz w:val="24"/>
          <w:szCs w:val="24"/>
        </w:rPr>
        <w:t>Additionally, histograms are produced to evaluate t</w:t>
      </w:r>
      <w:r w:rsidR="000E7C8C">
        <w:rPr>
          <w:rFonts w:ascii="Times New Roman" w:hAnsi="Times New Roman" w:cs="Times New Roman"/>
          <w:sz w:val="24"/>
          <w:szCs w:val="24"/>
        </w:rPr>
        <w:t xml:space="preserve">he shape of the distribution. For reference, the histograms also include </w:t>
      </w:r>
      <w:r w:rsidR="004F36C1">
        <w:rPr>
          <w:rFonts w:ascii="Times New Roman" w:hAnsi="Times New Roman" w:cs="Times New Roman"/>
          <w:sz w:val="24"/>
          <w:szCs w:val="24"/>
        </w:rPr>
        <w:t>lines for a benefit-cost ratio of 1</w:t>
      </w:r>
      <w:r w:rsidR="00CF5F0B">
        <w:rPr>
          <w:rFonts w:ascii="Times New Roman" w:hAnsi="Times New Roman" w:cs="Times New Roman"/>
          <w:sz w:val="24"/>
          <w:szCs w:val="24"/>
        </w:rPr>
        <w:t xml:space="preserve"> in red and dark blue or green lines for the mean or average benefit-cost ratio for the site. </w:t>
      </w:r>
    </w:p>
    <w:p w14:paraId="581B0BDF" w14:textId="63309067" w:rsidR="00035DB3" w:rsidRDefault="00306898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A02FD" wp14:editId="37EC88AA">
            <wp:extent cx="2926080" cy="1641231"/>
            <wp:effectExtent l="0" t="0" r="7620" b="0"/>
            <wp:docPr id="408485281" name="Picture 6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85281" name="Picture 6" descr="A graph of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191" w:rsidRPr="008B31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97B8B" wp14:editId="03E79A3D">
            <wp:extent cx="2926080" cy="1641231"/>
            <wp:effectExtent l="0" t="0" r="7620" b="0"/>
            <wp:docPr id="1207726672" name="Picture 8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6672" name="Picture 8" descr="A graph of a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85B">
        <w:rPr>
          <w:rFonts w:ascii="Times New Roman" w:hAnsi="Times New Roman" w:cs="Times New Roman"/>
          <w:sz w:val="24"/>
          <w:szCs w:val="24"/>
        </w:rPr>
        <w:t xml:space="preserve">Comparting the observed values of the simulation versus the theoretical, the following charts have been prepared.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163ED2" w14:paraId="56289A5F" w14:textId="77777777" w:rsidTr="00C5546B">
        <w:trPr>
          <w:trHeight w:val="501"/>
        </w:trPr>
        <w:tc>
          <w:tcPr>
            <w:tcW w:w="3140" w:type="dxa"/>
            <w:vAlign w:val="bottom"/>
          </w:tcPr>
          <w:p w14:paraId="0E38280E" w14:textId="3A9E8B1F" w:rsidR="00163ED2" w:rsidRPr="00163ED2" w:rsidRDefault="00163ED2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3AFC"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>Dam # 1 Project</w:t>
            </w:r>
          </w:p>
        </w:tc>
        <w:tc>
          <w:tcPr>
            <w:tcW w:w="3141" w:type="dxa"/>
            <w:vAlign w:val="bottom"/>
          </w:tcPr>
          <w:p w14:paraId="1B655444" w14:textId="686DB988" w:rsidR="00163ED2" w:rsidRPr="00163ED2" w:rsidRDefault="00163ED2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3141" w:type="dxa"/>
            <w:vAlign w:val="bottom"/>
          </w:tcPr>
          <w:p w14:paraId="195E6A81" w14:textId="76086F2B" w:rsidR="00163ED2" w:rsidRPr="00163ED2" w:rsidRDefault="00163ED2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Theoretical</w:t>
            </w:r>
          </w:p>
        </w:tc>
      </w:tr>
      <w:tr w:rsidR="00163ED2" w14:paraId="6FED2990" w14:textId="77777777" w:rsidTr="00C5546B">
        <w:trPr>
          <w:trHeight w:val="511"/>
        </w:trPr>
        <w:tc>
          <w:tcPr>
            <w:tcW w:w="3140" w:type="dxa"/>
            <w:vAlign w:val="bottom"/>
          </w:tcPr>
          <w:p w14:paraId="6EB72199" w14:textId="7AE4BEC5" w:rsidR="00163ED2" w:rsidRPr="00E22974" w:rsidRDefault="000B2266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of Total Benefits</w:t>
            </w:r>
          </w:p>
        </w:tc>
        <w:tc>
          <w:tcPr>
            <w:tcW w:w="3141" w:type="dxa"/>
            <w:vAlign w:val="bottom"/>
          </w:tcPr>
          <w:p w14:paraId="0290EACA" w14:textId="360DDDB7" w:rsidR="00163ED2" w:rsidRDefault="002D2478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29.44203</w:t>
            </w:r>
          </w:p>
        </w:tc>
        <w:tc>
          <w:tcPr>
            <w:tcW w:w="3141" w:type="dxa"/>
            <w:vAlign w:val="bottom"/>
          </w:tcPr>
          <w:p w14:paraId="0C8BF2C5" w14:textId="4338293A" w:rsidR="00163ED2" w:rsidRDefault="00BA1DAF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DAF">
              <w:rPr>
                <w:rFonts w:ascii="Times New Roman" w:hAnsi="Times New Roman" w:cs="Times New Roman"/>
                <w:sz w:val="24"/>
                <w:szCs w:val="24"/>
              </w:rPr>
              <w:t>29.46667</w:t>
            </w:r>
          </w:p>
        </w:tc>
      </w:tr>
      <w:tr w:rsidR="00163ED2" w14:paraId="70E078F2" w14:textId="77777777" w:rsidTr="00C5546B">
        <w:trPr>
          <w:trHeight w:val="501"/>
        </w:trPr>
        <w:tc>
          <w:tcPr>
            <w:tcW w:w="3140" w:type="dxa"/>
            <w:vAlign w:val="bottom"/>
          </w:tcPr>
          <w:p w14:paraId="78605A68" w14:textId="76E1D986" w:rsidR="000B2266" w:rsidRPr="00E22974" w:rsidRDefault="000B2266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 of Total Benefits</w:t>
            </w:r>
          </w:p>
        </w:tc>
        <w:tc>
          <w:tcPr>
            <w:tcW w:w="3141" w:type="dxa"/>
            <w:vAlign w:val="bottom"/>
          </w:tcPr>
          <w:p w14:paraId="2379486F" w14:textId="2C4D1765" w:rsidR="00163ED2" w:rsidRDefault="00B536A5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6A5">
              <w:rPr>
                <w:rFonts w:ascii="Times New Roman" w:hAnsi="Times New Roman" w:cs="Times New Roman"/>
                <w:sz w:val="24"/>
                <w:szCs w:val="24"/>
              </w:rPr>
              <w:t>2.29219</w:t>
            </w:r>
          </w:p>
        </w:tc>
        <w:tc>
          <w:tcPr>
            <w:tcW w:w="3141" w:type="dxa"/>
            <w:vAlign w:val="bottom"/>
          </w:tcPr>
          <w:p w14:paraId="7EDC9F84" w14:textId="44B133CE" w:rsidR="00163ED2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6B">
              <w:rPr>
                <w:rFonts w:ascii="Times New Roman" w:hAnsi="Times New Roman" w:cs="Times New Roman"/>
                <w:sz w:val="24"/>
                <w:szCs w:val="24"/>
              </w:rPr>
              <w:t>2.307476</w:t>
            </w:r>
          </w:p>
        </w:tc>
      </w:tr>
      <w:tr w:rsidR="00163ED2" w14:paraId="7C3FDD72" w14:textId="77777777" w:rsidTr="00C5546B">
        <w:trPr>
          <w:trHeight w:val="501"/>
        </w:trPr>
        <w:tc>
          <w:tcPr>
            <w:tcW w:w="3140" w:type="dxa"/>
            <w:vAlign w:val="bottom"/>
          </w:tcPr>
          <w:p w14:paraId="6E8CCEA0" w14:textId="0C7C3185" w:rsidR="00163ED2" w:rsidRPr="00E22974" w:rsidRDefault="000B2266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="00723A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Total Cost</w:t>
            </w:r>
          </w:p>
        </w:tc>
        <w:tc>
          <w:tcPr>
            <w:tcW w:w="3141" w:type="dxa"/>
            <w:vAlign w:val="bottom"/>
          </w:tcPr>
          <w:p w14:paraId="2ADFD3ED" w14:textId="3C140AA9" w:rsidR="00163ED2" w:rsidRDefault="00B536A5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6A5">
              <w:rPr>
                <w:rFonts w:ascii="Times New Roman" w:hAnsi="Times New Roman" w:cs="Times New Roman"/>
                <w:sz w:val="24"/>
                <w:szCs w:val="24"/>
              </w:rPr>
              <w:t>20.77601</w:t>
            </w:r>
          </w:p>
        </w:tc>
        <w:tc>
          <w:tcPr>
            <w:tcW w:w="3141" w:type="dxa"/>
            <w:vAlign w:val="bottom"/>
          </w:tcPr>
          <w:p w14:paraId="67D1F20D" w14:textId="17EA838A" w:rsidR="00163ED2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546B">
              <w:rPr>
                <w:rFonts w:ascii="Times New Roman" w:hAnsi="Times New Roman" w:cs="Times New Roman"/>
                <w:sz w:val="24"/>
                <w:szCs w:val="24"/>
              </w:rPr>
              <w:t>20.76667</w:t>
            </w:r>
          </w:p>
        </w:tc>
      </w:tr>
      <w:tr w:rsidR="00163ED2" w14:paraId="2B2754A9" w14:textId="77777777" w:rsidTr="00C5546B">
        <w:trPr>
          <w:trHeight w:val="501"/>
        </w:trPr>
        <w:tc>
          <w:tcPr>
            <w:tcW w:w="3140" w:type="dxa"/>
            <w:vAlign w:val="bottom"/>
          </w:tcPr>
          <w:p w14:paraId="391F60DD" w14:textId="51B64CAF" w:rsidR="00163ED2" w:rsidRPr="00E22974" w:rsidRDefault="000B2266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 of Total Cost</w:t>
            </w:r>
          </w:p>
        </w:tc>
        <w:tc>
          <w:tcPr>
            <w:tcW w:w="3141" w:type="dxa"/>
            <w:vAlign w:val="bottom"/>
          </w:tcPr>
          <w:p w14:paraId="03D3E145" w14:textId="34C757A1" w:rsidR="00163ED2" w:rsidRDefault="00AE6B7D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B7D">
              <w:rPr>
                <w:rFonts w:ascii="Times New Roman" w:hAnsi="Times New Roman" w:cs="Times New Roman"/>
                <w:sz w:val="24"/>
                <w:szCs w:val="24"/>
              </w:rPr>
              <w:t>1.511466</w:t>
            </w:r>
          </w:p>
        </w:tc>
        <w:tc>
          <w:tcPr>
            <w:tcW w:w="3141" w:type="dxa"/>
            <w:vAlign w:val="bottom"/>
          </w:tcPr>
          <w:p w14:paraId="7275C584" w14:textId="636DF598" w:rsidR="00163ED2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1.502599</w:t>
            </w:r>
          </w:p>
        </w:tc>
      </w:tr>
      <w:tr w:rsidR="00163ED2" w14:paraId="1EED066B" w14:textId="77777777" w:rsidTr="00C5546B">
        <w:trPr>
          <w:trHeight w:val="511"/>
        </w:trPr>
        <w:tc>
          <w:tcPr>
            <w:tcW w:w="3140" w:type="dxa"/>
            <w:vAlign w:val="bottom"/>
          </w:tcPr>
          <w:p w14:paraId="1EE7AD0A" w14:textId="33DE5096" w:rsidR="00163ED2" w:rsidRPr="00E22974" w:rsidRDefault="00E22974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of Benfit-cost Ratio</w:t>
            </w:r>
          </w:p>
        </w:tc>
        <w:tc>
          <w:tcPr>
            <w:tcW w:w="3141" w:type="dxa"/>
            <w:vAlign w:val="bottom"/>
          </w:tcPr>
          <w:p w14:paraId="38E623B6" w14:textId="5AA1E3CD" w:rsidR="00163ED2" w:rsidRDefault="00AE6B7D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B7D">
              <w:rPr>
                <w:rFonts w:ascii="Times New Roman" w:hAnsi="Times New Roman" w:cs="Times New Roman"/>
                <w:sz w:val="24"/>
                <w:szCs w:val="24"/>
              </w:rPr>
              <w:t>1.424515</w:t>
            </w:r>
          </w:p>
        </w:tc>
        <w:tc>
          <w:tcPr>
            <w:tcW w:w="3141" w:type="dxa"/>
            <w:vAlign w:val="bottom"/>
          </w:tcPr>
          <w:p w14:paraId="6FF4D71A" w14:textId="13846607" w:rsidR="00163ED2" w:rsidRPr="00723AFC" w:rsidRDefault="00723AFC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723AFC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X</w:t>
            </w:r>
          </w:p>
        </w:tc>
      </w:tr>
      <w:tr w:rsidR="00E22974" w14:paraId="798E9976" w14:textId="77777777" w:rsidTr="00C5546B">
        <w:trPr>
          <w:trHeight w:val="501"/>
        </w:trPr>
        <w:tc>
          <w:tcPr>
            <w:tcW w:w="3140" w:type="dxa"/>
            <w:vAlign w:val="bottom"/>
          </w:tcPr>
          <w:p w14:paraId="162F359E" w14:textId="524DACC2" w:rsidR="00E22974" w:rsidRPr="00E22974" w:rsidRDefault="00E22974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 of Befit-cost Ratio</w:t>
            </w:r>
          </w:p>
        </w:tc>
        <w:tc>
          <w:tcPr>
            <w:tcW w:w="3141" w:type="dxa"/>
            <w:vAlign w:val="bottom"/>
          </w:tcPr>
          <w:p w14:paraId="2C28B6A1" w14:textId="05C06232" w:rsidR="00E22974" w:rsidRDefault="00F86519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519">
              <w:rPr>
                <w:rFonts w:ascii="Times New Roman" w:hAnsi="Times New Roman" w:cs="Times New Roman"/>
                <w:sz w:val="24"/>
                <w:szCs w:val="24"/>
              </w:rPr>
              <w:t>0.1511598</w:t>
            </w:r>
          </w:p>
        </w:tc>
        <w:tc>
          <w:tcPr>
            <w:tcW w:w="3141" w:type="dxa"/>
            <w:vAlign w:val="bottom"/>
          </w:tcPr>
          <w:p w14:paraId="30F31C3A" w14:textId="594AE28C" w:rsidR="00E22974" w:rsidRPr="00723AFC" w:rsidRDefault="00723AFC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723AFC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X</w:t>
            </w:r>
          </w:p>
        </w:tc>
      </w:tr>
    </w:tbl>
    <w:p w14:paraId="299BA473" w14:textId="77777777" w:rsidR="00163ED2" w:rsidRDefault="00163ED2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30CA0" w14:textId="77777777" w:rsidR="00C5546B" w:rsidRDefault="00C5546B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546B" w14:paraId="2B13830F" w14:textId="77777777" w:rsidTr="00F103EA">
        <w:tc>
          <w:tcPr>
            <w:tcW w:w="3116" w:type="dxa"/>
            <w:vAlign w:val="bottom"/>
          </w:tcPr>
          <w:p w14:paraId="6CB28093" w14:textId="67668420" w:rsidR="00C5546B" w:rsidRPr="00163ED2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3AFC"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 xml:space="preserve">Dam # </w:t>
            </w:r>
            <w:r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>2</w:t>
            </w:r>
            <w:r w:rsidRPr="00723AFC">
              <w:rPr>
                <w:rFonts w:ascii="Times New Roman" w:hAnsi="Times New Roman" w:cs="Times New Roman"/>
                <w:b/>
                <w:bCs/>
                <w:color w:val="EE0000"/>
                <w:sz w:val="24"/>
                <w:szCs w:val="24"/>
              </w:rPr>
              <w:t xml:space="preserve"> Project</w:t>
            </w:r>
          </w:p>
        </w:tc>
        <w:tc>
          <w:tcPr>
            <w:tcW w:w="3117" w:type="dxa"/>
            <w:vAlign w:val="bottom"/>
          </w:tcPr>
          <w:p w14:paraId="16FB72A1" w14:textId="77777777" w:rsidR="00C5546B" w:rsidRPr="00163ED2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3117" w:type="dxa"/>
            <w:vAlign w:val="bottom"/>
          </w:tcPr>
          <w:p w14:paraId="47693B44" w14:textId="77777777" w:rsidR="00C5546B" w:rsidRPr="00163ED2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E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Theoretical</w:t>
            </w:r>
          </w:p>
        </w:tc>
      </w:tr>
      <w:tr w:rsidR="00C5546B" w14:paraId="69CC4E0A" w14:textId="77777777" w:rsidTr="00F103EA">
        <w:tc>
          <w:tcPr>
            <w:tcW w:w="3116" w:type="dxa"/>
            <w:vAlign w:val="bottom"/>
          </w:tcPr>
          <w:p w14:paraId="2697AABF" w14:textId="77777777" w:rsidR="00C5546B" w:rsidRPr="00E22974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of Total Benefits</w:t>
            </w:r>
          </w:p>
        </w:tc>
        <w:tc>
          <w:tcPr>
            <w:tcW w:w="3117" w:type="dxa"/>
            <w:vAlign w:val="bottom"/>
          </w:tcPr>
          <w:p w14:paraId="237E2220" w14:textId="12E6B545" w:rsidR="00C5546B" w:rsidRDefault="003523F4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30.73804</w:t>
            </w:r>
          </w:p>
        </w:tc>
        <w:tc>
          <w:tcPr>
            <w:tcW w:w="3117" w:type="dxa"/>
            <w:vAlign w:val="bottom"/>
          </w:tcPr>
          <w:p w14:paraId="38EFFD11" w14:textId="2025B8A2" w:rsidR="00C5546B" w:rsidRDefault="008372C7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30.7</w:t>
            </w:r>
          </w:p>
        </w:tc>
      </w:tr>
      <w:tr w:rsidR="00C5546B" w14:paraId="20407D2B" w14:textId="77777777" w:rsidTr="00F103EA">
        <w:tc>
          <w:tcPr>
            <w:tcW w:w="3116" w:type="dxa"/>
            <w:vAlign w:val="bottom"/>
          </w:tcPr>
          <w:p w14:paraId="5DDABFCE" w14:textId="77777777" w:rsidR="00C5546B" w:rsidRPr="00E22974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 of Total Benefits</w:t>
            </w:r>
          </w:p>
        </w:tc>
        <w:tc>
          <w:tcPr>
            <w:tcW w:w="3117" w:type="dxa"/>
            <w:vAlign w:val="bottom"/>
          </w:tcPr>
          <w:p w14:paraId="2BFD2A70" w14:textId="738C48FC" w:rsidR="00C5546B" w:rsidRDefault="003523F4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2.434149</w:t>
            </w:r>
          </w:p>
        </w:tc>
        <w:tc>
          <w:tcPr>
            <w:tcW w:w="3117" w:type="dxa"/>
            <w:vAlign w:val="bottom"/>
          </w:tcPr>
          <w:p w14:paraId="2A51D40B" w14:textId="032D2233" w:rsidR="00C5546B" w:rsidRDefault="008329F3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2.409703</w:t>
            </w:r>
          </w:p>
        </w:tc>
      </w:tr>
      <w:tr w:rsidR="00C5546B" w14:paraId="11E02AA5" w14:textId="77777777" w:rsidTr="00F103EA">
        <w:tc>
          <w:tcPr>
            <w:tcW w:w="3116" w:type="dxa"/>
            <w:vAlign w:val="bottom"/>
          </w:tcPr>
          <w:p w14:paraId="650EA5EC" w14:textId="77777777" w:rsidR="00C5546B" w:rsidRPr="00E22974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gramEnd"/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Total Cost</w:t>
            </w:r>
          </w:p>
        </w:tc>
        <w:tc>
          <w:tcPr>
            <w:tcW w:w="3117" w:type="dxa"/>
            <w:vAlign w:val="bottom"/>
          </w:tcPr>
          <w:p w14:paraId="7E003DA0" w14:textId="57E613E1" w:rsidR="00C5546B" w:rsidRDefault="003523F4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22.07021</w:t>
            </w:r>
          </w:p>
        </w:tc>
        <w:tc>
          <w:tcPr>
            <w:tcW w:w="3117" w:type="dxa"/>
            <w:vAlign w:val="bottom"/>
          </w:tcPr>
          <w:p w14:paraId="6A491CBB" w14:textId="47ED7225" w:rsidR="00C5546B" w:rsidRDefault="008329F3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22.06667</w:t>
            </w:r>
          </w:p>
        </w:tc>
      </w:tr>
      <w:tr w:rsidR="00C5546B" w14:paraId="7395315F" w14:textId="77777777" w:rsidTr="00F103EA">
        <w:tc>
          <w:tcPr>
            <w:tcW w:w="3116" w:type="dxa"/>
            <w:vAlign w:val="bottom"/>
          </w:tcPr>
          <w:p w14:paraId="5FD0C751" w14:textId="77777777" w:rsidR="00C5546B" w:rsidRPr="00E22974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SD of Total Cost</w:t>
            </w:r>
          </w:p>
        </w:tc>
        <w:tc>
          <w:tcPr>
            <w:tcW w:w="3117" w:type="dxa"/>
            <w:vAlign w:val="bottom"/>
          </w:tcPr>
          <w:p w14:paraId="677B6449" w14:textId="3A38CBEC" w:rsidR="00C5546B" w:rsidRDefault="003523F4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1.741182</w:t>
            </w:r>
          </w:p>
        </w:tc>
        <w:tc>
          <w:tcPr>
            <w:tcW w:w="3117" w:type="dxa"/>
            <w:vAlign w:val="bottom"/>
          </w:tcPr>
          <w:p w14:paraId="03C33A03" w14:textId="715C319E" w:rsidR="00C5546B" w:rsidRDefault="008329F3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1.726589</w:t>
            </w:r>
          </w:p>
        </w:tc>
      </w:tr>
      <w:tr w:rsidR="00C5546B" w14:paraId="59C5E495" w14:textId="77777777" w:rsidTr="00F103EA">
        <w:tc>
          <w:tcPr>
            <w:tcW w:w="3116" w:type="dxa"/>
            <w:vAlign w:val="bottom"/>
          </w:tcPr>
          <w:p w14:paraId="3D93F0C3" w14:textId="77777777" w:rsidR="00C5546B" w:rsidRPr="00E22974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 of Benfit-cost Ratio</w:t>
            </w:r>
          </w:p>
        </w:tc>
        <w:tc>
          <w:tcPr>
            <w:tcW w:w="3117" w:type="dxa"/>
            <w:vAlign w:val="bottom"/>
          </w:tcPr>
          <w:p w14:paraId="6F884E5D" w14:textId="5091CEED" w:rsidR="00C5546B" w:rsidRDefault="008372C7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1.401481</w:t>
            </w:r>
          </w:p>
        </w:tc>
        <w:tc>
          <w:tcPr>
            <w:tcW w:w="3117" w:type="dxa"/>
            <w:vAlign w:val="bottom"/>
          </w:tcPr>
          <w:p w14:paraId="5B334AB5" w14:textId="77777777" w:rsidR="00C5546B" w:rsidRPr="00723AFC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723AFC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X</w:t>
            </w:r>
          </w:p>
        </w:tc>
      </w:tr>
      <w:tr w:rsidR="00C5546B" w14:paraId="209BB213" w14:textId="77777777" w:rsidTr="00F103EA">
        <w:tc>
          <w:tcPr>
            <w:tcW w:w="3116" w:type="dxa"/>
            <w:vAlign w:val="bottom"/>
          </w:tcPr>
          <w:p w14:paraId="17DF1860" w14:textId="77777777" w:rsidR="00C5546B" w:rsidRPr="00E22974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29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SD of Befit-cost Ratio</w:t>
            </w:r>
          </w:p>
        </w:tc>
        <w:tc>
          <w:tcPr>
            <w:tcW w:w="3117" w:type="dxa"/>
            <w:vAlign w:val="bottom"/>
          </w:tcPr>
          <w:p w14:paraId="64B6D218" w14:textId="3DCA0735" w:rsidR="00C5546B" w:rsidRDefault="008372C7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0.1573849</w:t>
            </w:r>
          </w:p>
        </w:tc>
        <w:tc>
          <w:tcPr>
            <w:tcW w:w="3117" w:type="dxa"/>
            <w:vAlign w:val="bottom"/>
          </w:tcPr>
          <w:p w14:paraId="54A6DDE6" w14:textId="77777777" w:rsidR="00C5546B" w:rsidRPr="00723AFC" w:rsidRDefault="00C5546B" w:rsidP="00BF1DA5">
            <w:pPr>
              <w:spacing w:line="360" w:lineRule="auto"/>
              <w:jc w:val="center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723AFC">
              <w:rPr>
                <w:rFonts w:ascii="Times New Roman" w:hAnsi="Times New Roman" w:cs="Times New Roman"/>
                <w:color w:val="EE0000"/>
                <w:sz w:val="24"/>
                <w:szCs w:val="24"/>
              </w:rPr>
              <w:t>X</w:t>
            </w:r>
          </w:p>
        </w:tc>
      </w:tr>
    </w:tbl>
    <w:p w14:paraId="7A92CC3F" w14:textId="77777777" w:rsidR="00C5546B" w:rsidRDefault="00C5546B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4AA0F" w14:textId="78856291" w:rsidR="00623FC7" w:rsidRDefault="00623FC7" w:rsidP="001E2059">
      <w:pPr>
        <w:pStyle w:val="Heading1"/>
      </w:pPr>
      <w:bookmarkStart w:id="3" w:name="_Toc203905329"/>
      <w:r>
        <w:t>PART TWO – ANALYSIS OF A PROBABILITY DISTRIBUTION</w:t>
      </w:r>
      <w:bookmarkEnd w:id="3"/>
      <w:r>
        <w:t xml:space="preserve"> </w:t>
      </w:r>
    </w:p>
    <w:p w14:paraId="68CEEFC0" w14:textId="3B96ED52" w:rsidR="00340604" w:rsidRDefault="00340604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further test the analysis conducted for the dam sites, t</w:t>
      </w:r>
      <w:r w:rsidR="00D718FC">
        <w:rPr>
          <w:rFonts w:ascii="Times New Roman" w:hAnsi="Times New Roman" w:cs="Times New Roman"/>
          <w:sz w:val="24"/>
          <w:szCs w:val="24"/>
        </w:rPr>
        <w:t xml:space="preserve">he results of the simulations will be compered to a theoretical distribution and a Chi-Squared goodness of fit test will be conducted. </w:t>
      </w:r>
      <w:r w:rsidR="0047237B">
        <w:rPr>
          <w:rFonts w:ascii="Times New Roman" w:hAnsi="Times New Roman" w:cs="Times New Roman"/>
          <w:sz w:val="24"/>
          <w:szCs w:val="24"/>
        </w:rPr>
        <w:t xml:space="preserve">For brevity, this comparison will only be done for Dam #1. </w:t>
      </w:r>
      <w:r w:rsidR="00F909B0">
        <w:rPr>
          <w:rFonts w:ascii="Times New Roman" w:hAnsi="Times New Roman" w:cs="Times New Roman"/>
          <w:sz w:val="24"/>
          <w:szCs w:val="24"/>
        </w:rPr>
        <w:t xml:space="preserve">The results of the simulation will be compared to a lognormal theoretical distribution. </w:t>
      </w:r>
      <w:r w:rsidR="00100066">
        <w:rPr>
          <w:rFonts w:ascii="Times New Roman" w:hAnsi="Times New Roman" w:cs="Times New Roman"/>
          <w:sz w:val="24"/>
          <w:szCs w:val="24"/>
        </w:rPr>
        <w:t>The following code performs a small modification to the original sample data created for Dam #1. While the observations are unchanged, this ensures all 100 bins are of equal widt</w:t>
      </w:r>
      <w:r w:rsidR="006E4B42">
        <w:rPr>
          <w:rFonts w:ascii="Times New Roman" w:hAnsi="Times New Roman" w:cs="Times New Roman"/>
          <w:sz w:val="24"/>
          <w:szCs w:val="24"/>
        </w:rPr>
        <w:t xml:space="preserve">h which is required in for Chi-Squared testing. </w:t>
      </w:r>
      <w:r w:rsidR="008E57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6A2B4" w14:textId="0170C41F" w:rsidR="00100066" w:rsidRPr="00340604" w:rsidRDefault="00100066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00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07FA0" wp14:editId="5C7CB321">
            <wp:extent cx="5943600" cy="650875"/>
            <wp:effectExtent l="0" t="0" r="0" b="0"/>
            <wp:docPr id="47908104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1046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F2B" w14:textId="77777777" w:rsidR="000B3C81" w:rsidRDefault="009D7341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new bins created, a new </w:t>
      </w:r>
      <w:r w:rsidR="00AE1A8B">
        <w:rPr>
          <w:rFonts w:ascii="Times New Roman" w:hAnsi="Times New Roman" w:cs="Times New Roman"/>
          <w:sz w:val="24"/>
          <w:szCs w:val="24"/>
        </w:rPr>
        <w:t>frequency distribution can be calculated</w:t>
      </w:r>
      <w:r w:rsidR="000763D2">
        <w:rPr>
          <w:rFonts w:ascii="Times New Roman" w:hAnsi="Times New Roman" w:cs="Times New Roman"/>
          <w:sz w:val="24"/>
          <w:szCs w:val="24"/>
        </w:rPr>
        <w:t>. These values can then be compared to the theoretical values from a lognormal distribution</w:t>
      </w:r>
      <w:r w:rsidR="000801B5">
        <w:rPr>
          <w:rFonts w:ascii="Times New Roman" w:hAnsi="Times New Roman" w:cs="Times New Roman"/>
          <w:sz w:val="24"/>
          <w:szCs w:val="24"/>
        </w:rPr>
        <w:t>, the results of which are in table 3 of the appendix</w:t>
      </w:r>
      <w:r w:rsidR="000763D2">
        <w:rPr>
          <w:rFonts w:ascii="Times New Roman" w:hAnsi="Times New Roman" w:cs="Times New Roman"/>
          <w:sz w:val="24"/>
          <w:szCs w:val="24"/>
        </w:rPr>
        <w:t>.</w:t>
      </w:r>
    </w:p>
    <w:p w14:paraId="7FD0251D" w14:textId="0DCEE3EA" w:rsidR="00312878" w:rsidRDefault="000B3C81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conducting the Chi-Square goodness of fit test, </w:t>
      </w:r>
      <w:r w:rsidR="00700903">
        <w:rPr>
          <w:rFonts w:ascii="Times New Roman" w:hAnsi="Times New Roman" w:cs="Times New Roman"/>
          <w:sz w:val="24"/>
          <w:szCs w:val="24"/>
        </w:rPr>
        <w:t xml:space="preserve">any bin containing less </w:t>
      </w:r>
      <w:r w:rsidR="001E38B8">
        <w:rPr>
          <w:rFonts w:ascii="Times New Roman" w:hAnsi="Times New Roman" w:cs="Times New Roman"/>
          <w:sz w:val="24"/>
          <w:szCs w:val="24"/>
        </w:rPr>
        <w:t>than</w:t>
      </w:r>
      <w:r w:rsidR="00700903">
        <w:rPr>
          <w:rFonts w:ascii="Times New Roman" w:hAnsi="Times New Roman" w:cs="Times New Roman"/>
          <w:sz w:val="24"/>
          <w:szCs w:val="24"/>
        </w:rPr>
        <w:t xml:space="preserve"> 5 observations will need to be combined</w:t>
      </w:r>
      <w:r w:rsidR="001E38B8">
        <w:rPr>
          <w:rFonts w:ascii="Times New Roman" w:hAnsi="Times New Roman" w:cs="Times New Roman"/>
          <w:sz w:val="24"/>
          <w:szCs w:val="24"/>
        </w:rPr>
        <w:t xml:space="preserve">. After this process, a Chi-Squared test can be conducted on the remaining 85 bins. </w:t>
      </w:r>
    </w:p>
    <w:p w14:paraId="51B5FE58" w14:textId="4F9D3A61" w:rsidR="00B721AC" w:rsidRDefault="00B515D2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57AD8" wp14:editId="417997F4">
            <wp:extent cx="5738884" cy="465365"/>
            <wp:effectExtent l="0" t="0" r="0" b="0"/>
            <wp:docPr id="110935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59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9788" cy="4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0A5" w14:textId="77777777" w:rsidR="00DD4C83" w:rsidRDefault="00B515D2" w:rsidP="00DD4C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DD4C83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="00DD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C2FE7" w14:textId="5681F49C" w:rsidR="00DD4C83" w:rsidRDefault="00DD4C83" w:rsidP="00DD4C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83">
        <w:rPr>
          <w:rFonts w:ascii="Times New Roman" w:hAnsi="Times New Roman" w:cs="Times New Roman"/>
          <w:sz w:val="24"/>
          <w:szCs w:val="24"/>
        </w:rPr>
        <w:t xml:space="preserve">Test statistic: 116.2903 </w:t>
      </w:r>
    </w:p>
    <w:p w14:paraId="03593E3F" w14:textId="77777777" w:rsidR="0066400B" w:rsidRPr="0066400B" w:rsidRDefault="0066400B" w:rsidP="0066400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00B">
        <w:rPr>
          <w:rFonts w:ascii="Times New Roman" w:hAnsi="Times New Roman" w:cs="Times New Roman"/>
          <w:sz w:val="24"/>
          <w:szCs w:val="24"/>
        </w:rPr>
        <w:t xml:space="preserve">Degrees of freedom: 84 </w:t>
      </w:r>
    </w:p>
    <w:p w14:paraId="467DAAB9" w14:textId="75682DE0" w:rsidR="00DD4C83" w:rsidRPr="0066400B" w:rsidRDefault="0066400B" w:rsidP="00BF1DA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400B">
        <w:rPr>
          <w:rFonts w:ascii="Times New Roman" w:hAnsi="Times New Roman" w:cs="Times New Roman"/>
          <w:sz w:val="24"/>
          <w:szCs w:val="24"/>
        </w:rPr>
        <w:t>P-value: 1.134088e-02</w:t>
      </w:r>
    </w:p>
    <w:p w14:paraId="45CC5F6C" w14:textId="0A83F8B9" w:rsidR="00353997" w:rsidRDefault="00731017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Chi-Squared test assumes two hypotheses. The null hy</w:t>
      </w:r>
      <w:r w:rsidR="0038762E">
        <w:rPr>
          <w:rFonts w:ascii="Times New Roman" w:hAnsi="Times New Roman" w:cs="Times New Roman"/>
          <w:sz w:val="24"/>
          <w:szCs w:val="24"/>
        </w:rPr>
        <w:t xml:space="preserve">pothesis that the observed values follow the lognormal distribution and the alternative hypothesis that the observed data does not follow the lognormal distribution. </w:t>
      </w:r>
      <w:r w:rsidR="0072481B">
        <w:rPr>
          <w:rFonts w:ascii="Times New Roman" w:hAnsi="Times New Roman" w:cs="Times New Roman"/>
          <w:sz w:val="24"/>
          <w:szCs w:val="24"/>
        </w:rPr>
        <w:t xml:space="preserve">The resulting p-value of </w:t>
      </w:r>
      <w:r w:rsidR="005B7E6F">
        <w:rPr>
          <w:rFonts w:ascii="Times New Roman" w:hAnsi="Times New Roman" w:cs="Times New Roman"/>
          <w:sz w:val="24"/>
          <w:szCs w:val="24"/>
        </w:rPr>
        <w:t>the test (</w:t>
      </w:r>
      <w:r w:rsidR="000B04CF">
        <w:rPr>
          <w:rFonts w:ascii="Times New Roman" w:hAnsi="Times New Roman" w:cs="Times New Roman"/>
          <w:sz w:val="24"/>
          <w:szCs w:val="24"/>
        </w:rPr>
        <w:t>0.011</w:t>
      </w:r>
      <w:r w:rsidR="005B7E6F">
        <w:rPr>
          <w:rFonts w:ascii="Times New Roman" w:hAnsi="Times New Roman" w:cs="Times New Roman"/>
          <w:sz w:val="24"/>
          <w:szCs w:val="24"/>
        </w:rPr>
        <w:t>) is less than 0.05, therefore the null hypothesis is rejected.</w:t>
      </w:r>
      <w:r w:rsidR="00C90A1A">
        <w:rPr>
          <w:rFonts w:ascii="Times New Roman" w:hAnsi="Times New Roman" w:cs="Times New Roman"/>
          <w:sz w:val="24"/>
          <w:szCs w:val="24"/>
        </w:rPr>
        <w:t xml:space="preserve"> This is a good indication that the Monte-Carlo simulation is a preferable method to a linear prediction model for this study. </w:t>
      </w:r>
    </w:p>
    <w:p w14:paraId="5241AC11" w14:textId="39AF2430" w:rsidR="00CE4BE9" w:rsidRDefault="00CE4BE9" w:rsidP="001E2059">
      <w:pPr>
        <w:pStyle w:val="Heading1"/>
      </w:pPr>
      <w:bookmarkStart w:id="4" w:name="_Toc203905330"/>
      <w:r>
        <w:t>PART THREE – COMPARISON OF THE RESULTS</w:t>
      </w:r>
      <w:bookmarkEnd w:id="4"/>
    </w:p>
    <w:p w14:paraId="393021D0" w14:textId="0023C6BF" w:rsidR="003D443D" w:rsidRPr="003D443D" w:rsidRDefault="003D443D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Benefit-Cost Ratio Comparisons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3DE" w14:paraId="4450AF63" w14:textId="77777777">
        <w:tc>
          <w:tcPr>
            <w:tcW w:w="3116" w:type="dxa"/>
          </w:tcPr>
          <w:p w14:paraId="4341F2F3" w14:textId="77777777" w:rsidR="00F003DE" w:rsidRDefault="00F003D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1235AF" w14:textId="2C005F2D" w:rsidR="00F003DE" w:rsidRPr="00F003DE" w:rsidRDefault="00F003DE" w:rsidP="00F003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 #1</w:t>
            </w:r>
          </w:p>
        </w:tc>
        <w:tc>
          <w:tcPr>
            <w:tcW w:w="3117" w:type="dxa"/>
          </w:tcPr>
          <w:p w14:paraId="59A25982" w14:textId="06988D28" w:rsidR="00F003DE" w:rsidRPr="00F003DE" w:rsidRDefault="00F003DE" w:rsidP="00F003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3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 #2</w:t>
            </w:r>
          </w:p>
        </w:tc>
      </w:tr>
      <w:tr w:rsidR="00F003DE" w14:paraId="13D7B8C7" w14:textId="77777777">
        <w:tc>
          <w:tcPr>
            <w:tcW w:w="3116" w:type="dxa"/>
          </w:tcPr>
          <w:p w14:paraId="666536AA" w14:textId="4852D866" w:rsidR="00F003DE" w:rsidRPr="00540D0B" w:rsidRDefault="003D443D" w:rsidP="00BF1D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3117" w:type="dxa"/>
          </w:tcPr>
          <w:p w14:paraId="53EEFF75" w14:textId="338F95B0" w:rsidR="00F003DE" w:rsidRDefault="00165612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612">
              <w:rPr>
                <w:rFonts w:ascii="Times New Roman" w:hAnsi="Times New Roman" w:cs="Times New Roman"/>
                <w:sz w:val="24"/>
                <w:szCs w:val="24"/>
              </w:rPr>
              <w:t>0.9664521</w:t>
            </w:r>
          </w:p>
        </w:tc>
        <w:tc>
          <w:tcPr>
            <w:tcW w:w="3117" w:type="dxa"/>
          </w:tcPr>
          <w:p w14:paraId="12CB1455" w14:textId="2940B7C8" w:rsidR="00F003DE" w:rsidRDefault="006E450D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50D">
              <w:rPr>
                <w:rFonts w:ascii="Times New Roman" w:hAnsi="Times New Roman" w:cs="Times New Roman"/>
                <w:sz w:val="24"/>
                <w:szCs w:val="24"/>
              </w:rPr>
              <w:t>0.94066536</w:t>
            </w:r>
          </w:p>
        </w:tc>
      </w:tr>
      <w:tr w:rsidR="00F003DE" w14:paraId="64F0CCD6" w14:textId="77777777">
        <w:tc>
          <w:tcPr>
            <w:tcW w:w="3116" w:type="dxa"/>
          </w:tcPr>
          <w:p w14:paraId="55D87119" w14:textId="2275F7C4" w:rsidR="00F003DE" w:rsidRPr="00540D0B" w:rsidRDefault="00C11973" w:rsidP="00BF1D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  <w:tc>
          <w:tcPr>
            <w:tcW w:w="3117" w:type="dxa"/>
          </w:tcPr>
          <w:p w14:paraId="6B77BEDF" w14:textId="3828150A" w:rsidR="00F003DE" w:rsidRDefault="006E450D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50D">
              <w:rPr>
                <w:rFonts w:ascii="Times New Roman" w:hAnsi="Times New Roman" w:cs="Times New Roman"/>
                <w:sz w:val="24"/>
                <w:szCs w:val="24"/>
              </w:rPr>
              <w:t>2.04019710</w:t>
            </w:r>
          </w:p>
        </w:tc>
        <w:tc>
          <w:tcPr>
            <w:tcW w:w="3117" w:type="dxa"/>
          </w:tcPr>
          <w:p w14:paraId="6BE25557" w14:textId="7037A157" w:rsidR="00F003DE" w:rsidRDefault="006E450D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50D">
              <w:rPr>
                <w:rFonts w:ascii="Times New Roman" w:hAnsi="Times New Roman" w:cs="Times New Roman"/>
                <w:sz w:val="24"/>
                <w:szCs w:val="24"/>
              </w:rPr>
              <w:t>2.05876319</w:t>
            </w:r>
          </w:p>
        </w:tc>
      </w:tr>
      <w:tr w:rsidR="00F003DE" w14:paraId="48D9174C" w14:textId="77777777">
        <w:tc>
          <w:tcPr>
            <w:tcW w:w="3116" w:type="dxa"/>
          </w:tcPr>
          <w:p w14:paraId="04EF0CAE" w14:textId="1A322820" w:rsidR="00551FF2" w:rsidRPr="00540D0B" w:rsidRDefault="00551FF2" w:rsidP="00BF1D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3117" w:type="dxa"/>
          </w:tcPr>
          <w:p w14:paraId="61C62801" w14:textId="479C19E9" w:rsidR="00F003DE" w:rsidRDefault="009B4CB5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4CB5">
              <w:rPr>
                <w:rFonts w:ascii="Times New Roman" w:hAnsi="Times New Roman" w:cs="Times New Roman"/>
                <w:sz w:val="24"/>
                <w:szCs w:val="24"/>
              </w:rPr>
              <w:t>1.42451484</w:t>
            </w:r>
          </w:p>
        </w:tc>
        <w:tc>
          <w:tcPr>
            <w:tcW w:w="3117" w:type="dxa"/>
          </w:tcPr>
          <w:p w14:paraId="09F9A26E" w14:textId="34A59288" w:rsidR="00F003DE" w:rsidRDefault="009B4CB5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4CB5">
              <w:rPr>
                <w:rFonts w:ascii="Times New Roman" w:hAnsi="Times New Roman" w:cs="Times New Roman"/>
                <w:sz w:val="24"/>
                <w:szCs w:val="24"/>
              </w:rPr>
              <w:t>1.39902473</w:t>
            </w:r>
          </w:p>
        </w:tc>
      </w:tr>
      <w:tr w:rsidR="00484238" w14:paraId="7C40D50A" w14:textId="77777777">
        <w:tc>
          <w:tcPr>
            <w:tcW w:w="3116" w:type="dxa"/>
          </w:tcPr>
          <w:p w14:paraId="48018D9E" w14:textId="166D7083" w:rsidR="00484238" w:rsidRPr="00540D0B" w:rsidRDefault="00484238" w:rsidP="00BF1D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3117" w:type="dxa"/>
          </w:tcPr>
          <w:p w14:paraId="7EA2C0D5" w14:textId="767F040C" w:rsidR="00484238" w:rsidRDefault="007A3B9B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0.02284927</w:t>
            </w:r>
          </w:p>
        </w:tc>
        <w:tc>
          <w:tcPr>
            <w:tcW w:w="3117" w:type="dxa"/>
          </w:tcPr>
          <w:p w14:paraId="44CCB4CC" w14:textId="1D1D95FE" w:rsidR="007A3B9B" w:rsidRDefault="007A3B9B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0.02411871</w:t>
            </w:r>
          </w:p>
        </w:tc>
      </w:tr>
      <w:tr w:rsidR="007A3B9B" w14:paraId="4AF40323" w14:textId="77777777">
        <w:tc>
          <w:tcPr>
            <w:tcW w:w="3116" w:type="dxa"/>
          </w:tcPr>
          <w:p w14:paraId="2E3402CD" w14:textId="3E0A0B08" w:rsidR="007A3B9B" w:rsidRPr="00540D0B" w:rsidRDefault="007A3B9B" w:rsidP="00BF1D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Deviation</w:t>
            </w:r>
          </w:p>
        </w:tc>
        <w:tc>
          <w:tcPr>
            <w:tcW w:w="3117" w:type="dxa"/>
          </w:tcPr>
          <w:p w14:paraId="1C5C2BCC" w14:textId="197465AE" w:rsidR="007A3B9B" w:rsidRDefault="003950B3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0B3">
              <w:rPr>
                <w:rFonts w:ascii="Times New Roman" w:hAnsi="Times New Roman" w:cs="Times New Roman"/>
                <w:sz w:val="24"/>
                <w:szCs w:val="24"/>
              </w:rPr>
              <w:t>0.15115976</w:t>
            </w:r>
          </w:p>
        </w:tc>
        <w:tc>
          <w:tcPr>
            <w:tcW w:w="3117" w:type="dxa"/>
          </w:tcPr>
          <w:p w14:paraId="1708E2DD" w14:textId="74EA687E" w:rsidR="007A3B9B" w:rsidRDefault="003950B3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50B3">
              <w:rPr>
                <w:rFonts w:ascii="Times New Roman" w:hAnsi="Times New Roman" w:cs="Times New Roman"/>
                <w:sz w:val="24"/>
                <w:szCs w:val="24"/>
              </w:rPr>
              <w:t>0.15530200</w:t>
            </w:r>
          </w:p>
        </w:tc>
      </w:tr>
      <w:tr w:rsidR="00904E79" w14:paraId="6F8D6957" w14:textId="77777777">
        <w:tc>
          <w:tcPr>
            <w:tcW w:w="3116" w:type="dxa"/>
          </w:tcPr>
          <w:p w14:paraId="0ADF4051" w14:textId="7D2360ED" w:rsidR="00904E79" w:rsidRPr="00540D0B" w:rsidRDefault="00A01AD2" w:rsidP="00BF1DA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0D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3117" w:type="dxa"/>
          </w:tcPr>
          <w:p w14:paraId="31B31AF3" w14:textId="72E919DB" w:rsidR="00904E79" w:rsidRDefault="0016380A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0.1982165</w:t>
            </w:r>
          </w:p>
        </w:tc>
        <w:tc>
          <w:tcPr>
            <w:tcW w:w="3117" w:type="dxa"/>
          </w:tcPr>
          <w:p w14:paraId="3F1DA69B" w14:textId="4BDD52B9" w:rsidR="00904E79" w:rsidRDefault="0016380A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0.1982165</w:t>
            </w:r>
          </w:p>
        </w:tc>
      </w:tr>
      <w:tr w:rsidR="00540D0B" w14:paraId="147483E8" w14:textId="77777777">
        <w:tc>
          <w:tcPr>
            <w:tcW w:w="3116" w:type="dxa"/>
          </w:tcPr>
          <w:p w14:paraId="6FC8E63F" w14:textId="5A4CE639" w:rsidR="00540D0B" w:rsidRPr="00540D0B" w:rsidRDefault="00540D0B" w:rsidP="00540D0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540D0B">
              <w:rPr>
                <w:b/>
                <w:bCs/>
                <w:sz w:val="23"/>
                <w:szCs w:val="23"/>
              </w:rPr>
              <w:t>P(</w:t>
            </w:r>
            <w:proofErr w:type="gramEnd"/>
            <w:r w:rsidR="0086008D">
              <w:rPr>
                <w:b/>
                <w:bCs/>
                <w:sz w:val="23"/>
                <w:szCs w:val="23"/>
              </w:rPr>
              <w:t>α</w:t>
            </w:r>
            <w:r w:rsidR="001713AB">
              <w:rPr>
                <w:b/>
                <w:bCs/>
                <w:sz w:val="23"/>
                <w:szCs w:val="23"/>
              </w:rPr>
              <w:t>1</w:t>
            </w:r>
            <w:r w:rsidRPr="00540D0B">
              <w:rPr>
                <w:b/>
                <w:bCs/>
                <w:sz w:val="23"/>
                <w:szCs w:val="23"/>
              </w:rPr>
              <w:t xml:space="preserve"> &gt; 2) </w:t>
            </w:r>
          </w:p>
        </w:tc>
        <w:tc>
          <w:tcPr>
            <w:tcW w:w="3117" w:type="dxa"/>
          </w:tcPr>
          <w:p w14:paraId="0935F607" w14:textId="3048D0C6" w:rsidR="00540D0B" w:rsidRDefault="00981B24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3117" w:type="dxa"/>
          </w:tcPr>
          <w:p w14:paraId="762C16D3" w14:textId="4D42D69D" w:rsidR="00540D0B" w:rsidRDefault="00981B24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86008D" w14:paraId="3B7DD784" w14:textId="77777777">
        <w:tc>
          <w:tcPr>
            <w:tcW w:w="3116" w:type="dxa"/>
          </w:tcPr>
          <w:p w14:paraId="53EB41A9" w14:textId="650A753C" w:rsidR="0086008D" w:rsidRPr="00540D0B" w:rsidRDefault="0086008D" w:rsidP="00540D0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540D0B">
              <w:rPr>
                <w:b/>
                <w:bCs/>
                <w:sz w:val="23"/>
                <w:szCs w:val="23"/>
              </w:rPr>
              <w:t>P(</w:t>
            </w:r>
            <w:proofErr w:type="gramEnd"/>
            <w:r>
              <w:rPr>
                <w:b/>
                <w:bCs/>
                <w:sz w:val="23"/>
                <w:szCs w:val="23"/>
              </w:rPr>
              <w:t>α</w:t>
            </w:r>
            <w:r w:rsidR="001713AB">
              <w:rPr>
                <w:b/>
                <w:bCs/>
                <w:sz w:val="23"/>
                <w:szCs w:val="23"/>
              </w:rPr>
              <w:t>1</w:t>
            </w:r>
            <w:r w:rsidRPr="00540D0B">
              <w:rPr>
                <w:b/>
                <w:bCs/>
                <w:sz w:val="23"/>
                <w:szCs w:val="23"/>
              </w:rPr>
              <w:t xml:space="preserve"> &gt; </w:t>
            </w:r>
            <w:r>
              <w:rPr>
                <w:b/>
                <w:bCs/>
                <w:sz w:val="23"/>
                <w:szCs w:val="23"/>
              </w:rPr>
              <w:t>1.8</w:t>
            </w:r>
            <w:r w:rsidRPr="00540D0B">
              <w:rPr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117" w:type="dxa"/>
          </w:tcPr>
          <w:p w14:paraId="0342C930" w14:textId="0064EB6A" w:rsidR="0086008D" w:rsidRDefault="0094119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0.0089</w:t>
            </w:r>
          </w:p>
        </w:tc>
        <w:tc>
          <w:tcPr>
            <w:tcW w:w="3117" w:type="dxa"/>
          </w:tcPr>
          <w:p w14:paraId="342CF348" w14:textId="000704A1" w:rsidR="0086008D" w:rsidRDefault="0094119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0.0085</w:t>
            </w:r>
          </w:p>
        </w:tc>
      </w:tr>
      <w:tr w:rsidR="0086008D" w14:paraId="4E167399" w14:textId="77777777">
        <w:tc>
          <w:tcPr>
            <w:tcW w:w="3116" w:type="dxa"/>
          </w:tcPr>
          <w:p w14:paraId="69826383" w14:textId="0DD67A5E" w:rsidR="0086008D" w:rsidRPr="00540D0B" w:rsidRDefault="0086008D" w:rsidP="00540D0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540D0B">
              <w:rPr>
                <w:b/>
                <w:bCs/>
                <w:sz w:val="23"/>
                <w:szCs w:val="23"/>
              </w:rPr>
              <w:t>P(</w:t>
            </w:r>
            <w:proofErr w:type="gramEnd"/>
            <w:r>
              <w:rPr>
                <w:b/>
                <w:bCs/>
                <w:sz w:val="23"/>
                <w:szCs w:val="23"/>
              </w:rPr>
              <w:t>α</w:t>
            </w:r>
            <w:r w:rsidR="001713AB">
              <w:rPr>
                <w:b/>
                <w:bCs/>
                <w:sz w:val="23"/>
                <w:szCs w:val="23"/>
              </w:rPr>
              <w:t>1</w:t>
            </w:r>
            <w:r w:rsidRPr="00540D0B">
              <w:rPr>
                <w:b/>
                <w:bCs/>
                <w:sz w:val="23"/>
                <w:szCs w:val="23"/>
              </w:rPr>
              <w:t xml:space="preserve"> &gt; </w:t>
            </w:r>
            <w:r>
              <w:rPr>
                <w:b/>
                <w:bCs/>
                <w:sz w:val="23"/>
                <w:szCs w:val="23"/>
              </w:rPr>
              <w:t>1.5</w:t>
            </w:r>
            <w:r w:rsidRPr="00540D0B">
              <w:rPr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117" w:type="dxa"/>
          </w:tcPr>
          <w:p w14:paraId="4A308ADB" w14:textId="5E5F4EF4" w:rsidR="0086008D" w:rsidRDefault="0094119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0.3029</w:t>
            </w:r>
          </w:p>
        </w:tc>
        <w:tc>
          <w:tcPr>
            <w:tcW w:w="3117" w:type="dxa"/>
          </w:tcPr>
          <w:p w14:paraId="434BCD79" w14:textId="366DCC5A" w:rsidR="0086008D" w:rsidRDefault="0094119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0.2473</w:t>
            </w:r>
          </w:p>
        </w:tc>
      </w:tr>
      <w:tr w:rsidR="0086008D" w14:paraId="59FAEC8D" w14:textId="77777777">
        <w:tc>
          <w:tcPr>
            <w:tcW w:w="3116" w:type="dxa"/>
          </w:tcPr>
          <w:p w14:paraId="7075B4AD" w14:textId="2789EDAE" w:rsidR="0086008D" w:rsidRPr="00540D0B" w:rsidRDefault="0086008D" w:rsidP="00540D0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540D0B">
              <w:rPr>
                <w:b/>
                <w:bCs/>
                <w:sz w:val="23"/>
                <w:szCs w:val="23"/>
              </w:rPr>
              <w:t>P(</w:t>
            </w:r>
            <w:proofErr w:type="gramEnd"/>
            <w:r>
              <w:rPr>
                <w:b/>
                <w:bCs/>
                <w:sz w:val="23"/>
                <w:szCs w:val="23"/>
              </w:rPr>
              <w:t>α</w:t>
            </w:r>
            <w:r w:rsidR="001713AB">
              <w:rPr>
                <w:b/>
                <w:bCs/>
                <w:sz w:val="23"/>
                <w:szCs w:val="23"/>
              </w:rPr>
              <w:t>1</w:t>
            </w:r>
            <w:r w:rsidRPr="00540D0B">
              <w:rPr>
                <w:b/>
                <w:bCs/>
                <w:sz w:val="23"/>
                <w:szCs w:val="23"/>
              </w:rPr>
              <w:t xml:space="preserve"> &gt; </w:t>
            </w:r>
            <w:r w:rsidR="001713AB">
              <w:rPr>
                <w:b/>
                <w:bCs/>
                <w:sz w:val="23"/>
                <w:szCs w:val="23"/>
              </w:rPr>
              <w:t>1.</w:t>
            </w:r>
            <w:r w:rsidRPr="00540D0B">
              <w:rPr>
                <w:b/>
                <w:bCs/>
                <w:sz w:val="23"/>
                <w:szCs w:val="23"/>
              </w:rPr>
              <w:t>2)</w:t>
            </w:r>
          </w:p>
        </w:tc>
        <w:tc>
          <w:tcPr>
            <w:tcW w:w="3117" w:type="dxa"/>
          </w:tcPr>
          <w:p w14:paraId="6EA14668" w14:textId="353A3AB1" w:rsidR="0086008D" w:rsidRDefault="00DF2BA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0.9399</w:t>
            </w:r>
          </w:p>
        </w:tc>
        <w:tc>
          <w:tcPr>
            <w:tcW w:w="3117" w:type="dxa"/>
          </w:tcPr>
          <w:p w14:paraId="3C1703D6" w14:textId="736F08E4" w:rsidR="0086008D" w:rsidRDefault="00DF2BA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0.9074</w:t>
            </w:r>
          </w:p>
        </w:tc>
      </w:tr>
      <w:tr w:rsidR="001713AB" w14:paraId="3D1EF223" w14:textId="77777777">
        <w:tc>
          <w:tcPr>
            <w:tcW w:w="3116" w:type="dxa"/>
          </w:tcPr>
          <w:p w14:paraId="5BF53DD2" w14:textId="6FC2081E" w:rsidR="001713AB" w:rsidRPr="00540D0B" w:rsidRDefault="001713AB" w:rsidP="00540D0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540D0B">
              <w:rPr>
                <w:b/>
                <w:bCs/>
                <w:sz w:val="23"/>
                <w:szCs w:val="23"/>
              </w:rPr>
              <w:t>P(</w:t>
            </w:r>
            <w:proofErr w:type="gramEnd"/>
            <w:r>
              <w:rPr>
                <w:b/>
                <w:bCs/>
                <w:sz w:val="23"/>
                <w:szCs w:val="23"/>
              </w:rPr>
              <w:t>α1</w:t>
            </w:r>
            <w:r w:rsidRPr="00540D0B">
              <w:rPr>
                <w:b/>
                <w:bCs/>
                <w:sz w:val="23"/>
                <w:szCs w:val="23"/>
              </w:rPr>
              <w:t xml:space="preserve"> &gt; </w:t>
            </w:r>
            <w:r>
              <w:rPr>
                <w:b/>
                <w:bCs/>
                <w:sz w:val="23"/>
                <w:szCs w:val="23"/>
              </w:rPr>
              <w:t>1</w:t>
            </w:r>
            <w:r w:rsidRPr="00540D0B">
              <w:rPr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117" w:type="dxa"/>
          </w:tcPr>
          <w:p w14:paraId="6A51779B" w14:textId="0167D8F1" w:rsidR="001713AB" w:rsidRDefault="00DF2BA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0.9996</w:t>
            </w:r>
          </w:p>
        </w:tc>
        <w:tc>
          <w:tcPr>
            <w:tcW w:w="3117" w:type="dxa"/>
          </w:tcPr>
          <w:p w14:paraId="52666434" w14:textId="375DA798" w:rsidR="001713AB" w:rsidRDefault="00DF2BAE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0.9991</w:t>
            </w:r>
          </w:p>
        </w:tc>
      </w:tr>
      <w:tr w:rsidR="001713AB" w14:paraId="09747447" w14:textId="77777777">
        <w:tc>
          <w:tcPr>
            <w:tcW w:w="3116" w:type="dxa"/>
          </w:tcPr>
          <w:p w14:paraId="2DC9D4F3" w14:textId="645E5E36" w:rsidR="001713AB" w:rsidRPr="00540D0B" w:rsidRDefault="001713AB" w:rsidP="00540D0B">
            <w:pPr>
              <w:pStyle w:val="Default"/>
              <w:rPr>
                <w:b/>
                <w:bCs/>
                <w:sz w:val="23"/>
                <w:szCs w:val="23"/>
              </w:rPr>
            </w:pPr>
            <w:proofErr w:type="gramStart"/>
            <w:r w:rsidRPr="00540D0B">
              <w:rPr>
                <w:b/>
                <w:bCs/>
                <w:sz w:val="23"/>
                <w:szCs w:val="23"/>
              </w:rPr>
              <w:t>P(</w:t>
            </w:r>
            <w:proofErr w:type="gramEnd"/>
            <w:r>
              <w:rPr>
                <w:b/>
                <w:bCs/>
                <w:sz w:val="23"/>
                <w:szCs w:val="23"/>
              </w:rPr>
              <w:t>α1</w:t>
            </w:r>
            <w:r w:rsidRPr="00540D0B">
              <w:rPr>
                <w:b/>
                <w:bCs/>
                <w:sz w:val="23"/>
                <w:szCs w:val="23"/>
              </w:rPr>
              <w:t xml:space="preserve"> &gt; </w:t>
            </w:r>
            <w:r>
              <w:rPr>
                <w:b/>
                <w:bCs/>
                <w:sz w:val="23"/>
                <w:szCs w:val="23"/>
              </w:rPr>
              <w:t>α</w:t>
            </w:r>
            <w:r w:rsidRPr="00540D0B">
              <w:rPr>
                <w:b/>
                <w:bCs/>
                <w:sz w:val="23"/>
                <w:szCs w:val="23"/>
              </w:rPr>
              <w:t>2)</w:t>
            </w:r>
          </w:p>
        </w:tc>
        <w:tc>
          <w:tcPr>
            <w:tcW w:w="3117" w:type="dxa"/>
          </w:tcPr>
          <w:p w14:paraId="32FB2A12" w14:textId="055FD1CF" w:rsidR="001713AB" w:rsidRDefault="00463579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0.5556</w:t>
            </w:r>
          </w:p>
        </w:tc>
        <w:tc>
          <w:tcPr>
            <w:tcW w:w="3117" w:type="dxa"/>
          </w:tcPr>
          <w:p w14:paraId="6889CC6E" w14:textId="60AD484C" w:rsidR="001713AB" w:rsidRDefault="00463579" w:rsidP="00BF1DA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0.4444</w:t>
            </w:r>
          </w:p>
        </w:tc>
      </w:tr>
    </w:tbl>
    <w:p w14:paraId="5BCB9E7C" w14:textId="77777777" w:rsidR="00CE4BE9" w:rsidRDefault="00CE4BE9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17976" w14:textId="38EC5B91" w:rsidR="00DD2937" w:rsidRDefault="00FA092A" w:rsidP="001E2059">
      <w:pPr>
        <w:pStyle w:val="Heading1"/>
      </w:pPr>
      <w:bookmarkStart w:id="5" w:name="_Toc203905331"/>
      <w:r>
        <w:t>RECOMMENDATIONS</w:t>
      </w:r>
      <w:r w:rsidR="00DD2937">
        <w:t xml:space="preserve"> </w:t>
      </w:r>
      <w:r w:rsidR="007D7C87">
        <w:t>AND CONCLUSION</w:t>
      </w:r>
      <w:bookmarkEnd w:id="5"/>
      <w:r w:rsidR="007D7C87">
        <w:t xml:space="preserve"> </w:t>
      </w:r>
    </w:p>
    <w:p w14:paraId="5626158F" w14:textId="2D0380CB" w:rsidR="007D7C87" w:rsidRPr="00580470" w:rsidRDefault="00580470" w:rsidP="00BF1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9C0018">
        <w:rPr>
          <w:rFonts w:ascii="Times New Roman" w:hAnsi="Times New Roman" w:cs="Times New Roman"/>
          <w:sz w:val="24"/>
          <w:szCs w:val="24"/>
        </w:rPr>
        <w:t>statistical analysis conducted, the site for Dam #1 would be the preferred site for J</w:t>
      </w:r>
      <w:r w:rsidR="003561A1">
        <w:rPr>
          <w:rFonts w:ascii="Times New Roman" w:hAnsi="Times New Roman" w:cs="Times New Roman"/>
          <w:sz w:val="24"/>
          <w:szCs w:val="24"/>
        </w:rPr>
        <w:t>ET</w:t>
      </w:r>
      <w:r w:rsidR="009C0018">
        <w:rPr>
          <w:rFonts w:ascii="Times New Roman" w:hAnsi="Times New Roman" w:cs="Times New Roman"/>
          <w:sz w:val="24"/>
          <w:szCs w:val="24"/>
        </w:rPr>
        <w:t xml:space="preserve"> </w:t>
      </w:r>
      <w:r w:rsidR="003561A1">
        <w:rPr>
          <w:rFonts w:ascii="Times New Roman" w:hAnsi="Times New Roman" w:cs="Times New Roman"/>
          <w:sz w:val="24"/>
          <w:szCs w:val="24"/>
        </w:rPr>
        <w:t xml:space="preserve">Corporation. </w:t>
      </w:r>
      <w:r w:rsidR="00774273">
        <w:rPr>
          <w:rFonts w:ascii="Times New Roman" w:hAnsi="Times New Roman" w:cs="Times New Roman"/>
          <w:sz w:val="24"/>
          <w:szCs w:val="24"/>
        </w:rPr>
        <w:t>The mean benefit</w:t>
      </w:r>
      <w:r w:rsidR="008F2B0E">
        <w:rPr>
          <w:rFonts w:ascii="Times New Roman" w:hAnsi="Times New Roman" w:cs="Times New Roman"/>
          <w:sz w:val="24"/>
          <w:szCs w:val="24"/>
        </w:rPr>
        <w:t>-</w:t>
      </w:r>
      <w:r w:rsidR="00774273">
        <w:rPr>
          <w:rFonts w:ascii="Times New Roman" w:hAnsi="Times New Roman" w:cs="Times New Roman"/>
          <w:sz w:val="24"/>
          <w:szCs w:val="24"/>
        </w:rPr>
        <w:t>cost</w:t>
      </w:r>
      <w:r w:rsidR="008F2B0E">
        <w:rPr>
          <w:rFonts w:ascii="Times New Roman" w:hAnsi="Times New Roman" w:cs="Times New Roman"/>
          <w:sz w:val="24"/>
          <w:szCs w:val="24"/>
        </w:rPr>
        <w:t xml:space="preserve"> ratio is higher for Dam #1, as is both the minimum and maximum</w:t>
      </w:r>
      <w:r w:rsidR="005F1152">
        <w:rPr>
          <w:rFonts w:ascii="Times New Roman" w:hAnsi="Times New Roman" w:cs="Times New Roman"/>
          <w:sz w:val="24"/>
          <w:szCs w:val="24"/>
        </w:rPr>
        <w:t xml:space="preserve">. In the </w:t>
      </w:r>
      <w:r w:rsidR="00B144EA">
        <w:rPr>
          <w:rFonts w:ascii="Times New Roman" w:hAnsi="Times New Roman" w:cs="Times New Roman"/>
          <w:sz w:val="24"/>
          <w:szCs w:val="24"/>
        </w:rPr>
        <w:t>head-to-head</w:t>
      </w:r>
      <w:r w:rsidR="005F1152">
        <w:rPr>
          <w:rFonts w:ascii="Times New Roman" w:hAnsi="Times New Roman" w:cs="Times New Roman"/>
          <w:sz w:val="24"/>
          <w:szCs w:val="24"/>
        </w:rPr>
        <w:t xml:space="preserve"> comparisons, Dam #1 </w:t>
      </w:r>
      <w:r w:rsidR="00B144EA">
        <w:rPr>
          <w:rFonts w:ascii="Times New Roman" w:hAnsi="Times New Roman" w:cs="Times New Roman"/>
          <w:sz w:val="24"/>
          <w:szCs w:val="24"/>
        </w:rPr>
        <w:t>outperforms</w:t>
      </w:r>
      <w:r w:rsidR="005F1152">
        <w:rPr>
          <w:rFonts w:ascii="Times New Roman" w:hAnsi="Times New Roman" w:cs="Times New Roman"/>
          <w:sz w:val="24"/>
          <w:szCs w:val="24"/>
        </w:rPr>
        <w:t xml:space="preserve"> </w:t>
      </w:r>
      <w:r w:rsidR="00B144EA">
        <w:rPr>
          <w:rFonts w:ascii="Times New Roman" w:hAnsi="Times New Roman" w:cs="Times New Roman"/>
          <w:sz w:val="24"/>
          <w:szCs w:val="24"/>
        </w:rPr>
        <w:t>Dam #2 in more than half of the comparisons. While both</w:t>
      </w:r>
      <w:r w:rsidR="00774273">
        <w:rPr>
          <w:rFonts w:ascii="Times New Roman" w:hAnsi="Times New Roman" w:cs="Times New Roman"/>
          <w:sz w:val="24"/>
          <w:szCs w:val="24"/>
        </w:rPr>
        <w:t xml:space="preserve"> </w:t>
      </w:r>
      <w:r w:rsidR="00B144EA">
        <w:rPr>
          <w:rFonts w:ascii="Times New Roman" w:hAnsi="Times New Roman" w:cs="Times New Roman"/>
          <w:sz w:val="24"/>
          <w:szCs w:val="24"/>
        </w:rPr>
        <w:t>sites</w:t>
      </w:r>
      <w:r w:rsidR="00845DCC">
        <w:rPr>
          <w:rFonts w:ascii="Times New Roman" w:hAnsi="Times New Roman" w:cs="Times New Roman"/>
          <w:sz w:val="24"/>
          <w:szCs w:val="24"/>
        </w:rPr>
        <w:t xml:space="preserve"> are financially viable, the probability of Dam #1 being viable (93.99%) is greater than Dam #2 (</w:t>
      </w:r>
      <w:r w:rsidR="00AF662B">
        <w:rPr>
          <w:rFonts w:ascii="Times New Roman" w:hAnsi="Times New Roman" w:cs="Times New Roman"/>
          <w:sz w:val="24"/>
          <w:szCs w:val="24"/>
        </w:rPr>
        <w:t xml:space="preserve">90.74%). Additionally, the risk profile for Dam #1 is lower, as </w:t>
      </w:r>
      <w:r w:rsidR="00AF662B">
        <w:rPr>
          <w:rFonts w:ascii="Times New Roman" w:hAnsi="Times New Roman" w:cs="Times New Roman"/>
          <w:sz w:val="24"/>
          <w:szCs w:val="24"/>
        </w:rPr>
        <w:lastRenderedPageBreak/>
        <w:t>seen in the standard deviation sco</w:t>
      </w:r>
      <w:r w:rsidR="00782F5F">
        <w:rPr>
          <w:rFonts w:ascii="Times New Roman" w:hAnsi="Times New Roman" w:cs="Times New Roman"/>
          <w:sz w:val="24"/>
          <w:szCs w:val="24"/>
        </w:rPr>
        <w:t>res of 0.1511 versus 0.1553.</w:t>
      </w:r>
      <w:r w:rsidR="007D7C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7C8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7D7C87">
        <w:rPr>
          <w:rFonts w:ascii="Times New Roman" w:hAnsi="Times New Roman" w:cs="Times New Roman"/>
          <w:sz w:val="24"/>
          <w:szCs w:val="24"/>
        </w:rPr>
        <w:t xml:space="preserve"> these results point to Dam 1 being the preferred option. </w:t>
      </w:r>
    </w:p>
    <w:p w14:paraId="2483DE35" w14:textId="46EBC06A" w:rsidR="009D7341" w:rsidRDefault="00DD2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205A5B" w14:textId="714555F3" w:rsidR="000763D2" w:rsidRPr="000763D2" w:rsidRDefault="000763D2" w:rsidP="001E2059">
      <w:pPr>
        <w:pStyle w:val="Heading1"/>
      </w:pPr>
      <w:bookmarkStart w:id="6" w:name="_Toc203905332"/>
      <w:r>
        <w:lastRenderedPageBreak/>
        <w:t>APPENDIX</w:t>
      </w:r>
      <w:bookmarkEnd w:id="6"/>
    </w:p>
    <w:p w14:paraId="550EFA04" w14:textId="7B9EC60A" w:rsidR="00EF4DA0" w:rsidRDefault="000763D2" w:rsidP="001E2059">
      <w:pPr>
        <w:pStyle w:val="Heading2"/>
      </w:pPr>
      <w:bookmarkStart w:id="7" w:name="_Toc203905333"/>
      <w:r>
        <w:t>Table 1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DB3" w:rsidRPr="00EF4DA0" w14:paraId="73208E2C" w14:textId="77777777">
        <w:tc>
          <w:tcPr>
            <w:tcW w:w="9350" w:type="dxa"/>
          </w:tcPr>
          <w:p w14:paraId="21C8A3CF" w14:textId="7258F5C0" w:rsidR="0019102C" w:rsidRPr="0019102C" w:rsidRDefault="0019102C" w:rsidP="0019102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9102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Dam 1</w:t>
            </w:r>
          </w:p>
          <w:p w14:paraId="47431244" w14:textId="1A85B98A" w:rsidR="00035DB3" w:rsidRPr="009D5DE2" w:rsidRDefault="00035DB3" w:rsidP="001A0E82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F4DA0">
              <w:rPr>
                <w:rFonts w:ascii="Times New Roman" w:hAnsi="Times New Roman" w:cs="Times New Roman"/>
              </w:rPr>
              <w:t xml:space="preserve">         </w:t>
            </w:r>
            <w:r w:rsidR="009D5DE2" w:rsidRPr="009D5DE2">
              <w:rPr>
                <w:rFonts w:ascii="Times New Roman" w:hAnsi="Times New Roman" w:cs="Times New Roman"/>
              </w:rPr>
              <w:t xml:space="preserve"> Interval Frequency </w:t>
            </w:r>
            <w:proofErr w:type="spellStart"/>
            <w:r w:rsidR="009D5DE2" w:rsidRPr="009D5DE2">
              <w:rPr>
                <w:rFonts w:ascii="Times New Roman" w:hAnsi="Times New Roman" w:cs="Times New Roman"/>
              </w:rPr>
              <w:t>Relative_Frequency</w:t>
            </w:r>
            <w:proofErr w:type="spellEnd"/>
            <w:r w:rsidR="009D5DE2" w:rsidRPr="009D5DE2">
              <w:rPr>
                <w:rFonts w:ascii="Times New Roman" w:hAnsi="Times New Roman" w:cs="Times New Roman"/>
              </w:rPr>
              <w:t xml:space="preserve"> Cumulative_Frequency </w:t>
            </w:r>
            <w:proofErr w:type="spellStart"/>
            <w:r w:rsidR="009D5DE2" w:rsidRPr="009D5DE2">
              <w:rPr>
                <w:rFonts w:ascii="Times New Roman" w:hAnsi="Times New Roman" w:cs="Times New Roman"/>
              </w:rPr>
              <w:t>Cumulative_Relative_Frequency</w:t>
            </w:r>
            <w:proofErr w:type="spellEnd"/>
          </w:p>
        </w:tc>
      </w:tr>
      <w:tr w:rsidR="00035DB3" w:rsidRPr="00EF4DA0" w14:paraId="3567A461" w14:textId="77777777">
        <w:tc>
          <w:tcPr>
            <w:tcW w:w="9350" w:type="dxa"/>
          </w:tcPr>
          <w:p w14:paraId="42FB152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0.966,0.977)         3             0.0003                    3                        0.0003</w:t>
            </w:r>
          </w:p>
        </w:tc>
      </w:tr>
      <w:tr w:rsidR="00035DB3" w:rsidRPr="00EF4DA0" w14:paraId="537068B4" w14:textId="77777777">
        <w:tc>
          <w:tcPr>
            <w:tcW w:w="9350" w:type="dxa"/>
          </w:tcPr>
          <w:p w14:paraId="6419F8F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0.977,0.988)         0             0.0000                    3                        0.0003</w:t>
            </w:r>
          </w:p>
        </w:tc>
      </w:tr>
      <w:tr w:rsidR="00035DB3" w:rsidRPr="00EF4DA0" w14:paraId="7BA6840E" w14:textId="77777777">
        <w:tc>
          <w:tcPr>
            <w:tcW w:w="9350" w:type="dxa"/>
          </w:tcPr>
          <w:p w14:paraId="1A6DA6D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0.988,0.999)         1             0.0001                    4                        0.0004</w:t>
            </w:r>
          </w:p>
        </w:tc>
      </w:tr>
      <w:tr w:rsidR="00035DB3" w:rsidRPr="00EF4DA0" w14:paraId="306CEB2F" w14:textId="77777777">
        <w:tc>
          <w:tcPr>
            <w:tcW w:w="9350" w:type="dxa"/>
          </w:tcPr>
          <w:p w14:paraId="3E251A40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0.999,1.01)         3             0.0003                    7                        0.0007</w:t>
            </w:r>
          </w:p>
        </w:tc>
      </w:tr>
      <w:tr w:rsidR="00035DB3" w:rsidRPr="00EF4DA0" w14:paraId="25D88120" w14:textId="77777777">
        <w:tc>
          <w:tcPr>
            <w:tcW w:w="9350" w:type="dxa"/>
          </w:tcPr>
          <w:p w14:paraId="5D872D0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1.01,1.02)         5             0.0005                   12                        0.0012</w:t>
            </w:r>
          </w:p>
        </w:tc>
      </w:tr>
      <w:tr w:rsidR="00035DB3" w:rsidRPr="00EF4DA0" w14:paraId="5AD2D153" w14:textId="77777777">
        <w:tc>
          <w:tcPr>
            <w:tcW w:w="9350" w:type="dxa"/>
          </w:tcPr>
          <w:p w14:paraId="7DDE78F2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1.02,1.03)         8             0.0008                   20                        0.0020</w:t>
            </w:r>
          </w:p>
        </w:tc>
      </w:tr>
      <w:tr w:rsidR="00035DB3" w:rsidRPr="00EF4DA0" w14:paraId="1AAED60C" w14:textId="77777777">
        <w:tc>
          <w:tcPr>
            <w:tcW w:w="9350" w:type="dxa"/>
          </w:tcPr>
          <w:p w14:paraId="64B54F44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1.03,1.04)         7             0.0007                   27                        0.0027</w:t>
            </w:r>
          </w:p>
        </w:tc>
      </w:tr>
      <w:tr w:rsidR="00035DB3" w:rsidRPr="00EF4DA0" w14:paraId="489D4042" w14:textId="77777777">
        <w:tc>
          <w:tcPr>
            <w:tcW w:w="9350" w:type="dxa"/>
          </w:tcPr>
          <w:p w14:paraId="405644E1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1.04,1.05)         5             0.0005                   32                        0.0032</w:t>
            </w:r>
          </w:p>
        </w:tc>
      </w:tr>
      <w:tr w:rsidR="00035DB3" w:rsidRPr="00EF4DA0" w14:paraId="2D9313D7" w14:textId="77777777">
        <w:tc>
          <w:tcPr>
            <w:tcW w:w="9350" w:type="dxa"/>
          </w:tcPr>
          <w:p w14:paraId="53B6F99E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1.05,1.06)        13             0.0013                   45                        0.0045</w:t>
            </w:r>
          </w:p>
        </w:tc>
      </w:tr>
      <w:tr w:rsidR="00035DB3" w:rsidRPr="00EF4DA0" w14:paraId="359CED54" w14:textId="77777777">
        <w:tc>
          <w:tcPr>
            <w:tcW w:w="9350" w:type="dxa"/>
          </w:tcPr>
          <w:p w14:paraId="7E6CF917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1.06,1.07)        10             0.0010                   55                        0.0055</w:t>
            </w:r>
          </w:p>
        </w:tc>
      </w:tr>
      <w:tr w:rsidR="00035DB3" w:rsidRPr="00EF4DA0" w14:paraId="7ED9C8BB" w14:textId="77777777">
        <w:tc>
          <w:tcPr>
            <w:tcW w:w="9350" w:type="dxa"/>
          </w:tcPr>
          <w:p w14:paraId="604980A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1.07,1.08)        13             0.0013                   68                        0.0068</w:t>
            </w:r>
          </w:p>
        </w:tc>
      </w:tr>
      <w:tr w:rsidR="00035DB3" w:rsidRPr="00EF4DA0" w14:paraId="2658AAEF" w14:textId="77777777">
        <w:tc>
          <w:tcPr>
            <w:tcW w:w="9350" w:type="dxa"/>
          </w:tcPr>
          <w:p w14:paraId="03F6990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12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1.08,1.1)        23             0.0023                   91                        0.0091</w:t>
            </w:r>
          </w:p>
        </w:tc>
      </w:tr>
      <w:tr w:rsidR="00035DB3" w:rsidRPr="00EF4DA0" w14:paraId="19190AFF" w14:textId="77777777">
        <w:tc>
          <w:tcPr>
            <w:tcW w:w="9350" w:type="dxa"/>
          </w:tcPr>
          <w:p w14:paraId="32A2580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13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1.1,1.11)        17             0.0017                  108                        0.0108</w:t>
            </w:r>
          </w:p>
        </w:tc>
      </w:tr>
      <w:tr w:rsidR="00035DB3" w:rsidRPr="00EF4DA0" w14:paraId="35620329" w14:textId="77777777">
        <w:tc>
          <w:tcPr>
            <w:tcW w:w="9350" w:type="dxa"/>
          </w:tcPr>
          <w:p w14:paraId="70C7A06A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1.11,1.12)        32             0.0032                  140                        0.0140</w:t>
            </w:r>
          </w:p>
        </w:tc>
      </w:tr>
      <w:tr w:rsidR="00035DB3" w:rsidRPr="00EF4DA0" w14:paraId="453C66FD" w14:textId="77777777">
        <w:tc>
          <w:tcPr>
            <w:tcW w:w="9350" w:type="dxa"/>
          </w:tcPr>
          <w:p w14:paraId="0C201117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1.12,1.13)        24             0.0024                  164                        0.0164</w:t>
            </w:r>
          </w:p>
        </w:tc>
      </w:tr>
      <w:tr w:rsidR="00035DB3" w:rsidRPr="00EF4DA0" w14:paraId="11411BB4" w14:textId="77777777">
        <w:tc>
          <w:tcPr>
            <w:tcW w:w="9350" w:type="dxa"/>
          </w:tcPr>
          <w:p w14:paraId="3947C44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1.13,1.14)        45             0.0045                  209                        0.0209</w:t>
            </w:r>
          </w:p>
        </w:tc>
      </w:tr>
      <w:tr w:rsidR="00035DB3" w:rsidRPr="00EF4DA0" w14:paraId="2009EFDB" w14:textId="77777777">
        <w:tc>
          <w:tcPr>
            <w:tcW w:w="9350" w:type="dxa"/>
          </w:tcPr>
          <w:p w14:paraId="09D0884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1.14,1.15)        44             0.0044                  253                        0.0253</w:t>
            </w:r>
          </w:p>
        </w:tc>
      </w:tr>
      <w:tr w:rsidR="00035DB3" w:rsidRPr="00EF4DA0" w14:paraId="0B7B1899" w14:textId="77777777">
        <w:tc>
          <w:tcPr>
            <w:tcW w:w="9350" w:type="dxa"/>
          </w:tcPr>
          <w:p w14:paraId="38435E08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1.15,1.16)        58             0.0058                  311                        0.0311</w:t>
            </w:r>
          </w:p>
        </w:tc>
      </w:tr>
      <w:tr w:rsidR="00035DB3" w:rsidRPr="00EF4DA0" w14:paraId="0F890C00" w14:textId="77777777">
        <w:tc>
          <w:tcPr>
            <w:tcW w:w="9350" w:type="dxa"/>
          </w:tcPr>
          <w:p w14:paraId="0C6B6832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1.16,1.17)        63             0.0063                  374                        0.0374</w:t>
            </w:r>
          </w:p>
        </w:tc>
      </w:tr>
      <w:tr w:rsidR="00035DB3" w:rsidRPr="00EF4DA0" w14:paraId="276DF9DB" w14:textId="77777777">
        <w:tc>
          <w:tcPr>
            <w:tcW w:w="9350" w:type="dxa"/>
          </w:tcPr>
          <w:p w14:paraId="179E1A91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1.17,1.18)        73             0.0073                  447                        0.0447</w:t>
            </w:r>
          </w:p>
        </w:tc>
      </w:tr>
      <w:tr w:rsidR="00035DB3" w:rsidRPr="00EF4DA0" w14:paraId="2A0736FE" w14:textId="77777777">
        <w:tc>
          <w:tcPr>
            <w:tcW w:w="9350" w:type="dxa"/>
          </w:tcPr>
          <w:p w14:paraId="4116FD7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1.18,1.19)        82             0.0082                  529                        0.0529</w:t>
            </w:r>
          </w:p>
        </w:tc>
      </w:tr>
      <w:tr w:rsidR="00035DB3" w:rsidRPr="00EF4DA0" w14:paraId="28188F1B" w14:textId="77777777">
        <w:tc>
          <w:tcPr>
            <w:tcW w:w="9350" w:type="dxa"/>
          </w:tcPr>
          <w:p w14:paraId="71D589E8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22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1.19,1.2)       101             0.0101                  630                        0.0630</w:t>
            </w:r>
          </w:p>
        </w:tc>
      </w:tr>
      <w:tr w:rsidR="00035DB3" w:rsidRPr="00EF4DA0" w14:paraId="3CC3D0C6" w14:textId="77777777">
        <w:tc>
          <w:tcPr>
            <w:tcW w:w="9350" w:type="dxa"/>
          </w:tcPr>
          <w:p w14:paraId="5136C22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23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1.2,1.21)       116             0.0116                  746                        0.0746</w:t>
            </w:r>
          </w:p>
        </w:tc>
      </w:tr>
      <w:tr w:rsidR="00035DB3" w:rsidRPr="00EF4DA0" w14:paraId="40E52A03" w14:textId="77777777">
        <w:tc>
          <w:tcPr>
            <w:tcW w:w="9350" w:type="dxa"/>
          </w:tcPr>
          <w:p w14:paraId="3F2D1E0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1.21,1.22)       147             0.0147                  893                        0.0893</w:t>
            </w:r>
          </w:p>
        </w:tc>
      </w:tr>
      <w:tr w:rsidR="00035DB3" w:rsidRPr="00EF4DA0" w14:paraId="633A06C0" w14:textId="77777777">
        <w:tc>
          <w:tcPr>
            <w:tcW w:w="9350" w:type="dxa"/>
          </w:tcPr>
          <w:p w14:paraId="32899586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1.22,1.23)       153             0.0153                 1046                        0.1046</w:t>
            </w:r>
          </w:p>
        </w:tc>
      </w:tr>
      <w:tr w:rsidR="00035DB3" w:rsidRPr="00EF4DA0" w14:paraId="62EC8817" w14:textId="77777777">
        <w:tc>
          <w:tcPr>
            <w:tcW w:w="9350" w:type="dxa"/>
          </w:tcPr>
          <w:p w14:paraId="4421E21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1.23,1.25)       151             0.0151                 1197                        0.1197</w:t>
            </w:r>
          </w:p>
        </w:tc>
      </w:tr>
      <w:tr w:rsidR="00035DB3" w:rsidRPr="00EF4DA0" w14:paraId="22970F1C" w14:textId="77777777">
        <w:tc>
          <w:tcPr>
            <w:tcW w:w="9350" w:type="dxa"/>
          </w:tcPr>
          <w:p w14:paraId="272DC97A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1.25,1.26)       172             0.0172                 1369                        0.1369</w:t>
            </w:r>
          </w:p>
        </w:tc>
      </w:tr>
      <w:tr w:rsidR="00035DB3" w:rsidRPr="00EF4DA0" w14:paraId="54B7CA29" w14:textId="77777777">
        <w:tc>
          <w:tcPr>
            <w:tcW w:w="9350" w:type="dxa"/>
          </w:tcPr>
          <w:p w14:paraId="182B6B15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1.26,1.27)       174             0.0174                 1543                        0.1543</w:t>
            </w:r>
          </w:p>
        </w:tc>
      </w:tr>
      <w:tr w:rsidR="00035DB3" w:rsidRPr="00EF4DA0" w14:paraId="306EB8B9" w14:textId="77777777">
        <w:tc>
          <w:tcPr>
            <w:tcW w:w="9350" w:type="dxa"/>
          </w:tcPr>
          <w:p w14:paraId="29D37651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1.27,1.28)       193             0.0193                 1736                        0.1736</w:t>
            </w:r>
          </w:p>
        </w:tc>
      </w:tr>
      <w:tr w:rsidR="00035DB3" w:rsidRPr="00EF4DA0" w14:paraId="0BAF39AC" w14:textId="77777777">
        <w:tc>
          <w:tcPr>
            <w:tcW w:w="9350" w:type="dxa"/>
          </w:tcPr>
          <w:p w14:paraId="22B16CF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1.28,1.29)       184             0.0184                 1920                        0.1920</w:t>
            </w:r>
          </w:p>
        </w:tc>
      </w:tr>
      <w:tr w:rsidR="00035DB3" w:rsidRPr="00EF4DA0" w14:paraId="3FE9D81B" w14:textId="77777777">
        <w:tc>
          <w:tcPr>
            <w:tcW w:w="9350" w:type="dxa"/>
          </w:tcPr>
          <w:p w14:paraId="5C443674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31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1.29,1.3)       206             0.0206                 2126                        0.2126</w:t>
            </w:r>
          </w:p>
        </w:tc>
      </w:tr>
      <w:tr w:rsidR="00035DB3" w:rsidRPr="00EF4DA0" w14:paraId="6EC3AAAE" w14:textId="77777777">
        <w:tc>
          <w:tcPr>
            <w:tcW w:w="9350" w:type="dxa"/>
          </w:tcPr>
          <w:p w14:paraId="09146718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32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1.3,1.31)       210             0.0210                 2336                        0.2336</w:t>
            </w:r>
          </w:p>
        </w:tc>
      </w:tr>
      <w:tr w:rsidR="00035DB3" w:rsidRPr="00EF4DA0" w14:paraId="041E3978" w14:textId="77777777">
        <w:tc>
          <w:tcPr>
            <w:tcW w:w="9350" w:type="dxa"/>
          </w:tcPr>
          <w:p w14:paraId="6377C06E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1.31,1.32)       226             0.0226                 2562                        0.2562</w:t>
            </w:r>
          </w:p>
        </w:tc>
      </w:tr>
      <w:tr w:rsidR="00035DB3" w:rsidRPr="00EF4DA0" w14:paraId="176BE7CA" w14:textId="77777777">
        <w:tc>
          <w:tcPr>
            <w:tcW w:w="9350" w:type="dxa"/>
          </w:tcPr>
          <w:p w14:paraId="168F6D97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1.32,1.33)       252             0.0252                 2814                        0.2814</w:t>
            </w:r>
          </w:p>
        </w:tc>
      </w:tr>
      <w:tr w:rsidR="00035DB3" w:rsidRPr="00EF4DA0" w14:paraId="42DA09B4" w14:textId="77777777">
        <w:tc>
          <w:tcPr>
            <w:tcW w:w="9350" w:type="dxa"/>
          </w:tcPr>
          <w:p w14:paraId="21A7F11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1.33,1.34)       220             0.0220                 3034                        0.3034</w:t>
            </w:r>
          </w:p>
        </w:tc>
      </w:tr>
      <w:tr w:rsidR="00035DB3" w:rsidRPr="00EF4DA0" w14:paraId="0E9002CA" w14:textId="77777777">
        <w:tc>
          <w:tcPr>
            <w:tcW w:w="9350" w:type="dxa"/>
          </w:tcPr>
          <w:p w14:paraId="41B31741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1.34,1.35)       291             0.0291                 3325                        0.3325</w:t>
            </w:r>
          </w:p>
        </w:tc>
      </w:tr>
      <w:tr w:rsidR="00035DB3" w:rsidRPr="00EF4DA0" w14:paraId="1B5BBA1E" w14:textId="77777777">
        <w:tc>
          <w:tcPr>
            <w:tcW w:w="9350" w:type="dxa"/>
          </w:tcPr>
          <w:p w14:paraId="45C7C19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37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1.35,1.36)       270             0.0270                 3595                        0.3595</w:t>
            </w:r>
          </w:p>
        </w:tc>
      </w:tr>
      <w:tr w:rsidR="00035DB3" w:rsidRPr="00EF4DA0" w14:paraId="7BDD51D7" w14:textId="77777777">
        <w:tc>
          <w:tcPr>
            <w:tcW w:w="9350" w:type="dxa"/>
          </w:tcPr>
          <w:p w14:paraId="28FFE412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38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1.36,1.37)       264             0.0264                 3859                        0.3859</w:t>
            </w:r>
          </w:p>
        </w:tc>
      </w:tr>
      <w:tr w:rsidR="00035DB3" w:rsidRPr="00EF4DA0" w14:paraId="42CF973F" w14:textId="77777777">
        <w:tc>
          <w:tcPr>
            <w:tcW w:w="9350" w:type="dxa"/>
          </w:tcPr>
          <w:p w14:paraId="749993F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1.37,1.39)       263             0.0263                 4122                        0.4122</w:t>
            </w:r>
          </w:p>
        </w:tc>
      </w:tr>
      <w:tr w:rsidR="00035DB3" w:rsidRPr="00EF4DA0" w14:paraId="2096AF2D" w14:textId="77777777">
        <w:tc>
          <w:tcPr>
            <w:tcW w:w="9350" w:type="dxa"/>
          </w:tcPr>
          <w:p w14:paraId="30EA1E3C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40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1.39,1.4)       255             0.0255                 4377                        0.4377</w:t>
            </w:r>
          </w:p>
        </w:tc>
      </w:tr>
      <w:tr w:rsidR="00035DB3" w:rsidRPr="00EF4DA0" w14:paraId="3EB7F3F5" w14:textId="77777777">
        <w:tc>
          <w:tcPr>
            <w:tcW w:w="9350" w:type="dxa"/>
          </w:tcPr>
          <w:p w14:paraId="4FCB20D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41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1.4,1.41)       272             0.0272                 4649                        0.4649</w:t>
            </w:r>
          </w:p>
        </w:tc>
      </w:tr>
      <w:tr w:rsidR="00035DB3" w:rsidRPr="00EF4DA0" w14:paraId="304F578F" w14:textId="77777777">
        <w:tc>
          <w:tcPr>
            <w:tcW w:w="9350" w:type="dxa"/>
          </w:tcPr>
          <w:p w14:paraId="3216D0A7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42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1.41,1.42)       277             0.0277                 4926                        0.4926</w:t>
            </w:r>
          </w:p>
        </w:tc>
      </w:tr>
      <w:tr w:rsidR="00035DB3" w:rsidRPr="00EF4DA0" w14:paraId="73AA1F5A" w14:textId="77777777">
        <w:tc>
          <w:tcPr>
            <w:tcW w:w="9350" w:type="dxa"/>
          </w:tcPr>
          <w:p w14:paraId="6EDEC7F6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43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1.42,1.43)       276             0.0276                 5202                        0.5202</w:t>
            </w:r>
          </w:p>
        </w:tc>
      </w:tr>
      <w:tr w:rsidR="00035DB3" w:rsidRPr="00EF4DA0" w14:paraId="697B5107" w14:textId="77777777">
        <w:tc>
          <w:tcPr>
            <w:tcW w:w="9350" w:type="dxa"/>
          </w:tcPr>
          <w:p w14:paraId="6081AA9E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1.43,1.44)       292             0.0292                 5494                        0.5494</w:t>
            </w:r>
          </w:p>
        </w:tc>
      </w:tr>
      <w:tr w:rsidR="00035DB3" w:rsidRPr="00EF4DA0" w14:paraId="4ED11B66" w14:textId="77777777">
        <w:tc>
          <w:tcPr>
            <w:tcW w:w="9350" w:type="dxa"/>
          </w:tcPr>
          <w:p w14:paraId="3AE06D62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1.44,1.45)       299             0.0299                 5793                        0.5793</w:t>
            </w:r>
          </w:p>
        </w:tc>
      </w:tr>
      <w:tr w:rsidR="00035DB3" w:rsidRPr="00EF4DA0" w14:paraId="07EA22E1" w14:textId="77777777">
        <w:tc>
          <w:tcPr>
            <w:tcW w:w="9350" w:type="dxa"/>
          </w:tcPr>
          <w:p w14:paraId="4714E6E1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1.45,1.46)       273             0.0273                 6066                        0.6066</w:t>
            </w:r>
          </w:p>
        </w:tc>
      </w:tr>
      <w:tr w:rsidR="00035DB3" w:rsidRPr="00EF4DA0" w14:paraId="4D7DCF44" w14:textId="77777777">
        <w:tc>
          <w:tcPr>
            <w:tcW w:w="9350" w:type="dxa"/>
          </w:tcPr>
          <w:p w14:paraId="3C48BCB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47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1.46,1.47)       242             0.0242                 6308                        0.6308</w:t>
            </w:r>
          </w:p>
        </w:tc>
      </w:tr>
      <w:tr w:rsidR="00035DB3" w:rsidRPr="00EF4DA0" w14:paraId="0951A6C4" w14:textId="77777777">
        <w:tc>
          <w:tcPr>
            <w:tcW w:w="9350" w:type="dxa"/>
          </w:tcPr>
          <w:p w14:paraId="6E85426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48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1.47,1.48)       248             0.0248                 6556                        0.6556</w:t>
            </w:r>
          </w:p>
        </w:tc>
      </w:tr>
      <w:tr w:rsidR="00035DB3" w:rsidRPr="00EF4DA0" w14:paraId="2AD0445E" w14:textId="77777777">
        <w:tc>
          <w:tcPr>
            <w:tcW w:w="9350" w:type="dxa"/>
          </w:tcPr>
          <w:p w14:paraId="1C7760F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49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1.48,1.49)       253             0.0253                 6809                        0.6809</w:t>
            </w:r>
          </w:p>
        </w:tc>
      </w:tr>
      <w:tr w:rsidR="00035DB3" w:rsidRPr="00EF4DA0" w14:paraId="0CA54FD0" w14:textId="77777777">
        <w:tc>
          <w:tcPr>
            <w:tcW w:w="9350" w:type="dxa"/>
          </w:tcPr>
          <w:p w14:paraId="12DB930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50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1.49,1.5)       226             0.0226                 7035                        0.7035</w:t>
            </w:r>
          </w:p>
        </w:tc>
      </w:tr>
      <w:tr w:rsidR="00035DB3" w:rsidRPr="00EF4DA0" w14:paraId="68BD49B7" w14:textId="77777777">
        <w:tc>
          <w:tcPr>
            <w:tcW w:w="9350" w:type="dxa"/>
          </w:tcPr>
          <w:p w14:paraId="3CF39C3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51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1.5,1.51)       229             0.0229                 7264                        0.7264</w:t>
            </w:r>
          </w:p>
        </w:tc>
      </w:tr>
      <w:tr w:rsidR="00035DB3" w:rsidRPr="00EF4DA0" w14:paraId="67CF815F" w14:textId="77777777">
        <w:tc>
          <w:tcPr>
            <w:tcW w:w="9350" w:type="dxa"/>
          </w:tcPr>
          <w:p w14:paraId="40C1D9D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1.51,1.52)       226             0.0226                 7490                        0.7490</w:t>
            </w:r>
          </w:p>
        </w:tc>
      </w:tr>
      <w:tr w:rsidR="00035DB3" w:rsidRPr="00EF4DA0" w14:paraId="6D390B89" w14:textId="77777777">
        <w:tc>
          <w:tcPr>
            <w:tcW w:w="9350" w:type="dxa"/>
          </w:tcPr>
          <w:p w14:paraId="1EA2F90C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53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1.52,1.54)       210             0.0210                 7700                        0.7700</w:t>
            </w:r>
          </w:p>
        </w:tc>
      </w:tr>
      <w:tr w:rsidR="00035DB3" w:rsidRPr="00EF4DA0" w14:paraId="03501BD9" w14:textId="77777777">
        <w:tc>
          <w:tcPr>
            <w:tcW w:w="9350" w:type="dxa"/>
          </w:tcPr>
          <w:p w14:paraId="407C803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1.54,1.55)       189             0.0189                 7889                        0.7889</w:t>
            </w:r>
          </w:p>
        </w:tc>
      </w:tr>
      <w:tr w:rsidR="00035DB3" w:rsidRPr="00EF4DA0" w14:paraId="12BB9E1C" w14:textId="77777777">
        <w:tc>
          <w:tcPr>
            <w:tcW w:w="9350" w:type="dxa"/>
          </w:tcPr>
          <w:p w14:paraId="33490117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1.55,1.56)       205             0.0205                 8094                        0.8094</w:t>
            </w:r>
          </w:p>
        </w:tc>
      </w:tr>
      <w:tr w:rsidR="00035DB3" w:rsidRPr="00EF4DA0" w14:paraId="10218F9D" w14:textId="77777777">
        <w:tc>
          <w:tcPr>
            <w:tcW w:w="9350" w:type="dxa"/>
          </w:tcPr>
          <w:p w14:paraId="42AD5EF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1.56,1.57)       190             0.0190                 8284                        0.8284</w:t>
            </w:r>
          </w:p>
        </w:tc>
      </w:tr>
      <w:tr w:rsidR="00035DB3" w:rsidRPr="00EF4DA0" w14:paraId="7B643A27" w14:textId="77777777">
        <w:tc>
          <w:tcPr>
            <w:tcW w:w="9350" w:type="dxa"/>
          </w:tcPr>
          <w:p w14:paraId="728F3800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57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1.57,1.58)       169             0.0169                 8453                        0.8453</w:t>
            </w:r>
          </w:p>
        </w:tc>
      </w:tr>
      <w:tr w:rsidR="00035DB3" w:rsidRPr="00EF4DA0" w14:paraId="6342135C" w14:textId="77777777">
        <w:tc>
          <w:tcPr>
            <w:tcW w:w="9350" w:type="dxa"/>
          </w:tcPr>
          <w:p w14:paraId="4F17E892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58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1.58,1.59)       145             0.0145                 8598                        0.8598</w:t>
            </w:r>
          </w:p>
        </w:tc>
      </w:tr>
      <w:tr w:rsidR="00035DB3" w:rsidRPr="00EF4DA0" w14:paraId="502AEC7B" w14:textId="77777777">
        <w:tc>
          <w:tcPr>
            <w:tcW w:w="9350" w:type="dxa"/>
          </w:tcPr>
          <w:p w14:paraId="78EDA6F5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59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1.59,1.6)       127             0.0127                 8725                        0.8725</w:t>
            </w:r>
          </w:p>
        </w:tc>
      </w:tr>
      <w:tr w:rsidR="00035DB3" w:rsidRPr="00EF4DA0" w14:paraId="4F3D2470" w14:textId="77777777">
        <w:tc>
          <w:tcPr>
            <w:tcW w:w="9350" w:type="dxa"/>
          </w:tcPr>
          <w:p w14:paraId="19BEFEAE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60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1.6,1.61)       135             0.0135                 8860                        0.8860</w:t>
            </w:r>
          </w:p>
        </w:tc>
      </w:tr>
      <w:tr w:rsidR="00035DB3" w:rsidRPr="00EF4DA0" w14:paraId="13A29268" w14:textId="77777777">
        <w:tc>
          <w:tcPr>
            <w:tcW w:w="9350" w:type="dxa"/>
          </w:tcPr>
          <w:p w14:paraId="77ABC49C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61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1.61,1.62)       111             0.0111                 8971                        0.8971</w:t>
            </w:r>
          </w:p>
        </w:tc>
      </w:tr>
      <w:tr w:rsidR="00035DB3" w:rsidRPr="00EF4DA0" w14:paraId="0476EA1A" w14:textId="77777777">
        <w:tc>
          <w:tcPr>
            <w:tcW w:w="9350" w:type="dxa"/>
          </w:tcPr>
          <w:p w14:paraId="5ED74B77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62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1.62,1.63)       106             0.0106                 9077                        0.9077</w:t>
            </w:r>
          </w:p>
        </w:tc>
      </w:tr>
      <w:tr w:rsidR="00035DB3" w:rsidRPr="00EF4DA0" w14:paraId="49D2D6CD" w14:textId="77777777">
        <w:tc>
          <w:tcPr>
            <w:tcW w:w="9350" w:type="dxa"/>
          </w:tcPr>
          <w:p w14:paraId="60FFA110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63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1.63,1.64)       123             0.0123                 9200                        0.9200</w:t>
            </w:r>
          </w:p>
        </w:tc>
      </w:tr>
      <w:tr w:rsidR="00035DB3" w:rsidRPr="00EF4DA0" w14:paraId="3B2952D6" w14:textId="77777777">
        <w:tc>
          <w:tcPr>
            <w:tcW w:w="9350" w:type="dxa"/>
          </w:tcPr>
          <w:p w14:paraId="38875735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1.64,1.65)        89             0.0089                 9289                        0.9289</w:t>
            </w:r>
          </w:p>
        </w:tc>
      </w:tr>
      <w:tr w:rsidR="00035DB3" w:rsidRPr="00EF4DA0" w14:paraId="48ED1FD1" w14:textId="77777777">
        <w:tc>
          <w:tcPr>
            <w:tcW w:w="9350" w:type="dxa"/>
          </w:tcPr>
          <w:p w14:paraId="3B5BB9A1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1.65,1.66)        94             0.0094                 9383                        0.9383</w:t>
            </w:r>
          </w:p>
        </w:tc>
      </w:tr>
      <w:tr w:rsidR="00035DB3" w:rsidRPr="00EF4DA0" w14:paraId="7CBC1A75" w14:textId="77777777">
        <w:tc>
          <w:tcPr>
            <w:tcW w:w="9350" w:type="dxa"/>
          </w:tcPr>
          <w:p w14:paraId="4BEA75F5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1.66,1.68)        67             0.0067                 9450                        0.9450</w:t>
            </w:r>
          </w:p>
        </w:tc>
      </w:tr>
      <w:tr w:rsidR="00035DB3" w:rsidRPr="00EF4DA0" w14:paraId="307498F8" w14:textId="77777777">
        <w:tc>
          <w:tcPr>
            <w:tcW w:w="9350" w:type="dxa"/>
          </w:tcPr>
          <w:p w14:paraId="574FEE44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67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1.68,1.69)        63             0.0063                 9513                        0.9513</w:t>
            </w:r>
          </w:p>
        </w:tc>
      </w:tr>
      <w:tr w:rsidR="00035DB3" w:rsidRPr="00EF4DA0" w14:paraId="7093F15D" w14:textId="77777777">
        <w:tc>
          <w:tcPr>
            <w:tcW w:w="9350" w:type="dxa"/>
          </w:tcPr>
          <w:p w14:paraId="041D3C0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68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1.69,1.7)        57             0.0057                 9570                        0.9570</w:t>
            </w:r>
          </w:p>
        </w:tc>
      </w:tr>
      <w:tr w:rsidR="00035DB3" w:rsidRPr="00EF4DA0" w14:paraId="5EDB6F9F" w14:textId="77777777">
        <w:tc>
          <w:tcPr>
            <w:tcW w:w="9350" w:type="dxa"/>
          </w:tcPr>
          <w:p w14:paraId="769F786A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69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1.7,1.71)        58             0.0058                 9628                        0.9628</w:t>
            </w:r>
          </w:p>
        </w:tc>
      </w:tr>
      <w:tr w:rsidR="00035DB3" w:rsidRPr="00EF4DA0" w14:paraId="34D7EBD3" w14:textId="77777777">
        <w:tc>
          <w:tcPr>
            <w:tcW w:w="9350" w:type="dxa"/>
          </w:tcPr>
          <w:p w14:paraId="2355FD02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1.71,1.72)        46             0.0046                 9674                        0.9674</w:t>
            </w:r>
          </w:p>
        </w:tc>
      </w:tr>
      <w:tr w:rsidR="00035DB3" w:rsidRPr="00EF4DA0" w14:paraId="4FF284E0" w14:textId="77777777">
        <w:tc>
          <w:tcPr>
            <w:tcW w:w="9350" w:type="dxa"/>
          </w:tcPr>
          <w:p w14:paraId="5A7EDD0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1.72,1.73)        38             0.0038                 9712                        0.9712</w:t>
            </w:r>
          </w:p>
        </w:tc>
      </w:tr>
      <w:tr w:rsidR="00035DB3" w:rsidRPr="00EF4DA0" w14:paraId="2BEB1011" w14:textId="77777777">
        <w:tc>
          <w:tcPr>
            <w:tcW w:w="9350" w:type="dxa"/>
          </w:tcPr>
          <w:p w14:paraId="25E060B7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1.73,1.74)        49             0.0049                 9761                        0.9761</w:t>
            </w:r>
          </w:p>
        </w:tc>
      </w:tr>
      <w:tr w:rsidR="00035DB3" w:rsidRPr="00EF4DA0" w14:paraId="2E3D53BB" w14:textId="77777777">
        <w:tc>
          <w:tcPr>
            <w:tcW w:w="9350" w:type="dxa"/>
          </w:tcPr>
          <w:p w14:paraId="73D42FDE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73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1.74,1.75)        39             0.0039                 9800                        0.9800</w:t>
            </w:r>
          </w:p>
        </w:tc>
      </w:tr>
      <w:tr w:rsidR="00035DB3" w:rsidRPr="00EF4DA0" w14:paraId="0A5FB90E" w14:textId="77777777">
        <w:tc>
          <w:tcPr>
            <w:tcW w:w="9350" w:type="dxa"/>
          </w:tcPr>
          <w:p w14:paraId="01C1FEFC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1.75,1.76)        30             0.0030                 9830                        0.9830</w:t>
            </w:r>
          </w:p>
        </w:tc>
      </w:tr>
      <w:tr w:rsidR="00035DB3" w:rsidRPr="00EF4DA0" w14:paraId="7A738F5F" w14:textId="77777777">
        <w:tc>
          <w:tcPr>
            <w:tcW w:w="9350" w:type="dxa"/>
          </w:tcPr>
          <w:p w14:paraId="154B07B6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1.76,1.77)        22             0.0022                 9852                        0.9852</w:t>
            </w:r>
          </w:p>
        </w:tc>
      </w:tr>
      <w:tr w:rsidR="00035DB3" w:rsidRPr="00EF4DA0" w14:paraId="22A6FF56" w14:textId="77777777">
        <w:tc>
          <w:tcPr>
            <w:tcW w:w="9350" w:type="dxa"/>
          </w:tcPr>
          <w:p w14:paraId="3E501E4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1.77,1.78)        34             0.0034                 9886                        0.9886</w:t>
            </w:r>
          </w:p>
        </w:tc>
      </w:tr>
      <w:tr w:rsidR="00035DB3" w:rsidRPr="00EF4DA0" w14:paraId="0174E9DF" w14:textId="77777777">
        <w:tc>
          <w:tcPr>
            <w:tcW w:w="9350" w:type="dxa"/>
          </w:tcPr>
          <w:p w14:paraId="7B9E42C8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77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1.78,1.79)        15             0.0015                 9901                        0.9901</w:t>
            </w:r>
          </w:p>
        </w:tc>
      </w:tr>
      <w:tr w:rsidR="00035DB3" w:rsidRPr="00EF4DA0" w14:paraId="1F18E49A" w14:textId="77777777">
        <w:tc>
          <w:tcPr>
            <w:tcW w:w="9350" w:type="dxa"/>
          </w:tcPr>
          <w:p w14:paraId="7D3CC32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78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1.79,1.8)        16             0.0016                 9917                        0.9917</w:t>
            </w:r>
          </w:p>
        </w:tc>
      </w:tr>
      <w:tr w:rsidR="00035DB3" w:rsidRPr="00EF4DA0" w14:paraId="31A72051" w14:textId="77777777">
        <w:tc>
          <w:tcPr>
            <w:tcW w:w="9350" w:type="dxa"/>
          </w:tcPr>
          <w:p w14:paraId="1906B6F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79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1.8,1.81)        16             0.0016                 9933                        0.9933</w:t>
            </w:r>
          </w:p>
        </w:tc>
      </w:tr>
      <w:tr w:rsidR="00035DB3" w:rsidRPr="00EF4DA0" w14:paraId="6471EF53" w14:textId="77777777">
        <w:tc>
          <w:tcPr>
            <w:tcW w:w="9350" w:type="dxa"/>
          </w:tcPr>
          <w:p w14:paraId="738F886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1.81,1.83)        20             0.0020                 9953                        0.9953</w:t>
            </w:r>
          </w:p>
        </w:tc>
      </w:tr>
      <w:tr w:rsidR="00035DB3" w:rsidRPr="00EF4DA0" w14:paraId="05055590" w14:textId="77777777">
        <w:tc>
          <w:tcPr>
            <w:tcW w:w="9350" w:type="dxa"/>
          </w:tcPr>
          <w:p w14:paraId="01F73DAA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81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1.83,1.84)        10             0.0010                 9963                        0.9963</w:t>
            </w:r>
          </w:p>
        </w:tc>
      </w:tr>
      <w:tr w:rsidR="00035DB3" w:rsidRPr="00EF4DA0" w14:paraId="59F9EBF6" w14:textId="77777777">
        <w:tc>
          <w:tcPr>
            <w:tcW w:w="9350" w:type="dxa"/>
          </w:tcPr>
          <w:p w14:paraId="38B02EA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82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1.84,1.85)        10             0.0010                 9973                        0.9973</w:t>
            </w:r>
          </w:p>
        </w:tc>
      </w:tr>
      <w:tr w:rsidR="00035DB3" w:rsidRPr="00EF4DA0" w14:paraId="59E1629B" w14:textId="77777777">
        <w:tc>
          <w:tcPr>
            <w:tcW w:w="9350" w:type="dxa"/>
          </w:tcPr>
          <w:p w14:paraId="63DE153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83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1.85,1.86)         2             0.0002                 9975                        0.9975</w:t>
            </w:r>
          </w:p>
        </w:tc>
      </w:tr>
      <w:tr w:rsidR="00035DB3" w:rsidRPr="00EF4DA0" w14:paraId="69ABFFFF" w14:textId="77777777">
        <w:tc>
          <w:tcPr>
            <w:tcW w:w="9350" w:type="dxa"/>
          </w:tcPr>
          <w:p w14:paraId="3690BCE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1.86,1.87)         7             0.0007                 9982                        0.9982</w:t>
            </w:r>
          </w:p>
        </w:tc>
      </w:tr>
      <w:tr w:rsidR="00035DB3" w:rsidRPr="00EF4DA0" w14:paraId="4A1A0A49" w14:textId="77777777">
        <w:tc>
          <w:tcPr>
            <w:tcW w:w="9350" w:type="dxa"/>
          </w:tcPr>
          <w:p w14:paraId="0688D32D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1.87,1.88)         3             0.0003                 9985                        0.9985</w:t>
            </w:r>
          </w:p>
        </w:tc>
      </w:tr>
      <w:tr w:rsidR="00035DB3" w:rsidRPr="00EF4DA0" w14:paraId="5BB692C0" w14:textId="77777777">
        <w:tc>
          <w:tcPr>
            <w:tcW w:w="9350" w:type="dxa"/>
          </w:tcPr>
          <w:p w14:paraId="6409816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86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1.88,1.89)         2             0.0002                 9987                        0.9987</w:t>
            </w:r>
          </w:p>
        </w:tc>
      </w:tr>
      <w:tr w:rsidR="00035DB3" w:rsidRPr="00EF4DA0" w14:paraId="659C425F" w14:textId="77777777">
        <w:tc>
          <w:tcPr>
            <w:tcW w:w="9350" w:type="dxa"/>
          </w:tcPr>
          <w:p w14:paraId="0628C86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87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1.89,1.9)         1             0.0001                 9988                        0.9988</w:t>
            </w:r>
          </w:p>
        </w:tc>
      </w:tr>
      <w:tr w:rsidR="00035DB3" w:rsidRPr="00EF4DA0" w14:paraId="607046E2" w14:textId="77777777">
        <w:tc>
          <w:tcPr>
            <w:tcW w:w="9350" w:type="dxa"/>
          </w:tcPr>
          <w:p w14:paraId="36AB307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88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1.9,1.91)         4             0.0004                 9992                        0.9992</w:t>
            </w:r>
          </w:p>
        </w:tc>
      </w:tr>
      <w:tr w:rsidR="00035DB3" w:rsidRPr="00EF4DA0" w14:paraId="455B4458" w14:textId="77777777">
        <w:tc>
          <w:tcPr>
            <w:tcW w:w="9350" w:type="dxa"/>
          </w:tcPr>
          <w:p w14:paraId="4E5C48A2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89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1.91,1.92)         0             0.0000                 9992                        0.9992</w:t>
            </w:r>
          </w:p>
        </w:tc>
      </w:tr>
      <w:tr w:rsidR="00035DB3" w:rsidRPr="00EF4DA0" w14:paraId="64464F30" w14:textId="77777777">
        <w:tc>
          <w:tcPr>
            <w:tcW w:w="9350" w:type="dxa"/>
          </w:tcPr>
          <w:p w14:paraId="5959C77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1.92,1.93)         1             0.0001                 9993                        0.9993</w:t>
            </w:r>
          </w:p>
        </w:tc>
      </w:tr>
      <w:tr w:rsidR="00035DB3" w:rsidRPr="00EF4DA0" w14:paraId="004912CE" w14:textId="77777777">
        <w:tc>
          <w:tcPr>
            <w:tcW w:w="9350" w:type="dxa"/>
          </w:tcPr>
          <w:p w14:paraId="7858C34B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91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1.93,1.94)         1             0.0001                 9994                        0.9994</w:t>
            </w:r>
          </w:p>
        </w:tc>
      </w:tr>
      <w:tr w:rsidR="00035DB3" w:rsidRPr="00EF4DA0" w14:paraId="0A114873" w14:textId="77777777">
        <w:tc>
          <w:tcPr>
            <w:tcW w:w="9350" w:type="dxa"/>
          </w:tcPr>
          <w:p w14:paraId="0E63145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92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1.94,1.95)         1             0.0001                 9995                        0.9995</w:t>
            </w:r>
          </w:p>
        </w:tc>
      </w:tr>
      <w:tr w:rsidR="00035DB3" w:rsidRPr="00EF4DA0" w14:paraId="46B942DF" w14:textId="77777777">
        <w:tc>
          <w:tcPr>
            <w:tcW w:w="9350" w:type="dxa"/>
          </w:tcPr>
          <w:p w14:paraId="54150DA5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93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1.95,1.97)         1             0.0001                 9996                        0.9996</w:t>
            </w:r>
          </w:p>
        </w:tc>
      </w:tr>
      <w:tr w:rsidR="00035DB3" w:rsidRPr="00EF4DA0" w14:paraId="645A01D5" w14:textId="77777777">
        <w:tc>
          <w:tcPr>
            <w:tcW w:w="9350" w:type="dxa"/>
          </w:tcPr>
          <w:p w14:paraId="4C473F73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94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1.97,1.98)         1             0.0001                 9997                        0.9997</w:t>
            </w:r>
          </w:p>
        </w:tc>
      </w:tr>
      <w:tr w:rsidR="00035DB3" w:rsidRPr="00EF4DA0" w14:paraId="1CBC477C" w14:textId="77777777">
        <w:tc>
          <w:tcPr>
            <w:tcW w:w="9350" w:type="dxa"/>
          </w:tcPr>
          <w:p w14:paraId="6C052729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95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1.98,1.99)         0             0.0000                 9997                        0.9997</w:t>
            </w:r>
          </w:p>
        </w:tc>
      </w:tr>
      <w:tr w:rsidR="00035DB3" w:rsidRPr="00EF4DA0" w14:paraId="22D75414" w14:textId="77777777">
        <w:tc>
          <w:tcPr>
            <w:tcW w:w="9350" w:type="dxa"/>
          </w:tcPr>
          <w:p w14:paraId="7E0F0F9F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96  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1.99,2)         1             0.0001                 9998                        0.9998</w:t>
            </w:r>
          </w:p>
        </w:tc>
      </w:tr>
      <w:tr w:rsidR="00035DB3" w:rsidRPr="00EF4DA0" w14:paraId="47B0C26A" w14:textId="77777777">
        <w:tc>
          <w:tcPr>
            <w:tcW w:w="9350" w:type="dxa"/>
          </w:tcPr>
          <w:p w14:paraId="39C14CEC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97   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2,2.01)         0             0.0000                 9998                        0.9998</w:t>
            </w:r>
          </w:p>
        </w:tc>
      </w:tr>
      <w:tr w:rsidR="00035DB3" w:rsidRPr="00EF4DA0" w14:paraId="408E7955" w14:textId="77777777">
        <w:tc>
          <w:tcPr>
            <w:tcW w:w="9350" w:type="dxa"/>
          </w:tcPr>
          <w:p w14:paraId="631F3DB0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98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2.01,2.02)         0             0.0000                 9998                        0.9998</w:t>
            </w:r>
          </w:p>
        </w:tc>
      </w:tr>
      <w:tr w:rsidR="00035DB3" w:rsidRPr="00EF4DA0" w14:paraId="62D08735" w14:textId="77777777">
        <w:tc>
          <w:tcPr>
            <w:tcW w:w="9350" w:type="dxa"/>
          </w:tcPr>
          <w:p w14:paraId="34D1770A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2.02,2.03)         1             0.0001                 9999                        0.9999</w:t>
            </w:r>
          </w:p>
        </w:tc>
      </w:tr>
      <w:tr w:rsidR="00035DB3" w:rsidRPr="00EF4DA0" w14:paraId="4DCE3E3B" w14:textId="77777777">
        <w:tc>
          <w:tcPr>
            <w:tcW w:w="9350" w:type="dxa"/>
          </w:tcPr>
          <w:p w14:paraId="74DFEE84" w14:textId="77777777" w:rsidR="00035DB3" w:rsidRPr="00EF4DA0" w:rsidRDefault="00035DB3" w:rsidP="001A0E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proofErr w:type="gramStart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EF4DA0">
              <w:rPr>
                <w:rFonts w:ascii="Times New Roman" w:hAnsi="Times New Roman" w:cs="Times New Roman"/>
                <w:sz w:val="24"/>
                <w:szCs w:val="24"/>
              </w:rPr>
              <w:t>2.03,2.04]         1             0.0001                10000                        1.0000</w:t>
            </w:r>
          </w:p>
        </w:tc>
      </w:tr>
    </w:tbl>
    <w:p w14:paraId="6AC8A23B" w14:textId="77777777" w:rsidR="0019102C" w:rsidRDefault="0019102C" w:rsidP="001D0F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2DEF28" w14:textId="795CE3DE" w:rsidR="000763D2" w:rsidRDefault="000763D2" w:rsidP="001E2059">
      <w:pPr>
        <w:pStyle w:val="Heading2"/>
      </w:pPr>
      <w:bookmarkStart w:id="8" w:name="_Toc203905334"/>
      <w:r>
        <w:t>Table 2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777" w:rsidRPr="009A1777" w14:paraId="5F77561D" w14:textId="77777777">
        <w:tc>
          <w:tcPr>
            <w:tcW w:w="9350" w:type="dxa"/>
          </w:tcPr>
          <w:p w14:paraId="7534B007" w14:textId="7FAAFB3E" w:rsidR="00FA5199" w:rsidRPr="00FA5199" w:rsidRDefault="00FA5199" w:rsidP="00FA519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Dam 2</w:t>
            </w:r>
          </w:p>
          <w:p w14:paraId="6FE92D2F" w14:textId="1B1A8297" w:rsidR="009A1777" w:rsidRPr="009A1777" w:rsidRDefault="009D5DE2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DE2">
              <w:rPr>
                <w:rFonts w:ascii="Times New Roman" w:hAnsi="Times New Roman" w:cs="Times New Roman"/>
              </w:rPr>
              <w:t xml:space="preserve">Interval Frequency </w:t>
            </w:r>
            <w:proofErr w:type="spellStart"/>
            <w:r w:rsidRPr="009D5DE2">
              <w:rPr>
                <w:rFonts w:ascii="Times New Roman" w:hAnsi="Times New Roman" w:cs="Times New Roman"/>
              </w:rPr>
              <w:t>Relative_Frequency</w:t>
            </w:r>
            <w:proofErr w:type="spellEnd"/>
            <w:r w:rsidRPr="009D5DE2">
              <w:rPr>
                <w:rFonts w:ascii="Times New Roman" w:hAnsi="Times New Roman" w:cs="Times New Roman"/>
              </w:rPr>
              <w:t xml:space="preserve"> Cumulative_Frequency </w:t>
            </w:r>
            <w:proofErr w:type="spellStart"/>
            <w:r w:rsidRPr="009D5DE2">
              <w:rPr>
                <w:rFonts w:ascii="Times New Roman" w:hAnsi="Times New Roman" w:cs="Times New Roman"/>
              </w:rPr>
              <w:t>Cumulative_Relative_Frequency</w:t>
            </w:r>
            <w:proofErr w:type="spellEnd"/>
          </w:p>
        </w:tc>
      </w:tr>
      <w:tr w:rsidR="009A1777" w:rsidRPr="009A1777" w14:paraId="399D4607" w14:textId="77777777">
        <w:tc>
          <w:tcPr>
            <w:tcW w:w="9350" w:type="dxa"/>
          </w:tcPr>
          <w:p w14:paraId="002F8210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0.941,0.952)         1             0.0001                    1                        0.0001</w:t>
            </w:r>
          </w:p>
        </w:tc>
      </w:tr>
      <w:tr w:rsidR="009A1777" w:rsidRPr="009A1777" w14:paraId="105F6BB8" w14:textId="77777777">
        <w:tc>
          <w:tcPr>
            <w:tcW w:w="9350" w:type="dxa"/>
          </w:tcPr>
          <w:p w14:paraId="6194467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0.952,0.963)         0             0.0000                    1                        0.0001</w:t>
            </w:r>
          </w:p>
        </w:tc>
      </w:tr>
      <w:tr w:rsidR="009A1777" w:rsidRPr="009A1777" w14:paraId="142296CF" w14:textId="77777777">
        <w:tc>
          <w:tcPr>
            <w:tcW w:w="9350" w:type="dxa"/>
          </w:tcPr>
          <w:p w14:paraId="37B41F53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0.963,0.974)         3             0.0003                    4                        0.0004</w:t>
            </w:r>
          </w:p>
        </w:tc>
      </w:tr>
      <w:tr w:rsidR="009A1777" w:rsidRPr="009A1777" w14:paraId="3C96F5FB" w14:textId="77777777">
        <w:tc>
          <w:tcPr>
            <w:tcW w:w="9350" w:type="dxa"/>
          </w:tcPr>
          <w:p w14:paraId="0E004D0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0.974,0.985)         2             0.0002                    6                        0.0006</w:t>
            </w:r>
          </w:p>
        </w:tc>
      </w:tr>
      <w:tr w:rsidR="009A1777" w:rsidRPr="009A1777" w14:paraId="4A51D167" w14:textId="77777777">
        <w:tc>
          <w:tcPr>
            <w:tcW w:w="9350" w:type="dxa"/>
          </w:tcPr>
          <w:p w14:paraId="0667772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0.985,0.997)         3             0.0003                    9                        0.0009</w:t>
            </w:r>
          </w:p>
        </w:tc>
      </w:tr>
      <w:tr w:rsidR="009A1777" w:rsidRPr="009A1777" w14:paraId="59558148" w14:textId="77777777">
        <w:tc>
          <w:tcPr>
            <w:tcW w:w="9350" w:type="dxa"/>
          </w:tcPr>
          <w:p w14:paraId="3FDB40E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0.997,1.01)         2             0.0002                   11                        0.0011</w:t>
            </w:r>
          </w:p>
        </w:tc>
      </w:tr>
      <w:tr w:rsidR="009A1777" w:rsidRPr="009A1777" w14:paraId="7C9357AE" w14:textId="77777777">
        <w:tc>
          <w:tcPr>
            <w:tcW w:w="9350" w:type="dxa"/>
          </w:tcPr>
          <w:p w14:paraId="404D9D2B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1.01,1.02)         3             0.0003                   14                        0.0014</w:t>
            </w:r>
          </w:p>
        </w:tc>
      </w:tr>
      <w:tr w:rsidR="009A1777" w:rsidRPr="009A1777" w14:paraId="42BAC4E5" w14:textId="77777777">
        <w:tc>
          <w:tcPr>
            <w:tcW w:w="9350" w:type="dxa"/>
          </w:tcPr>
          <w:p w14:paraId="3B979EFB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1.02,1.03)         7             0.0007                   21                        0.0021</w:t>
            </w:r>
          </w:p>
        </w:tc>
      </w:tr>
      <w:tr w:rsidR="009A1777" w:rsidRPr="009A1777" w14:paraId="00A253CC" w14:textId="77777777">
        <w:tc>
          <w:tcPr>
            <w:tcW w:w="9350" w:type="dxa"/>
          </w:tcPr>
          <w:p w14:paraId="12206A7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1.03,1.04)        10             0.0010                   31                        0.0031</w:t>
            </w:r>
          </w:p>
        </w:tc>
      </w:tr>
      <w:tr w:rsidR="009A1777" w:rsidRPr="009A1777" w14:paraId="274145C8" w14:textId="77777777">
        <w:tc>
          <w:tcPr>
            <w:tcW w:w="9350" w:type="dxa"/>
          </w:tcPr>
          <w:p w14:paraId="6E755B6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1.04,1.05)        13             0.0013                   44                        0.0044</w:t>
            </w:r>
          </w:p>
        </w:tc>
      </w:tr>
      <w:tr w:rsidR="009A1777" w:rsidRPr="009A1777" w14:paraId="5169580D" w14:textId="77777777">
        <w:tc>
          <w:tcPr>
            <w:tcW w:w="9350" w:type="dxa"/>
          </w:tcPr>
          <w:p w14:paraId="0E1EDF4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1.05,1.06)        22             0.0022                   66                        0.0066</w:t>
            </w:r>
          </w:p>
        </w:tc>
      </w:tr>
      <w:tr w:rsidR="009A1777" w:rsidRPr="009A1777" w14:paraId="7B7E59B9" w14:textId="77777777">
        <w:tc>
          <w:tcPr>
            <w:tcW w:w="9350" w:type="dxa"/>
          </w:tcPr>
          <w:p w14:paraId="5163C4B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1.06,1.07)        27             0.0027                   93                        0.0093</w:t>
            </w:r>
          </w:p>
        </w:tc>
      </w:tr>
      <w:tr w:rsidR="009A1777" w:rsidRPr="009A1777" w14:paraId="27F932E5" w14:textId="77777777">
        <w:tc>
          <w:tcPr>
            <w:tcW w:w="9350" w:type="dxa"/>
          </w:tcPr>
          <w:p w14:paraId="394505B8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1.07,1.09)        29             0.0029                  122                        0.0122</w:t>
            </w:r>
          </w:p>
        </w:tc>
      </w:tr>
      <w:tr w:rsidR="009A1777" w:rsidRPr="009A1777" w14:paraId="24059E06" w14:textId="77777777">
        <w:tc>
          <w:tcPr>
            <w:tcW w:w="9350" w:type="dxa"/>
          </w:tcPr>
          <w:p w14:paraId="1E2246D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14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1.09,1.1)        35             0.0035                  157                        0.0157</w:t>
            </w:r>
          </w:p>
        </w:tc>
      </w:tr>
      <w:tr w:rsidR="009A1777" w:rsidRPr="009A1777" w14:paraId="4587EE6F" w14:textId="77777777">
        <w:tc>
          <w:tcPr>
            <w:tcW w:w="9350" w:type="dxa"/>
          </w:tcPr>
          <w:p w14:paraId="068C0AD3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15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1.1,1.11)        40             0.0040                  197                        0.0197</w:t>
            </w:r>
          </w:p>
        </w:tc>
      </w:tr>
      <w:tr w:rsidR="009A1777" w:rsidRPr="009A1777" w14:paraId="59872818" w14:textId="77777777">
        <w:tc>
          <w:tcPr>
            <w:tcW w:w="9350" w:type="dxa"/>
          </w:tcPr>
          <w:p w14:paraId="0AD2F17E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1.11,1.12)        52             0.0052                  249                        0.0249</w:t>
            </w:r>
          </w:p>
        </w:tc>
      </w:tr>
      <w:tr w:rsidR="009A1777" w:rsidRPr="009A1777" w14:paraId="4C6BF498" w14:textId="77777777">
        <w:tc>
          <w:tcPr>
            <w:tcW w:w="9350" w:type="dxa"/>
          </w:tcPr>
          <w:p w14:paraId="3119F8D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1.12,1.13)        52             0.0052                  301                        0.0301</w:t>
            </w:r>
          </w:p>
        </w:tc>
      </w:tr>
      <w:tr w:rsidR="009A1777" w:rsidRPr="009A1777" w14:paraId="0370A3BC" w14:textId="77777777">
        <w:tc>
          <w:tcPr>
            <w:tcW w:w="9350" w:type="dxa"/>
          </w:tcPr>
          <w:p w14:paraId="649356AA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1.13,1.14)        77             0.0077                  378                        0.0378</w:t>
            </w:r>
          </w:p>
        </w:tc>
      </w:tr>
      <w:tr w:rsidR="009A1777" w:rsidRPr="009A1777" w14:paraId="016BEC8C" w14:textId="77777777">
        <w:tc>
          <w:tcPr>
            <w:tcW w:w="9350" w:type="dxa"/>
          </w:tcPr>
          <w:p w14:paraId="13460CF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1.14,1.15)        75             0.0075                  453                        0.0453</w:t>
            </w:r>
          </w:p>
        </w:tc>
      </w:tr>
      <w:tr w:rsidR="009A1777" w:rsidRPr="009A1777" w14:paraId="557B52E8" w14:textId="77777777">
        <w:tc>
          <w:tcPr>
            <w:tcW w:w="9350" w:type="dxa"/>
          </w:tcPr>
          <w:p w14:paraId="245E6CA9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1.15,1.16)        89             0.0089                  542                        0.0542</w:t>
            </w:r>
          </w:p>
        </w:tc>
      </w:tr>
      <w:tr w:rsidR="009A1777" w:rsidRPr="009A1777" w14:paraId="63F171AD" w14:textId="77777777">
        <w:tc>
          <w:tcPr>
            <w:tcW w:w="9350" w:type="dxa"/>
          </w:tcPr>
          <w:p w14:paraId="7728668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1.16,1.18)        88             0.0088                  630                        0.0630</w:t>
            </w:r>
          </w:p>
        </w:tc>
      </w:tr>
      <w:tr w:rsidR="009A1777" w:rsidRPr="009A1777" w14:paraId="42D64AA4" w14:textId="77777777">
        <w:tc>
          <w:tcPr>
            <w:tcW w:w="9350" w:type="dxa"/>
          </w:tcPr>
          <w:p w14:paraId="40A2DBC7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1.18,1.19)       127             0.0127                  757                        0.0757</w:t>
            </w:r>
          </w:p>
        </w:tc>
      </w:tr>
      <w:tr w:rsidR="009A1777" w:rsidRPr="009A1777" w14:paraId="6CFEB3EF" w14:textId="77777777">
        <w:tc>
          <w:tcPr>
            <w:tcW w:w="9350" w:type="dxa"/>
          </w:tcPr>
          <w:p w14:paraId="31FA5E4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23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1.19,1.2)       132             0.0132                  889                        0.0889</w:t>
            </w:r>
          </w:p>
        </w:tc>
      </w:tr>
      <w:tr w:rsidR="009A1777" w:rsidRPr="009A1777" w14:paraId="645368E9" w14:textId="77777777">
        <w:tc>
          <w:tcPr>
            <w:tcW w:w="9350" w:type="dxa"/>
          </w:tcPr>
          <w:p w14:paraId="0249CD3E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24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1.2,1.21)       156             0.0156                 1045                        0.1045</w:t>
            </w:r>
          </w:p>
        </w:tc>
      </w:tr>
      <w:tr w:rsidR="009A1777" w:rsidRPr="009A1777" w14:paraId="07824F70" w14:textId="77777777">
        <w:tc>
          <w:tcPr>
            <w:tcW w:w="9350" w:type="dxa"/>
          </w:tcPr>
          <w:p w14:paraId="6EECA4FC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1.21,1.22)       139             0.0139                 1184                        0.1184</w:t>
            </w:r>
          </w:p>
        </w:tc>
      </w:tr>
      <w:tr w:rsidR="009A1777" w:rsidRPr="009A1777" w14:paraId="5DAC48C2" w14:textId="77777777">
        <w:tc>
          <w:tcPr>
            <w:tcW w:w="9350" w:type="dxa"/>
          </w:tcPr>
          <w:p w14:paraId="2D2E20C7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1.22,1.23)       176             0.0176                 1360                        0.1360</w:t>
            </w:r>
          </w:p>
        </w:tc>
      </w:tr>
      <w:tr w:rsidR="009A1777" w:rsidRPr="009A1777" w14:paraId="2B4ED07E" w14:textId="77777777">
        <w:tc>
          <w:tcPr>
            <w:tcW w:w="9350" w:type="dxa"/>
          </w:tcPr>
          <w:p w14:paraId="35702BD8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1.23,1.24)       203             0.0203                 1563                        0.1563</w:t>
            </w:r>
          </w:p>
        </w:tc>
      </w:tr>
      <w:tr w:rsidR="009A1777" w:rsidRPr="009A1777" w14:paraId="079A48DB" w14:textId="77777777">
        <w:tc>
          <w:tcPr>
            <w:tcW w:w="9350" w:type="dxa"/>
          </w:tcPr>
          <w:p w14:paraId="09A12F25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28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1.24,1.25)       209             0.0209                 1772                        0.1772</w:t>
            </w:r>
          </w:p>
        </w:tc>
      </w:tr>
      <w:tr w:rsidR="009A1777" w:rsidRPr="009A1777" w14:paraId="5286509D" w14:textId="77777777">
        <w:tc>
          <w:tcPr>
            <w:tcW w:w="9350" w:type="dxa"/>
          </w:tcPr>
          <w:p w14:paraId="44E9A5B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1.25,1.26)       196             0.0196                 1968                        0.1968</w:t>
            </w:r>
          </w:p>
        </w:tc>
      </w:tr>
      <w:tr w:rsidR="009A1777" w:rsidRPr="009A1777" w14:paraId="0520F0E9" w14:textId="77777777">
        <w:tc>
          <w:tcPr>
            <w:tcW w:w="9350" w:type="dxa"/>
          </w:tcPr>
          <w:p w14:paraId="05CF84A9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30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1.26,1.28)       235             0.0235                 2203                        0.2203</w:t>
            </w:r>
          </w:p>
        </w:tc>
      </w:tr>
      <w:tr w:rsidR="009A1777" w:rsidRPr="009A1777" w14:paraId="72BC2581" w14:textId="77777777">
        <w:tc>
          <w:tcPr>
            <w:tcW w:w="9350" w:type="dxa"/>
          </w:tcPr>
          <w:p w14:paraId="5BC6BFE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1.28,1.29)       269             0.0269                 2472                        0.2472</w:t>
            </w:r>
          </w:p>
        </w:tc>
      </w:tr>
      <w:tr w:rsidR="009A1777" w:rsidRPr="009A1777" w14:paraId="5700F3C1" w14:textId="77777777">
        <w:tc>
          <w:tcPr>
            <w:tcW w:w="9350" w:type="dxa"/>
          </w:tcPr>
          <w:p w14:paraId="36F7AEF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32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1.29,1.3)       219             0.0219                 2691                        0.2691</w:t>
            </w:r>
          </w:p>
        </w:tc>
      </w:tr>
      <w:tr w:rsidR="009A1777" w:rsidRPr="009A1777" w14:paraId="7E3A4D5E" w14:textId="77777777">
        <w:tc>
          <w:tcPr>
            <w:tcW w:w="9350" w:type="dxa"/>
          </w:tcPr>
          <w:p w14:paraId="5A9416C4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33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1.3,1.31)       275             0.0275                 2966                        0.2966</w:t>
            </w:r>
          </w:p>
        </w:tc>
      </w:tr>
      <w:tr w:rsidR="009A1777" w:rsidRPr="009A1777" w14:paraId="125926EE" w14:textId="77777777">
        <w:tc>
          <w:tcPr>
            <w:tcW w:w="9350" w:type="dxa"/>
          </w:tcPr>
          <w:p w14:paraId="1DB70C2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34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1.31,1.32)       303             0.0303                 3269                        0.3269</w:t>
            </w:r>
          </w:p>
        </w:tc>
      </w:tr>
      <w:tr w:rsidR="009A1777" w:rsidRPr="009A1777" w14:paraId="401B5FA4" w14:textId="77777777">
        <w:tc>
          <w:tcPr>
            <w:tcW w:w="9350" w:type="dxa"/>
          </w:tcPr>
          <w:p w14:paraId="0137433E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1.32,1.33)       281             0.0281                 3550                        0.3550</w:t>
            </w:r>
          </w:p>
        </w:tc>
      </w:tr>
      <w:tr w:rsidR="009A1777" w:rsidRPr="009A1777" w14:paraId="6F1A11CF" w14:textId="77777777">
        <w:tc>
          <w:tcPr>
            <w:tcW w:w="9350" w:type="dxa"/>
          </w:tcPr>
          <w:p w14:paraId="7530E04E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1.33,1.34)       251             0.0251                 3801                        0.3801</w:t>
            </w:r>
          </w:p>
        </w:tc>
      </w:tr>
      <w:tr w:rsidR="009A1777" w:rsidRPr="009A1777" w14:paraId="2B247371" w14:textId="77777777">
        <w:tc>
          <w:tcPr>
            <w:tcW w:w="9350" w:type="dxa"/>
          </w:tcPr>
          <w:p w14:paraId="562A2D9B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37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1.34,1.35)       269             0.0269                 4070                        0.4070</w:t>
            </w:r>
          </w:p>
        </w:tc>
      </w:tr>
      <w:tr w:rsidR="009A1777" w:rsidRPr="009A1777" w14:paraId="76780C86" w14:textId="77777777">
        <w:tc>
          <w:tcPr>
            <w:tcW w:w="9350" w:type="dxa"/>
          </w:tcPr>
          <w:p w14:paraId="306D919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38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1.35,1.37)       278             0.0278                 4348                        0.4348</w:t>
            </w:r>
          </w:p>
        </w:tc>
      </w:tr>
      <w:tr w:rsidR="009A1777" w:rsidRPr="009A1777" w14:paraId="75825FB7" w14:textId="77777777">
        <w:tc>
          <w:tcPr>
            <w:tcW w:w="9350" w:type="dxa"/>
          </w:tcPr>
          <w:p w14:paraId="76855E5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1.37,1.38)       286             0.0286                 4634                        0.4634</w:t>
            </w:r>
          </w:p>
        </w:tc>
      </w:tr>
      <w:tr w:rsidR="009A1777" w:rsidRPr="009A1777" w14:paraId="5AA07DE0" w14:textId="77777777">
        <w:tc>
          <w:tcPr>
            <w:tcW w:w="9350" w:type="dxa"/>
          </w:tcPr>
          <w:p w14:paraId="259EDD67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1.38,1.39)       302             0.0302                 4936                        0.4936</w:t>
            </w:r>
          </w:p>
        </w:tc>
      </w:tr>
      <w:tr w:rsidR="009A1777" w:rsidRPr="009A1777" w14:paraId="484F9A6F" w14:textId="77777777">
        <w:tc>
          <w:tcPr>
            <w:tcW w:w="9350" w:type="dxa"/>
          </w:tcPr>
          <w:p w14:paraId="5A09E2D3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41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1.39,1.4)       289             0.0289                 5225                        0.5225</w:t>
            </w:r>
          </w:p>
        </w:tc>
      </w:tr>
      <w:tr w:rsidR="009A1777" w:rsidRPr="009A1777" w14:paraId="469F7037" w14:textId="77777777">
        <w:tc>
          <w:tcPr>
            <w:tcW w:w="9350" w:type="dxa"/>
          </w:tcPr>
          <w:p w14:paraId="30E46FB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42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1.4,1.41)       288             0.0288                 5513                        0.5513</w:t>
            </w:r>
          </w:p>
        </w:tc>
      </w:tr>
      <w:tr w:rsidR="009A1777" w:rsidRPr="009A1777" w14:paraId="4A94C6AE" w14:textId="77777777">
        <w:tc>
          <w:tcPr>
            <w:tcW w:w="9350" w:type="dxa"/>
          </w:tcPr>
          <w:p w14:paraId="6DA0BD8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43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1.41,1.42)       268             0.0268                 5781                        0.5781</w:t>
            </w:r>
          </w:p>
        </w:tc>
      </w:tr>
      <w:tr w:rsidR="009A1777" w:rsidRPr="009A1777" w14:paraId="5CAF26CB" w14:textId="77777777">
        <w:tc>
          <w:tcPr>
            <w:tcW w:w="9350" w:type="dxa"/>
          </w:tcPr>
          <w:p w14:paraId="4896CFC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44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1.42,1.43)       302             0.0302                 6083                        0.6083</w:t>
            </w:r>
          </w:p>
        </w:tc>
      </w:tr>
      <w:tr w:rsidR="009A1777" w:rsidRPr="009A1777" w14:paraId="5541AC70" w14:textId="77777777">
        <w:tc>
          <w:tcPr>
            <w:tcW w:w="9350" w:type="dxa"/>
          </w:tcPr>
          <w:p w14:paraId="4670177B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1.43,1.44)       268             0.0268                 6351                        0.6351</w:t>
            </w:r>
          </w:p>
        </w:tc>
      </w:tr>
      <w:tr w:rsidR="009A1777" w:rsidRPr="009A1777" w14:paraId="1DCD1813" w14:textId="77777777">
        <w:tc>
          <w:tcPr>
            <w:tcW w:w="9350" w:type="dxa"/>
          </w:tcPr>
          <w:p w14:paraId="53812DF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1.44,1.45)       284             0.0284                 6635                        0.6635</w:t>
            </w:r>
          </w:p>
        </w:tc>
      </w:tr>
      <w:tr w:rsidR="009A1777" w:rsidRPr="009A1777" w14:paraId="7C39D601" w14:textId="77777777">
        <w:tc>
          <w:tcPr>
            <w:tcW w:w="9350" w:type="dxa"/>
          </w:tcPr>
          <w:p w14:paraId="60216558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47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1.45,1.47)       219             0.0219                 6854                        0.6854</w:t>
            </w:r>
          </w:p>
        </w:tc>
      </w:tr>
      <w:tr w:rsidR="009A1777" w:rsidRPr="009A1777" w14:paraId="475C32C9" w14:textId="77777777">
        <w:tc>
          <w:tcPr>
            <w:tcW w:w="9350" w:type="dxa"/>
          </w:tcPr>
          <w:p w14:paraId="51D3D9E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48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1.47,1.48)       244             0.0244                 7098                        0.7098</w:t>
            </w:r>
          </w:p>
        </w:tc>
      </w:tr>
      <w:tr w:rsidR="009A1777" w:rsidRPr="009A1777" w14:paraId="4356E788" w14:textId="77777777">
        <w:tc>
          <w:tcPr>
            <w:tcW w:w="9350" w:type="dxa"/>
          </w:tcPr>
          <w:p w14:paraId="3715331E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49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1.48,1.49)       215             0.0215                 7313                        0.7313</w:t>
            </w:r>
          </w:p>
        </w:tc>
      </w:tr>
      <w:tr w:rsidR="009A1777" w:rsidRPr="009A1777" w14:paraId="43D6C5E6" w14:textId="77777777">
        <w:tc>
          <w:tcPr>
            <w:tcW w:w="9350" w:type="dxa"/>
          </w:tcPr>
          <w:p w14:paraId="77FD19E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50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1.49,1.5)       209             0.0209                 7522                        0.7522</w:t>
            </w:r>
          </w:p>
        </w:tc>
      </w:tr>
      <w:tr w:rsidR="009A1777" w:rsidRPr="009A1777" w14:paraId="4DC0613F" w14:textId="77777777">
        <w:tc>
          <w:tcPr>
            <w:tcW w:w="9350" w:type="dxa"/>
          </w:tcPr>
          <w:p w14:paraId="2172D775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51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1.5,1.51)       207             0.0207                 7729                        0.7729</w:t>
            </w:r>
          </w:p>
        </w:tc>
      </w:tr>
      <w:tr w:rsidR="009A1777" w:rsidRPr="009A1777" w14:paraId="3203D1F8" w14:textId="77777777">
        <w:tc>
          <w:tcPr>
            <w:tcW w:w="9350" w:type="dxa"/>
          </w:tcPr>
          <w:p w14:paraId="685F7B23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1.51,1.52)       199             0.0199                 7928                        0.7928</w:t>
            </w:r>
          </w:p>
        </w:tc>
      </w:tr>
      <w:tr w:rsidR="009A1777" w:rsidRPr="009A1777" w14:paraId="6E4D902A" w14:textId="77777777">
        <w:tc>
          <w:tcPr>
            <w:tcW w:w="9350" w:type="dxa"/>
          </w:tcPr>
          <w:p w14:paraId="579AF248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53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1.52,1.53)       164             0.0164                 8092                        0.8092</w:t>
            </w:r>
          </w:p>
        </w:tc>
      </w:tr>
      <w:tr w:rsidR="009A1777" w:rsidRPr="009A1777" w14:paraId="1CC94BFF" w14:textId="77777777">
        <w:tc>
          <w:tcPr>
            <w:tcW w:w="9350" w:type="dxa"/>
          </w:tcPr>
          <w:p w14:paraId="30A09D8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54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1.53,1.54)       165             0.0165                 8257                        0.8257</w:t>
            </w:r>
          </w:p>
        </w:tc>
      </w:tr>
      <w:tr w:rsidR="009A1777" w:rsidRPr="009A1777" w14:paraId="37A5A479" w14:textId="77777777">
        <w:tc>
          <w:tcPr>
            <w:tcW w:w="9350" w:type="dxa"/>
          </w:tcPr>
          <w:p w14:paraId="71752F54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55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1.54,1.56)       154             0.0154                 8411                        0.8411</w:t>
            </w:r>
          </w:p>
        </w:tc>
      </w:tr>
      <w:tr w:rsidR="009A1777" w:rsidRPr="009A1777" w14:paraId="663D91DD" w14:textId="77777777">
        <w:tc>
          <w:tcPr>
            <w:tcW w:w="9350" w:type="dxa"/>
          </w:tcPr>
          <w:p w14:paraId="68A392A4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1.56,1.57)       142             0.0142                 8553                        0.8553</w:t>
            </w:r>
          </w:p>
        </w:tc>
      </w:tr>
      <w:tr w:rsidR="009A1777" w:rsidRPr="009A1777" w14:paraId="3C2E524A" w14:textId="77777777">
        <w:tc>
          <w:tcPr>
            <w:tcW w:w="9350" w:type="dxa"/>
          </w:tcPr>
          <w:p w14:paraId="6311C7E4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57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1.57,1.58)       158             0.0158                 8711                        0.8711</w:t>
            </w:r>
          </w:p>
        </w:tc>
      </w:tr>
      <w:tr w:rsidR="009A1777" w:rsidRPr="009A1777" w14:paraId="2237D350" w14:textId="77777777">
        <w:tc>
          <w:tcPr>
            <w:tcW w:w="9350" w:type="dxa"/>
          </w:tcPr>
          <w:p w14:paraId="5817C044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58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1.58,1.59)       136             0.0136                 8847                        0.8847</w:t>
            </w:r>
          </w:p>
        </w:tc>
      </w:tr>
      <w:tr w:rsidR="009A1777" w:rsidRPr="009A1777" w14:paraId="1F0E9838" w14:textId="77777777">
        <w:tc>
          <w:tcPr>
            <w:tcW w:w="9350" w:type="dxa"/>
          </w:tcPr>
          <w:p w14:paraId="52B25909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59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1.59,1.6)        98             0.0098                 8945                        0.8945</w:t>
            </w:r>
          </w:p>
        </w:tc>
      </w:tr>
      <w:tr w:rsidR="009A1777" w:rsidRPr="009A1777" w14:paraId="28C1055A" w14:textId="77777777">
        <w:tc>
          <w:tcPr>
            <w:tcW w:w="9350" w:type="dxa"/>
          </w:tcPr>
          <w:p w14:paraId="0DF2700B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60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1.6,1.61)       108             0.0108                 9053                        0.9053</w:t>
            </w:r>
          </w:p>
        </w:tc>
      </w:tr>
      <w:tr w:rsidR="009A1777" w:rsidRPr="009A1777" w14:paraId="168991E5" w14:textId="77777777">
        <w:tc>
          <w:tcPr>
            <w:tcW w:w="9350" w:type="dxa"/>
          </w:tcPr>
          <w:p w14:paraId="0FF71FB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61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1.61,1.62)        94             0.0094                 9147                        0.9147</w:t>
            </w:r>
          </w:p>
        </w:tc>
      </w:tr>
      <w:tr w:rsidR="009A1777" w:rsidRPr="009A1777" w14:paraId="67CE7430" w14:textId="77777777">
        <w:tc>
          <w:tcPr>
            <w:tcW w:w="9350" w:type="dxa"/>
          </w:tcPr>
          <w:p w14:paraId="36AEB7D0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62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1.62,1.63)        99             0.0099                 9246                        0.9246</w:t>
            </w:r>
          </w:p>
        </w:tc>
      </w:tr>
      <w:tr w:rsidR="009A1777" w:rsidRPr="009A1777" w14:paraId="64C6FC91" w14:textId="77777777">
        <w:tc>
          <w:tcPr>
            <w:tcW w:w="9350" w:type="dxa"/>
          </w:tcPr>
          <w:p w14:paraId="764C362B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63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1.63,1.65)        80             0.0080                 9326                        0.9326</w:t>
            </w:r>
          </w:p>
        </w:tc>
      </w:tr>
      <w:tr w:rsidR="009A1777" w:rsidRPr="009A1777" w14:paraId="25913262" w14:textId="77777777">
        <w:tc>
          <w:tcPr>
            <w:tcW w:w="9350" w:type="dxa"/>
          </w:tcPr>
          <w:p w14:paraId="40D424B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1.65,1.66)        69             0.0069                 9395                        0.9395</w:t>
            </w:r>
          </w:p>
        </w:tc>
      </w:tr>
      <w:tr w:rsidR="009A1777" w:rsidRPr="009A1777" w14:paraId="09368989" w14:textId="77777777">
        <w:tc>
          <w:tcPr>
            <w:tcW w:w="9350" w:type="dxa"/>
          </w:tcPr>
          <w:p w14:paraId="4E46B264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1.66,1.67)        74             0.0074                 9469                        0.9469</w:t>
            </w:r>
          </w:p>
        </w:tc>
      </w:tr>
      <w:tr w:rsidR="009A1777" w:rsidRPr="009A1777" w14:paraId="1DB5A1F9" w14:textId="77777777">
        <w:tc>
          <w:tcPr>
            <w:tcW w:w="9350" w:type="dxa"/>
          </w:tcPr>
          <w:p w14:paraId="0C47132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1.67,1.68)        60             0.0060                 9529                        0.9529</w:t>
            </w:r>
          </w:p>
        </w:tc>
      </w:tr>
      <w:tr w:rsidR="009A1777" w:rsidRPr="009A1777" w14:paraId="72CD67ED" w14:textId="77777777">
        <w:tc>
          <w:tcPr>
            <w:tcW w:w="9350" w:type="dxa"/>
          </w:tcPr>
          <w:p w14:paraId="5C137DC9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67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1.68,1.69)        59             0.0059                 9588                        0.9588</w:t>
            </w:r>
          </w:p>
        </w:tc>
      </w:tr>
      <w:tr w:rsidR="009A1777" w:rsidRPr="009A1777" w14:paraId="4DC14FD4" w14:textId="77777777">
        <w:tc>
          <w:tcPr>
            <w:tcW w:w="9350" w:type="dxa"/>
          </w:tcPr>
          <w:p w14:paraId="4D18DC1E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68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1.69,1.7)        51             0.0051                 9639                        0.9639</w:t>
            </w:r>
          </w:p>
        </w:tc>
      </w:tr>
      <w:tr w:rsidR="009A1777" w:rsidRPr="009A1777" w14:paraId="4D0B4616" w14:textId="77777777">
        <w:tc>
          <w:tcPr>
            <w:tcW w:w="9350" w:type="dxa"/>
          </w:tcPr>
          <w:p w14:paraId="0C20453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69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1.7,1.71)        56             0.0056                 9695                        0.9695</w:t>
            </w:r>
          </w:p>
        </w:tc>
      </w:tr>
      <w:tr w:rsidR="009A1777" w:rsidRPr="009A1777" w14:paraId="60E1FA9C" w14:textId="77777777">
        <w:tc>
          <w:tcPr>
            <w:tcW w:w="9350" w:type="dxa"/>
          </w:tcPr>
          <w:p w14:paraId="448C994D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1.71,1.72)        37             0.0037                 9732                        0.9732</w:t>
            </w:r>
          </w:p>
        </w:tc>
      </w:tr>
      <w:tr w:rsidR="009A1777" w:rsidRPr="009A1777" w14:paraId="45BC6590" w14:textId="77777777">
        <w:tc>
          <w:tcPr>
            <w:tcW w:w="9350" w:type="dxa"/>
          </w:tcPr>
          <w:p w14:paraId="5858122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71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1.72,1.73)        36             0.0036                 9768                        0.9768</w:t>
            </w:r>
          </w:p>
        </w:tc>
      </w:tr>
      <w:tr w:rsidR="009A1777" w:rsidRPr="009A1777" w14:paraId="4500515E" w14:textId="77777777">
        <w:tc>
          <w:tcPr>
            <w:tcW w:w="9350" w:type="dxa"/>
          </w:tcPr>
          <w:p w14:paraId="67911C87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1.73,1.75)        37             0.0037                 9805                        0.9805</w:t>
            </w:r>
          </w:p>
        </w:tc>
      </w:tr>
      <w:tr w:rsidR="009A1777" w:rsidRPr="009A1777" w14:paraId="4A0F5844" w14:textId="77777777">
        <w:tc>
          <w:tcPr>
            <w:tcW w:w="9350" w:type="dxa"/>
          </w:tcPr>
          <w:p w14:paraId="383E5353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73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1.75,1.76)        30             0.0030                 9835                        0.9835</w:t>
            </w:r>
          </w:p>
        </w:tc>
      </w:tr>
      <w:tr w:rsidR="009A1777" w:rsidRPr="009A1777" w14:paraId="7F1D4A62" w14:textId="77777777">
        <w:tc>
          <w:tcPr>
            <w:tcW w:w="9350" w:type="dxa"/>
          </w:tcPr>
          <w:p w14:paraId="49B9FC9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74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1.76,1.77)        20             0.0020                 9855                        0.9855</w:t>
            </w:r>
          </w:p>
        </w:tc>
      </w:tr>
      <w:tr w:rsidR="009A1777" w:rsidRPr="009A1777" w14:paraId="30D02073" w14:textId="77777777">
        <w:tc>
          <w:tcPr>
            <w:tcW w:w="9350" w:type="dxa"/>
          </w:tcPr>
          <w:p w14:paraId="21BB7DA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1.77,1.78)        19             0.0019                 9874                        0.9874</w:t>
            </w:r>
          </w:p>
        </w:tc>
      </w:tr>
      <w:tr w:rsidR="009A1777" w:rsidRPr="009A1777" w14:paraId="42E691DC" w14:textId="77777777">
        <w:tc>
          <w:tcPr>
            <w:tcW w:w="9350" w:type="dxa"/>
          </w:tcPr>
          <w:p w14:paraId="3B7998C5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76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1.78,1.79)        28             0.0028                 9902                        0.9902</w:t>
            </w:r>
          </w:p>
        </w:tc>
      </w:tr>
      <w:tr w:rsidR="009A1777" w:rsidRPr="009A1777" w14:paraId="38E6999F" w14:textId="77777777">
        <w:tc>
          <w:tcPr>
            <w:tcW w:w="9350" w:type="dxa"/>
          </w:tcPr>
          <w:p w14:paraId="22768C0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77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1.79,1.8)        15             0.0015                 9917                        0.9917</w:t>
            </w:r>
          </w:p>
        </w:tc>
      </w:tr>
      <w:tr w:rsidR="009A1777" w:rsidRPr="009A1777" w14:paraId="7C02814C" w14:textId="77777777">
        <w:tc>
          <w:tcPr>
            <w:tcW w:w="9350" w:type="dxa"/>
          </w:tcPr>
          <w:p w14:paraId="01A041A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78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1.8,1.81)        16             0.0016                 9933                        0.9933</w:t>
            </w:r>
          </w:p>
        </w:tc>
      </w:tr>
      <w:tr w:rsidR="009A1777" w:rsidRPr="009A1777" w14:paraId="0464D184" w14:textId="77777777">
        <w:tc>
          <w:tcPr>
            <w:tcW w:w="9350" w:type="dxa"/>
          </w:tcPr>
          <w:p w14:paraId="07272937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79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1.81,1.82)        15             0.0015                 9948                        0.9948</w:t>
            </w:r>
          </w:p>
        </w:tc>
      </w:tr>
      <w:tr w:rsidR="009A1777" w:rsidRPr="009A1777" w14:paraId="177902F5" w14:textId="77777777">
        <w:tc>
          <w:tcPr>
            <w:tcW w:w="9350" w:type="dxa"/>
          </w:tcPr>
          <w:p w14:paraId="2AC660B6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1.82,1.84)         9             0.0009                 9957                        0.9957</w:t>
            </w:r>
          </w:p>
        </w:tc>
      </w:tr>
      <w:tr w:rsidR="009A1777" w:rsidRPr="009A1777" w14:paraId="1498F0DE" w14:textId="77777777">
        <w:tc>
          <w:tcPr>
            <w:tcW w:w="9350" w:type="dxa"/>
          </w:tcPr>
          <w:p w14:paraId="1873268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81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1.84,1.85)         7             0.0007                 9964                        0.9964</w:t>
            </w:r>
          </w:p>
        </w:tc>
      </w:tr>
      <w:tr w:rsidR="009A1777" w:rsidRPr="009A1777" w14:paraId="735A7F79" w14:textId="77777777">
        <w:tc>
          <w:tcPr>
            <w:tcW w:w="9350" w:type="dxa"/>
          </w:tcPr>
          <w:p w14:paraId="4A5D2B7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82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1.85,1.86)         4             0.0004                 9968                        0.9968</w:t>
            </w:r>
          </w:p>
        </w:tc>
      </w:tr>
      <w:tr w:rsidR="009A1777" w:rsidRPr="009A1777" w14:paraId="38221D80" w14:textId="77777777">
        <w:tc>
          <w:tcPr>
            <w:tcW w:w="9350" w:type="dxa"/>
          </w:tcPr>
          <w:p w14:paraId="71D94B13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83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1.86,1.87)         5             0.0005                 9973                        0.9973</w:t>
            </w:r>
          </w:p>
        </w:tc>
      </w:tr>
      <w:tr w:rsidR="009A1777" w:rsidRPr="009A1777" w14:paraId="1B5B1113" w14:textId="77777777">
        <w:tc>
          <w:tcPr>
            <w:tcW w:w="9350" w:type="dxa"/>
          </w:tcPr>
          <w:p w14:paraId="0FD28C3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84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1.87,1.88)         5             0.0005                 9978                        0.9978</w:t>
            </w:r>
          </w:p>
        </w:tc>
      </w:tr>
      <w:tr w:rsidR="009A1777" w:rsidRPr="009A1777" w14:paraId="2545BC83" w14:textId="77777777">
        <w:tc>
          <w:tcPr>
            <w:tcW w:w="9350" w:type="dxa"/>
          </w:tcPr>
          <w:p w14:paraId="0FAAC49F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85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1.88,1.89)         1             0.0001                 9979                        0.9979</w:t>
            </w:r>
          </w:p>
        </w:tc>
      </w:tr>
      <w:tr w:rsidR="009A1777" w:rsidRPr="009A1777" w14:paraId="4B00A0E9" w14:textId="77777777">
        <w:tc>
          <w:tcPr>
            <w:tcW w:w="9350" w:type="dxa"/>
          </w:tcPr>
          <w:p w14:paraId="7F5DC2A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86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1.89,1.9)         0             0.0000                 9979                        0.9979</w:t>
            </w:r>
          </w:p>
        </w:tc>
      </w:tr>
      <w:tr w:rsidR="009A1777" w:rsidRPr="009A1777" w14:paraId="4B6BC383" w14:textId="77777777">
        <w:tc>
          <w:tcPr>
            <w:tcW w:w="9350" w:type="dxa"/>
          </w:tcPr>
          <w:p w14:paraId="7229DF63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87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1.9,1.91)         5             0.0005                 9984                        0.9984</w:t>
            </w:r>
          </w:p>
        </w:tc>
      </w:tr>
      <w:tr w:rsidR="009A1777" w:rsidRPr="009A1777" w14:paraId="0D7403FB" w14:textId="77777777">
        <w:tc>
          <w:tcPr>
            <w:tcW w:w="9350" w:type="dxa"/>
          </w:tcPr>
          <w:p w14:paraId="00385DD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88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1.91,1.92)         3             0.0003                 9987                        0.9987</w:t>
            </w:r>
          </w:p>
        </w:tc>
      </w:tr>
      <w:tr w:rsidR="009A1777" w:rsidRPr="009A1777" w14:paraId="65A674EF" w14:textId="77777777">
        <w:tc>
          <w:tcPr>
            <w:tcW w:w="9350" w:type="dxa"/>
          </w:tcPr>
          <w:p w14:paraId="36C95AA0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89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1.92,1.94)         1             0.0001                 9988                        0.9988</w:t>
            </w:r>
          </w:p>
        </w:tc>
      </w:tr>
      <w:tr w:rsidR="009A1777" w:rsidRPr="009A1777" w14:paraId="78C34F1E" w14:textId="77777777">
        <w:tc>
          <w:tcPr>
            <w:tcW w:w="9350" w:type="dxa"/>
          </w:tcPr>
          <w:p w14:paraId="3DE0EBD0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1.94,1.95)         2             0.0002                 9990                        0.9990</w:t>
            </w:r>
          </w:p>
        </w:tc>
      </w:tr>
      <w:tr w:rsidR="009A1777" w:rsidRPr="009A1777" w14:paraId="7E19F3F1" w14:textId="77777777">
        <w:tc>
          <w:tcPr>
            <w:tcW w:w="9350" w:type="dxa"/>
          </w:tcPr>
          <w:p w14:paraId="77BF39D1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91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1.95,1.96)         1             0.0001                 9991                        0.9991</w:t>
            </w:r>
          </w:p>
        </w:tc>
      </w:tr>
      <w:tr w:rsidR="009A1777" w:rsidRPr="009A1777" w14:paraId="3FBF7EB8" w14:textId="77777777">
        <w:tc>
          <w:tcPr>
            <w:tcW w:w="9350" w:type="dxa"/>
          </w:tcPr>
          <w:p w14:paraId="44B06FD8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92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1.96,1.97)         2             0.0002                 9993                        0.9993</w:t>
            </w:r>
          </w:p>
        </w:tc>
      </w:tr>
      <w:tr w:rsidR="009A1777" w:rsidRPr="009A1777" w14:paraId="69CDC344" w14:textId="77777777">
        <w:tc>
          <w:tcPr>
            <w:tcW w:w="9350" w:type="dxa"/>
          </w:tcPr>
          <w:p w14:paraId="306D3D19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93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1.97,1.98)         2             0.0002                 9995                        0.9995</w:t>
            </w:r>
          </w:p>
        </w:tc>
      </w:tr>
      <w:tr w:rsidR="009A1777" w:rsidRPr="009A1777" w14:paraId="5C947D34" w14:textId="77777777">
        <w:tc>
          <w:tcPr>
            <w:tcW w:w="9350" w:type="dxa"/>
          </w:tcPr>
          <w:p w14:paraId="15C90A15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94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1.98,1.99)         0             0.0000                 9995                        0.9995</w:t>
            </w:r>
          </w:p>
        </w:tc>
      </w:tr>
      <w:tr w:rsidR="009A1777" w:rsidRPr="009A1777" w14:paraId="1524B904" w14:textId="77777777">
        <w:tc>
          <w:tcPr>
            <w:tcW w:w="9350" w:type="dxa"/>
          </w:tcPr>
          <w:p w14:paraId="479408DC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95  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1.99,2)         2             0.0002                 9997                        0.9997</w:t>
            </w:r>
          </w:p>
        </w:tc>
      </w:tr>
      <w:tr w:rsidR="009A1777" w:rsidRPr="009A1777" w14:paraId="258C3B13" w14:textId="77777777">
        <w:tc>
          <w:tcPr>
            <w:tcW w:w="9350" w:type="dxa"/>
          </w:tcPr>
          <w:p w14:paraId="3CDA80CE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96   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2,2.01)         0             0.0000                 9997                        0.9997</w:t>
            </w:r>
          </w:p>
        </w:tc>
      </w:tr>
      <w:tr w:rsidR="009A1777" w:rsidRPr="009A1777" w14:paraId="49A50235" w14:textId="77777777">
        <w:tc>
          <w:tcPr>
            <w:tcW w:w="9350" w:type="dxa"/>
          </w:tcPr>
          <w:p w14:paraId="0FC31262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97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2.01,2.03)         0             0.0000                 9997                        0.9997</w:t>
            </w:r>
          </w:p>
        </w:tc>
      </w:tr>
      <w:tr w:rsidR="009A1777" w:rsidRPr="009A1777" w14:paraId="2AD71ABF" w14:textId="77777777">
        <w:tc>
          <w:tcPr>
            <w:tcW w:w="9350" w:type="dxa"/>
          </w:tcPr>
          <w:p w14:paraId="5A528577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98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2.03,2.04)         1             0.0001                 9998                        0.9998</w:t>
            </w:r>
          </w:p>
        </w:tc>
      </w:tr>
      <w:tr w:rsidR="009A1777" w:rsidRPr="009A1777" w14:paraId="750A2614" w14:textId="77777777">
        <w:tc>
          <w:tcPr>
            <w:tcW w:w="9350" w:type="dxa"/>
          </w:tcPr>
          <w:p w14:paraId="1929D62C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99 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2.04,2.05)         1             0.0001                 9999                        0.9999</w:t>
            </w:r>
          </w:p>
        </w:tc>
      </w:tr>
      <w:tr w:rsidR="009A1777" w:rsidRPr="009A1777" w14:paraId="0DCE1AC2" w14:textId="77777777">
        <w:tc>
          <w:tcPr>
            <w:tcW w:w="9350" w:type="dxa"/>
          </w:tcPr>
          <w:p w14:paraId="2163D424" w14:textId="77777777" w:rsidR="009A1777" w:rsidRPr="009A1777" w:rsidRDefault="009A1777" w:rsidP="00391E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proofErr w:type="gramStart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 xml:space="preserve">   [</w:t>
            </w:r>
            <w:proofErr w:type="gramEnd"/>
            <w:r w:rsidRPr="009A1777">
              <w:rPr>
                <w:rFonts w:ascii="Times New Roman" w:hAnsi="Times New Roman" w:cs="Times New Roman"/>
                <w:sz w:val="24"/>
                <w:szCs w:val="24"/>
              </w:rPr>
              <w:t>2.05,2.06]         1             0.0001                10000                        1.0000</w:t>
            </w:r>
          </w:p>
        </w:tc>
      </w:tr>
    </w:tbl>
    <w:p w14:paraId="209BE19F" w14:textId="59D8BC9C" w:rsidR="00D36DA0" w:rsidRDefault="00E765EB" w:rsidP="001D0F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D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B9E8E" w14:textId="008D49C9" w:rsidR="000801B5" w:rsidRDefault="000801B5" w:rsidP="001E2059">
      <w:pPr>
        <w:pStyle w:val="Heading2"/>
      </w:pPr>
      <w:bookmarkStart w:id="9" w:name="_Toc203905335"/>
      <w:r>
        <w:t>Table 3</w:t>
      </w:r>
      <w:bookmarkEnd w:id="9"/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376"/>
        <w:gridCol w:w="588"/>
        <w:gridCol w:w="332"/>
        <w:gridCol w:w="524"/>
        <w:gridCol w:w="283"/>
        <w:gridCol w:w="565"/>
        <w:gridCol w:w="247"/>
        <w:gridCol w:w="781"/>
        <w:gridCol w:w="190"/>
        <w:gridCol w:w="928"/>
        <w:gridCol w:w="165"/>
        <w:gridCol w:w="1059"/>
        <w:gridCol w:w="1043"/>
        <w:gridCol w:w="165"/>
        <w:gridCol w:w="981"/>
        <w:gridCol w:w="169"/>
        <w:gridCol w:w="647"/>
        <w:gridCol w:w="138"/>
      </w:tblGrid>
      <w:tr w:rsidR="000801B5" w:rsidRPr="000801B5" w14:paraId="5C876FCF" w14:textId="77777777" w:rsidTr="000801B5">
        <w:trPr>
          <w:tblHeader/>
          <w:tblCellSpacing w:w="0" w:type="dxa"/>
        </w:trPr>
        <w:tc>
          <w:tcPr>
            <w:tcW w:w="59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EB31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15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8ADF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Bin_Number</w:t>
            </w:r>
            <w:proofErr w:type="spellEnd"/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7340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Bin_Lower</w:t>
            </w:r>
            <w:proofErr w:type="spellEnd"/>
          </w:p>
        </w:tc>
        <w:tc>
          <w:tcPr>
            <w:tcW w:w="446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2B83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Bin_Upper</w:t>
            </w:r>
            <w:proofErr w:type="spellEnd"/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21C7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Bin_Midpoint</w:t>
            </w:r>
            <w:proofErr w:type="spellEnd"/>
          </w:p>
        </w:tc>
        <w:tc>
          <w:tcPr>
            <w:tcW w:w="605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B4FE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Observed_Freq</w:t>
            </w:r>
            <w:proofErr w:type="spellEnd"/>
          </w:p>
        </w:tc>
        <w:tc>
          <w:tcPr>
            <w:tcW w:w="668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4699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Theoretical_Freq</w:t>
            </w:r>
            <w:proofErr w:type="spellEnd"/>
          </w:p>
        </w:tc>
        <w:tc>
          <w:tcPr>
            <w:tcW w:w="61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3B38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Observed_Prop</w:t>
            </w:r>
            <w:proofErr w:type="spellEnd"/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BFF1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Theoretical_Prop</w:t>
            </w:r>
            <w:proofErr w:type="spellEnd"/>
          </w:p>
        </w:tc>
        <w:tc>
          <w:tcPr>
            <w:tcW w:w="422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4F6A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Difference</w:t>
            </w:r>
          </w:p>
        </w:tc>
      </w:tr>
      <w:tr w:rsidR="000801B5" w:rsidRPr="000801B5" w14:paraId="0566161F" w14:textId="77777777" w:rsidTr="000801B5">
        <w:trPr>
          <w:gridAfter w:val="1"/>
          <w:wAfter w:w="77" w:type="pct"/>
          <w:tblHeader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D93DC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24C6F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F3298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8E35C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B2038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3E7C5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3583F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13F9C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618AA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11EAB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801B5" w:rsidRPr="000801B5" w14:paraId="0A7143A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B5A2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6F9C6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CF373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0.917783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6FE9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0.928493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E2DC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0.923138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413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B397C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0.161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D3B06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2213F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0.000016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65A4D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801B5" w:rsidRPr="000801B5" w14:paraId="3594E526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3CB04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2D15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657F4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0.928493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D1632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0.939203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568C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0.933848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2123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223D2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0.242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909AD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21C1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0.000024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CE9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0D37FFFA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27A55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FEDFD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DDD76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0.939203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9E63C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0.949912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6610A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0.944557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997DD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7E146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0.358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E15EB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BDEF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0.000036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A5519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2517283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3BF6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B3E6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9353C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0.949912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01A89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0.960622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CDA7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0.955267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67A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CF82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0.521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2961B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975A8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0.000052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83F0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62FB3A51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FAE0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37A9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3A4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0.960622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3A25E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0.971332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BF3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0.965977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5293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FF0B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0.748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22E06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08425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0.000075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5B27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193F87E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9282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85CA7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410F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0.971332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BAB3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0.982041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56FB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0.976687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BCBE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9F92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1.058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68AC7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ACC31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0.000106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456B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3E402B7E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4E094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C5D60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FEA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0.982041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D4B55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0.992751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3E388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0.987396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0A7B9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350C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1.477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1FC6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C1F1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0.000148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A231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801B5" w:rsidRPr="000801B5" w14:paraId="3AF83D1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158F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ECD8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081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0.992751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E6C43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1.003461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2002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0.998106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CC4B9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C593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2.032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7659E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40BE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0.000203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A332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69395297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CC63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5C250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059EE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1.003461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AF40E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1.014171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5A48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1.008816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9165D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FB8B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2.759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5291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5354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0.000276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FA0FB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1269543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2261C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D802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FA643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1.014171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E331C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1.024880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86D3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1.019526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1AD7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E9998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3.699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B4D42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0.0006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C71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0.000370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EB780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801B5" w:rsidRPr="000801B5" w14:paraId="112A677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121A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05E1E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8E48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1.024880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2458B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1.035590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6D96B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1.030235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ACF2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29F69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4.898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E6D12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F2C9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0.000490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28B81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4E030E95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CF899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DEEF8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8D1D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1.035590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5C70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1.046300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0D5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1.040945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D6C0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670A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6.406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F8B3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C8F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0.000641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6634C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801B5" w:rsidRPr="000801B5" w14:paraId="5FE098B5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339A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D6A49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75EDA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1.046300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C137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1.057010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37B3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1.051655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CBF08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D6962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8.280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B115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0.0006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E5E34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0.000828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4D8B2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</w:tr>
      <w:tr w:rsidR="000801B5" w:rsidRPr="000801B5" w14:paraId="6F53651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4F386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3FA1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F594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1.057010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0760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1.067719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1C825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1.062364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2473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2AE3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10.581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527EB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D54E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0.001058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1CB5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</w:tr>
      <w:tr w:rsidR="000801B5" w:rsidRPr="000801B5" w14:paraId="4506E5A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AB12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15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4BC24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68B07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1.067719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460E6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1.078429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A2A0F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1.073074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05012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096F6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13.371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3E4D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6FC45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0.001337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CBDDC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0801B5" w:rsidRPr="000801B5" w14:paraId="4EBD6301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59F9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784B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DA86A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1.078429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6C239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1.089139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9DFB7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1.083784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428F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6482C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16.715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A715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B47B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0.001671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5BE06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0801B5" w:rsidRPr="000801B5" w14:paraId="2097844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BFA0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0492A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7AC0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1.089139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39975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1.099848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6F042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1.094494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FFEEA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3D21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20.675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E95A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CF88A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0.002068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BA1A8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298E00C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BB7C1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93D9A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11426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1.099848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2DD4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1.110558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3FB20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1.105203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9DDF6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168F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25.313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7566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DEF73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0.002531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ECB6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0801B5" w:rsidRPr="000801B5" w14:paraId="741D9745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02A9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2E65A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DA09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1.110558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779A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1.121268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D3EF7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1.115913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96676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096C3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30.682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8AB61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780D9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0.003068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ADF1A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0801B5" w:rsidRPr="000801B5" w14:paraId="130A49B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123F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0D4B7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13F4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1.121268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8483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1.131978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76C8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1.126623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C3FC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66A37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36.830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9A93C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0.0047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326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0.003683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9298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0801B5" w:rsidRPr="000801B5" w14:paraId="55590E1E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BB34D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E6246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E205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1.131978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FA61B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1.142687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82D23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1.137332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6643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E5CB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43.794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383CD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3B65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0.004379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F6E91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-6</w:t>
            </w:r>
          </w:p>
        </w:tc>
      </w:tr>
      <w:tr w:rsidR="000801B5" w:rsidRPr="000801B5" w14:paraId="182696F0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7F6AE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3597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2682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1.142687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320F6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1.153397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5086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1.148042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A138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EF5D4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51.597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D9521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0.0058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2E2CA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0.005160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7380F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0801B5" w:rsidRPr="000801B5" w14:paraId="2A28EE93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940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BC9F8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19F1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1.153397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0A2F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1.164107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F88DA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1.158752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5EF47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661C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60.247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7237F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986F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0.006025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BD7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01B5" w:rsidRPr="000801B5" w14:paraId="4E68D90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559A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5CB31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E0F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1.164107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AA260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1.174816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8239E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1.169462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F43ED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1AA0F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69.735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E9AD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0.0072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A72C4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0.006974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9A70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801B5" w:rsidRPr="000801B5" w14:paraId="5B778B2E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5BEC6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981C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44EFB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1.174816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ACDDF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1.185526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C96E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1.180171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C55EF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A696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80.032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B601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738A4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0.008003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BEFB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</w:tr>
      <w:tr w:rsidR="000801B5" w:rsidRPr="000801B5" w14:paraId="1DDC5300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2345C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94D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5798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1.185526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50DA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1.196236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9D4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1.190881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F63C4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722C0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91.091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0F0A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0.0092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3300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0.009109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25B6A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801B5" w:rsidRPr="000801B5" w14:paraId="57624A2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68DAE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A38B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0A40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1.196236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40B13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1.206946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DACEA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1.201591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37212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FED30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102.842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22D2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0.0108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BE05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0.010284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9CD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0801B5" w:rsidRPr="000801B5" w14:paraId="42FFB91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3F3E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713CD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38B0A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1.206946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D72E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1.217655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8E9E6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1.212301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09B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A90E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115.198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512F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0.0133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45073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0.011520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3284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</w:tr>
      <w:tr w:rsidR="000801B5" w:rsidRPr="000801B5" w14:paraId="1464D2A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D6CB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FB65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33F57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1.217655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5D7ED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1.228365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90F4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1.223010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2BB76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72B5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128.050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6119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0.0124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E23D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0.012805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23E8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0801B5" w:rsidRPr="000801B5" w14:paraId="37D583C8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F2FB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3A65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311E4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1.228365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2D53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1.239075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99A55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1.233720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6A0EF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CE0C2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141.273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5F56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0.0141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93A5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0.014127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2F54D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70A85171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2D6FC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673F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3AE3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1.239075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32D41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1.249785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00336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1.244430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FD7B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392A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154.727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CC35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0.0168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3FAC5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0.015473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C257A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0801B5" w:rsidRPr="000801B5" w14:paraId="65DC1B1E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493E5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32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EA0EE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9EE8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1.249785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0CF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1.260494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471A8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1.255139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1D1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5F5C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168.258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7E496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0.0152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377F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0.016826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AE46B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-16</w:t>
            </w:r>
          </w:p>
        </w:tc>
      </w:tr>
      <w:tr w:rsidR="000801B5" w:rsidRPr="000801B5" w14:paraId="0BD3A87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094E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32D4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BA76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1.260494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81C1E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1.271204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F8B08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1.265849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A182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9E08A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181.705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BDEE9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0.0194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77ECF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0.018170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CB1AE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0801B5" w:rsidRPr="000801B5" w14:paraId="0FE3770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F3D9C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7096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317BC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1.271204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671A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1.281914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24321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1.276559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2B5A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FE04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194.899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EC9D8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0.0199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63F65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0.019490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ED7D0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0801B5" w:rsidRPr="000801B5" w14:paraId="46B7B976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AF60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D4F3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F6028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1.281914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CB91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1.292623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AB8EE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1.287269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68D3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4212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207.673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692C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0.0195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D1F94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0.020767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59E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-13</w:t>
            </w:r>
          </w:p>
        </w:tc>
      </w:tr>
      <w:tr w:rsidR="000801B5" w:rsidRPr="000801B5" w14:paraId="5DC9ACD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52C6E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62A8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BA01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1.292623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9E11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1.303333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C7CD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1.297978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6EA71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227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BF1E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219.858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4CADC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0.0227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B4346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0.021986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4AAC8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0801B5" w:rsidRPr="000801B5" w14:paraId="486C926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F82F8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44718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C47BA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1.303333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C851E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1.314043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B6A4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1.308688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911B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987C5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231.295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E78CB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0.0217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E4AA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0.023130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1EFE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-14</w:t>
            </w:r>
          </w:p>
        </w:tc>
      </w:tr>
      <w:tr w:rsidR="000801B5" w:rsidRPr="000801B5" w14:paraId="35B704B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A844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F1EE2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4A8E9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1.314043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4CD55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1.324753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1B4C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1.319398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0796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5D3E3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241.834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9158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0.0225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2CC44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0.024183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737E0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-17</w:t>
            </w:r>
          </w:p>
        </w:tc>
      </w:tr>
      <w:tr w:rsidR="000801B5" w:rsidRPr="000801B5" w14:paraId="3E06E7CA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3D04C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EDECE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6889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1.324753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D258C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1.335462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3A69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1.330107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3A33B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DFA77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251.338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73BF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0.0215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3563F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0.025134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494C7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-36</w:t>
            </w:r>
          </w:p>
        </w:tc>
      </w:tr>
      <w:tr w:rsidR="000801B5" w:rsidRPr="000801B5" w14:paraId="04F98321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F70E9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6B6E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D2A64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1.335462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2227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1.346172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161A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1.340817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7B705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221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91EF2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259.687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025D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0.0221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8D3A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0.025969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AC244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-39</w:t>
            </w:r>
          </w:p>
        </w:tc>
      </w:tr>
      <w:tr w:rsidR="000801B5" w:rsidRPr="000801B5" w14:paraId="6450F851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2844B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0A4A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1A614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1.346172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2D84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1.356882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0F75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1.351527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1C7CC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241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EB810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266.780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3011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0.0241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D33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0.026678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8E1F3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-26</w:t>
            </w:r>
          </w:p>
        </w:tc>
      </w:tr>
      <w:tr w:rsidR="000801B5" w:rsidRPr="000801B5" w14:paraId="45739A9A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532C1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D05B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39BE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1.356882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6153C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1.367591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79EC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1.362237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24B6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276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444AF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272.536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FDED8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0.0276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8E4C8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0.027254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AB3E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801B5" w:rsidRPr="000801B5" w14:paraId="3E3FF04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ED3F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15C82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AB4B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1.367591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E22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1.378301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CDF47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1.372946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2972D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289A7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276.898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BAD60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245C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0.027690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BBEB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-16</w:t>
            </w:r>
          </w:p>
        </w:tc>
      </w:tr>
      <w:tr w:rsidR="000801B5" w:rsidRPr="000801B5" w14:paraId="05DF7F58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F2D64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13118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94103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1.378301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3E828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1.389011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21E3D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1.383656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2D5E9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92409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279.831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3A44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8170E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0.027983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57B1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-11</w:t>
            </w:r>
          </w:p>
        </w:tc>
      </w:tr>
      <w:tr w:rsidR="000801B5" w:rsidRPr="000801B5" w14:paraId="334AA90A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24F49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C8F3D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40546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1.389011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2DB9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1.399721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E35F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1.394366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870E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9F84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281.322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AA88F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0.0275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4AE7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0.028132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B4E89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-6</w:t>
            </w:r>
          </w:p>
        </w:tc>
      </w:tr>
      <w:tr w:rsidR="000801B5" w:rsidRPr="000801B5" w14:paraId="0F9F446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43BE7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EF9A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EB6EE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1.399721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97B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1.410430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57E7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1.405076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32270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305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FF2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281.383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CBE42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0.0305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FC5A2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0.028138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1C380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</w:tr>
      <w:tr w:rsidR="000801B5" w:rsidRPr="000801B5" w14:paraId="22B46E0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0230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1C747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AD10F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1.410430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0806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1.421140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A39B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1.415785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4327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FDC3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280.043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EEDB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1410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0.028004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582C9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-19</w:t>
            </w:r>
          </w:p>
        </w:tc>
      </w:tr>
      <w:tr w:rsidR="000801B5" w:rsidRPr="000801B5" w14:paraId="6BDCC4C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EE116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1F91B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5CA8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1.421140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D8A8D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1.431850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11DE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1.426495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745DA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280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39293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277.355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EE1F7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0.0280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3A93F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0.027736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4C36B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801B5" w:rsidRPr="000801B5" w14:paraId="2FB40CC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76EC0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49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489BD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8F206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1.431850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DC04E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1.442560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6310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1.437205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371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282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AF799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273.387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D7669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0.0282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87DAE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0.027339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E5387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801B5" w:rsidRPr="000801B5" w14:paraId="551A885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5A857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BEB39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FBA84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1.442560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7292A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1.453269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706C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1.447914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0FA7A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9F663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268.224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204C6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1EF24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0.026822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0F59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6511638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EDF77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3BFD2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6BA87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1.453269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2BD61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1.463979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22FC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1.458624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F372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280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E317B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261.963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12F90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0.0280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7E76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0.026196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4D87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</w:tr>
      <w:tr w:rsidR="000801B5" w:rsidRPr="000801B5" w14:paraId="1CB9DCCE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466D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8A51C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6FE29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1.463979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545D4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1.474689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A220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1.469334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89F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D5D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254.711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86C4F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0.0263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EEF1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0.025471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679B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0801B5" w:rsidRPr="000801B5" w14:paraId="4D648B4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8862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20672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238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1.474689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D3187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1.485398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5DF3C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1.480044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D163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239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B2E4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246.583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9B26E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0.0239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2FF5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0.024658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EA5FA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-8</w:t>
            </w:r>
          </w:p>
        </w:tc>
      </w:tr>
      <w:tr w:rsidR="000801B5" w:rsidRPr="000801B5" w14:paraId="54ACFA6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09F3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94BE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5118C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1.485398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3192C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1.496108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D853A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1.490753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0EF1F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216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5233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237.700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05AFD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0.0216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373BB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0.023770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BDF2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-22</w:t>
            </w:r>
          </w:p>
        </w:tc>
      </w:tr>
      <w:tr w:rsidR="000801B5" w:rsidRPr="000801B5" w14:paraId="33135C6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0EA7A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422C3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670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1.496108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2EB0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1.506818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F033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1.501463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DB647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A235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228.185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1B8EF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0.0198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8C32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0.022818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3305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-30</w:t>
            </w:r>
          </w:p>
        </w:tc>
      </w:tr>
      <w:tr w:rsidR="000801B5" w:rsidRPr="000801B5" w14:paraId="2C0CD495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C44C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77D8C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3B9C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1.506818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C158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1.517528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9312B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1.512173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41F08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B5B3D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218.159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1843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0.0217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FB147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0.021816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4D002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671AF623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4412E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94DE6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637F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1.517528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3E084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1.528237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1385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1.522882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ADDD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224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E17C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207.744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7281B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0.0224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5FB5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0.020774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E8914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</w:tr>
      <w:tr w:rsidR="000801B5" w:rsidRPr="000801B5" w14:paraId="232B8C2C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617B4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30F1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7877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1.528237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85392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1.538947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EE3AE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1.533592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5575B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209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2059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197.055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ED1AF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0.0209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31517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0.019706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F689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0801B5" w:rsidRPr="000801B5" w14:paraId="3824B3EA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AD335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98B6F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06B2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1.538947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0B012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1.549657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7C3B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1.544302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BB38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02DB1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186.204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9B0EA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0.0212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D7F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0.018620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73377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0801B5" w:rsidRPr="000801B5" w14:paraId="1B4B856C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16FB5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B5F31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B2D7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1.549657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4B267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1.560366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F519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1.555012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BAB83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3A216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175.295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1075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0.0174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23B66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0.017529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1860E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03ED697A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A367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8FA0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3BD2B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1.560366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1005A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1.571076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5E0F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1.565721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8328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A3BAB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164.422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F93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0.0171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A107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0.016442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27121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0801B5" w:rsidRPr="000801B5" w14:paraId="594ACE37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F429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874C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D4E45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1.571076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49971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1.581786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36C00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1.576431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72730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30E1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153.672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302D3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0.0142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43A54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0.015367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281F6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-12</w:t>
            </w:r>
          </w:p>
        </w:tc>
      </w:tr>
      <w:tr w:rsidR="000801B5" w:rsidRPr="000801B5" w14:paraId="5B588CE0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D5EA1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81A96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4DA23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1.581786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5469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1.592496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80E4D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1.587141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806E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8E0DA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143.123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AFC1C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0.0144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A9A2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0.014312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D91A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801B5" w:rsidRPr="000801B5" w14:paraId="4B390A2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2160D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8CEE6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388A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1.592496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EBD1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1.603205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692BA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1.597851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BD12D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87B1A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132.841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B6D8F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0.0165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AF37C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0.013284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BAD6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</w:tr>
      <w:tr w:rsidR="000801B5" w:rsidRPr="000801B5" w14:paraId="5F9A69D5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479F6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BA604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D1A7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1.603205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BC9B9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1.613915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AB07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1.608560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4D1EB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A0F7D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122.885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038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0.0149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89524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0.012288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270FE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</w:tr>
      <w:tr w:rsidR="000801B5" w:rsidRPr="000801B5" w14:paraId="50DA5D6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DB0AE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66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D7FA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56232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1.613915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0271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1.624625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38DB4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1.619270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1DE2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F38AE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113.301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25985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0.0119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5301B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0.011330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7508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0801B5" w:rsidRPr="000801B5" w14:paraId="3E713D8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D93E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60D9B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C39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1.624625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74F1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1.635335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4F5C7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1.629980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AAFD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8EC4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104.129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6D2E7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0.0122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C80C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0.010413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05C55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</w:tr>
      <w:tr w:rsidR="000801B5" w:rsidRPr="000801B5" w14:paraId="11D1951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3300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6736C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ADDBF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1.635335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DB905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1.646044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3DCAC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1.640689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99E8D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6A6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95.399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4E62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0.0091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EE65E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0.009540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C8DCF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0801B5" w:rsidRPr="000801B5" w14:paraId="6E6A8750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2923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1260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DD65D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1.646044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97B3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1.656754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BC04E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1.651399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531A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F2A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87.130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ADCE2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0.0089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CBB39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0.008713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B4C15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801B5" w:rsidRPr="000801B5" w14:paraId="19F5FFC1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5FE4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99BB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27FA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1.656754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3AD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1.667464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ED26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1.662109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EC782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9C82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79.338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10808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0.0089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F4DF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0.007934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002E1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0801B5" w:rsidRPr="000801B5" w14:paraId="4A357A32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1543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E7EE2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A784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1.667464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C20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1.678173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C20B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1.672819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EF55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A5D96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72.029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377E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6BA71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0.007203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F522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</w:tr>
      <w:tr w:rsidR="000801B5" w:rsidRPr="000801B5" w14:paraId="3C1C796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9DB38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CC99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CF4CC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1.678173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C12AD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1.688883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95249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1.683528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A98E5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5B4F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65.204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CEF2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30840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0.006520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7372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</w:tr>
      <w:tr w:rsidR="000801B5" w:rsidRPr="000801B5" w14:paraId="43FC3FAC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6A96A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23230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43FA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1.688883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0BB22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1.699593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E67F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1.694238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875B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8731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58.858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477D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5A94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0.005886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0CCC0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801B5" w:rsidRPr="000801B5" w14:paraId="255310E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23917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91206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941D6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1.699593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7DA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1.710303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7EB3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1.704948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96E22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6F288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52.982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33AA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0.0058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9F0B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0.005298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8891E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0801B5" w:rsidRPr="000801B5" w14:paraId="6CC33403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D60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2C6A9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01029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1.710303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CCFA0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1.721012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A0A79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1.715657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4A765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A9E42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47.562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A3A1F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0.0053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8A225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0.004756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3CBE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0801B5" w:rsidRPr="000801B5" w14:paraId="3D4400D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AF4D0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ADBC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E8A7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1.721012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53701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1.731722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FF1ED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1.726367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4F99D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CE991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42.583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4C19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0.0064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4298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0.004258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91D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</w:tr>
      <w:tr w:rsidR="000801B5" w:rsidRPr="000801B5" w14:paraId="298523D2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E1ECA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40E91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3AB4C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1.731722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37051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1.742432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CA734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1.737077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B47E2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8431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38.025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351B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0.0035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3239A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0.003803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D9F47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</w:tr>
      <w:tr w:rsidR="000801B5" w:rsidRPr="000801B5" w14:paraId="2CDD1E1E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BC02E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8736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FBFE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1.742432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73104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1.753141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449FE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1.747787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B7438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A6527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33.868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B71A9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84E26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0.003387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DB24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28E30B36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D933F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AABCF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1FC80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1.753141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49001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1.763851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956CD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1.758496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7E337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88A29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30.090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320B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B422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0.003009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46CAE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</w:tr>
      <w:tr w:rsidR="000801B5" w:rsidRPr="000801B5" w14:paraId="2C04F7F1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31E3C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CC0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5FD23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1.763851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0639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1.774561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A83E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1.769206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4320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6F237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26.667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02A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0.0019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4FD9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0.002667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597C5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-8</w:t>
            </w:r>
          </w:p>
        </w:tc>
      </w:tr>
      <w:tr w:rsidR="000801B5" w:rsidRPr="000801B5" w14:paraId="536C2EC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8B19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B0D96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91E49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1.774561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FB655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1.785271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6AED5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1.779916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208B7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93DC3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23.576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38DA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0E4CE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0.002358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9494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</w:tr>
      <w:tr w:rsidR="000801B5" w:rsidRPr="000801B5" w14:paraId="674C395C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4CA02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A7DF2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92BB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1.785271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7E12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1.795980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9A58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1.790626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3E559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654FC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20.795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B15BC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0.0027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1BCC9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0.002079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5C10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0801B5" w:rsidRPr="000801B5" w14:paraId="1DCBAA05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41614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83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CC47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AF38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1.795980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CA4F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1.806690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021A7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1.801335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BDDC3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B5D80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18.299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2EAC7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0.0014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9C069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0.001830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6684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0801B5" w:rsidRPr="000801B5" w14:paraId="7675D50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46444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B57E1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B39B6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1.806690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5D0D0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1.817400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CA1DE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1.812045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EB49D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7CAC3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16.066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7EED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0.0016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333D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0.001607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837E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24929C8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7BA47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6191E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26D32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1.817400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7FA4F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1.828110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9305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1.822755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0367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65A02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14.073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D27B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0.0016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8AE8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0.001407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3B78B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801B5" w:rsidRPr="000801B5" w14:paraId="426B86A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BF30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F6794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96912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1.828110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4C27A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1.838819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A871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1.833464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3C56A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D4A5A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12.301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E3A38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4494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0.001230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7D0D1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0801B5" w:rsidRPr="000801B5" w14:paraId="7410D4D0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191B6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DA9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9E12E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1.838819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75CB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1.849529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BBE0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1.844174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76EB0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4A5B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10.729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F5724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0.0008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2D2AA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0.001073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CA89B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</w:tr>
      <w:tr w:rsidR="000801B5" w:rsidRPr="000801B5" w14:paraId="4FCEB587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C1326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B6DF8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A8FBA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1.849529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C154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1.860239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A3C1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1.854884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C0D1D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0075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9.339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67733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0.0010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B1B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0.000934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08E1E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801B5" w:rsidRPr="000801B5" w14:paraId="79B2ED06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6E3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2BD8D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ADB1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1.860239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23EE8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1.870948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827D8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1.865594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1728C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4D1C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8.111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0BDF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35BF6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0.000811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FC64C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-6</w:t>
            </w:r>
          </w:p>
        </w:tc>
      </w:tr>
      <w:tr w:rsidR="000801B5" w:rsidRPr="000801B5" w14:paraId="0AA6B50B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3BEB0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B3478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CBC86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1.870948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4FB6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1.881658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D775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1.876303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98CF3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51BC0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7.031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A6628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0.0006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ED20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0.000703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6C091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268B341F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C251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91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A8934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26675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1.881658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57C4C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1.892368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410E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1.887013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A86F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383F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6.083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B9B6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5F9F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0.000608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53450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</w:tr>
      <w:tr w:rsidR="000801B5" w:rsidRPr="000801B5" w14:paraId="5A88DB9A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5B4D4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B133C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1B301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1.892368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11501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1.903078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ADC8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1.897723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2BBE4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068D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5.252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32C3E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92D0B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0.000525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5C99E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0801B5" w:rsidRPr="000801B5" w14:paraId="0E0F3A79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D950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93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2C52C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0F04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1.903078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E353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1.913787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CA15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1.908432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96C4C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7B9E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4.526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44C0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68D3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0.000453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B3CEB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</w:tr>
      <w:tr w:rsidR="000801B5" w:rsidRPr="000801B5" w14:paraId="47E2093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2F9B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94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2BF7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7237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1.913787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89A9F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1.924497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4B032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1.919142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4205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19A68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3.893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15C19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F805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0.000389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C3B7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</w:tr>
      <w:tr w:rsidR="000801B5" w:rsidRPr="000801B5" w14:paraId="408053E8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894E2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95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88756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0CC99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1.924497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E38D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1.935207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F65BC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1.929852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2ACCF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4D42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3.343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BA22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0.0003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987EA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0.000334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40516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0801B5" w:rsidRPr="000801B5" w14:paraId="13F94480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1FC38D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96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9DAAA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A8858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1.935207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16B8F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1.945916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20B4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1.940562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36B9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7DB50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2.865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96BA9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800B2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0.000286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3936D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</w:tr>
      <w:tr w:rsidR="000801B5" w:rsidRPr="000801B5" w14:paraId="60C5165D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C5A2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97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634A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7F789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1.945916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40EA2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1.956626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62C83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1.951271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A77963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8A68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2.451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9618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0.0000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2F8C1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0.000245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E984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</w:tc>
      </w:tr>
      <w:tr w:rsidR="000801B5" w:rsidRPr="000801B5" w14:paraId="08D6C348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F7D2B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98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B83A8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6A15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1.956626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F77FB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1.967336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C2AF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1.961981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37F25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597D9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2.093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34500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EF7A54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0.000209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4DB8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483500F3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0E509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99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36638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9443F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1.967336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0087D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1.978046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72707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1.972691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512A0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663B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1.785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ECA2D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303539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0.000178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76B61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0801B5" w:rsidRPr="000801B5" w14:paraId="27879D14" w14:textId="77777777" w:rsidTr="000801B5">
        <w:trPr>
          <w:gridAfter w:val="1"/>
          <w:wAfter w:w="77" w:type="pct"/>
          <w:trHeight w:val="345"/>
          <w:tblCellSpacing w:w="0" w:type="dxa"/>
        </w:trPr>
        <w:tc>
          <w:tcPr>
            <w:tcW w:w="25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724DA2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100</w:t>
            </w:r>
          </w:p>
        </w:tc>
        <w:tc>
          <w:tcPr>
            <w:tcW w:w="489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91426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42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26B68A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1.978046</w:t>
            </w:r>
          </w:p>
        </w:tc>
        <w:tc>
          <w:tcPr>
            <w:tcW w:w="427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35C9F0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1.988755</w:t>
            </w:r>
          </w:p>
        </w:tc>
        <w:tc>
          <w:tcPr>
            <w:tcW w:w="521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90D521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1.983400</w:t>
            </w:r>
          </w:p>
        </w:tc>
        <w:tc>
          <w:tcPr>
            <w:tcW w:w="564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D1DC5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BCCAE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1.519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81F4F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</w:t>
            </w:r>
          </w:p>
        </w:tc>
        <w:tc>
          <w:tcPr>
            <w:tcW w:w="623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85C2FC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0.000152</w:t>
            </w:r>
          </w:p>
        </w:tc>
        <w:tc>
          <w:tcPr>
            <w:tcW w:w="430" w:type="pct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961A9B" w14:textId="77777777" w:rsidR="000801B5" w:rsidRPr="000801B5" w:rsidRDefault="000801B5" w:rsidP="000801B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801B5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</w:tbl>
    <w:p w14:paraId="18A1C9E8" w14:textId="77777777" w:rsidR="000801B5" w:rsidRPr="000801B5" w:rsidRDefault="000801B5" w:rsidP="000801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01B5">
        <w:rPr>
          <w:rFonts w:ascii="Times New Roman" w:hAnsi="Times New Roman" w:cs="Times New Roman"/>
          <w:sz w:val="24"/>
          <w:szCs w:val="24"/>
        </w:rPr>
        <w:t>Showing 1 to 23 of 100 entries, 9 total columns</w:t>
      </w:r>
    </w:p>
    <w:p w14:paraId="0A2BEF1F" w14:textId="47E5A56B" w:rsidR="001E2059" w:rsidRDefault="001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7CF70" w14:textId="7ED00F49" w:rsidR="000801B5" w:rsidRDefault="001E2059" w:rsidP="001E2059">
      <w:pPr>
        <w:pStyle w:val="Heading1"/>
      </w:pPr>
      <w:bookmarkStart w:id="10" w:name="_Toc203905336"/>
      <w:r>
        <w:lastRenderedPageBreak/>
        <w:t>References</w:t>
      </w:r>
      <w:bookmarkEnd w:id="10"/>
    </w:p>
    <w:p w14:paraId="6AEC3DF1" w14:textId="77777777" w:rsidR="003C0967" w:rsidRPr="006F1B2C" w:rsidRDefault="003C0967" w:rsidP="002B7A43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6F1B2C">
        <w:rPr>
          <w:rFonts w:ascii="Times New Roman" w:hAnsi="Times New Roman" w:cs="Times New Roman"/>
          <w:sz w:val="24"/>
          <w:szCs w:val="24"/>
        </w:rPr>
        <w:t>Albright, S. (2016) Business Analytics. Sixth Edition. Cengage Learning. Boston, MA.</w:t>
      </w:r>
    </w:p>
    <w:p w14:paraId="04112B42" w14:textId="77777777" w:rsidR="003C0967" w:rsidRDefault="003C0967" w:rsidP="002B7A43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6F1B2C">
        <w:rPr>
          <w:rFonts w:ascii="Times New Roman" w:hAnsi="Times New Roman" w:cs="Times New Roman"/>
          <w:sz w:val="24"/>
          <w:szCs w:val="24"/>
        </w:rPr>
        <w:t>Evans, J. R. (2013). Statistics, data analysis, and decision modeling: International Edition. Pearson Higher Ed.</w:t>
      </w:r>
    </w:p>
    <w:p w14:paraId="2AFB4564" w14:textId="19AB61EE" w:rsidR="005111CF" w:rsidRDefault="005111CF" w:rsidP="002B7A4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eastAsiaTheme="minorHAnsi"/>
          <w:kern w:val="2"/>
          <w14:ligatures w14:val="standardContextual"/>
        </w:rPr>
      </w:pPr>
      <w:r w:rsidRPr="005111CF">
        <w:rPr>
          <w:rFonts w:eastAsiaTheme="minorHAnsi"/>
          <w:kern w:val="2"/>
          <w14:ligatures w14:val="standardContextual"/>
        </w:rPr>
        <w:t xml:space="preserve">Lee, S. (2025). Monte Carlo </w:t>
      </w:r>
      <w:proofErr w:type="gramStart"/>
      <w:r w:rsidRPr="005111CF">
        <w:rPr>
          <w:rFonts w:eastAsiaTheme="minorHAnsi"/>
          <w:kern w:val="2"/>
          <w14:ligatures w14:val="standardContextual"/>
        </w:rPr>
        <w:t>use</w:t>
      </w:r>
      <w:proofErr w:type="gramEnd"/>
      <w:r w:rsidRPr="005111CF">
        <w:rPr>
          <w:rFonts w:eastAsiaTheme="minorHAnsi"/>
          <w:kern w:val="2"/>
          <w14:ligatures w14:val="standardContextual"/>
        </w:rPr>
        <w:t xml:space="preserve"> in Chi-Square Test Quick Tips. Numberanalytics.com. </w:t>
      </w:r>
      <w:r w:rsidR="002B7A43" w:rsidRPr="002B7A43">
        <w:rPr>
          <w:rFonts w:eastAsiaTheme="minorHAnsi"/>
          <w:kern w:val="2"/>
          <w14:ligatures w14:val="standardContextual"/>
        </w:rPr>
        <w:t>https://www.numberanalytics.com/blog/monte-carlo-chi-square-test-tips</w:t>
      </w:r>
    </w:p>
    <w:p w14:paraId="6F615D69" w14:textId="32FA9AAC" w:rsidR="002B7A43" w:rsidRPr="002B7A43" w:rsidRDefault="002B7A43" w:rsidP="002B7A4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eastAsiaTheme="minorHAnsi"/>
          <w:kern w:val="2"/>
          <w14:ligatures w14:val="standardContextual"/>
        </w:rPr>
      </w:pPr>
      <w:r w:rsidRPr="002B7A43">
        <w:rPr>
          <w:rFonts w:eastAsiaTheme="minorHAnsi"/>
          <w:kern w:val="2"/>
          <w14:ligatures w14:val="standardContextual"/>
        </w:rPr>
        <w:t>Pavlovic, M. (2022, February 16). Log-normal Distribution - A simple explanation | Towards Data Science. Towards Data Science. https://towardsdatascience.com/log-normal-distribution-a-simple-explanation-7605864fb67c/</w:t>
      </w:r>
    </w:p>
    <w:p w14:paraId="51E80045" w14:textId="77777777" w:rsidR="00DD100F" w:rsidRPr="00DD100F" w:rsidRDefault="00DD100F" w:rsidP="002B7A4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eastAsiaTheme="minorHAnsi"/>
          <w:kern w:val="2"/>
          <w14:ligatures w14:val="standardContextual"/>
        </w:rPr>
      </w:pPr>
      <w:r w:rsidRPr="00DD100F">
        <w:rPr>
          <w:rFonts w:eastAsiaTheme="minorHAnsi"/>
          <w:kern w:val="2"/>
          <w14:ligatures w14:val="standardContextual"/>
        </w:rPr>
        <w:t>Staton, B. (n.d.). Chapter 4 Monte Carlo Methods | Introduction to R for Natural Resource Scientists. In bstaton1.github.io. https://bstaton1.github.io/au-r-workshop/ch4.html</w:t>
      </w:r>
    </w:p>
    <w:p w14:paraId="06C8CC70" w14:textId="4502B6DF" w:rsidR="00DD100F" w:rsidRPr="00DD100F" w:rsidRDefault="00DD100F" w:rsidP="00DD100F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16AC4BFF" w14:textId="77777777" w:rsidR="003C0967" w:rsidRPr="003C0967" w:rsidRDefault="003C0967" w:rsidP="003C0967"/>
    <w:sectPr w:rsidR="003C0967" w:rsidRPr="003C0967" w:rsidSect="00B007D9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4C766" w14:textId="77777777" w:rsidR="00B45774" w:rsidRDefault="00B45774" w:rsidP="00230B50">
      <w:pPr>
        <w:spacing w:after="0" w:line="240" w:lineRule="auto"/>
      </w:pPr>
      <w:r>
        <w:separator/>
      </w:r>
    </w:p>
  </w:endnote>
  <w:endnote w:type="continuationSeparator" w:id="0">
    <w:p w14:paraId="04C29AA6" w14:textId="77777777" w:rsidR="00B45774" w:rsidRDefault="00B45774" w:rsidP="0023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76215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504DF3" w14:textId="4F377025" w:rsidR="00230B50" w:rsidRDefault="00230B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F494" w14:textId="77777777" w:rsidR="00230B50" w:rsidRDefault="0023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3B55A" w14:textId="77777777" w:rsidR="00B45774" w:rsidRDefault="00B45774" w:rsidP="00230B50">
      <w:pPr>
        <w:spacing w:after="0" w:line="240" w:lineRule="auto"/>
      </w:pPr>
      <w:r>
        <w:separator/>
      </w:r>
    </w:p>
  </w:footnote>
  <w:footnote w:type="continuationSeparator" w:id="0">
    <w:p w14:paraId="7FD6D59A" w14:textId="77777777" w:rsidR="00B45774" w:rsidRDefault="00B45774" w:rsidP="00230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2CAE5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DE9291B"/>
    <w:multiLevelType w:val="hybridMultilevel"/>
    <w:tmpl w:val="C0B6858A"/>
    <w:lvl w:ilvl="0" w:tplc="1F5A17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61E4B"/>
    <w:multiLevelType w:val="hybridMultilevel"/>
    <w:tmpl w:val="B84C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53364"/>
    <w:multiLevelType w:val="hybridMultilevel"/>
    <w:tmpl w:val="9118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F387C"/>
    <w:multiLevelType w:val="hybridMultilevel"/>
    <w:tmpl w:val="5BC0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41CDF"/>
    <w:multiLevelType w:val="hybridMultilevel"/>
    <w:tmpl w:val="850E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4272">
    <w:abstractNumId w:val="3"/>
  </w:num>
  <w:num w:numId="2" w16cid:durableId="1857040299">
    <w:abstractNumId w:val="5"/>
  </w:num>
  <w:num w:numId="3" w16cid:durableId="983972387">
    <w:abstractNumId w:val="1"/>
  </w:num>
  <w:num w:numId="4" w16cid:durableId="1973629513">
    <w:abstractNumId w:val="4"/>
  </w:num>
  <w:num w:numId="5" w16cid:durableId="1738937126">
    <w:abstractNumId w:val="2"/>
  </w:num>
  <w:num w:numId="6" w16cid:durableId="682169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63"/>
    <w:rsid w:val="000042EF"/>
    <w:rsid w:val="0001156F"/>
    <w:rsid w:val="00013C36"/>
    <w:rsid w:val="00016215"/>
    <w:rsid w:val="0001634E"/>
    <w:rsid w:val="000237A5"/>
    <w:rsid w:val="000271D0"/>
    <w:rsid w:val="00033DE4"/>
    <w:rsid w:val="00035DB3"/>
    <w:rsid w:val="00042616"/>
    <w:rsid w:val="00042CD8"/>
    <w:rsid w:val="00050539"/>
    <w:rsid w:val="00051413"/>
    <w:rsid w:val="00051F73"/>
    <w:rsid w:val="00052E49"/>
    <w:rsid w:val="0005319A"/>
    <w:rsid w:val="00053400"/>
    <w:rsid w:val="000541DA"/>
    <w:rsid w:val="00055407"/>
    <w:rsid w:val="00056126"/>
    <w:rsid w:val="00071382"/>
    <w:rsid w:val="000763D2"/>
    <w:rsid w:val="000801B5"/>
    <w:rsid w:val="0008065F"/>
    <w:rsid w:val="00080FEA"/>
    <w:rsid w:val="0008778E"/>
    <w:rsid w:val="0009260C"/>
    <w:rsid w:val="00093D3F"/>
    <w:rsid w:val="000956DE"/>
    <w:rsid w:val="00095D75"/>
    <w:rsid w:val="00096AF0"/>
    <w:rsid w:val="000A1F6F"/>
    <w:rsid w:val="000A24A7"/>
    <w:rsid w:val="000B04CF"/>
    <w:rsid w:val="000B2266"/>
    <w:rsid w:val="000B2DEE"/>
    <w:rsid w:val="000B3C81"/>
    <w:rsid w:val="000C191C"/>
    <w:rsid w:val="000C3E98"/>
    <w:rsid w:val="000D622C"/>
    <w:rsid w:val="000E4CEB"/>
    <w:rsid w:val="000E7C8C"/>
    <w:rsid w:val="000F32B0"/>
    <w:rsid w:val="00100066"/>
    <w:rsid w:val="0010565F"/>
    <w:rsid w:val="00115422"/>
    <w:rsid w:val="00115AA6"/>
    <w:rsid w:val="00120C54"/>
    <w:rsid w:val="0012639B"/>
    <w:rsid w:val="0012768F"/>
    <w:rsid w:val="001376DD"/>
    <w:rsid w:val="0014126C"/>
    <w:rsid w:val="001459DC"/>
    <w:rsid w:val="00146401"/>
    <w:rsid w:val="0016380A"/>
    <w:rsid w:val="00163ED2"/>
    <w:rsid w:val="00165612"/>
    <w:rsid w:val="001674BB"/>
    <w:rsid w:val="001713AB"/>
    <w:rsid w:val="00181565"/>
    <w:rsid w:val="00187DCE"/>
    <w:rsid w:val="00190C7B"/>
    <w:rsid w:val="0019102C"/>
    <w:rsid w:val="001919DD"/>
    <w:rsid w:val="001925E4"/>
    <w:rsid w:val="00193E0C"/>
    <w:rsid w:val="001961E3"/>
    <w:rsid w:val="001969D9"/>
    <w:rsid w:val="001A33D6"/>
    <w:rsid w:val="001A43D3"/>
    <w:rsid w:val="001B2983"/>
    <w:rsid w:val="001C231D"/>
    <w:rsid w:val="001C3802"/>
    <w:rsid w:val="001C3971"/>
    <w:rsid w:val="001C3FD2"/>
    <w:rsid w:val="001C7EA3"/>
    <w:rsid w:val="001D04E7"/>
    <w:rsid w:val="001D091C"/>
    <w:rsid w:val="001D0E0F"/>
    <w:rsid w:val="001D0F16"/>
    <w:rsid w:val="001E2059"/>
    <w:rsid w:val="001E38B8"/>
    <w:rsid w:val="001F2B65"/>
    <w:rsid w:val="00201401"/>
    <w:rsid w:val="00201A40"/>
    <w:rsid w:val="00206B91"/>
    <w:rsid w:val="00211B06"/>
    <w:rsid w:val="002244B4"/>
    <w:rsid w:val="002276B8"/>
    <w:rsid w:val="00230B50"/>
    <w:rsid w:val="00234BBB"/>
    <w:rsid w:val="00240AE8"/>
    <w:rsid w:val="00243BCB"/>
    <w:rsid w:val="00243D0A"/>
    <w:rsid w:val="002442BF"/>
    <w:rsid w:val="00255169"/>
    <w:rsid w:val="0025668D"/>
    <w:rsid w:val="00257D61"/>
    <w:rsid w:val="00265543"/>
    <w:rsid w:val="00267AC9"/>
    <w:rsid w:val="0027184C"/>
    <w:rsid w:val="00276681"/>
    <w:rsid w:val="0027706D"/>
    <w:rsid w:val="0027756A"/>
    <w:rsid w:val="00286DFE"/>
    <w:rsid w:val="00296E7E"/>
    <w:rsid w:val="002A086A"/>
    <w:rsid w:val="002A2DC3"/>
    <w:rsid w:val="002A527D"/>
    <w:rsid w:val="002A6FEA"/>
    <w:rsid w:val="002A7BEA"/>
    <w:rsid w:val="002B7A43"/>
    <w:rsid w:val="002C103D"/>
    <w:rsid w:val="002D2478"/>
    <w:rsid w:val="002F5418"/>
    <w:rsid w:val="00300E2C"/>
    <w:rsid w:val="00303A21"/>
    <w:rsid w:val="00306898"/>
    <w:rsid w:val="00312512"/>
    <w:rsid w:val="00312878"/>
    <w:rsid w:val="0031692A"/>
    <w:rsid w:val="003355A1"/>
    <w:rsid w:val="00340604"/>
    <w:rsid w:val="00342580"/>
    <w:rsid w:val="003434A3"/>
    <w:rsid w:val="00346F34"/>
    <w:rsid w:val="003522EE"/>
    <w:rsid w:val="003523F4"/>
    <w:rsid w:val="00352C13"/>
    <w:rsid w:val="00353997"/>
    <w:rsid w:val="003561A1"/>
    <w:rsid w:val="00364F86"/>
    <w:rsid w:val="003658A6"/>
    <w:rsid w:val="0037399D"/>
    <w:rsid w:val="003770CD"/>
    <w:rsid w:val="003814B1"/>
    <w:rsid w:val="0038762E"/>
    <w:rsid w:val="003950B3"/>
    <w:rsid w:val="00397A6C"/>
    <w:rsid w:val="003A424B"/>
    <w:rsid w:val="003A4B49"/>
    <w:rsid w:val="003B1C0E"/>
    <w:rsid w:val="003B21F4"/>
    <w:rsid w:val="003C0967"/>
    <w:rsid w:val="003C3345"/>
    <w:rsid w:val="003D290A"/>
    <w:rsid w:val="003D2BA0"/>
    <w:rsid w:val="003D443D"/>
    <w:rsid w:val="003E28F1"/>
    <w:rsid w:val="003E42B1"/>
    <w:rsid w:val="003E717B"/>
    <w:rsid w:val="003E7BE1"/>
    <w:rsid w:val="003F06F2"/>
    <w:rsid w:val="003F2641"/>
    <w:rsid w:val="00401276"/>
    <w:rsid w:val="0040574B"/>
    <w:rsid w:val="00411DFE"/>
    <w:rsid w:val="0041731A"/>
    <w:rsid w:val="00431839"/>
    <w:rsid w:val="00441F62"/>
    <w:rsid w:val="004439F5"/>
    <w:rsid w:val="00456944"/>
    <w:rsid w:val="00457DB3"/>
    <w:rsid w:val="00463579"/>
    <w:rsid w:val="0047237B"/>
    <w:rsid w:val="0047650E"/>
    <w:rsid w:val="00484238"/>
    <w:rsid w:val="0049055B"/>
    <w:rsid w:val="00490AEF"/>
    <w:rsid w:val="00491431"/>
    <w:rsid w:val="00495C56"/>
    <w:rsid w:val="00496127"/>
    <w:rsid w:val="004968CA"/>
    <w:rsid w:val="004A0B4E"/>
    <w:rsid w:val="004A3CAB"/>
    <w:rsid w:val="004A7538"/>
    <w:rsid w:val="004A7A6C"/>
    <w:rsid w:val="004C3F4A"/>
    <w:rsid w:val="004C4524"/>
    <w:rsid w:val="004C4DC2"/>
    <w:rsid w:val="004C52CD"/>
    <w:rsid w:val="004D380D"/>
    <w:rsid w:val="004E0A28"/>
    <w:rsid w:val="004F31EB"/>
    <w:rsid w:val="004F36C1"/>
    <w:rsid w:val="004F4A1E"/>
    <w:rsid w:val="004F4CBA"/>
    <w:rsid w:val="005004EE"/>
    <w:rsid w:val="00501B41"/>
    <w:rsid w:val="005023D1"/>
    <w:rsid w:val="00505696"/>
    <w:rsid w:val="005111CF"/>
    <w:rsid w:val="005113FE"/>
    <w:rsid w:val="00511DE9"/>
    <w:rsid w:val="00512183"/>
    <w:rsid w:val="0051239B"/>
    <w:rsid w:val="00521A15"/>
    <w:rsid w:val="00540476"/>
    <w:rsid w:val="00540D0B"/>
    <w:rsid w:val="005424D7"/>
    <w:rsid w:val="00551FF2"/>
    <w:rsid w:val="005531A8"/>
    <w:rsid w:val="00580470"/>
    <w:rsid w:val="00581EA1"/>
    <w:rsid w:val="0058304C"/>
    <w:rsid w:val="00585D9A"/>
    <w:rsid w:val="00592201"/>
    <w:rsid w:val="00597111"/>
    <w:rsid w:val="005A4FF6"/>
    <w:rsid w:val="005B2C2B"/>
    <w:rsid w:val="005B6297"/>
    <w:rsid w:val="005B7E6F"/>
    <w:rsid w:val="005D0186"/>
    <w:rsid w:val="005D15E5"/>
    <w:rsid w:val="005D2C0C"/>
    <w:rsid w:val="005E7151"/>
    <w:rsid w:val="005F1152"/>
    <w:rsid w:val="00603BC2"/>
    <w:rsid w:val="00616C28"/>
    <w:rsid w:val="00622E90"/>
    <w:rsid w:val="00623770"/>
    <w:rsid w:val="00623FC7"/>
    <w:rsid w:val="0062689F"/>
    <w:rsid w:val="00636E30"/>
    <w:rsid w:val="00640E96"/>
    <w:rsid w:val="00641048"/>
    <w:rsid w:val="0064107E"/>
    <w:rsid w:val="00643111"/>
    <w:rsid w:val="00645C92"/>
    <w:rsid w:val="00655820"/>
    <w:rsid w:val="00657631"/>
    <w:rsid w:val="00663100"/>
    <w:rsid w:val="0066400B"/>
    <w:rsid w:val="006725DA"/>
    <w:rsid w:val="006768E6"/>
    <w:rsid w:val="00683C76"/>
    <w:rsid w:val="00684B13"/>
    <w:rsid w:val="0069209A"/>
    <w:rsid w:val="006956BE"/>
    <w:rsid w:val="00696B4E"/>
    <w:rsid w:val="006B2C92"/>
    <w:rsid w:val="006D0000"/>
    <w:rsid w:val="006D2625"/>
    <w:rsid w:val="006D2D7F"/>
    <w:rsid w:val="006E450D"/>
    <w:rsid w:val="006E4B42"/>
    <w:rsid w:val="006E5DDF"/>
    <w:rsid w:val="006F1B2C"/>
    <w:rsid w:val="006F54DD"/>
    <w:rsid w:val="00700903"/>
    <w:rsid w:val="00702462"/>
    <w:rsid w:val="00703745"/>
    <w:rsid w:val="00704583"/>
    <w:rsid w:val="00704F4E"/>
    <w:rsid w:val="00706659"/>
    <w:rsid w:val="0070672D"/>
    <w:rsid w:val="007073B2"/>
    <w:rsid w:val="00711846"/>
    <w:rsid w:val="00723AFC"/>
    <w:rsid w:val="00723FA0"/>
    <w:rsid w:val="0072481B"/>
    <w:rsid w:val="00724878"/>
    <w:rsid w:val="00726C5A"/>
    <w:rsid w:val="00731017"/>
    <w:rsid w:val="00741130"/>
    <w:rsid w:val="00750121"/>
    <w:rsid w:val="00751AE1"/>
    <w:rsid w:val="00752229"/>
    <w:rsid w:val="00752660"/>
    <w:rsid w:val="00761415"/>
    <w:rsid w:val="00761887"/>
    <w:rsid w:val="00762F63"/>
    <w:rsid w:val="00766A35"/>
    <w:rsid w:val="00774273"/>
    <w:rsid w:val="00777682"/>
    <w:rsid w:val="00782F5F"/>
    <w:rsid w:val="00784673"/>
    <w:rsid w:val="00787736"/>
    <w:rsid w:val="00793733"/>
    <w:rsid w:val="007A3B9B"/>
    <w:rsid w:val="007A4D48"/>
    <w:rsid w:val="007C2548"/>
    <w:rsid w:val="007D283C"/>
    <w:rsid w:val="007D6AD9"/>
    <w:rsid w:val="007D7C87"/>
    <w:rsid w:val="007E051E"/>
    <w:rsid w:val="007E2D30"/>
    <w:rsid w:val="007E7544"/>
    <w:rsid w:val="007F2007"/>
    <w:rsid w:val="007F40B0"/>
    <w:rsid w:val="00804C36"/>
    <w:rsid w:val="00805A16"/>
    <w:rsid w:val="00810628"/>
    <w:rsid w:val="00815328"/>
    <w:rsid w:val="0081544B"/>
    <w:rsid w:val="008166E7"/>
    <w:rsid w:val="00820C83"/>
    <w:rsid w:val="008248A9"/>
    <w:rsid w:val="008329F3"/>
    <w:rsid w:val="008372C7"/>
    <w:rsid w:val="008428AA"/>
    <w:rsid w:val="00845DCC"/>
    <w:rsid w:val="00852118"/>
    <w:rsid w:val="00854F1E"/>
    <w:rsid w:val="0085671B"/>
    <w:rsid w:val="008579AA"/>
    <w:rsid w:val="0086008D"/>
    <w:rsid w:val="00860FB4"/>
    <w:rsid w:val="0087183B"/>
    <w:rsid w:val="00872E5D"/>
    <w:rsid w:val="008750A6"/>
    <w:rsid w:val="00877312"/>
    <w:rsid w:val="0089626F"/>
    <w:rsid w:val="008A3041"/>
    <w:rsid w:val="008A4772"/>
    <w:rsid w:val="008A76B7"/>
    <w:rsid w:val="008B0441"/>
    <w:rsid w:val="008B3191"/>
    <w:rsid w:val="008B44D3"/>
    <w:rsid w:val="008C046C"/>
    <w:rsid w:val="008C10B5"/>
    <w:rsid w:val="008C5BE4"/>
    <w:rsid w:val="008C63B1"/>
    <w:rsid w:val="008C6689"/>
    <w:rsid w:val="008D430A"/>
    <w:rsid w:val="008E118A"/>
    <w:rsid w:val="008E1A2F"/>
    <w:rsid w:val="008E5751"/>
    <w:rsid w:val="008F094C"/>
    <w:rsid w:val="008F2A1D"/>
    <w:rsid w:val="008F2B0E"/>
    <w:rsid w:val="008F657E"/>
    <w:rsid w:val="00901457"/>
    <w:rsid w:val="00904E79"/>
    <w:rsid w:val="009305BD"/>
    <w:rsid w:val="009313E8"/>
    <w:rsid w:val="009323B3"/>
    <w:rsid w:val="0093425B"/>
    <w:rsid w:val="0093434F"/>
    <w:rsid w:val="0094119E"/>
    <w:rsid w:val="0094240D"/>
    <w:rsid w:val="0094436A"/>
    <w:rsid w:val="00946511"/>
    <w:rsid w:val="00947E5E"/>
    <w:rsid w:val="0096092F"/>
    <w:rsid w:val="00960CBB"/>
    <w:rsid w:val="0096638C"/>
    <w:rsid w:val="00967CC9"/>
    <w:rsid w:val="009733D3"/>
    <w:rsid w:val="00981B24"/>
    <w:rsid w:val="00982715"/>
    <w:rsid w:val="00982958"/>
    <w:rsid w:val="0099606B"/>
    <w:rsid w:val="00996F80"/>
    <w:rsid w:val="009A0609"/>
    <w:rsid w:val="009A0E38"/>
    <w:rsid w:val="009A1777"/>
    <w:rsid w:val="009A1D80"/>
    <w:rsid w:val="009A6155"/>
    <w:rsid w:val="009B3694"/>
    <w:rsid w:val="009B3772"/>
    <w:rsid w:val="009B4CB5"/>
    <w:rsid w:val="009C0018"/>
    <w:rsid w:val="009C03C9"/>
    <w:rsid w:val="009C5C0F"/>
    <w:rsid w:val="009D3315"/>
    <w:rsid w:val="009D5DE2"/>
    <w:rsid w:val="009D67DF"/>
    <w:rsid w:val="009D6D07"/>
    <w:rsid w:val="009D7341"/>
    <w:rsid w:val="009F608D"/>
    <w:rsid w:val="00A00BDC"/>
    <w:rsid w:val="00A01AD2"/>
    <w:rsid w:val="00A07922"/>
    <w:rsid w:val="00A12AB2"/>
    <w:rsid w:val="00A14087"/>
    <w:rsid w:val="00A24B36"/>
    <w:rsid w:val="00A26027"/>
    <w:rsid w:val="00A318BF"/>
    <w:rsid w:val="00A455A7"/>
    <w:rsid w:val="00A523E4"/>
    <w:rsid w:val="00A527E7"/>
    <w:rsid w:val="00A55DB5"/>
    <w:rsid w:val="00A62AE2"/>
    <w:rsid w:val="00A63270"/>
    <w:rsid w:val="00A6671B"/>
    <w:rsid w:val="00A677DE"/>
    <w:rsid w:val="00A75880"/>
    <w:rsid w:val="00A77483"/>
    <w:rsid w:val="00A8118D"/>
    <w:rsid w:val="00A95D0C"/>
    <w:rsid w:val="00AB3606"/>
    <w:rsid w:val="00AB7E15"/>
    <w:rsid w:val="00AC2065"/>
    <w:rsid w:val="00AC6117"/>
    <w:rsid w:val="00AC78DF"/>
    <w:rsid w:val="00AE1A8B"/>
    <w:rsid w:val="00AE26A1"/>
    <w:rsid w:val="00AE6B7D"/>
    <w:rsid w:val="00AE6D5D"/>
    <w:rsid w:val="00AE6EFE"/>
    <w:rsid w:val="00AF09C0"/>
    <w:rsid w:val="00AF3231"/>
    <w:rsid w:val="00AF5070"/>
    <w:rsid w:val="00AF5D51"/>
    <w:rsid w:val="00AF662B"/>
    <w:rsid w:val="00B007D9"/>
    <w:rsid w:val="00B01093"/>
    <w:rsid w:val="00B0535F"/>
    <w:rsid w:val="00B06AC1"/>
    <w:rsid w:val="00B10C41"/>
    <w:rsid w:val="00B14450"/>
    <w:rsid w:val="00B144EA"/>
    <w:rsid w:val="00B2396D"/>
    <w:rsid w:val="00B36876"/>
    <w:rsid w:val="00B40BDD"/>
    <w:rsid w:val="00B422BE"/>
    <w:rsid w:val="00B43A9D"/>
    <w:rsid w:val="00B45774"/>
    <w:rsid w:val="00B515D2"/>
    <w:rsid w:val="00B536A5"/>
    <w:rsid w:val="00B5504B"/>
    <w:rsid w:val="00B564EE"/>
    <w:rsid w:val="00B721AC"/>
    <w:rsid w:val="00B7309F"/>
    <w:rsid w:val="00B76BB3"/>
    <w:rsid w:val="00B8445A"/>
    <w:rsid w:val="00B902F0"/>
    <w:rsid w:val="00B92C43"/>
    <w:rsid w:val="00B96F5B"/>
    <w:rsid w:val="00BA1256"/>
    <w:rsid w:val="00BA1DAF"/>
    <w:rsid w:val="00BA3AB4"/>
    <w:rsid w:val="00BA64E0"/>
    <w:rsid w:val="00BB1884"/>
    <w:rsid w:val="00BB43DE"/>
    <w:rsid w:val="00BC29B5"/>
    <w:rsid w:val="00BC3370"/>
    <w:rsid w:val="00BC49AB"/>
    <w:rsid w:val="00BC7F2F"/>
    <w:rsid w:val="00BD385B"/>
    <w:rsid w:val="00BD4E81"/>
    <w:rsid w:val="00BD5F4F"/>
    <w:rsid w:val="00BE25B6"/>
    <w:rsid w:val="00BE58BC"/>
    <w:rsid w:val="00BF1DA5"/>
    <w:rsid w:val="00C00971"/>
    <w:rsid w:val="00C04D96"/>
    <w:rsid w:val="00C072E6"/>
    <w:rsid w:val="00C10A6C"/>
    <w:rsid w:val="00C11973"/>
    <w:rsid w:val="00C254E8"/>
    <w:rsid w:val="00C42CC9"/>
    <w:rsid w:val="00C51FEE"/>
    <w:rsid w:val="00C5546B"/>
    <w:rsid w:val="00C643A4"/>
    <w:rsid w:val="00C71528"/>
    <w:rsid w:val="00C736E8"/>
    <w:rsid w:val="00C81DDB"/>
    <w:rsid w:val="00C90A1A"/>
    <w:rsid w:val="00C94674"/>
    <w:rsid w:val="00C94A4A"/>
    <w:rsid w:val="00CA032D"/>
    <w:rsid w:val="00CA09FF"/>
    <w:rsid w:val="00CA27AF"/>
    <w:rsid w:val="00CB04BA"/>
    <w:rsid w:val="00CB2664"/>
    <w:rsid w:val="00CB682B"/>
    <w:rsid w:val="00CC2609"/>
    <w:rsid w:val="00CC375E"/>
    <w:rsid w:val="00CC378A"/>
    <w:rsid w:val="00CD0D78"/>
    <w:rsid w:val="00CE4BE9"/>
    <w:rsid w:val="00CE5E2F"/>
    <w:rsid w:val="00CF3DBD"/>
    <w:rsid w:val="00CF48C7"/>
    <w:rsid w:val="00CF52A7"/>
    <w:rsid w:val="00CF5F0B"/>
    <w:rsid w:val="00CF6E7F"/>
    <w:rsid w:val="00D02EF5"/>
    <w:rsid w:val="00D04918"/>
    <w:rsid w:val="00D05C2A"/>
    <w:rsid w:val="00D074BC"/>
    <w:rsid w:val="00D13BAB"/>
    <w:rsid w:val="00D21611"/>
    <w:rsid w:val="00D22D91"/>
    <w:rsid w:val="00D22EEB"/>
    <w:rsid w:val="00D334B7"/>
    <w:rsid w:val="00D35F82"/>
    <w:rsid w:val="00D36DA0"/>
    <w:rsid w:val="00D42299"/>
    <w:rsid w:val="00D431D2"/>
    <w:rsid w:val="00D43F75"/>
    <w:rsid w:val="00D46988"/>
    <w:rsid w:val="00D46E72"/>
    <w:rsid w:val="00D47718"/>
    <w:rsid w:val="00D47A28"/>
    <w:rsid w:val="00D50460"/>
    <w:rsid w:val="00D56B97"/>
    <w:rsid w:val="00D56D0E"/>
    <w:rsid w:val="00D718FC"/>
    <w:rsid w:val="00D76583"/>
    <w:rsid w:val="00D858CB"/>
    <w:rsid w:val="00D86EA7"/>
    <w:rsid w:val="00D9436E"/>
    <w:rsid w:val="00DA1B82"/>
    <w:rsid w:val="00DA6B2B"/>
    <w:rsid w:val="00DA7306"/>
    <w:rsid w:val="00DC34CD"/>
    <w:rsid w:val="00DC3F4F"/>
    <w:rsid w:val="00DC5FD2"/>
    <w:rsid w:val="00DC7011"/>
    <w:rsid w:val="00DD100F"/>
    <w:rsid w:val="00DD2937"/>
    <w:rsid w:val="00DD4C83"/>
    <w:rsid w:val="00DD502A"/>
    <w:rsid w:val="00DE1A87"/>
    <w:rsid w:val="00DE201B"/>
    <w:rsid w:val="00DE7AAE"/>
    <w:rsid w:val="00DF2BAE"/>
    <w:rsid w:val="00E137D7"/>
    <w:rsid w:val="00E21357"/>
    <w:rsid w:val="00E22974"/>
    <w:rsid w:val="00E40728"/>
    <w:rsid w:val="00E449A5"/>
    <w:rsid w:val="00E45FE6"/>
    <w:rsid w:val="00E5501F"/>
    <w:rsid w:val="00E56717"/>
    <w:rsid w:val="00E576EB"/>
    <w:rsid w:val="00E607A7"/>
    <w:rsid w:val="00E64D95"/>
    <w:rsid w:val="00E64DF8"/>
    <w:rsid w:val="00E75819"/>
    <w:rsid w:val="00E75EA5"/>
    <w:rsid w:val="00E765EB"/>
    <w:rsid w:val="00E91324"/>
    <w:rsid w:val="00E931BD"/>
    <w:rsid w:val="00E967B7"/>
    <w:rsid w:val="00EA19B3"/>
    <w:rsid w:val="00EA1E43"/>
    <w:rsid w:val="00EA4BE0"/>
    <w:rsid w:val="00EB77CF"/>
    <w:rsid w:val="00EC1E7C"/>
    <w:rsid w:val="00EC6305"/>
    <w:rsid w:val="00EC675A"/>
    <w:rsid w:val="00ED33E9"/>
    <w:rsid w:val="00ED3708"/>
    <w:rsid w:val="00ED41DC"/>
    <w:rsid w:val="00ED641A"/>
    <w:rsid w:val="00ED6BCB"/>
    <w:rsid w:val="00EE231F"/>
    <w:rsid w:val="00EE3E13"/>
    <w:rsid w:val="00EF0589"/>
    <w:rsid w:val="00EF4075"/>
    <w:rsid w:val="00EF4B30"/>
    <w:rsid w:val="00EF4DA0"/>
    <w:rsid w:val="00EF6677"/>
    <w:rsid w:val="00EF73AF"/>
    <w:rsid w:val="00F003DE"/>
    <w:rsid w:val="00F00B29"/>
    <w:rsid w:val="00F03407"/>
    <w:rsid w:val="00F110BC"/>
    <w:rsid w:val="00F14ED8"/>
    <w:rsid w:val="00F160A5"/>
    <w:rsid w:val="00F1760A"/>
    <w:rsid w:val="00F17A36"/>
    <w:rsid w:val="00F20060"/>
    <w:rsid w:val="00F212F5"/>
    <w:rsid w:val="00F34294"/>
    <w:rsid w:val="00F54D68"/>
    <w:rsid w:val="00F56357"/>
    <w:rsid w:val="00F60D45"/>
    <w:rsid w:val="00F660AF"/>
    <w:rsid w:val="00F7140E"/>
    <w:rsid w:val="00F74901"/>
    <w:rsid w:val="00F86519"/>
    <w:rsid w:val="00F86DA9"/>
    <w:rsid w:val="00F909B0"/>
    <w:rsid w:val="00F92CA9"/>
    <w:rsid w:val="00FA092A"/>
    <w:rsid w:val="00FA2E97"/>
    <w:rsid w:val="00FA5199"/>
    <w:rsid w:val="00FB250B"/>
    <w:rsid w:val="00FB7462"/>
    <w:rsid w:val="00FB74ED"/>
    <w:rsid w:val="00FD4993"/>
    <w:rsid w:val="00FD5E32"/>
    <w:rsid w:val="00FE27B5"/>
    <w:rsid w:val="00FF04BD"/>
    <w:rsid w:val="00FF4612"/>
    <w:rsid w:val="00FF53A4"/>
    <w:rsid w:val="00FF55F6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4C588"/>
  <w15:chartTrackingRefBased/>
  <w15:docId w15:val="{FD7791F4-DB41-4355-A0AD-52A327AA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F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F06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6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50"/>
  </w:style>
  <w:style w:type="paragraph" w:styleId="Footer">
    <w:name w:val="footer"/>
    <w:basedOn w:val="Normal"/>
    <w:link w:val="FooterChar"/>
    <w:uiPriority w:val="99"/>
    <w:unhideWhenUsed/>
    <w:rsid w:val="0023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50"/>
  </w:style>
  <w:style w:type="character" w:customStyle="1" w:styleId="katex-mathml">
    <w:name w:val="katex-mathml"/>
    <w:basedOn w:val="DefaultParagraphFont"/>
    <w:rsid w:val="003814B1"/>
  </w:style>
  <w:style w:type="character" w:customStyle="1" w:styleId="mord">
    <w:name w:val="mord"/>
    <w:basedOn w:val="DefaultParagraphFont"/>
    <w:rsid w:val="003814B1"/>
  </w:style>
  <w:style w:type="character" w:customStyle="1" w:styleId="vlist-s">
    <w:name w:val="vlist-s"/>
    <w:basedOn w:val="DefaultParagraphFont"/>
    <w:rsid w:val="003814B1"/>
  </w:style>
  <w:style w:type="character" w:customStyle="1" w:styleId="mrel">
    <w:name w:val="mrel"/>
    <w:basedOn w:val="DefaultParagraphFont"/>
    <w:rsid w:val="003814B1"/>
  </w:style>
  <w:style w:type="table" w:styleId="TableGrid">
    <w:name w:val="Table Grid"/>
    <w:basedOn w:val="TableNormal"/>
    <w:uiPriority w:val="39"/>
    <w:rsid w:val="0003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D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DE2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080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540D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pwvoe5cb5b">
    <w:name w:val="gpwvoe5cb5b"/>
    <w:basedOn w:val="DefaultParagraphFont"/>
    <w:rsid w:val="0066400B"/>
  </w:style>
  <w:style w:type="paragraph" w:styleId="TOCHeading">
    <w:name w:val="TOC Heading"/>
    <w:basedOn w:val="Heading1"/>
    <w:next w:val="Normal"/>
    <w:uiPriority w:val="39"/>
    <w:unhideWhenUsed/>
    <w:qFormat/>
    <w:rsid w:val="001E205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E20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897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51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31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2201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95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232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80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886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261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797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33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87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32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93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667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098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49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7467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976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768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671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27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55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80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984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32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215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23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014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56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901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322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052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09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6911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5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472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06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80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75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084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285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FA987-A992-4C93-8D42-B1A25BA6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26</Pages>
  <Words>5232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Hackmeister</dc:creator>
  <cp:keywords/>
  <dc:description/>
  <cp:lastModifiedBy>Jeff Hackmeister</cp:lastModifiedBy>
  <cp:revision>166</cp:revision>
  <dcterms:created xsi:type="dcterms:W3CDTF">2025-07-20T15:31:00Z</dcterms:created>
  <dcterms:modified xsi:type="dcterms:W3CDTF">2025-07-27T17:16:00Z</dcterms:modified>
</cp:coreProperties>
</file>