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25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REGULACIÓN DE LOS COMPARTIMENTOS DE LÍQUIDOS CORPORALES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INGRESO DE AGUA AL CUERPO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Por alimentos y líquidos: 2100 ml/día.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Producción metabólica: 200 ml/día.</w:t>
            </w:r>
          </w:p>
        </w:tc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PÉRDIDA DIARIA DE AGUA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Insensible:</w:t>
            </w:r>
            <w:r>
              <w:rPr>
                <w:b w:val="0"/>
              </w:rPr>
              <w:t xml:space="preserve"> por difusión a través de la piel y el tracto respiratorio.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Orina:</w:t>
            </w:r>
            <w:r>
              <w:rPr>
                <w:b w:val="0"/>
              </w:rPr>
              <w:t xml:space="preserve"> principal mecanismo de regulación.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Sudoración:</w:t>
            </w:r>
            <w:r>
              <w:rPr>
                <w:b w:val="0"/>
              </w:rPr>
              <w:t xml:space="preserve"> aproximadamente 100 ml/día en condiciones normales.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Heces:</w:t>
            </w:r>
            <w:r>
              <w:rPr>
                <w:b w:val="0"/>
              </w:rPr>
              <w:t xml:space="preserve"> pérdida menor (~100 ml/día).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COMPARTIMENTOS DE LÍQUIDOS CORPORALES</w:t>
            </w:r>
          </w:p>
          <w:p>
            <w:pPr>
              <w:spacing w:after="40"/>
            </w:pPr>
            <w:r>
              <w:rPr>
                <w:b/>
              </w:rPr>
              <w:t>Líquido intracelular (LIC):</w:t>
            </w:r>
            <w:r>
              <w:rPr>
                <w:b w:val="0"/>
              </w:rPr>
              <w:t xml:space="preserve"> representa el 40% del peso corporal (28 L en un adulto promedio). Contiene potasio.</w:t>
            </w:r>
          </w:p>
          <w:p>
            <w:pPr>
              <w:spacing w:after="40"/>
            </w:pPr>
            <w:r>
              <w:rPr>
                <w:b/>
              </w:rPr>
              <w:t>Líquido extracelular (LEC):</w:t>
            </w:r>
            <w:r>
              <w:rPr>
                <w:b w:val="0"/>
              </w:rPr>
              <w:t xml:space="preserve"> 20% del peso corporal (14 L). Composición: sodio, cloro y bicarbonato.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Subdivisiones: líquido intersticial 11 L y plasma sanguíneo 3 L.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EDEMA</w:t>
            </w:r>
          </w:p>
          <w:p>
            <w:pPr>
              <w:spacing w:after="40"/>
            </w:pPr>
            <w:r>
              <w:rPr>
                <w:b w:val="0"/>
              </w:rPr>
              <w:t>Presencia de un exceso de líquido en los tejidos corporales; aparece sobre todo en el compartimento del líquido extracelular (intersticial).</w:t>
            </w:r>
          </w:p>
        </w:tc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CAUSAS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Aumento de la presión capilar.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Disminución de las proteínas plasmáticas (hipoalbuminemia).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26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EL SISTEMA URINARIO: ANATOMÍA FUNCIONAL Y FORMACIÓN DE ORINA POR LOS RIÑONES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Funciones principales de los riñones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EXCRECIÓN DE PRODUCTOS DE DESECHO METABÓLICO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Urea (producto del metabolismo de proteínas).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Creatinina (producto del metabolismo muscular).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Ácido úrico (degradación de ácidos nucleicos).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REGULACIÓN DEL EQUILIBRIO HIDROELECTROLÍTICO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Mantiene el balance de agua y electrolitos (sodio, potasio, cloro, calcio, magnesio, etc.).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Previene la sobrehidratación o la deshidratación.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REGULACIÓN DEL EQUILIBRIO ÁCIDO-BASE</w:t>
            </w:r>
          </w:p>
          <w:p>
            <w:pPr>
              <w:spacing w:after="40"/>
            </w:pPr>
            <w:r>
              <w:rPr>
                <w:b w:val="0"/>
              </w:rPr>
              <w:t>Excreta H⁺ y reabsorbe HCO₃⁻ para mantener un pH estable (~7,4).</w:t>
            </w:r>
          </w:p>
        </w:tc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CONTROL DE LA PRESIÓN ARTERIAL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Participa en el sistema renina-angiotensina-aldosterona (SRAA).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Ajusta el volumen sanguíneo mediante la excreción de sodio.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PRODUCCIÓN DE HORMONAS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Renina:</w:t>
            </w:r>
            <w:r>
              <w:rPr>
                <w:b w:val="0"/>
              </w:rPr>
              <w:t xml:space="preserve"> regulación de la presión arterial.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Eritropoyetina:</w:t>
            </w:r>
            <w:r>
              <w:rPr>
                <w:b w:val="0"/>
              </w:rPr>
              <w:t xml:space="preserve"> estimula la producción de glóbulos rojos.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Calcitriol:</w:t>
            </w:r>
            <w:r>
              <w:rPr>
                <w:b w:val="0"/>
              </w:rPr>
              <w:t xml:space="preserve"> forma activa de la vitamina D.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Componentes de la nefrona y estructura externa del riñón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NEFRONA</w:t>
            </w:r>
          </w:p>
          <w:p>
            <w:pPr>
              <w:spacing w:after="40"/>
            </w:pPr>
            <w:r>
              <w:rPr>
                <w:b w:val="0"/>
              </w:rPr>
              <w:t>Unidad funcional básica del riñón. Cada riñón contiene aproximadamente 1 millón de nefronas.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Glomérulo:</w:t>
            </w:r>
            <w:r>
              <w:rPr>
                <w:b w:val="0"/>
              </w:rPr>
              <w:t xml:space="preserve"> red de capilares donde ocurre la filtración.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Cápsula de Bowman:</w:t>
            </w:r>
            <w:r>
              <w:rPr>
                <w:b w:val="0"/>
              </w:rPr>
              <w:t xml:space="preserve"> recoge el filtrado glomerular.</w:t>
            </w:r>
          </w:p>
          <w:p>
            <w:pPr>
              <w:spacing w:after="40"/>
            </w:pPr>
            <w:r>
              <w:rPr>
                <w:b w:val="0"/>
              </w:rPr>
              <w:t>Los capilares glomerulares están diseñados para filtrar plasma: endotelio fenestrado, membrana basal y podocitos (células especializadas).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RIÑÓN: ESTRUCTURA EXTERNA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Localización:</w:t>
            </w:r>
            <w:r>
              <w:rPr>
                <w:b w:val="0"/>
              </w:rPr>
              <w:t xml:space="preserve"> órganos retroperitoneales, situados a ambos lados de la columna vertebral.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Tamaño y forma:</w:t>
            </w:r>
            <w:r>
              <w:rPr>
                <w:b w:val="0"/>
              </w:rPr>
              <w:t xml:space="preserve"> cada riñón mide 10-12 cm de largo y 5-7 cm de ancho, y pesa unos 150 g en adultos.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Cápsula renal:</w:t>
            </w:r>
            <w:r>
              <w:rPr>
                <w:b w:val="0"/>
              </w:rPr>
              <w:t xml:space="preserve"> tejido fibroso que protege al riñón.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Corteza renal:</w:t>
            </w:r>
            <w:r>
              <w:rPr>
                <w:b w:val="0"/>
              </w:rPr>
              <w:t xml:space="preserve"> parte externa del riñón.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Médula renal:</w:t>
            </w:r>
            <w:r>
              <w:rPr>
                <w:b w:val="0"/>
              </w:rPr>
              <w:t xml:space="preserve"> parte interna que contiene las pirámides renales.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VASOS SANGUÍNEOS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Arteria renal:</w:t>
            </w:r>
            <w:r>
              <w:rPr>
                <w:b w:val="0"/>
              </w:rPr>
              <w:t xml:space="preserve"> aporta sangre al riñón (20% del gasto cardíaco).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Arteriola aferente:</w:t>
            </w:r>
            <w:r>
              <w:rPr>
                <w:b w:val="0"/>
              </w:rPr>
              <w:t xml:space="preserve"> lleva sangre al glomérulo.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Arteriola eferente:</w:t>
            </w:r>
            <w:r>
              <w:rPr>
                <w:b w:val="0"/>
              </w:rPr>
              <w:t xml:space="preserve"> recoge la sangre del glomérulo y la distribuye a los capilares peritubulares.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Capilares peritubulares:</w:t>
            </w:r>
            <w:r>
              <w:rPr>
                <w:b w:val="0"/>
              </w:rPr>
              <w:t xml:space="preserve"> facilitan el intercambio de sustancias en los túbulos.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TÚBULOS RENALES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Túbulo proximal:</w:t>
            </w:r>
            <w:r>
              <w:rPr>
                <w:b w:val="0"/>
              </w:rPr>
              <w:t xml:space="preserve"> reabsorción de agua, glucosa y aminoácidos.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Asa de Henle:</w:t>
            </w:r>
            <w:r>
              <w:rPr>
                <w:b w:val="0"/>
              </w:rPr>
              <w:t xml:space="preserve"> reabsorción de agua y solutos (crea un gradiente osmótico).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Túbulo distal:</w:t>
            </w:r>
            <w:r>
              <w:rPr>
                <w:b w:val="0"/>
              </w:rPr>
              <w:t xml:space="preserve"> ajuste fino de la reabsorción y la secreción.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Túbulo colector:</w:t>
            </w:r>
            <w:r>
              <w:rPr>
                <w:b w:val="0"/>
              </w:rPr>
              <w:t xml:space="preserve"> concentra la orina final.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Procesos básicos en la formación de orina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1. FILTRACIÓN GLOMERULAR</w:t>
            </w:r>
          </w:p>
          <w:p>
            <w:pPr>
              <w:spacing w:after="40"/>
            </w:pPr>
            <w:r>
              <w:rPr>
                <w:b w:val="0"/>
              </w:rPr>
              <w:t>Proceso inicial en el que el plasma sanguíneo pasa del glomérulo a la cápsula de Bowman.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Cantidad filtrada:</w:t>
            </w:r>
            <w:r>
              <w:rPr>
                <w:b w:val="0"/>
              </w:rPr>
              <w:t xml:space="preserve"> 180 L/día (125 ml/min en adultos promedio).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Características del filtrado:</w:t>
            </w:r>
            <w:r>
              <w:rPr>
                <w:b w:val="0"/>
              </w:rPr>
              <w:t xml:space="preserve"> similar al plasma, pero sin proteínas ni células; contiene agua, electrolitos, glucosa, aminoácidos y desechos.</w:t>
            </w:r>
          </w:p>
          <w:p>
            <w:pPr>
              <w:spacing w:after="40"/>
            </w:pPr>
            <w:r>
              <w:rPr>
                <w:b/>
              </w:rPr>
              <w:t>Presiones involucradas: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Presión hidrostática glomerular (PHG): favorece la filtración.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Presión oncótica capilar: se opone a la filtración.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Presión hidrostática de la cápsula de Bowman: se opone a la filtración.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2. REABSORCIÓN TUBULAR</w:t>
            </w:r>
          </w:p>
          <w:p>
            <w:pPr>
              <w:spacing w:after="40"/>
            </w:pPr>
            <w:r>
              <w:rPr>
                <w:b w:val="0"/>
              </w:rPr>
              <w:t>Recuperación de sustancias útiles del filtrado hacia los capilares peritubulares.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Localización principal:</w:t>
            </w:r>
            <w:r>
              <w:rPr>
                <w:b w:val="0"/>
              </w:rPr>
              <w:t xml:space="preserve"> túbulo proximal.</w:t>
            </w:r>
          </w:p>
          <w:p>
            <w:pPr>
              <w:spacing w:after="40"/>
            </w:pPr>
            <w:r>
              <w:rPr>
                <w:b/>
              </w:rPr>
              <w:t>Mecanismos de transporte: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Activo: bombas de Na⁺/K⁺.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Pasivo: difusión de agua (ósmosis).</w:t>
            </w:r>
          </w:p>
          <w:p>
            <w:pPr>
              <w:spacing w:after="40"/>
            </w:pPr>
            <w:r>
              <w:rPr>
                <w:b/>
              </w:rPr>
              <w:t>Sustancias reabsorbidas: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Agua: 99% del filtrado.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Sodio (Na⁺): transporte activo dependiente de ATP.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Glucosa y aminoácidos: reabsorbidos al 100% en condiciones normales.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3. SECRECIÓN TUBULAR</w:t>
            </w:r>
          </w:p>
          <w:p>
            <w:pPr>
              <w:spacing w:after="40"/>
            </w:pPr>
            <w:r>
              <w:rPr>
                <w:b w:val="0"/>
              </w:rPr>
              <w:t>Proceso por el cual sustancias pasan desde los capilares hacia los túbulos renales.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Localización principal:</w:t>
            </w:r>
            <w:r>
              <w:rPr>
                <w:b w:val="0"/>
              </w:rPr>
              <w:t xml:space="preserve"> túbulo distal y túbulo colector.</w:t>
            </w:r>
          </w:p>
          <w:p>
            <w:pPr>
              <w:spacing w:after="40"/>
            </w:pPr>
            <w:r>
              <w:rPr>
                <w:b/>
              </w:rPr>
              <w:t>Sustancias secretadas: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Iones H⁺: regulación ácido-base.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K⁺: eliminación para evitar hiperpotasemia.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4. EXCRECIÓN URINARIA</w:t>
            </w:r>
          </w:p>
          <w:p>
            <w:pPr>
              <w:spacing w:after="40"/>
            </w:pPr>
            <w:r>
              <w:rPr>
                <w:b w:val="0"/>
              </w:rPr>
              <w:t>Producto final eliminado por la uretra.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Cantidad:</w:t>
            </w:r>
            <w:r>
              <w:rPr>
                <w:b w:val="0"/>
              </w:rPr>
              <w:t xml:space="preserve"> ~1-2 L/día.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Composición:</w:t>
            </w:r>
            <w:r>
              <w:rPr>
                <w:b w:val="0"/>
              </w:rPr>
              <w:t xml:space="preserve"> agua, urea, creatinina, electrolitos (Na⁺, K⁺, Cl⁻) y desechos.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27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FILTRACIÓN GLOMERULAR, FLUJO SANGUÍNEO RENAL Y SU CONTROL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FILTRACIÓN GLOMERULAR</w:t>
            </w:r>
          </w:p>
          <w:p>
            <w:pPr>
              <w:spacing w:after="40"/>
            </w:pPr>
            <w:r>
              <w:rPr>
                <w:b w:val="0"/>
              </w:rPr>
              <w:t>Proceso por el cual los riñones filtran el plasma sanguíneo en los glomérulos para formar el filtrado glomerular, precursor de la orina.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Volumen filtrado:</w:t>
            </w:r>
            <w:r>
              <w:rPr>
                <w:b w:val="0"/>
              </w:rPr>
              <w:t xml:space="preserve"> 180 L/día (125 ml/min) en adultos normales.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CARACTERÍSTICAS DEL FILTRADO GLOMERULAR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Composición similar al plasma, pero sin proteínas ni elementos celulares.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Contiene: agua, iones (Na⁺, K⁺, Cl⁻, HCO₃⁻), glucosa, aminoácidos y desechos metabólicos (urea, creatinina).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FACTORES QUE DETERMINAN LA FG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Presión hidrostática glomerular (PG):</w:t>
            </w:r>
            <w:r>
              <w:rPr>
                <w:b w:val="0"/>
              </w:rPr>
              <w:t xml:space="preserve"> favorece la filtración (60 mmHg).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Presión hidrostática en la cápsula de Bowman:</w:t>
            </w:r>
            <w:r>
              <w:rPr>
                <w:b w:val="0"/>
              </w:rPr>
              <w:t xml:space="preserve"> opuesta a la filtración (18 mmHg).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Presión oncótica capilar:</w:t>
            </w:r>
            <w:r>
              <w:rPr>
                <w:b w:val="0"/>
              </w:rPr>
              <w:t xml:space="preserve"> resultado de las proteínas plasmáticas; también se opone (32 mmHg).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Coeficiente de filtración (Kf):</w:t>
            </w:r>
            <w:r>
              <w:rPr>
                <w:b w:val="0"/>
              </w:rPr>
              <w:t xml:space="preserve"> depende de la permeabilidad y la superficie de los capilares glomerulares.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FILTRACIÓN Y PERMEABILIDAD GLOMERULAR</w:t>
            </w:r>
          </w:p>
          <w:p>
            <w:pPr>
              <w:spacing w:after="40"/>
            </w:pPr>
            <w:r>
              <w:rPr>
                <w:b w:val="0"/>
              </w:rPr>
              <w:t>Barrera de filtración: endotelio capilar fenestrado, membrana basal glomerular y podocitos.</w:t>
            </w:r>
          </w:p>
          <w:p>
            <w:pPr>
              <w:spacing w:after="40"/>
            </w:pPr>
            <w:r>
              <w:rPr>
                <w:b/>
              </w:rPr>
              <w:t>Factores que alteran la permeabilidad: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Daño glomerular (síndrome nefrótico).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Inflamación: reduce la FG al alterar la permeabilidad.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REGULACIÓN DE LA FG: AUTORREGULACIÓN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Mecanismo miogénico:</w:t>
            </w:r>
            <w:r>
              <w:rPr>
                <w:b w:val="0"/>
              </w:rPr>
              <w:t xml:space="preserve"> respuesta intrínseca de las arteriolas a los cambios en la presión arterial.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Retroalimentación tubuloglomerular:</w:t>
            </w:r>
            <w:r>
              <w:rPr>
                <w:b w:val="0"/>
              </w:rPr>
              <w:t xml:space="preserve"> la mácula densa ajusta el flujo sanguíneo glomerular según el nivel de NaCl.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células de la mácula densa detectan la concentración de NaCl en el túbulo distal y ajustan el diámetro de las arteriolas aferentes para estabilizar la FG.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Flujo sanguíneo renal (FSR)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DATOS DEL FSR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riñón recibe 20-25% del gasto cardíaco (1200 ml/min).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Corteza renal:</w:t>
            </w:r>
            <w:r>
              <w:rPr>
                <w:b w:val="0"/>
              </w:rPr>
              <w:t xml:space="preserve"> recibe ~90% del flujo total; aquí ocurre la mayor parte de la filtración.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Médula renal:</w:t>
            </w:r>
            <w:r>
              <w:rPr>
                <w:b w:val="0"/>
              </w:rPr>
              <w:t xml:space="preserve"> recibe ~10%; es clave para el mecanismo de concentración urinaria.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Presión arterial renal:</w:t>
            </w:r>
            <w:r>
              <w:rPr>
                <w:b w:val="0"/>
              </w:rPr>
              <w:t xml:space="preserve"> principal fuerza impulsora.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Resistencia vascular renal:</w:t>
            </w:r>
            <w:r>
              <w:rPr>
                <w:b w:val="0"/>
              </w:rPr>
              <w:t xml:space="preserve"> las arteriolas aferente y eferente regulan el flujo.</w:t>
            </w:r>
          </w:p>
        </w:tc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HORMONAS Y FACTORES LOCALES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Angiotensina II:</w:t>
            </w:r>
            <w:r>
              <w:rPr>
                <w:b w:val="0"/>
              </w:rPr>
              <w:t xml:space="preserve"> contrae la arteriola eferente, aumentando la FG.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Endotelina:</w:t>
            </w:r>
            <w:r>
              <w:rPr>
                <w:b w:val="0"/>
              </w:rPr>
              <w:t xml:space="preserve"> vasoconstrictor; disminuye el flujo renal.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Óxido nítrico (NO):</w:t>
            </w:r>
            <w:r>
              <w:rPr>
                <w:b w:val="0"/>
              </w:rPr>
              <w:t xml:space="preserve"> vasodilatador; aumenta el flujo renal.</w:t>
            </w:r>
          </w:p>
          <w:p>
            <w:pPr>
              <w:spacing w:after="40"/>
            </w:pPr>
            <w:r>
              <w:rPr>
                <w:b/>
              </w:rPr>
              <w:t>Vasoconstrictores:</w:t>
            </w:r>
            <w:r>
              <w:rPr>
                <w:b w:val="0"/>
              </w:rPr>
              <w:t xml:space="preserve"> angiotensina II, endotelina, sistema nervioso simpático (norepinefrina).</w:t>
            </w:r>
          </w:p>
          <w:p>
            <w:pPr>
              <w:spacing w:after="40"/>
            </w:pPr>
            <w:r>
              <w:rPr>
                <w:b/>
              </w:rPr>
              <w:t>Vasodilatadores:</w:t>
            </w:r>
            <w:r>
              <w:rPr>
                <w:b w:val="0"/>
              </w:rPr>
              <w:t xml:space="preserve"> prostaglandinas (PGE₂, PGI₂), óxido nítrico (NO), péptidos natriuréticos.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CONDICIONES QUE AFECTAN EL FLUJO Y LA FG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Hipertensión:</w:t>
            </w:r>
            <w:r>
              <w:rPr>
                <w:b w:val="0"/>
              </w:rPr>
              <w:t xml:space="preserve"> aumenta la presión hidrostática glomerular.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Insuficiencia renal:</w:t>
            </w:r>
            <w:r>
              <w:rPr>
                <w:b w:val="0"/>
              </w:rPr>
              <w:t xml:space="preserve"> disminuye la filtración y el flujo.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Deshidratación:</w:t>
            </w:r>
            <w:r>
              <w:rPr>
                <w:b w:val="0"/>
              </w:rPr>
              <w:t xml:space="preserve"> aumenta la presión oncótica, reduciendo la FG.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28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REABSORCIÓN TUBULAR RENAL Y SECRECIÓN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DEFINICIÓN</w:t>
            </w:r>
          </w:p>
          <w:p>
            <w:pPr>
              <w:spacing w:after="40"/>
            </w:pPr>
            <w:r>
              <w:rPr>
                <w:b w:val="0"/>
              </w:rPr>
              <w:t>Movimiento de solutos y agua desde el túbulo renal hacia los capilares peritubulares.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SUSTANCIAS REABSORBIDAS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Agua (65-70%):</w:t>
            </w:r>
            <w:r>
              <w:rPr>
                <w:b w:val="0"/>
              </w:rPr>
              <w:t xml:space="preserve"> reabsorbida en el túbulo proximal por ósmosis.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Electrolitos:</w:t>
            </w:r>
            <w:r>
              <w:rPr>
                <w:b w:val="0"/>
              </w:rPr>
              <w:t xml:space="preserve"> sodio (Na⁺), principal ion reabsorbido (99%); cloro (Cl⁻), potasio (K⁺), calcio (Ca²⁺), magnesio (Mg²⁺).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Moléculas orgánicas:</w:t>
            </w:r>
            <w:r>
              <w:rPr>
                <w:b w:val="0"/>
              </w:rPr>
              <w:t xml:space="preserve"> glucosa y aminoácidos (reabsorción casi completa).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MECANISMOS DE REABSORCIÓN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Bomba Na⁺/K⁺ ATPasa:</w:t>
            </w:r>
            <w:r>
              <w:rPr>
                <w:b w:val="0"/>
              </w:rPr>
              <w:t xml:space="preserve"> transporta Na⁺ hacia el espacio intersticial.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Cotransportadores:</w:t>
            </w:r>
            <w:r>
              <w:rPr>
                <w:b w:val="0"/>
              </w:rPr>
              <w:t xml:space="preserve"> por ejemplo, Na⁺/glucosa.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Difusión simple y facilitada:</w:t>
            </w:r>
            <w:r>
              <w:rPr>
                <w:b w:val="0"/>
              </w:rPr>
              <w:t xml:space="preserve"> por ejemplo, reabsorción de Cl⁻ y urea.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Ósmosis:</w:t>
            </w:r>
            <w:r>
              <w:rPr>
                <w:b w:val="0"/>
              </w:rPr>
              <w:t xml:space="preserve"> reabsorción de agua siguiendo al Na⁺.</w:t>
            </w:r>
          </w:p>
        </w:tc>
        <w:tc>
          <w:tcPr>
            <w:tcW w:type="dxa" w:w="493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SEGMENTOS DEL TÚBULO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Túbulo proximal:</w:t>
            </w:r>
            <w:r>
              <w:rPr>
                <w:b w:val="0"/>
              </w:rPr>
              <w:t xml:space="preserve"> 65-70% del filtrado reabsorbido (agua, Na⁺, glucosa y aminoácidos).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Asa de Henle:</w:t>
            </w:r>
            <w:r>
              <w:rPr>
                <w:b w:val="0"/>
              </w:rPr>
              <w:t xml:space="preserve"> rama descendente y rama ascendente.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Túbulo distal y túbulo colector:</w:t>
            </w:r>
            <w:r>
              <w:rPr>
                <w:b w:val="0"/>
              </w:rPr>
              <w:t xml:space="preserve"> reabsorción regulada por hormonas (aldosterona y ADH).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Regulación de la reabsorción y la secreción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HORMONAL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Aldosterona:</w:t>
            </w:r>
            <w:r>
              <w:rPr>
                <w:b w:val="0"/>
              </w:rPr>
              <w:t xml:space="preserve"> incrementa la reabsorción de Na⁺ y la secreción de K⁺ en el túbulo distal y colector.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Hormona antidiurética (ADH):</w:t>
            </w:r>
            <w:r>
              <w:rPr>
                <w:b w:val="0"/>
              </w:rPr>
              <w:t xml:space="preserve"> facilita la reabsorción de agua en el túbulo colector.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Péptidos natriuréticos (ANP y BNP):</w:t>
            </w:r>
            <w:r>
              <w:rPr>
                <w:b w:val="0"/>
              </w:rPr>
              <w:t xml:space="preserve"> inhiben la reabsorción de Na⁺ y promueven la excreción de agua.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Hormona paratiroidea (PTH):</w:t>
            </w:r>
            <w:r>
              <w:rPr>
                <w:b w:val="0"/>
              </w:rPr>
              <w:t xml:space="preserve"> incrementa la reabsorción de Ca²⁺ en el túbulo distal e inhibe la reabsorción de fosfato en el túbulo proximal.</w:t>
            </w:r>
          </w:p>
        </w:tc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AUTORREGULACIÓN TUBULOGLOMERULAR</w:t>
            </w:r>
          </w:p>
          <w:p>
            <w:pPr>
              <w:spacing w:after="40"/>
            </w:pPr>
            <w:r>
              <w:rPr>
                <w:b w:val="0"/>
              </w:rPr>
              <w:t>La mácula densa ajusta la FG en respuesta a cambios en el NaCl, influyendo en la reabsorción.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RELACIÓN ENTRE REABSORCIÓN Y SECRECIÓN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Eliminar sustancias tóxicas.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Regular el volumen y la composición de los líquidos corporales.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Mantener el equilibrio ácido-base y electrolítico.</w:t>
            </w:r>
          </w:p>
        </w:tc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PATOLOGÍAS RELACIONADAS CON REABSORCIÓN Y SECRECIÓN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Glucosuria:</w:t>
            </w:r>
            <w:r>
              <w:rPr>
                <w:b w:val="0"/>
              </w:rPr>
              <w:t xml:space="preserve"> aparece cuando la reabsorción de glucosa excede el umbral renal (p. ej., diabetes mellitus).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Acidosis tubular renal:</w:t>
            </w:r>
            <w:r>
              <w:rPr>
                <w:b w:val="0"/>
              </w:rPr>
              <w:t xml:space="preserve"> defecto en la secreción de H⁺ o en la reabsorción de bicarbonato.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Síndrome de Fanconi:</w:t>
            </w:r>
            <w:r>
              <w:rPr>
                <w:b w:val="0"/>
              </w:rPr>
              <w:t xml:space="preserve"> alteración generalizada de la reabsorción en el túbulo proximal.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29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CONCENTRACIÓN Y DILUCIÓN DE LA ORINA; REGULACIÓN DE LA OSMOLARIDAD DEL LÍQUIDO EXTRACELULAR Y DE LA CONCENTRACIÓN DE SODIO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CONTROL DE LA OSMOLARIDAD</w:t>
            </w:r>
          </w:p>
          <w:p>
            <w:pPr>
              <w:spacing w:after="40"/>
            </w:pPr>
            <w:r>
              <w:rPr>
                <w:b w:val="0"/>
              </w:rPr>
              <w:t>La osmolaridad extracelular está determinada por la concentración de sodio y se mantiene constante gracias a la hormona antidiurética (ADH).</w:t>
            </w:r>
          </w:p>
          <w:p>
            <w:pPr>
              <w:spacing w:after="40"/>
            </w:pPr>
            <w:r>
              <w:rPr>
                <w:b/>
              </w:rPr>
              <w:t>La ADH</w:t>
            </w:r>
            <w:r>
              <w:rPr>
                <w:b w:val="0"/>
              </w:rPr>
              <w:t xml:space="preserve"> aumenta la reabsorción de agua en los túbulos renales y disminuye la excreción de orina.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PRODUCCIÓN DE ORINA DILUIDA Y CONCENTRADA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Condiciones de exceso de agua:</w:t>
            </w:r>
            <w:r>
              <w:rPr>
                <w:b w:val="0"/>
              </w:rPr>
              <w:t xml:space="preserve"> la secreción de ADH disminuye, permitiendo la excreción de grandes volúmenes de orina diluida.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Alta osmolaridad:</w:t>
            </w:r>
            <w:r>
              <w:rPr>
                <w:b w:val="0"/>
              </w:rPr>
              <w:t xml:space="preserve"> estimula la liberación de ADH; un incremento de la osmolaridad activa los osmorreceptores.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La médula renal:</w:t>
            </w:r>
            <w:r>
              <w:rPr>
                <w:b w:val="0"/>
              </w:rPr>
              <w:t xml:space="preserve"> el mecanismo de contracorriente en el asa de Henle y la reabsorción de urea en los conductos colectores generan la multiplicación de la osmolaridad medular.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REGULACIÓN DE LA CONCENTRACIÓN DE SODIO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ingesta de líquidos está regulada por el mecanismo de la sed, activado cuando aumenta la osmolaridad plasmática o hay una reducción del volumen sanguíneo.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apetito por las sales está impulsado por la necesidad del cuerpo de mantener un equilibrio de sodio, regulado por la aldosterona y la angiotensina II.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ingesta alta de sodio suprime los sistemas antinatriuréticos (p. ej., disminuye la secreción de renina y la formación de angiotensina II).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30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REGULACIÓN RENAL DE POTASIO, CALCIO, FOSFATO Y MAGNESIO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REGULACIÓN DE LA DISTRIBUCIÓN INTERNA DE POTASIO</w:t>
            </w:r>
          </w:p>
          <w:p>
            <w:pPr>
              <w:spacing w:after="40"/>
            </w:pPr>
            <w:r>
              <w:rPr>
                <w:b w:val="0"/>
              </w:rPr>
              <w:t>Una dificultad especial para regular la concentración de potasio extracelular es que más del 98% del potasio corporal total está contenido en las células y solo el 2% está en el LEC.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Tras la ingestión de una comida rica en potasio, su concentración en el LEC aumentaría a un nivel peligroso si no se desplazara rápidamente hacia las células.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La insulina</w:t>
            </w:r>
            <w:r>
              <w:rPr>
                <w:b w:val="0"/>
              </w:rPr>
              <w:t xml:space="preserve"> estimula la captación de K⁺ por las células.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La aldosterona</w:t>
            </w:r>
            <w:r>
              <w:rPr>
                <w:b w:val="0"/>
              </w:rPr>
              <w:t xml:space="preserve"> aumenta la captación de K⁺ por las células.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anomalías ácido-base pueden provocar cambios en la distribución del K⁺.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ejercicio extenuante puede ocasionar hiperpotasemia al liberar potasio del músculo.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AUMENTO DE LA CONCENTRACIÓN DE POTASIO EN EL LEC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secreción de potasio en los túbulos colectores distales y corticales tardíos es estimulada directamente por el aumento de la concentración de K⁺ en el LEC.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principales:</w:t>
            </w:r>
            <w:r>
              <w:rPr>
                <w:b w:val="0"/>
              </w:rPr>
              <w:t xml:space="preserve"> células de los túbulos colectores distales y corticales tardíos que secretan potasio.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intercaladas:</w:t>
            </w:r>
            <w:r>
              <w:rPr>
                <w:b w:val="0"/>
              </w:rPr>
              <w:t xml:space="preserve"> pueden reabsorber o secretar potasio.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secreción variable de potasio en los túbulos distales y colectores regula la mayoría de los cambios diarios en la excreción de potasio.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CONTROL DE LA EXCRECIÓN DE CALCIO POR LOS RIÑONES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calcio se filtra y se reabsorbe en los riñones, pero no se secreta.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Solo el 60% del calcio plasmático está ionizado; el 40% se une a proteínas plasmáticas.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mayor parte de la reabsorción de calcio ocurre en el túbulo proximal, a través de la vía paracelular.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En el asa de Henle, la reabsorción de calcio se restringe a la rama ascendente.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REGULACIÓN DE LA REABSORCIÓN TUBULAR DE CALCIO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Uno de los principales controladores de la reabsorción de calcio en los túbulos renales es la PTH.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asa de Henle y el túbulo distal son sitios de reabsorción regulada de calcio.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REGULACIÓN DE LA EXCRECIÓN RENAL DE MAGNESIO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logra principalmente cambiando la reabsorción tubular.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túbulo proximal generalmente reabsorbe solo alrededor del 25% del magnesio filtrado.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31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REGULACIÓN ÁCIDO-BASE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IMPORTANCIA</w:t>
            </w:r>
          </w:p>
          <w:p>
            <w:pPr>
              <w:spacing w:after="40"/>
            </w:pPr>
            <w:r>
              <w:rPr>
                <w:b w:val="0"/>
              </w:rPr>
              <w:t>Se necesita una regulación precisa de la concentración de H⁺, pues influye en casi todos los sistemas enzimáticos. Cualquier alteración de H⁺ afecta a la mayoría de las células y funciones del organismo.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ÁCIDOS</w:t>
            </w:r>
          </w:p>
          <w:p>
            <w:pPr>
              <w:spacing w:after="40"/>
            </w:pPr>
            <w:r>
              <w:rPr>
                <w:b w:val="0"/>
              </w:rPr>
              <w:t>Moléculas que liberan un H⁺ en una solución.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Ácidos fuertes:</w:t>
            </w:r>
            <w:r>
              <w:rPr>
                <w:b w:val="0"/>
              </w:rPr>
              <w:t xml:space="preserve"> HCl (ácido clorhídrico); se disocia rápido y libera gran cantidad de H⁺.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Ácidos débiles:</w:t>
            </w:r>
            <w:r>
              <w:rPr>
                <w:b w:val="0"/>
              </w:rPr>
              <w:t xml:space="preserve"> H₂CO₃ (ácido carbónico); menos tendencia a liberar sus iones y liberan H⁺ con menos fuerza.</w:t>
            </w:r>
          </w:p>
        </w:tc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BASES</w:t>
            </w:r>
          </w:p>
          <w:p>
            <w:pPr>
              <w:spacing w:after="40"/>
            </w:pPr>
            <w:r>
              <w:rPr>
                <w:b w:val="0"/>
              </w:rPr>
              <w:t>Ion o molécula que acepta un H⁺ en una solución.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Base fuerte:</w:t>
            </w:r>
            <w:r>
              <w:rPr>
                <w:b w:val="0"/>
              </w:rPr>
              <w:t xml:space="preserve"> reacciona rápido y con potencia con el H⁺; por tanto, lo elimina rápido de una reacción.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Base débil:</w:t>
            </w:r>
            <w:r>
              <w:rPr>
                <w:b w:val="0"/>
              </w:rPr>
              <w:t xml:space="preserve"> HCO₃⁻ (bicarbonato); se une al H⁺ con menos fuerza que el OH⁻.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Otras bases: HPO₄²⁻ (fosfato) y hemoglobina.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CONCENTRACIÓN DE H⁺ Y PH EN LÍQUIDOS CORPORALES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pH es inversamente proporcional a la concentración de H⁺: un pH alto corresponde a una concentración baja de H⁺.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Acidemia:</w:t>
            </w:r>
            <w:r>
              <w:rPr>
                <w:b w:val="0"/>
              </w:rPr>
              <w:t xml:space="preserve"> pH &lt; 7,4. </w:t>
            </w:r>
            <w:r>
              <w:rPr>
                <w:b/>
              </w:rPr>
              <w:t>Alcalemia:</w:t>
            </w:r>
            <w:r>
              <w:rPr>
                <w:b w:val="0"/>
              </w:rPr>
              <w:t xml:space="preserve"> pH &gt; 7,4.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Límites compatibles con la vida: pH de 6,8 a 8,0.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Defensas frente a los cambios en la concentración de H⁺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SISTEMAS DE AMORTIGUACIÓN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combinan de inmediato con un ácido o una base para evitar cambios en la concentración de H⁺. Reaccionan en segundos.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No añaden ni eliminan H⁺; solo lo atrapan hasta llegar al equilibrio.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Sistemas: bicarbonato, fosfato y proteínas.</w:t>
            </w:r>
          </w:p>
        </w:tc>
        <w:tc>
          <w:tcPr>
            <w:tcW w:type="dxa" w:w="493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REGULACIÓN RESPIRATORIA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Regula la eliminación de CO₂; actúa en pocos minutos.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Elimina CO₂ y, por tanto, H₂CO₃.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CONTROL RENAL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Expulsa orina ácida o alcalina, lo que ayuda a normalizar la concentración de H⁺; elimina el exceso de ácido o base.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Respuesta más lenta (horas/días) que las otras dos.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Sistema regulador ácido-base más potente.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ACIDOSIS Y ALCALOSIS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Trastornos metabólicos:</w:t>
            </w:r>
            <w:r>
              <w:rPr>
                <w:b w:val="0"/>
              </w:rPr>
              <w:t xml:space="preserve"> alteraciones en la concentración de HCO₃⁻. ↓HCO₃⁻ = acidosis metabólica; ↑HCO₃⁻ = alcalosis metabólica.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Trastornos respiratorios:</w:t>
            </w:r>
            <w:r>
              <w:rPr>
                <w:b w:val="0"/>
              </w:rPr>
              <w:t xml:space="preserve"> alteraciones en la concentración de PCO₂. ↓PCO₂ = alcalosis respiratoria; ↑PCO₂ = acidosis respiratoria.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↑HCO₃⁻ causa ↑pH, desviando así el equilibrio ácido-base hacia la alcalosis.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↑PCO₂ causa ↓pH, desviando así el equilibrio ácido-base hacia la acidosis.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32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NEFROPATÍAS Y DIURÉTICOS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LESIÓN RENAL AGUDA (LRA)</w:t>
            </w:r>
          </w:p>
          <w:p>
            <w:pPr>
              <w:spacing w:after="40"/>
            </w:pPr>
            <w:r>
              <w:rPr>
                <w:b w:val="0"/>
              </w:rPr>
              <w:t>Pérdida brusca de la función renal en un plazo de unos días. Los riñones dejan de trabajar casi por completo y se requiere diálisis.</w:t>
            </w:r>
          </w:p>
          <w:p>
            <w:pPr>
              <w:spacing w:after="40"/>
            </w:pPr>
            <w:r>
              <w:rPr>
                <w:b/>
              </w:rPr>
              <w:t>Categorías: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LRA prerrenal:</w:t>
            </w:r>
            <w:r>
              <w:rPr>
                <w:b w:val="0"/>
              </w:rPr>
              <w:t xml:space="preserve"> anomalía procedente de fuera de los riñones; por ejemplo, insuficiencia cardíaca.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LRA intrarrenal:</w:t>
            </w:r>
            <w:r>
              <w:rPr>
                <w:b w:val="0"/>
              </w:rPr>
              <w:t xml:space="preserve"> anomalías dentro del propio riñón, incluidas las que afectan a los vasos sanguíneos, los glomérulos o los túbulos.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LRA posrenal:</w:t>
            </w:r>
            <w:r>
              <w:rPr>
                <w:b w:val="0"/>
              </w:rPr>
              <w:t xml:space="preserve"> debida a una obstrucción del sistema colector urinario entre los cálices y la salida vesical; causa más común: los cálculos renales.</w:t>
            </w:r>
          </w:p>
        </w:tc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NEFROPATÍA CRÓNICA (NC)</w:t>
            </w:r>
          </w:p>
          <w:p>
            <w:pPr>
              <w:spacing w:after="40"/>
            </w:pPr>
            <w:r>
              <w:rPr>
                <w:b w:val="0"/>
              </w:rPr>
              <w:t>Pérdida progresiva de la función de más y más nefronas, reduciendo gradualmente la función global del riñón.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Puede aparecer por un trastorno de los vasos sanguíneos, los glomérulos, los túbulos, el intersticio renal y la vía urinaria inferior.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círculo vicioso de la nefropatía crónica lleva a una nefropatía terminal.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Una reducción adicional del número de nefronas provoca retención de electrolitos y líquido, y la muerte cuando este número es menor del 5-10% de lo normal.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Síndrome nefrótico:</w:t>
            </w:r>
            <w:r>
              <w:rPr>
                <w:b w:val="0"/>
              </w:rPr>
              <w:t xml:space="preserve"> excreción de proteínas en la orina.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Diuréticos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MECANISMO DE ACCIÓN</w:t>
            </w:r>
          </w:p>
          <w:p>
            <w:pPr>
              <w:spacing w:after="40"/>
            </w:pPr>
            <w:r>
              <w:rPr>
                <w:b w:val="0"/>
              </w:rPr>
              <w:t>Aumentan el volumen de orina y la excreción urinaria de solutos (sodio y cloro).</w:t>
            </w:r>
          </w:p>
          <w:p>
            <w:pPr>
              <w:spacing w:after="40"/>
            </w:pPr>
            <w:r>
              <w:rPr>
                <w:b w:val="0"/>
              </w:rPr>
              <w:t>El uso clínico más común de los diuréticos es reducir el volumen de líquido extracelular, especialmente en las enfermedades asociadas con edema e hipertensión.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DIURÉTICOS OSMÓTICOS</w:t>
            </w:r>
          </w:p>
          <w:p>
            <w:pPr>
              <w:spacing w:after="40"/>
            </w:pPr>
            <w:r>
              <w:rPr>
                <w:b w:val="0"/>
              </w:rPr>
              <w:t>Disminuyen la reabsorción de agua al aumentar la presión osmótica del líquido tubular.</w:t>
            </w:r>
          </w:p>
          <w:p>
            <w:pPr>
              <w:spacing w:after="40"/>
            </w:pPr>
            <w:r>
              <w:rPr>
                <w:b w:val="0"/>
              </w:rPr>
              <w:t>Sustancias como la urea, el manitol y la sacarosa aumentan mucho la concentración de moléculas con actividad osmótica en los túbulos.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DIURÉTICOS TIAZÍDICOS</w:t>
            </w:r>
          </w:p>
          <w:p>
            <w:pPr>
              <w:spacing w:after="40"/>
            </w:pPr>
            <w:r>
              <w:rPr>
                <w:b w:val="0"/>
              </w:rPr>
              <w:t>Inhiben la reabsorción de sodio y cloruro en la primera parte del túbulo distal.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DIURÉTICOS DE ASA</w:t>
            </w:r>
          </w:p>
          <w:p>
            <w:pPr>
              <w:spacing w:after="40"/>
            </w:pPr>
            <w:r>
              <w:rPr>
                <w:b w:val="0"/>
              </w:rPr>
              <w:t>Reducen la reabsorción de sodio, cloruro y potasio en la rama ascendente gruesa del asa de Henle.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46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ORGANIZACIÓN DEL SISTEMA NERVIOSO, FUNCIONES BÁSICAS DE LAS SINAPSIS Y NEUROTRANSMISORES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PARTE MOTRIZ: EFECTORES</w:t>
            </w:r>
          </w:p>
          <w:p>
            <w:pPr>
              <w:spacing w:after="40"/>
            </w:pPr>
            <w:r>
              <w:rPr>
                <w:b w:val="0"/>
              </w:rPr>
              <w:t>Los efectores realizan las funciones ordenadas por las señales nerviosas. Buscan controlar las diversas actividades corporales: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Contracción de músculos esqueléticos.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Contracción del músculo liso en los órganos.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Secreción de glándulas endocrinas y exocrinas.</w:t>
            </w:r>
          </w:p>
        </w:tc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PARTE SENSORIAL: RECEPTORES SENSORIALES</w:t>
            </w:r>
          </w:p>
          <w:p>
            <w:pPr>
              <w:spacing w:after="40"/>
            </w:pPr>
            <w:r>
              <w:rPr>
                <w:b w:val="0"/>
              </w:rPr>
              <w:t>Más del 99% de toda la información sensorial es descartada por el cerebro como irrelevante. La información importante se canaliza hacia regiones integradoras.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experiencias sensoriales son iniciadas por receptores visuales, auditivos y táctiles.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Generan reacciones inmediatas o se almacenan como recuerdos durante minutos, semanas o años.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PROCESAMIENTO DE INFORMACIÓN: FUNCIÓN INTEGRATIVA DEL SN</w:t>
            </w:r>
          </w:p>
          <w:p>
            <w:pPr>
              <w:spacing w:after="40"/>
            </w:pPr>
            <w:r>
              <w:rPr>
                <w:b w:val="0"/>
              </w:rPr>
              <w:t>Procesar la información entrante para producir respuestas motoras y mentales apropiadas.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función integradora se basa en canalizar y procesar la información.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señal de salida viaja a través de un solo axón que sale de la neurona.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LA NEURONA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Unidad funcional básica del sistema nervioso.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estima que existen 80 a 100 mil millones de neuronas.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En los diferentes tipos de neuronas existen desde cientos hasta 200 000 sinapsis.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Principales niveles de función del SNC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NIVEL DE LA MÉDULA ESPINAL</w:t>
            </w:r>
          </w:p>
          <w:p>
            <w:pPr>
              <w:spacing w:after="40"/>
            </w:pPr>
            <w:r>
              <w:rPr>
                <w:b w:val="0"/>
              </w:rPr>
              <w:t>Caminar, reflejos que alejan partes del cuerpo de los objetos dolorosos y reflejos que controlan los vasos sanguíneos, la excreción urinaria y los movimientos gastrointestinales.</w:t>
            </w:r>
          </w:p>
        </w:tc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NIVEL DEL CEREBRO INFERIOR O SUBCORTICAL</w:t>
            </w:r>
          </w:p>
          <w:p>
            <w:pPr>
              <w:spacing w:after="40"/>
            </w:pPr>
            <w:r>
              <w:rPr>
                <w:b w:val="0"/>
              </w:rPr>
              <w:t>Control de la presión arterial, respiración y equilibrio; salivación; además, emociones como la ira, la respuesta sexual y la reacción al dolor y al placer.</w:t>
            </w:r>
          </w:p>
          <w:p>
            <w:pPr>
              <w:spacing w:after="40"/>
            </w:pPr>
            <w:r>
              <w:rPr>
                <w:b w:val="0"/>
              </w:rPr>
              <w:t>Los músculos esqueléticos pueden controlarse desde muchos niveles del SNC.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NIVEL DEL CEREBRO SUPERIOR O CORTICAL</w:t>
            </w:r>
          </w:p>
          <w:p>
            <w:pPr>
              <w:spacing w:after="40"/>
            </w:pPr>
            <w:r>
              <w:rPr>
                <w:b w:val="0"/>
              </w:rPr>
              <w:t>Almacenar la memoria y depositar información. La corteza cerebral es esencial para la mayoría de nuestros procesos de pensamiento, pero no puede funcionar por sí sola.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Sinapsis del sistema nervioso central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PAPEL DE LAS SINAPSIS EN EL PROCESAMIENTO DE INFORMACIÓN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sinapsis es el punto de unión de una neurona a la siguiente.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Realizan una acción selectiva: bloquean las señales débiles y permiten el paso de las señales fuertes.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Lo logran abriendo las sinapsis para la transmisión y, en otras ocasiones, cerrándolas (acción </w:t>
            </w:r>
            <w:r>
              <w:rPr>
                <w:b/>
              </w:rPr>
              <w:t>inhibitoria</w:t>
            </w:r>
            <w:r>
              <w:rPr>
                <w:b w:val="0"/>
              </w:rPr>
              <w:t xml:space="preserve"> o </w:t>
            </w:r>
            <w:r>
              <w:rPr>
                <w:b/>
              </w:rPr>
              <w:t>facilitadora</w:t>
            </w:r>
            <w:r>
              <w:rPr>
                <w:b w:val="0"/>
              </w:rPr>
              <w:t>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señales de otras áreas del sistema nervioso pueden controlar la transmisión sináptica.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información sensorial ingresa al SNC a través de los nervios periféricos y se conduce a múltiples áreas: médula espinal, sustancia reticular de la médula, protuberancia y mesencéfalo, cerebelo, tálamo, ganglios basales y áreas de la corteza cerebral.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SINAPSIS ELÉCTRICAS Y QUÍMICAS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información se transmite en el SNC en forma de impulsos nerviosos.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Eléctricas:</w:t>
            </w:r>
            <w:r>
              <w:rPr>
                <w:b w:val="0"/>
              </w:rPr>
              <w:t xml:space="preserve"> las células están conectadas por uniones GAP, que intervienen en los potenciales de acción; permiten coordinar las actividades de grandes grupos de neuronas.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Químicas:</w:t>
            </w:r>
            <w:r>
              <w:rPr>
                <w:b w:val="0"/>
              </w:rPr>
              <w:t xml:space="preserve"> actúan sobre la neurona pre y postsináptica.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SINAPSIS QUÍMICA: SECUENCIA</w:t>
            </w:r>
          </w:p>
          <w:p>
            <w:pPr>
              <w:spacing w:after="40"/>
            </w:pPr>
            <w:r>
              <w:rPr>
                <w:b w:val="0"/>
              </w:rPr>
              <w:t>1. La despolarización de la membrana abre los canales de calcio.</w:t>
            </w:r>
          </w:p>
          <w:p>
            <w:pPr>
              <w:spacing w:after="40"/>
            </w:pPr>
            <w:r>
              <w:rPr>
                <w:b w:val="0"/>
              </w:rPr>
              <w:t>2. Las vesículas almacenan el neurotransmisor (p. ej., acetilcolina) y lo liberan en la hendidura sináptica.</w:t>
            </w:r>
          </w:p>
          <w:p>
            <w:pPr>
              <w:spacing w:after="40"/>
            </w:pPr>
            <w:r>
              <w:rPr>
                <w:b w:val="0"/>
              </w:rPr>
              <w:t>3. El neurotransmisor llega al terminal postsináptico.</w:t>
            </w:r>
          </w:p>
          <w:p>
            <w:pPr>
              <w:spacing w:after="40"/>
            </w:pPr>
            <w:r>
              <w:rPr>
                <w:b/>
              </w:rPr>
              <w:t>Estructuras:</w:t>
            </w:r>
            <w:r>
              <w:rPr>
                <w:b w:val="0"/>
              </w:rPr>
              <w:t xml:space="preserve"> terminal presináptica, hendidura sináptica (anchura de 200 a 300 ångström), terminal postsináptica, vesículas transmisoras y mitocondrias.</w:t>
            </w:r>
          </w:p>
        </w:tc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EXCITACIÓN NEURONAL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Potencial de membrana en reposo de -65 mV.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rápida entrada de Na⁺ cambia el potencial de -65 mV a -45 mV.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Sumación temporal:</w:t>
            </w:r>
            <w:r>
              <w:rPr>
                <w:b w:val="0"/>
              </w:rPr>
              <w:t xml:space="preserve"> causada por descargas sucesivas de un terminal presináptico.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Neurotransmisores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DE ACCIÓN RÁPIDA (MOLÉCULAS PEQUEÑAS)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Clase I:</w:t>
            </w:r>
            <w:r>
              <w:rPr>
                <w:b w:val="0"/>
              </w:rPr>
              <w:t xml:space="preserve"> acetilcolina.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Clase II (aminas):</w:t>
            </w:r>
            <w:r>
              <w:rPr>
                <w:b w:val="0"/>
              </w:rPr>
              <w:t xml:space="preserve"> adrenalina, noradrenalina, dopamina, histamina, serotonina, melatonina.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Clase III (aminoácidos):</w:t>
            </w:r>
            <w:r>
              <w:rPr>
                <w:b w:val="0"/>
              </w:rPr>
              <w:t xml:space="preserve"> glicina, glutamato, aspartato y ácido γ-aminobutírico (GABA).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DE ACCIÓN LENTA (NEUROPÉPTIDOS)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sintetizan en los citoplasmas del soma neuronal, separados del soma por la hendidura sináptica.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Tienen una potencia 1000 veces mayor que los transmisores pequeños y provocan acciones mucho más prolongadas.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47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RECEPTORES SENSITIVOS Y CIRCUITOS NEURONALES PARA EL PROCESAMIENTO DE LA INFORMACIÓN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TIPOS DE RECEPTORES SENSITIVOS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Mecanorreceptores:</w:t>
            </w:r>
            <w:r>
              <w:rPr>
                <w:b w:val="0"/>
              </w:rPr>
              <w:t xml:space="preserve"> detectan la deformación mecánica del receptor.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Termorreceptores:</w:t>
            </w:r>
            <w:r>
              <w:rPr>
                <w:b w:val="0"/>
              </w:rPr>
              <w:t xml:space="preserve"> detectan los cambios de temperatura (receptores para el frío y para el calor).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Nociceptores:</w:t>
            </w:r>
            <w:r>
              <w:rPr>
                <w:b w:val="0"/>
              </w:rPr>
              <w:t xml:space="preserve"> dolor; terminaciones nerviosas libres.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Receptores electromagnéticos:</w:t>
            </w:r>
            <w:r>
              <w:rPr>
                <w:b w:val="0"/>
              </w:rPr>
              <w:t xml:space="preserve"> efectos de la radiación electromagnética; bastones y conos de la retina.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Quimiorreceptores:</w:t>
            </w:r>
            <w:r>
              <w:rPr>
                <w:b w:val="0"/>
              </w:rPr>
              <w:t xml:space="preserve"> gusto (botones gustativos), olfato (receptores del epitelio olfatorio), osmolalidad (neuronas de los núcleos supraópticos), CO₂ sanguíneo (receptores del bulbo raquídeo) y O₂ arterial (receptores de los cuerpos carotídeos).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MECANORRECEPTORES TÁCTILES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Terminaciones nerviosas libres.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Corpúsculos de Meissner y de Krause.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Corpúsculos de Pacini.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Terminaciones de Ruffini.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Terminaciones bulbares y en ramillete.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Sensibilidades táctiles cutáneas (epidermis) y receptores de estiramiento de las articulaciones.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POTENCIAL RECEPTOR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Los receptores se excitan por: deformación mecánica del receptor, aplicación de un producto químico a la membrana o cambio de temperatura de la membrana.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efecto inmediato de estos cinco tipos de estímulo es cambiar el potencial eléctrico de la membrana; este cambio es el potencial receptor.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amplitud máxima de los potenciales receptores es de 100 mV.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ADAPTACIÓN DE LOS RECEPTORES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Adaptación rápida:</w:t>
            </w:r>
            <w:r>
              <w:rPr>
                <w:b w:val="0"/>
              </w:rPr>
              <w:t xml:space="preserve"> detectan cambios continuos del estímulo.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Adaptación lenta:</w:t>
            </w:r>
            <w:r>
              <w:rPr>
                <w:b w:val="0"/>
              </w:rPr>
              <w:t xml:space="preserve"> detectan la intensidad continua del estímulo.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Transmisión de señales en circuitos neuronales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CAMPO DE ESTIMULACIÓN Y SUMACIÓN ESPACIAL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zona neuronal estimulada por cada fibra nerviosa se llama campo de estimulación.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Un pinchazo en la piel suele estimular las terminaciones de muchas fibras diferentes del dolor; cuando ocurre en el centro del campo de una fibra, esta se estimula más.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Los estímulos por encima y por debajo del umbral generan excitación y facilitación, respectivamente.</w:t>
            </w:r>
          </w:p>
        </w:tc>
        <w:tc>
          <w:tcPr>
            <w:tcW w:type="dxa" w:w="493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DIVERGENCIA DE SEÑALES</w:t>
            </w:r>
          </w:p>
          <w:p>
            <w:pPr>
              <w:spacing w:after="40"/>
            </w:pPr>
            <w:r>
              <w:rPr>
                <w:b w:val="0"/>
              </w:rPr>
              <w:t>Señales débiles que penetran en un grupo neuronal excitan fibras nerviosas que lo abandonan.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CONVERGENCIA DE SEÑALES</w:t>
            </w:r>
          </w:p>
          <w:p>
            <w:pPr>
              <w:spacing w:after="40"/>
            </w:pPr>
            <w:r>
              <w:rPr>
                <w:b w:val="0"/>
              </w:rPr>
              <w:t>Grupo de señales de múltiples orígenes que se reúnen para excitar una neurona específica.</w:t>
            </w:r>
          </w:p>
        </w:tc>
        <w:tc>
          <w:tcPr>
            <w:tcW w:type="dxa" w:w="493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¿CÓMO EVITA EL SNC LAS CONVULSIONES PERMANENTES?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Circuitos inhibidores.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Fatiga de las sinapsis.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48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SENSIBILIDADES SOMÁTICAS I: ORGANIZACIÓN GENERAL, SENSACIONES TÁCTILES Y DE POSICIÓN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SENSIBILIDAD SOMÁTICA</w:t>
            </w:r>
          </w:p>
          <w:p>
            <w:pPr>
              <w:spacing w:after="40"/>
            </w:pPr>
            <w:r>
              <w:rPr>
                <w:b w:val="0"/>
              </w:rPr>
              <w:t>Mecanismo nervioso que recopila información sensorial de todo el cuerpo.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SENSACIONES TÁCTILES</w:t>
            </w:r>
          </w:p>
          <w:p>
            <w:pPr>
              <w:spacing w:after="40"/>
            </w:pPr>
            <w:r>
              <w:rPr>
                <w:b w:val="0"/>
              </w:rPr>
              <w:t>Las conforman el tacto, la presión, la vibración y el cosquilleo.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Tacto:</w:t>
            </w:r>
            <w:r>
              <w:rPr>
                <w:b w:val="0"/>
              </w:rPr>
              <w:t xml:space="preserve"> estimulación de los receptores táctiles en la piel y en los tejidos debajo de esta.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Presión:</w:t>
            </w:r>
            <w:r>
              <w:rPr>
                <w:b w:val="0"/>
              </w:rPr>
              <w:t xml:space="preserve"> deformación de los tejidos más profundos.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Vibración:</w:t>
            </w:r>
            <w:r>
              <w:rPr>
                <w:b w:val="0"/>
              </w:rPr>
              <w:t xml:space="preserve"> participan todos los receptores táctiles, aunque diferentes receptores detectan diferentes frecuencias de vibración.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Cosquilleo y picazón:</w:t>
            </w:r>
            <w:r>
              <w:rPr>
                <w:b w:val="0"/>
              </w:rPr>
              <w:t xml:space="preserve"> terminaciones nerviosas libres mecanorreceptoras muy sensibles, en las capas superficiales de la piel. Se cree que las señales de dolor suprimen las señales de picazón.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RECEPTORES TÁCTILES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Corpúsculo de Meissner:</w:t>
            </w:r>
            <w:r>
              <w:rPr>
                <w:b w:val="0"/>
              </w:rPr>
              <w:t xml:space="preserve"> gran sensibilidad; inervado por una única fibra nerviosa mielinizada grande (tipo Aβ); yemas de los dedos y labios; se adapta en pocos segundos.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Discos de Merkel:</w:t>
            </w:r>
            <w:r>
              <w:rPr>
                <w:b w:val="0"/>
              </w:rPr>
              <w:t xml:space="preserve"> transmiten señales fuertes que se adaptan lentamente.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Órgano del cabello:</w:t>
            </w:r>
            <w:r>
              <w:rPr>
                <w:b w:val="0"/>
              </w:rPr>
              <w:t xml:space="preserve"> cada cabello con su fibra nerviosa basal.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Terminaciones de Ruffini:</w:t>
            </w:r>
            <w:r>
              <w:rPr>
                <w:b w:val="0"/>
              </w:rPr>
              <w:t xml:space="preserve"> importantes para señales de presión y contacto prolongadas e intensas.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Corpúsculos de Pacini:</w:t>
            </w:r>
            <w:r>
              <w:rPr>
                <w:b w:val="0"/>
              </w:rPr>
              <w:t xml:space="preserve"> bajo la piel y profundamente en los tejidos fasciales; responden rápidamente a deformaciones continuas de los tejidos; detectan vibraciones de 30 a 800 ciclos/s.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VÍAS SENSITIVAS</w:t>
            </w:r>
          </w:p>
          <w:p>
            <w:pPr>
              <w:spacing w:after="40"/>
            </w:pPr>
            <w:r>
              <w:rPr>
                <w:b w:val="0"/>
              </w:rPr>
              <w:t>Casi toda la información sensorial del cuerpo ingresa a la médula espinal a través de las raíces dorsales de los nervios espinales y se transporta por dos vías: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Sistema de la columna dorsal-lemnisco medial:</w:t>
            </w:r>
            <w:r>
              <w:rPr>
                <w:b w:val="0"/>
              </w:rPr>
              <w:t xml:space="preserve"> fibras mielinizadas que transmiten señales a 30-110 m/s. Sensaciones táctiles, posición de las articulaciones e intensidad de presión.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Sistema anterolateral:</w:t>
            </w:r>
            <w:r>
              <w:rPr>
                <w:b w:val="0"/>
              </w:rPr>
              <w:t xml:space="preserve"> fibras de 40 m/s (tipo Aδ) y fibras amielínicas tipo C (30-70 m/s según el tipo). Dolor, sensaciones térmicas (frío y calor) y tacto grosero.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pPr>
        <w:keepNext/>
        <w:spacing w:before="80"/>
        <w:jc w:val="left"/>
        <w:pBdr>
          <w:bottom w:val="single" w:sz="8" w:space="1" w:color="1F3864"/>
        </w:pBdr>
      </w:pPr>
      <w:r>
        <w:rPr>
          <w:b/>
          <w:color w:val="1F3864"/>
          <w:sz w:val="24"/>
        </w:rPr>
        <w:t>Corteza somatosensorial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ORGANIZACIÓN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encuentra en la circunvolución poscentral de la corteza cerebral (principalmente en el giro poscentral), en las áreas 1, 2 y 3 de Brodmann.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fibras lemniscales mediales terminan en el área de relevo sensorial del tálamo (complejo ventrobasal).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corteza sensorial está organizada en columnas verticales de neuronas; cada columna detecta un punto sensorial diferente.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Dividida aproximadamente en 50 áreas distintas, llamadas áreas de Brodmann.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homúnculo de Penfield representa las áreas del cuerpo en el área somatosensorial I.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Cada nervio espinal inerva un «campo segmentario» de la piel llamado dermatoma.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LÓBULOS Y FUNCIONES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Lóbulo parietal:</w:t>
            </w:r>
            <w:r>
              <w:rPr>
                <w:b w:val="0"/>
              </w:rPr>
              <w:t xml:space="preserve"> niveles de interpretación.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Lóbulo occipital:</w:t>
            </w:r>
            <w:r>
              <w:rPr>
                <w:b w:val="0"/>
              </w:rPr>
              <w:t xml:space="preserve"> señales visuales.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Lóbulo temporal:</w:t>
            </w:r>
            <w:r>
              <w:rPr>
                <w:b w:val="0"/>
              </w:rPr>
              <w:t xml:space="preserve"> señales auditivas.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Lóbulo frontal:</w:t>
            </w:r>
            <w:r>
              <w:rPr>
                <w:b w:val="0"/>
              </w:rPr>
              <w:t xml:space="preserve"> contracciones musculares.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SENSIBILIDADES POSICIONALES (PROPIOCEPTIVAS)</w:t>
            </w:r>
          </w:p>
          <w:p>
            <w:pPr>
              <w:spacing w:after="40"/>
            </w:pPr>
            <w:r>
              <w:rPr>
                <w:b w:val="0"/>
              </w:rPr>
              <w:t>También se llaman sentidos propioceptivos; se dividen en dos subtipos: sentido de posición estática y tasa de movimiento (cinestesia).</w:t>
            </w:r>
          </w:p>
          <w:p>
            <w:pPr>
              <w:spacing w:after="40"/>
            </w:pPr>
            <w:r>
              <w:rPr>
                <w:b w:val="0"/>
              </w:rPr>
              <w:t>Responden a los receptores de estiramiento de las articulaciones.</w:t>
            </w:r>
          </w:p>
        </w:tc>
        <w:tc>
          <w:tcPr>
            <w:tcW w:type="dxa" w:w="493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LESIÓN DEL ÁREA SOMATOSENSORIAL I: PÉRDIDA DE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Localización de diferentes partes del cuerpo.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Juicio de grados críticos de presión.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Juicio del peso de los objetos.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49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SENSIBILIDADES SOMÁTICAS II: DOLOR, CEFALEA Y SENSIBILIDAD TÉRMICA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RECEPTORES DEL DOLOR Y SU ESTIMULACIÓN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Los receptores del dolor son terminaciones nerviosas libres.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excitan con estímulos mecánicos, térmicos y químicos.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persona promedio comienza a percibir dolor cuando la piel se calienta por encima de 45 °C.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Sustancias que excitan los receptores del dolor:</w:t>
            </w:r>
            <w:r>
              <w:rPr>
                <w:b w:val="0"/>
              </w:rPr>
              <w:t xml:space="preserve"> bradicinina (agente más responsable de causar dolor), serotonina, entre otras.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Si se bloquea el flujo de sangre a un tejido, este se vuelve doloroso en pocos minutos.</w:t>
            </w:r>
          </w:p>
        </w:tc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DOLOR RÁPIDO</w:t>
            </w:r>
          </w:p>
          <w:p>
            <w:pPr>
              <w:spacing w:after="40"/>
            </w:pPr>
            <w:r>
              <w:rPr>
                <w:b w:val="0"/>
              </w:rPr>
              <w:t>Se siente aproximadamente 0,1 segundo después de que se aplica un estímulo de dolor.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sistema nervioso puede localizarlo con precisión en el cuerpo.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Transmisor excitador: glutamato, uno de los más utilizados.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DOLOR LENTO</w:t>
            </w:r>
          </w:p>
          <w:p>
            <w:pPr>
              <w:spacing w:after="40"/>
            </w:pPr>
            <w:r>
              <w:rPr>
                <w:b w:val="0"/>
              </w:rPr>
              <w:t>Comienza solo después de 1 segundo o más y aumenta lentamente durante muchos segundos.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transmite por fibras tipo C (vía paleoespinotalámica), que terminan en la médula espinal.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Puede estar poco localizado.</w:t>
            </w:r>
          </w:p>
        </w:tc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DOLOR DURANTE LA ISQUEMIA</w:t>
            </w:r>
          </w:p>
          <w:p>
            <w:pPr>
              <w:spacing w:after="40"/>
            </w:pPr>
            <w:r>
              <w:rPr>
                <w:b w:val="0"/>
              </w:rPr>
              <w:t>Es la acumulación de grandes cantidades de ácido láctico en los tejidos.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ESPASMO MUSCULAR</w:t>
            </w:r>
          </w:p>
          <w:p>
            <w:pPr>
              <w:spacing w:after="40"/>
            </w:pPr>
            <w:r>
              <w:rPr>
                <w:b w:val="0"/>
              </w:rPr>
              <w:t>Es la base de muchos síndromes clínicos de dolor.</w:t>
            </w:r>
          </w:p>
        </w:tc>
        <w:tc>
          <w:tcPr>
            <w:tcW w:type="dxa" w:w="4932"/>
            <w:shd w:val="clear" w:color="auto" w:fill="E8F6F8"/>
          </w:tcPr>
          <w:p>
            <w:pPr>
              <w:spacing w:after="60" w:before="0"/>
              <w:jc w:val="center"/>
              <w:shd w:val="clear" w:color="auto" w:fill="B7E4EA"/>
            </w:pPr>
            <w:r>
              <w:rPr>
                <w:b/>
                <w:sz w:val="21"/>
              </w:rPr>
              <w:t>DOLOR REFERIDO</w:t>
            </w:r>
          </w:p>
          <w:p>
            <w:pPr>
              <w:spacing w:after="40"/>
            </w:pPr>
            <w:r>
              <w:rPr>
                <w:b w:val="0"/>
              </w:rPr>
              <w:t>Una persona siente dolor en una parte del cuerpo alejada del tejido que causa el dolor.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DOLOR VISCERAL</w:t>
            </w:r>
          </w:p>
          <w:p>
            <w:pPr>
              <w:spacing w:after="40"/>
            </w:pPr>
            <w:r>
              <w:rPr>
                <w:b w:val="0"/>
              </w:rPr>
              <w:t>Los tipos de daño muy localizado en las vísceras causan muy poco dolor intenso.</w:t>
            </w:r>
          </w:p>
        </w:tc>
        <w:tc>
          <w:tcPr>
            <w:tcW w:type="dxa" w:w="4932"/>
            <w:shd w:val="clear" w:color="auto" w:fill="F3F3F3"/>
          </w:tcPr>
          <w:p>
            <w:pPr>
              <w:spacing w:after="60" w:before="0"/>
              <w:jc w:val="center"/>
              <w:shd w:val="clear" w:color="auto" w:fill="D0D0D0"/>
            </w:pPr>
            <w:r>
              <w:rPr>
                <w:b/>
                <w:sz w:val="21"/>
              </w:rPr>
              <w:t>ANALGESIA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Encefalina: puede suprimir señales fuertes de dolor que entran a través de las raíces espinales dorsales.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estimulación eléctrica en el área gris periacueductal o en el núcleo del rafe magno están involucrados en el sistema de analgesia.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CEFALEA</w:t>
            </w:r>
          </w:p>
          <w:p>
            <w:pPr>
              <w:spacing w:after="40"/>
            </w:pPr>
            <w:r>
              <w:rPr>
                <w:b w:val="0"/>
              </w:rPr>
              <w:t>Tipo de dolor referido a la superficie de la cabeza desde estructuras profundas de la cabeza.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Migraña:</w:t>
            </w:r>
            <w:r>
              <w:rPr>
                <w:b w:val="0"/>
              </w:rPr>
              <w:t xml:space="preserve"> tipo especial de dolor de cabeza que puede resultar de una función vascular anormal.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50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EL OJO: I. ÓPTICA DE LA VISIÓN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DEFINICIÓN: FORMACIÓN DE IMÁGENES EN LA RETINA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visión se basa en la refracción de la luz a través de distintos medios oculares.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ojo cuenta con varias interfaces ópticas.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nitidez de la imagen depende del poder de refracción y de la acomodación del cristalino.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lentes del ojo proyectan imágenes invertidas en la retina.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ESTRUCTURAS REFRACTIVAS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Córnea:</w:t>
            </w:r>
            <w:r>
              <w:rPr>
                <w:b w:val="0"/>
              </w:rPr>
              <w:t xml:space="preserve"> proporciona la mayor parte del poder refractivo del ojo (aproximadamente 2/3 de la refracción total).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Cristalino:</w:t>
            </w:r>
            <w:r>
              <w:rPr>
                <w:b w:val="0"/>
              </w:rPr>
              <w:t xml:space="preserve"> ajusta su curvatura para permitir el enfoque de objetos cercanos (acomodación).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Humor acuoso y vítreo:</w:t>
            </w:r>
            <w:r>
              <w:rPr>
                <w:b w:val="0"/>
              </w:rPr>
              <w:t xml:space="preserve"> líquidos que ayudan en la transmisión de la luz sin distorsión.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ERRORES DE REFRACCIÓN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Emétrope:</w:t>
            </w:r>
            <w:r>
              <w:rPr>
                <w:b w:val="0"/>
              </w:rPr>
              <w:t xml:space="preserve"> enfoca correctamente los objetos distantes sin esfuerzo.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Hipermetropía:</w:t>
            </w:r>
            <w:r>
              <w:rPr>
                <w:b w:val="0"/>
              </w:rPr>
              <w:t xml:space="preserve"> falta de poder refractivo o un ojo demasiado corto; los objetos cercanos se ven borrosos. Se corrige con lentes convexas.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Miopía:</w:t>
            </w:r>
            <w:r>
              <w:rPr>
                <w:b w:val="0"/>
              </w:rPr>
              <w:t xml:space="preserve"> exceso de poder refractivo o un ojo demasiado largo; los objetos lejanos se ven borrosos.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Astigmatismo:</w:t>
            </w:r>
            <w:r>
              <w:rPr>
                <w:b w:val="0"/>
              </w:rPr>
              <w:t xml:space="preserve"> curvatura irregular de la córnea que genera distorsión en la imagen. Se corrige con lentes cilíndricas.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51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EL OJO: II. RECEPTOR Y FUNCIÓN NEURAL DE LA RETINA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1. ESTRUCTURA DE LA RETINA</w:t>
            </w:r>
          </w:p>
          <w:p>
            <w:pPr>
              <w:spacing w:after="40"/>
            </w:pPr>
            <w:r>
              <w:rPr>
                <w:b w:val="0"/>
              </w:rPr>
              <w:t>Contiene varias capas de células que procesan la luz y la convierten en señales nerviosas.</w:t>
            </w:r>
          </w:p>
          <w:p>
            <w:pPr>
              <w:spacing w:after="40"/>
            </w:pPr>
            <w:r>
              <w:rPr>
                <w:b/>
              </w:rPr>
              <w:t>Fotorreceptores: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Bastones:</w:t>
            </w:r>
            <w:r>
              <w:rPr>
                <w:b w:val="0"/>
              </w:rPr>
              <w:t xml:space="preserve"> sensibles a la luz tenue, responsables de la visión nocturna.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Conos:</w:t>
            </w:r>
            <w:r>
              <w:rPr>
                <w:b w:val="0"/>
              </w:rPr>
              <w:t xml:space="preserve"> detectan colores y detalles finos; trabajan mejor con luz intensa.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bipolares y ganglionares:</w:t>
            </w:r>
            <w:r>
              <w:rPr>
                <w:b w:val="0"/>
              </w:rPr>
              <w:t xml:space="preserve"> transmiten las señales visuales al nervio óptico.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2. PROCESAMIENTO DE LA SEÑAL VISUAL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Inhibición lateral:</w:t>
            </w:r>
            <w:r>
              <w:rPr>
                <w:b w:val="0"/>
              </w:rPr>
              <w:t xml:space="preserve"> mecanismo que mejora el contraste y la nitidez de las imágenes.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amacrinas:</w:t>
            </w:r>
            <w:r>
              <w:rPr>
                <w:b w:val="0"/>
              </w:rPr>
              <w:t xml:space="preserve"> modulan las señales visuales antes de enviarlas al cerebro.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3. FOTOQUÍMICA DE LA VISIÓN</w:t>
            </w:r>
          </w:p>
          <w:p>
            <w:pPr>
              <w:spacing w:after="40"/>
            </w:pPr>
            <w:r>
              <w:rPr>
                <w:b w:val="0"/>
              </w:rPr>
              <w:t>La visión se basa en reacciones químicas dentro de los bastones y los conos.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Rodopsina:</w:t>
            </w:r>
            <w:r>
              <w:rPr>
                <w:b w:val="0"/>
              </w:rPr>
              <w:t xml:space="preserve"> pigmento fotosensible de los bastones.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Pigmentos de los conos:</w:t>
            </w:r>
            <w:r>
              <w:rPr>
                <w:b w:val="0"/>
              </w:rPr>
              <w:t xml:space="preserve"> sensibles a distintas longitudes de onda (rojo, verde y azul).</w:t>
            </w:r>
          </w:p>
        </w:tc>
        <w:tc>
          <w:tcPr>
            <w:tcW w:type="dxa" w:w="493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4. TRASTORNOS DE LA RETINA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Desprendimiento de retina:</w:t>
            </w:r>
            <w:r>
              <w:rPr>
                <w:b w:val="0"/>
              </w:rPr>
              <w:t xml:space="preserve"> separación entre la retina y la coroides; puede causar ceguera si no se trata.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Glaucoma:</w:t>
            </w:r>
            <w:r>
              <w:rPr>
                <w:b w:val="0"/>
              </w:rPr>
              <w:t xml:space="preserve"> aumento de la presión intraocular que daña el nervio óptico.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52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EL OJO: III. NEUROFISIOLOGÍA CENTRAL DE LA VISIÓN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1. VÍAS VISUALES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Quiasma óptico:</w:t>
            </w:r>
            <w:r>
              <w:rPr>
                <w:b w:val="0"/>
              </w:rPr>
              <w:t xml:space="preserve"> punto donde las fibras del nervio óptico se cruzan parcialmente.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Tractos ópticos:</w:t>
            </w:r>
            <w:r>
              <w:rPr>
                <w:b w:val="0"/>
              </w:rPr>
              <w:t xml:space="preserve"> llevan la información al tálamo y luego a la corteza visual.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2. PROCESAMIENTO EN LA CORTEZA VISUAL</w:t>
            </w:r>
          </w:p>
          <w:p>
            <w:pPr>
              <w:spacing w:after="40"/>
            </w:pPr>
            <w:r>
              <w:rPr>
                <w:b w:val="0"/>
              </w:rPr>
              <w:t>La información visual se analiza en el lóbulo occipital. Existen áreas especializadas en detectar formas, colores y movimientos.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ENFERMEDADES DE LA VISIÓN CENTRAL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Ceguera cortical:</w:t>
            </w:r>
            <w:r>
              <w:rPr>
                <w:b w:val="0"/>
              </w:rPr>
              <w:t xml:space="preserve"> daño en la corteza visual que impide la percepción de imágenes.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Prosopagnosia:</w:t>
            </w:r>
            <w:r>
              <w:rPr>
                <w:b w:val="0"/>
              </w:rPr>
              <w:t xml:space="preserve"> incapacidad para reconocer rostros debido a lesiones en la corteza visual.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3. MOVIMIENTOS OCULARES</w:t>
            </w:r>
          </w:p>
          <w:p>
            <w:pPr>
              <w:spacing w:after="40"/>
            </w:pPr>
            <w:r>
              <w:rPr>
                <w:b w:val="0"/>
              </w:rPr>
              <w:t>Coordinados por los músculos extraoculares y el sistema nervioso.</w:t>
            </w:r>
          </w:p>
          <w:p>
            <w:pPr>
              <w:spacing w:after="40"/>
            </w:pPr>
            <w:r>
              <w:rPr>
                <w:b/>
              </w:rPr>
              <w:t>Tipos de movimientos: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Sacádicos:</w:t>
            </w:r>
            <w:r>
              <w:rPr>
                <w:b w:val="0"/>
              </w:rPr>
              <w:t xml:space="preserve"> movimientos rápidos de fijación.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De seguimiento:</w:t>
            </w:r>
            <w:r>
              <w:rPr>
                <w:b w:val="0"/>
              </w:rPr>
              <w:t xml:space="preserve"> mantienen el enfoque en objetos en movimiento.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53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EL OÍDO: I. MECÁNICA DE LA AUDICIÓN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INTRODUCCIÓN</w:t>
            </w:r>
          </w:p>
          <w:p>
            <w:pPr>
              <w:spacing w:after="40"/>
            </w:pPr>
            <w:r>
              <w:rPr>
                <w:b w:val="0"/>
              </w:rPr>
              <w:t>El oído se divide en tres partes principales, cada una con funciones específicas en la audición y el equilibrio.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Captura del sonido:</w:t>
            </w:r>
            <w:r>
              <w:rPr>
                <w:b w:val="0"/>
              </w:rPr>
              <w:t xml:space="preserve"> el pabellón auricular dirige las ondas sonoras hacia el conducto auditivo.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células ciliadas generan impulsos eléctricos que viajan a través del nervio auditivo hacia el cerebro.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1. OÍDO EXTERNO</w:t>
            </w:r>
          </w:p>
          <w:p>
            <w:pPr>
              <w:spacing w:after="40"/>
            </w:pPr>
            <w:r>
              <w:rPr>
                <w:b w:val="0"/>
              </w:rPr>
              <w:t>Formado por el pabellón auricular (oreja) y el conducto auditivo externo.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Su función principal es captar y amplificar las ondas sonoras.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conducto auditivo contiene glándulas ceruminosas que producen cerumen, protegiendo contra infecciones y cuerpos extraños.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2. OÍDO MEDIO</w:t>
            </w:r>
          </w:p>
          <w:p>
            <w:pPr>
              <w:spacing w:after="40"/>
            </w:pPr>
            <w:r>
              <w:rPr>
                <w:b w:val="0"/>
              </w:rPr>
              <w:t>Ubicado entre la membrana timpánica y la cóclea. Contiene los huesecillos del oído: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Martillo:</w:t>
            </w:r>
            <w:r>
              <w:rPr>
                <w:b w:val="0"/>
              </w:rPr>
              <w:t xml:space="preserve"> transmite las vibraciones del tímpano al yunque.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Yunque:</w:t>
            </w:r>
            <w:r>
              <w:rPr>
                <w:b w:val="0"/>
              </w:rPr>
              <w:t xml:space="preserve"> transmite las vibraciones del martillo al estribo.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Estribo:</w:t>
            </w:r>
            <w:r>
              <w:rPr>
                <w:b w:val="0"/>
              </w:rPr>
              <w:t xml:space="preserve"> conduce las vibraciones a la cóclea.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trompa de Eustaquio conecta el oído medio con la faringe, igualando la presión del aire.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3. OÍDO INTERNO</w:t>
            </w:r>
          </w:p>
          <w:p>
            <w:pPr>
              <w:spacing w:after="40"/>
            </w:pPr>
            <w:r>
              <w:rPr>
                <w:b w:val="0"/>
              </w:rPr>
              <w:t>Contiene la cóclea (estructura clave para la audición) y el sistema vestibular (equilibrio).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cóclea es un tubo en espiral lleno de líquido, con la membrana basilar en su interior.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En la membrana basilar se encuentran las células ciliadas, responsables de la transducción del sonido.</w:t>
            </w:r>
          </w:p>
        </w:tc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4. TRANSDUCCIÓN DEL SONIDO</w:t>
            </w:r>
          </w:p>
          <w:p>
            <w:pPr>
              <w:spacing w:after="40"/>
            </w:pPr>
            <w:r>
              <w:rPr>
                <w:b w:val="0"/>
              </w:rPr>
              <w:t>La audición comienza cuando una onda sonora viaja por el aire y pasa por las siguientes etapas:</w:t>
            </w:r>
          </w:p>
          <w:p>
            <w:pPr>
              <w:spacing w:after="40"/>
            </w:pPr>
            <w:r>
              <w:rPr>
                <w:b w:val="0"/>
              </w:rPr>
              <w:t xml:space="preserve">1. </w:t>
            </w:r>
            <w:r>
              <w:rPr>
                <w:b/>
              </w:rPr>
              <w:t>Vibración del tímpano:</w:t>
            </w:r>
            <w:r>
              <w:rPr>
                <w:b w:val="0"/>
              </w:rPr>
              <w:t xml:space="preserve"> la membrana timpánica vibra con las ondas sonoras, transformándolas en energía mecánica.</w:t>
            </w:r>
          </w:p>
          <w:p>
            <w:pPr>
              <w:spacing w:after="40"/>
            </w:pPr>
            <w:r>
              <w:rPr>
                <w:b w:val="0"/>
              </w:rPr>
              <w:t xml:space="preserve">2. </w:t>
            </w:r>
            <w:r>
              <w:rPr>
                <w:b/>
              </w:rPr>
              <w:t>Transmisión a los huesecillos:</w:t>
            </w:r>
            <w:r>
              <w:rPr>
                <w:b w:val="0"/>
              </w:rPr>
              <w:t xml:space="preserve"> las vibraciones del tímpano son amplificadas por los huesecillos y transmitidas a la cóclea a través de la ventana oval.</w:t>
            </w:r>
          </w:p>
          <w:p>
            <w:pPr>
              <w:spacing w:after="40"/>
            </w:pPr>
            <w:r>
              <w:rPr>
                <w:b w:val="0"/>
              </w:rPr>
              <w:t xml:space="preserve">3. </w:t>
            </w:r>
            <w:r>
              <w:rPr>
                <w:b/>
              </w:rPr>
              <w:t>Conversión en señales nerviosas en la cóclea:</w:t>
            </w:r>
            <w:r>
              <w:rPr>
                <w:b w:val="0"/>
              </w:rPr>
              <w:t xml:space="preserve"> el movimiento del líquido dentro de la cóclea estimula la membrana basilar y activa las células ciliadas en el órgano de Corti.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54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LOS SENTIDOS QUÍMICOS: GUSTO Y OLFATO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3F3F3"/>
          </w:tcPr>
          <w:p>
            <w:pPr>
              <w:spacing w:after="60" w:before="0"/>
              <w:jc w:val="center"/>
              <w:shd w:val="clear" w:color="auto" w:fill="D0D0D0"/>
            </w:pPr>
            <w:r>
              <w:rPr>
                <w:b/>
                <w:sz w:val="21"/>
              </w:rPr>
              <w:t>INTRODUCCIÓN A LOS SENTIDOS QUÍMICOS</w:t>
            </w:r>
          </w:p>
          <w:p>
            <w:pPr>
              <w:spacing w:after="40"/>
            </w:pPr>
            <w:r>
              <w:rPr>
                <w:b w:val="0"/>
              </w:rPr>
              <w:t>El gusto y el olfato permiten identificar sustancias químicas en los alimentos y el ambiente.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Tienen funciones esenciales en la supervivencia, como detectar alimentos tóxicos o en mal estado.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Ambos sentidos están fuertemente relacionados con las emociones y la memoria.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SENTIDO DEL GUSTO: CINCO SABORES PRIMARIOS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Dulce:</w:t>
            </w:r>
            <w:r>
              <w:rPr>
                <w:b w:val="0"/>
              </w:rPr>
              <w:t xml:space="preserve"> asociado con carbohidratos y azúcares; detectado por receptores que responden a compuestos como la glucosa, la fructosa y la sacarosa.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Salado:</w:t>
            </w:r>
            <w:r>
              <w:rPr>
                <w:b w:val="0"/>
              </w:rPr>
              <w:t xml:space="preserve"> causado por sales ionizadas, principalmente el sodio; importante en la regulación del equilibrio electrolítico.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Agrio:</w:t>
            </w:r>
            <w:r>
              <w:rPr>
                <w:b w:val="0"/>
              </w:rPr>
              <w:t xml:space="preserve"> provocado por ácidos (H⁺); cuanto mayor es la concentración de iones de hidrógeno, más intensa es la percepción del sabor agrio.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Amargo:</w:t>
            </w:r>
            <w:r>
              <w:rPr>
                <w:b w:val="0"/>
              </w:rPr>
              <w:t xml:space="preserve"> se asocia con sustancias potencialmente tóxicas; muchos alcaloides, como la quinina, la nicotina y la cafeína, generan este sabor.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Umami:</w:t>
            </w:r>
            <w:r>
              <w:rPr>
                <w:b w:val="0"/>
              </w:rPr>
              <w:t xml:space="preserve"> descubierto más recientemente; relacionado con aminoácidos como el glutamato, presente en carnes y productos fermentados.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SENTIDO DEL OLFATO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Organización de la membrana olfativa:</w:t>
            </w:r>
            <w:r>
              <w:rPr>
                <w:b w:val="0"/>
              </w:rPr>
              <w:t xml:space="preserve"> ubicada en la parte superior de la cavidad nasal; contiene alrededor de 100 millones de células olfativas, que son neuronas bipolares especializadas.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Cada célula tiene cilios olfatorios que contienen proteínas receptoras para moléculas olorosas.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Mecanismo de detección:</w:t>
            </w:r>
            <w:r>
              <w:rPr>
                <w:b w:val="0"/>
              </w:rPr>
              <w:t xml:space="preserve"> las moléculas olorosas se disuelven en la mucosa y se unen a receptores específicos en los cilios.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activa una cascada de señalización mediada por proteínas G, lo que genera un impulso nervioso.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Las señales viajan al bulbo olfatorio, donde se organizan en estructuras llamadas glomérulos.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79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INSULINA, GLUCAGÓN Y DIABETES MELLITUS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FUNCIÓN DEL PÁNCREAS: ISLOTES DE LANGERHANS</w:t>
            </w:r>
          </w:p>
          <w:p>
            <w:pPr>
              <w:spacing w:after="40"/>
            </w:pPr>
            <w:r>
              <w:rPr>
                <w:b w:val="0"/>
              </w:rPr>
              <w:t>Contienen tres tipos de células: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beta (~60%):</w:t>
            </w:r>
            <w:r>
              <w:rPr>
                <w:b w:val="0"/>
              </w:rPr>
              <w:t xml:space="preserve"> secretan insulina.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alfa (~25%):</w:t>
            </w:r>
            <w:r>
              <w:rPr>
                <w:b w:val="0"/>
              </w:rPr>
              <w:t xml:space="preserve"> secretan glucagón.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Células delta (~10%):</w:t>
            </w:r>
            <w:r>
              <w:rPr>
                <w:b w:val="0"/>
              </w:rPr>
              <w:t xml:space="preserve"> secretan somatostatina.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INSULINA Y METABOLISMO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Disminuye la glucosa en sangre al favorecer su captación en el hígado, el músculo y el tejido adiposo.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Aumenta la síntesis de glucógeno y de proteínas.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Regulación:</w:t>
            </w:r>
            <w:r>
              <w:rPr>
                <w:b w:val="0"/>
              </w:rPr>
              <w:t xml:space="preserve"> se libera en respuesta a niveles altos de glucosa plasmática.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DEFE6"/>
          </w:tcPr>
          <w:p>
            <w:pPr>
              <w:spacing w:after="60" w:before="0"/>
              <w:jc w:val="center"/>
              <w:shd w:val="clear" w:color="auto" w:fill="F8CBAD"/>
            </w:pPr>
            <w:r>
              <w:rPr>
                <w:b/>
                <w:sz w:val="21"/>
              </w:rPr>
              <w:t>GLUCAGÓN Y REGULACIÓN DE LA GLUCOSA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Aumenta la glucosa en sangre estimulando la gluconeogénesis y la glucogenólisis en el hígado.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 libera en respuesta a la hipoglucemia.</w:t>
            </w:r>
          </w:p>
        </w:tc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DIABETES MELLITUS</w:t>
            </w:r>
          </w:p>
          <w:p>
            <w:pPr>
              <w:spacing w:after="40"/>
            </w:pPr>
            <w:r>
              <w:rPr>
                <w:b w:val="0"/>
              </w:rPr>
              <w:t>Enfermedad crónica que se caracteriza por niveles altos de glucosa en la sangre. Puede afectar a los ojos, los riñones, los nervios, el corazón y los vasos sanguíneos.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Tipo 1:</w:t>
            </w:r>
            <w:r>
              <w:rPr>
                <w:b w:val="0"/>
              </w:rPr>
              <w:t xml:space="preserve"> destrucción autoinmune de las células beta; requiere insulina.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Tipo 2:</w:t>
            </w:r>
            <w:r>
              <w:rPr>
                <w:b w:val="0"/>
              </w:rPr>
              <w:t xml:space="preserve"> resistencia a la insulina, asociada a obesidad.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Complicaciones:</w:t>
            </w:r>
            <w:r>
              <w:rPr>
                <w:b w:val="0"/>
              </w:rPr>
              <w:t xml:space="preserve"> neuropatía, nefropatía, retinopatía.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Síntomas:</w:t>
            </w:r>
            <w:r>
              <w:rPr>
                <w:b w:val="0"/>
              </w:rPr>
              <w:t xml:space="preserve"> mucha sed (polidipsia) y mucha necesidad de orinar (poliuria), especialmente por la noche.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80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METABOLISMO DEL CALCIO Y LOS HUESOS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CALCIO EN EL PLASMA Y LÍQUIDOS INTERSTICIALES</w:t>
            </w:r>
          </w:p>
          <w:p>
            <w:pPr>
              <w:spacing w:after="40"/>
            </w:pPr>
            <w:r>
              <w:rPr>
                <w:b w:val="0"/>
              </w:rPr>
              <w:t>Se encuentra en tres formas: unido a proteínas plasmáticas, formando complejos con aniones y en forma ionizada; esta última es la más importante fisiológicamente.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Calcio plasmático normal: ~9,4 mg/dL.</w:t>
            </w:r>
          </w:p>
        </w:tc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REGULACIÓN DEL CALCIO EN EL CUERPO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Hormona paratiroidea (PTH):</w:t>
            </w:r>
            <w:r>
              <w:rPr>
                <w:b w:val="0"/>
              </w:rPr>
              <w:t xml:space="preserve"> moviliza calcio desde los huesos hacia la sangre, aumenta la absorción intestinal de calcio y reduce su excreción renal; aumenta el calcio en sangre.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Calcitonina:</w:t>
            </w:r>
            <w:r>
              <w:rPr>
                <w:b w:val="0"/>
              </w:rPr>
              <w:t xml:space="preserve"> secretada por la glándula tiroides; efecto opuesto al de la PTH, reduce los niveles de calcio en sangre.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Vitamina D:</w:t>
            </w:r>
            <w:r>
              <w:rPr>
                <w:b w:val="0"/>
              </w:rPr>
              <w:t xml:space="preserve"> se activa en el riñón como 1,25-dihidroxicolecalciferol y es clave para la absorción intestinal de calcio.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HOMEOSTASIS DEL FOSFATO</w:t>
            </w:r>
          </w:p>
          <w:p>
            <w:pPr>
              <w:spacing w:after="40"/>
            </w:pPr>
            <w:r>
              <w:rPr>
                <w:b w:val="0"/>
              </w:rPr>
              <w:t>Relacionada con el metabolismo óseo y regulada también por la PTH.</w:t>
            </w:r>
          </w:p>
        </w:tc>
        <w:tc>
          <w:tcPr>
            <w:tcW w:type="dxa" w:w="4932"/>
            <w:shd w:val="clear" w:color="auto" w:fill="FAECEC"/>
          </w:tcPr>
          <w:p>
            <w:pPr>
              <w:spacing w:after="60" w:before="0"/>
              <w:jc w:val="center"/>
              <w:shd w:val="clear" w:color="auto" w:fill="E6A5A5"/>
            </w:pPr>
            <w:r>
              <w:rPr>
                <w:b/>
                <w:sz w:val="21"/>
              </w:rPr>
              <w:t>TRASTORNOS DEL METABOLISMO DEL CALCIO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Hipocalcemia:</w:t>
            </w:r>
            <w:r>
              <w:rPr>
                <w:b w:val="0"/>
              </w:rPr>
              <w:t xml:space="preserve"> tetania y espasmos musculares (la hipocalcemia severa provoca tetania muscular).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Hipercalcemia:</w:t>
            </w:r>
            <w:r>
              <w:rPr>
                <w:b w:val="0"/>
              </w:rPr>
              <w:t xml:space="preserve"> debilidad, depresión del sistema nervioso y cálculos renales.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81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HORMONAS Y REPRODUCCIÓN MASCULINA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TESTOSTERONA Y FUNCIONES</w:t>
            </w:r>
          </w:p>
          <w:p>
            <w:pPr>
              <w:spacing w:after="40"/>
            </w:pPr>
            <w:r>
              <w:rPr>
                <w:b w:val="0"/>
              </w:rPr>
              <w:t>Secretada por las células de Leydig en los testículos. Regulada por la LH (hormona luteinizante) de la hipófisis.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Diferenciación sexual masculina.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Crecimiento muscular.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Libido.</w:t>
            </w:r>
          </w:p>
        </w:tc>
        <w:tc>
          <w:tcPr>
            <w:tcW w:type="dxa" w:w="493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OTROS ANDRÓGENOS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Dihidrotestosterona:</w:t>
            </w:r>
            <w:r>
              <w:rPr>
                <w:b w:val="0"/>
              </w:rPr>
              <w:t xml:space="preserve"> una de las hormonas más importantes para la producción de espermatozoides; relacionada con la caída del pelo y el adenoma de próstata.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Androsterona:</w:t>
            </w:r>
            <w:r>
              <w:rPr>
                <w:b w:val="0"/>
              </w:rPr>
              <w:t xml:space="preserve"> andrógeno que se encuentra en el cuerpo del varón.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Dehidroepiandrosterona:</w:t>
            </w:r>
            <w:r>
              <w:rPr>
                <w:b w:val="0"/>
              </w:rPr>
              <w:t xml:space="preserve"> derivado de los andrógenos.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ESPERMATOGÉNESIS</w:t>
            </w:r>
          </w:p>
          <w:p>
            <w:pPr>
              <w:spacing w:after="40"/>
            </w:pPr>
            <w:r>
              <w:rPr>
                <w:b w:val="0"/>
              </w:rPr>
              <w:t>Ocurre en los túbulos seminíferos bajo la influencia de la FSH y la testosterona. La maduración de los espermatozoides ocurre en el epidídimo.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GLÁNDULA PINEAL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Secreta melatonina, hormona que regula el ciclo de sueño y el ritmo circadiano.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Sincroniza el reloj biológico del cuerpo con el entorno.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Posiblemente influye en la reproducción al modular la secreción de gonadotropinas.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82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FISIOLOGÍA FEMENINA ANTES DEL EMBARAZO Y HORMONAS FEMENINAS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CICLO OVÁRICO Y REGULACIÓN HORMONAL</w:t>
            </w:r>
          </w:p>
          <w:p>
            <w:pPr>
              <w:spacing w:after="40"/>
            </w:pPr>
            <w:r>
              <w:rPr>
                <w:b w:val="0"/>
              </w:rPr>
              <w:t>El ciclo menstrual dura en promedio 28 días y se divide en: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Fase folicular (días 1-14):</w:t>
            </w:r>
            <w:r>
              <w:rPr>
                <w:b w:val="0"/>
              </w:rPr>
              <w:t xml:space="preserve"> inicia con la menstruación, en la que el endometrio se desprende por la baja de estrógenos. La FSH (hormona folículo-estimulante) promueve el crecimiento de los folículos, que producen estrógenos.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Ovulación (día 14):</w:t>
            </w:r>
            <w:r>
              <w:rPr>
                <w:b w:val="0"/>
              </w:rPr>
              <w:t xml:space="preserve"> el pico de LH (hormona luteinizante) desencadena la ovulación, que ocurre aproximadamente 36 horas después.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Fase lútea (días 15-28):</w:t>
            </w:r>
            <w:r>
              <w:rPr>
                <w:b w:val="0"/>
              </w:rPr>
              <w:t xml:space="preserve"> el folículo roto se convierte en el cuerpo lúteo, que secreta progesterona y estrógenos. La progesterona prepara el endometrio para la implantación y suprime la producción de FSH y LH para evitar una nueva ovulación.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HORMONAS FEMENINAS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Estrógenos:</w:t>
            </w:r>
            <w:r>
              <w:rPr>
                <w:b w:val="0"/>
              </w:rPr>
              <w:t xml:space="preserve"> promueven el crecimiento de los órganos reproductores y los caracteres sexuales secundarios. Aumentan la contractilidad del miometrio y el desarrollo del tejido mamario. Estimulan la proliferación del endometrio en la fase folicular.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Progesterona:</w:t>
            </w:r>
            <w:r>
              <w:rPr>
                <w:b w:val="0"/>
              </w:rPr>
              <w:t xml:space="preserve"> reduce la contractilidad del útero para facilitar la implantación del embrión.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3F3F3"/>
          </w:tcPr>
          <w:p>
            <w:pPr>
              <w:spacing w:after="60" w:before="0"/>
              <w:jc w:val="center"/>
              <w:shd w:val="clear" w:color="auto" w:fill="D0D0D0"/>
            </w:pPr>
            <w:r>
              <w:rPr>
                <w:b/>
                <w:sz w:val="21"/>
              </w:rPr>
              <w:t>MENOPAUSIA</w:t>
            </w:r>
          </w:p>
          <w:p>
            <w:pPr>
              <w:spacing w:after="40"/>
            </w:pPr>
            <w:r>
              <w:rPr>
                <w:b w:val="0"/>
              </w:rPr>
              <w:t>Ocurre alrededor de los 50 años y se debe al agotamiento de los folículos ováricos.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E699"/>
                <w:sz w:val="20"/>
              </w:rPr>
              <w:t>CAPÍTULO 83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FERTILIZACIÓN Y DESARROLLO EMBRIONARIO TEMPRANO; EMBARAZO Y LACTANCIA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EEF6E8"/>
          </w:tcPr>
          <w:p>
            <w:pPr>
              <w:spacing w:after="60" w:before="0"/>
              <w:jc w:val="center"/>
              <w:shd w:val="clear" w:color="auto" w:fill="C6E0B4"/>
            </w:pPr>
            <w:r>
              <w:rPr>
                <w:b/>
                <w:sz w:val="21"/>
              </w:rPr>
              <w:t>FERTILIZACIÓN E IMPLANTACIÓN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La fertilización ocurre en la ampolla de la trompa de Falopio y forma un cigoto.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El cigoto se divide en múltiples células hasta formar el blastocisto, el cual se implanta en el endometrio alrededor del día 6-7 postfertilización.</w:t>
            </w:r>
          </w:p>
        </w:tc>
        <w:tc>
          <w:tcPr>
            <w:tcW w:type="dxa" w:w="4932"/>
            <w:shd w:val="clear" w:color="auto" w:fill="EAF2FA"/>
          </w:tcPr>
          <w:p>
            <w:pPr>
              <w:spacing w:after="60" w:before="0"/>
              <w:jc w:val="center"/>
              <w:shd w:val="clear" w:color="auto" w:fill="BDD7EE"/>
            </w:pPr>
            <w:r>
              <w:rPr>
                <w:b/>
                <w:sz w:val="21"/>
              </w:rPr>
              <w:t>FUNCIÓN DE LA PLACENTA Y HORMONAS DEL EMBARAZO</w:t>
            </w:r>
          </w:p>
          <w:p>
            <w:pPr>
              <w:spacing w:after="40"/>
            </w:pPr>
            <w:r>
              <w:rPr>
                <w:b w:val="0"/>
              </w:rPr>
              <w:t>La placenta se desarrolla a partir del trofoblasto y desempeña varias funciones clave.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Gonadotropina coriónica humana (hCG):</w:t>
            </w:r>
            <w:r>
              <w:rPr>
                <w:b w:val="0"/>
              </w:rPr>
              <w:t xml:space="preserve"> secretada por el sincitiotrofoblasto a partir de la segunda semana de embarazo.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val="clear" w:color="auto" w:fill="FCE9ED"/>
          </w:tcPr>
          <w:p>
            <w:pPr>
              <w:spacing w:after="60" w:before="0"/>
              <w:jc w:val="center"/>
              <w:shd w:val="clear" w:color="auto" w:fill="F4B6C2"/>
            </w:pPr>
            <w:r>
              <w:rPr>
                <w:b/>
                <w:sz w:val="21"/>
              </w:rPr>
              <w:t>CAMBIOS DURANTE EL EMBARAZO: SISTEMA CARDIOVASCULAR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Aumenta el volumen sanguíneo un 40-50 %.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Disminuye la resistencia vascular periférica para mantener la perfusión placentaria.</w:t>
            </w:r>
          </w:p>
          <w:p>
            <w:pPr>
              <w:spacing w:after="40"/>
              <w:ind w:left="255" w:hanging="198"/>
            </w:pPr>
            <w:r>
              <w:rPr>
                <w:b w:val="0"/>
              </w:rPr>
              <w:t>• Puede presentarse hipotensión supina por compresión de la vena cava inferior.</w:t>
            </w:r>
          </w:p>
        </w:tc>
        <w:tc>
          <w:tcPr>
            <w:tcW w:type="dxa" w:w="4932"/>
            <w:shd w:val="clear" w:color="auto" w:fill="FFF8DD"/>
          </w:tcPr>
          <w:p>
            <w:pPr>
              <w:spacing w:after="60" w:before="0"/>
              <w:jc w:val="center"/>
              <w:shd w:val="clear" w:color="auto" w:fill="FFE699"/>
            </w:pPr>
            <w:r>
              <w:rPr>
                <w:b/>
                <w:sz w:val="21"/>
              </w:rPr>
              <w:t>PARTO Y MECANISMO DE NACIMIENTO</w:t>
            </w:r>
          </w:p>
          <w:p>
            <w:pPr>
              <w:spacing w:after="40"/>
            </w:pPr>
            <w:r>
              <w:rPr>
                <w:b w:val="0"/>
              </w:rPr>
              <w:t>Fase de dilatación, fase de expulsión y fase de alumbramiento.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7F7F7F"/>
          <w:left w:val="single" w:sz="8" w:color="7F7F7F"/>
          <w:bottom w:val="single" w:sz="8" w:color="7F7F7F"/>
          <w:right w:val="single" w:sz="8" w:color="7F7F7F"/>
          <w:insideH w:val="single" w:sz="8" w:color="7F7F7F"/>
          <w:insideV w:val="single" w:sz="8" w:color="7F7F7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9865"/>
            <w:gridSpan w:val="2"/>
            <w:shd w:val="clear" w:color="auto" w:fill="F1EAF8"/>
          </w:tcPr>
          <w:p>
            <w:pPr>
              <w:spacing w:after="60" w:before="0"/>
              <w:jc w:val="center"/>
              <w:shd w:val="clear" w:color="auto" w:fill="D9C7EC"/>
            </w:pPr>
            <w:r>
              <w:rPr>
                <w:b/>
                <w:sz w:val="21"/>
              </w:rPr>
              <w:t>LACTANCIA Y REGULACIÓN HORMONAL</w:t>
            </w:r>
          </w:p>
          <w:p>
            <w:pPr>
              <w:spacing w:after="40"/>
            </w:pPr>
            <w:r>
              <w:rPr>
                <w:b/>
              </w:rPr>
              <w:t>Prolactina:</w:t>
            </w:r>
            <w:r>
              <w:rPr>
                <w:b w:val="0"/>
              </w:rPr>
              <w:t xml:space="preserve"> secreta leche en las glándulas mamarias.</w:t>
            </w:r>
          </w:p>
        </w:tc>
      </w:tr>
    </w:tbl>
    <w:p>
      <w:pPr>
        <w:spacing w:after="0" w:line="100" w:lineRule="exact"/>
      </w:pPr>
      <w:r>
        <w:rPr>
          <w:sz w:val="4"/>
        </w:rPr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