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69A66" w14:textId="77777777" w:rsidR="001C46BC" w:rsidRDefault="001C46BC" w:rsidP="00FD6C38">
      <w:pPr>
        <w:ind w:firstLine="720"/>
      </w:pPr>
      <w:r>
        <w:t xml:space="preserve">We utilized the </w:t>
      </w:r>
      <w:proofErr w:type="spellStart"/>
      <w:r>
        <w:t>zipfR</w:t>
      </w:r>
      <w:proofErr w:type="spellEnd"/>
      <w:r>
        <w:t xml:space="preserve"> package to perform frequency analysis on the top 10 documents identified from the corpus top10Corp. To do so a for loop passes each of the individual documents from top10Corp per iteration to the </w:t>
      </w:r>
      <w:proofErr w:type="spellStart"/>
      <w:r>
        <w:t>zipf_work</w:t>
      </w:r>
      <w:proofErr w:type="spellEnd"/>
      <w:r>
        <w:t>(document) function which accepts a corpus</w:t>
      </w:r>
      <w:r w:rsidR="00FD6C38">
        <w:t>’</w:t>
      </w:r>
      <w:r>
        <w:t xml:space="preserve"> document.  </w:t>
      </w:r>
    </w:p>
    <w:p w14:paraId="3FAE059C" w14:textId="77777777" w:rsidR="008B6DC1" w:rsidRDefault="001C46BC">
      <w:r>
        <w:tab/>
        <w:t xml:space="preserve">Within the </w:t>
      </w:r>
      <w:proofErr w:type="spellStart"/>
      <w:r>
        <w:t>zipf_</w:t>
      </w:r>
      <w:proofErr w:type="gramStart"/>
      <w:r>
        <w:t>work</w:t>
      </w:r>
      <w:proofErr w:type="spellEnd"/>
      <w:r>
        <w:t>(</w:t>
      </w:r>
      <w:proofErr w:type="gramEnd"/>
      <w:r>
        <w:t>) function eac</w:t>
      </w:r>
      <w:r w:rsidR="002F7E04">
        <w:t>h documents terms are split</w:t>
      </w:r>
      <w:r>
        <w:t xml:space="preserve"> into a character vector of document terms. This vector of terms is then passed to the text2spc file to create a frequency spectrum </w:t>
      </w:r>
      <w:r w:rsidR="003A092C">
        <w:t xml:space="preserve">object. Frequency spectrum objects </w:t>
      </w:r>
      <w:r w:rsidR="008B6DC1">
        <w:t>contain the distribution of terms across frequency classes.</w:t>
      </w:r>
      <w:r w:rsidR="002F7E04">
        <w:t xml:space="preserve"> These frequencies are plotted in the three different formats below. </w:t>
      </w:r>
    </w:p>
    <w:p w14:paraId="121A0140" w14:textId="77777777" w:rsidR="008B6DC1" w:rsidRDefault="008B6DC1"/>
    <w:p w14:paraId="0AAEA3FC" w14:textId="77777777" w:rsidR="001C46BC" w:rsidRDefault="008B6DC1" w:rsidP="008B6DC1">
      <w:pPr>
        <w:ind w:firstLine="720"/>
      </w:pPr>
      <w:r>
        <w:t xml:space="preserve">With the documents term frequencies represented in within a frequency object we then plot a histogram of its frequency classes. </w:t>
      </w:r>
    </w:p>
    <w:p w14:paraId="68D5A2B5" w14:textId="77777777" w:rsidR="002F7E04" w:rsidRDefault="002F7E04" w:rsidP="008B6DC1">
      <w:pPr>
        <w:ind w:firstLine="720"/>
      </w:pPr>
    </w:p>
    <w:p w14:paraId="66CFE161" w14:textId="77777777" w:rsidR="002F7E04" w:rsidRDefault="002F7E04" w:rsidP="008B6DC1">
      <w:pPr>
        <w:ind w:firstLine="720"/>
      </w:pPr>
      <w:r>
        <w:rPr>
          <w:noProof/>
        </w:rPr>
        <w:drawing>
          <wp:inline distT="0" distB="0" distL="0" distR="0" wp14:anchorId="252CB3AF" wp14:editId="3EF602F6">
            <wp:extent cx="4867585" cy="2655330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qSpectrun_His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80" cy="26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2818" w14:textId="77777777" w:rsidR="002F7E04" w:rsidRDefault="002F7E04" w:rsidP="008B6DC1">
      <w:pPr>
        <w:ind w:firstLine="720"/>
      </w:pPr>
      <w:r>
        <w:t xml:space="preserve">We additionally can extend the m axis from 15 frequency classes to 50 to show a broader distribution as shown below. </w:t>
      </w:r>
    </w:p>
    <w:p w14:paraId="173D031A" w14:textId="77777777" w:rsidR="002F7E04" w:rsidRDefault="002F7E04" w:rsidP="008B6DC1">
      <w:pPr>
        <w:ind w:firstLine="720"/>
      </w:pPr>
    </w:p>
    <w:p w14:paraId="1AACC2E1" w14:textId="77777777" w:rsidR="002F7E04" w:rsidRDefault="002F7E04" w:rsidP="008B6DC1">
      <w:pPr>
        <w:ind w:firstLine="720"/>
      </w:pPr>
      <w:r>
        <w:rPr>
          <w:noProof/>
        </w:rPr>
        <w:lastRenderedPageBreak/>
        <w:drawing>
          <wp:inline distT="0" distB="0" distL="0" distR="0" wp14:anchorId="7EDC6EA8" wp14:editId="698E1452">
            <wp:extent cx="5095776" cy="2779811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qSpec_5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538" cy="28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01AF" w14:textId="77777777" w:rsidR="002F7E04" w:rsidRDefault="002F7E04" w:rsidP="008B6DC1">
      <w:pPr>
        <w:ind w:firstLine="720"/>
      </w:pPr>
    </w:p>
    <w:p w14:paraId="1DF68F83" w14:textId="77777777" w:rsidR="008B6DC1" w:rsidRDefault="002F7E04" w:rsidP="008B6DC1">
      <w:pPr>
        <w:ind w:firstLine="720"/>
      </w:pPr>
      <w:r>
        <w:t xml:space="preserve">A final cluster plot representation of the distribution is depicted below. </w:t>
      </w:r>
    </w:p>
    <w:p w14:paraId="16EC4EA9" w14:textId="77777777" w:rsidR="002F7E04" w:rsidRDefault="002F7E04" w:rsidP="008B6DC1">
      <w:pPr>
        <w:ind w:firstLine="720"/>
      </w:pPr>
    </w:p>
    <w:p w14:paraId="02927A79" w14:textId="77777777" w:rsidR="002F7E04" w:rsidRDefault="002F7E04" w:rsidP="008B6DC1">
      <w:pPr>
        <w:ind w:firstLine="720"/>
      </w:pPr>
      <w:r>
        <w:rPr>
          <w:noProof/>
        </w:rPr>
        <w:drawing>
          <wp:inline distT="0" distB="0" distL="0" distR="0" wp14:anchorId="0AAE8035" wp14:editId="637932BD">
            <wp:extent cx="5556939" cy="298091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q_spec_scatt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146" cy="29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159A" w14:textId="77777777" w:rsidR="002F7E04" w:rsidRDefault="002F7E04" w:rsidP="008B6DC1">
      <w:pPr>
        <w:ind w:firstLine="720"/>
      </w:pPr>
    </w:p>
    <w:p w14:paraId="6DDBEBEE" w14:textId="4929CD34" w:rsidR="00784B41" w:rsidRDefault="0059086A" w:rsidP="0059086A">
      <w:r>
        <w:t xml:space="preserve">After </w:t>
      </w:r>
      <w:r w:rsidR="00141C27">
        <w:t xml:space="preserve">plotting the term frequencies for each of the top 10 documents when then </w:t>
      </w:r>
      <w:proofErr w:type="gramStart"/>
      <w:r w:rsidR="00141C27">
        <w:t>provide  a</w:t>
      </w:r>
      <w:proofErr w:type="gramEnd"/>
      <w:r w:rsidR="00141C27">
        <w:t xml:space="preserve"> plot of term frequency by ranking if the frequency classes present in the corpus. </w:t>
      </w:r>
    </w:p>
    <w:p w14:paraId="28F6F549" w14:textId="77777777" w:rsidR="00784B41" w:rsidRDefault="00784B41" w:rsidP="008B6DC1">
      <w:pPr>
        <w:ind w:firstLine="720"/>
      </w:pPr>
    </w:p>
    <w:p w14:paraId="567A9040" w14:textId="77777777" w:rsidR="00141C27" w:rsidRDefault="00141C27" w:rsidP="008B6DC1">
      <w:pPr>
        <w:ind w:firstLine="720"/>
      </w:pPr>
    </w:p>
    <w:p w14:paraId="36FCD6D2" w14:textId="4B47FAFC" w:rsidR="00141C27" w:rsidRDefault="00141C27" w:rsidP="008B6DC1">
      <w:pPr>
        <w:ind w:firstLine="720"/>
      </w:pPr>
      <w:bookmarkStart w:id="0" w:name="_GoBack"/>
      <w:bookmarkEnd w:id="0"/>
    </w:p>
    <w:sectPr w:rsidR="00141C27" w:rsidSect="00BF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BC"/>
    <w:rsid w:val="00141C27"/>
    <w:rsid w:val="001C46BC"/>
    <w:rsid w:val="002F70D4"/>
    <w:rsid w:val="002F7E04"/>
    <w:rsid w:val="003A092C"/>
    <w:rsid w:val="00531708"/>
    <w:rsid w:val="0059086A"/>
    <w:rsid w:val="00643E02"/>
    <w:rsid w:val="00784B41"/>
    <w:rsid w:val="008B6DC1"/>
    <w:rsid w:val="009E42A6"/>
    <w:rsid w:val="00BF7176"/>
    <w:rsid w:val="00F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0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Clifton Elliot James</dc:creator>
  <cp:keywords/>
  <dc:description/>
  <cp:lastModifiedBy>Best, Clifton Elliot James</cp:lastModifiedBy>
  <cp:revision>3</cp:revision>
  <dcterms:created xsi:type="dcterms:W3CDTF">2016-04-28T23:12:00Z</dcterms:created>
  <dcterms:modified xsi:type="dcterms:W3CDTF">2016-04-29T00:53:00Z</dcterms:modified>
</cp:coreProperties>
</file>