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Statement of Deliverables: Stoic Solutions - Prototype #2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Street2.1.py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script used for parsing GPX files, fetching images from Google Street View, and storing them locally on a machine.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StoicSolutions_KABProcessor.ipynb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script used for processing images on the machine learning server and saving image data to a text file in the format: [Latitude],[Longitude],[KAB Rank],[Litter Count],[Date Processed].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SanMarcosData.txt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file produced by StoicSolutions_KABProcesser.ipynb containing data for all processed images. This data is unrefined and is not representative of what will appear in the database. Mainly, there will exist duplicate latitude/longitude pairs because each coordinate produces two angles.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Implementation &amp; Details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ERD (Entity Relationship Diagram)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credentials and access parameters.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Endpoint:Trashtrackerdb.cth19jrs3gyq.us-west-2.rds.amazonaws.com</w:t>
      </w:r>
    </w:p>
    <w:p w:rsidR="00000000" w:rsidDel="00000000" w:rsidP="00000000" w:rsidRDefault="00000000" w:rsidRPr="00000000" w14:paraId="0000000C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Port: 3306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DBName: innodb</w:t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Username: trashtrackerAdm, Password: StoIcC0ugars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1"/>
        </w:numPr>
        <w:spacing w:after="0" w:afterAutospacing="0" w:lineRule="auto"/>
        <w:ind w:left="2160" w:hanging="360"/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DB Instance ID: trashtrackerdb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Roboto" w:cs="Roboto" w:eastAsia="Roboto" w:hAnsi="Roboto"/>
            <w:color w:val="f06292"/>
            <w:sz w:val="24"/>
            <w:szCs w:val="24"/>
            <w:u w:val="single"/>
            <w:rtl w:val="0"/>
          </w:rPr>
          <w:t xml:space="preserve">https://github.com/stoicSolutions/cis490_2020_project</w:t>
        </w:r>
      </w:hyperlink>
      <w:r w:rsidDel="00000000" w:rsidR="00000000" w:rsidRPr="00000000">
        <w:rPr>
          <w:sz w:val="24"/>
          <w:szCs w:val="24"/>
          <w:rtl w:val="0"/>
        </w:rPr>
        <w:t xml:space="preserve"> (Unfinished)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left"/>
      <w:rPr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-219074</wp:posOffset>
          </wp:positionV>
          <wp:extent cx="1433513" cy="40724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3513" cy="40724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oicSolutions/cis490_2020_projec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