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6C" w:rsidRPr="00950A88" w:rsidRDefault="0007565A" w:rsidP="0007565A">
      <w:pPr>
        <w:spacing w:after="0"/>
        <w:rPr>
          <w:rFonts w:ascii="Arial Narrow" w:hAnsi="Arial Narrow"/>
          <w:b/>
          <w:sz w:val="36"/>
          <w:szCs w:val="36"/>
        </w:rPr>
      </w:pPr>
      <w:r w:rsidRPr="00950A88">
        <w:rPr>
          <w:rFonts w:ascii="Arial Narrow" w:hAnsi="Arial Narrow"/>
          <w:b/>
          <w:sz w:val="36"/>
          <w:szCs w:val="36"/>
        </w:rPr>
        <w:t xml:space="preserve">Raw Materials Receipt and Invoice Reconciliation </w:t>
      </w:r>
    </w:p>
    <w:p w:rsidR="0007565A" w:rsidRPr="00950A88" w:rsidRDefault="0007565A" w:rsidP="0007565A">
      <w:pPr>
        <w:spacing w:after="0"/>
        <w:rPr>
          <w:rFonts w:ascii="Arial Narrow" w:hAnsi="Arial Narrow"/>
          <w:sz w:val="28"/>
          <w:szCs w:val="28"/>
        </w:rPr>
      </w:pPr>
      <w:r w:rsidRPr="00950A88">
        <w:rPr>
          <w:rFonts w:ascii="Arial Narrow" w:hAnsi="Arial Narrow"/>
          <w:sz w:val="28"/>
          <w:szCs w:val="28"/>
        </w:rPr>
        <w:t>Instructions</w:t>
      </w:r>
    </w:p>
    <w:p w:rsidR="0007565A" w:rsidRPr="00950A88" w:rsidRDefault="0007565A" w:rsidP="0007565A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>Before you begin, download and save the following reports:</w:t>
      </w:r>
    </w:p>
    <w:p w:rsidR="00280F05" w:rsidRPr="00950A88" w:rsidRDefault="00280F05" w:rsidP="0007565A">
      <w:pPr>
        <w:pStyle w:val="ListParagraph"/>
        <w:numPr>
          <w:ilvl w:val="1"/>
          <w:numId w:val="1"/>
        </w:numPr>
        <w:spacing w:after="0"/>
        <w:ind w:left="54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>NUC Scale Connect Receiving (from Oracle)</w:t>
      </w:r>
    </w:p>
    <w:p w:rsidR="00280F05" w:rsidRPr="00950A88" w:rsidRDefault="00280F05" w:rsidP="0007565A">
      <w:pPr>
        <w:pStyle w:val="ListParagraph"/>
        <w:numPr>
          <w:ilvl w:val="1"/>
          <w:numId w:val="1"/>
        </w:numPr>
        <w:spacing w:after="0"/>
        <w:ind w:left="540" w:hanging="270"/>
        <w:rPr>
          <w:rFonts w:ascii="Arial Narrow" w:hAnsi="Arial Narrow"/>
          <w:sz w:val="24"/>
          <w:szCs w:val="24"/>
        </w:rPr>
      </w:pPr>
      <w:proofErr w:type="spellStart"/>
      <w:r w:rsidRPr="00950A88">
        <w:rPr>
          <w:rFonts w:ascii="Arial Narrow" w:hAnsi="Arial Narrow"/>
          <w:sz w:val="24"/>
          <w:szCs w:val="24"/>
        </w:rPr>
        <w:t>ScrapConnect</w:t>
      </w:r>
      <w:proofErr w:type="spellEnd"/>
      <w:r w:rsidRPr="00950A88">
        <w:rPr>
          <w:rFonts w:ascii="Arial Narrow" w:hAnsi="Arial Narrow"/>
          <w:sz w:val="24"/>
          <w:szCs w:val="24"/>
        </w:rPr>
        <w:t xml:space="preserve"> Nucor </w:t>
      </w:r>
      <w:proofErr w:type="spellStart"/>
      <w:r w:rsidRPr="00950A88">
        <w:rPr>
          <w:rFonts w:ascii="Arial Narrow" w:hAnsi="Arial Narrow"/>
          <w:sz w:val="24"/>
          <w:szCs w:val="24"/>
        </w:rPr>
        <w:t>NextGen</w:t>
      </w:r>
      <w:proofErr w:type="spellEnd"/>
      <w:r w:rsidRPr="00950A88">
        <w:rPr>
          <w:rFonts w:ascii="Arial Narrow" w:hAnsi="Arial Narrow"/>
          <w:sz w:val="24"/>
          <w:szCs w:val="24"/>
        </w:rPr>
        <w:t xml:space="preserve"> Mill Scale Tickets (from </w:t>
      </w:r>
      <w:proofErr w:type="spellStart"/>
      <w:r w:rsidRPr="00950A88">
        <w:rPr>
          <w:rFonts w:ascii="Arial Narrow" w:hAnsi="Arial Narrow"/>
          <w:sz w:val="24"/>
          <w:szCs w:val="24"/>
        </w:rPr>
        <w:t>ScrapConnect</w:t>
      </w:r>
      <w:proofErr w:type="spellEnd"/>
      <w:r w:rsidRPr="00950A88">
        <w:rPr>
          <w:rFonts w:ascii="Arial Narrow" w:hAnsi="Arial Narrow"/>
          <w:sz w:val="24"/>
          <w:szCs w:val="24"/>
        </w:rPr>
        <w:t>)</w:t>
      </w:r>
    </w:p>
    <w:p w:rsidR="00950A88" w:rsidRPr="00950A88" w:rsidRDefault="0007565A" w:rsidP="00950A88">
      <w:pPr>
        <w:pStyle w:val="ListParagraph"/>
        <w:numPr>
          <w:ilvl w:val="1"/>
          <w:numId w:val="1"/>
        </w:numPr>
        <w:spacing w:after="0" w:line="360" w:lineRule="auto"/>
        <w:ind w:left="54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>NUC Supplier Invoice with Inventory Type</w:t>
      </w:r>
      <w:r w:rsidR="00280F05" w:rsidRPr="00950A88">
        <w:rPr>
          <w:rFonts w:ascii="Arial Narrow" w:hAnsi="Arial Narrow"/>
          <w:sz w:val="24"/>
          <w:szCs w:val="24"/>
        </w:rPr>
        <w:t xml:space="preserve"> (from Oracle – optional) </w:t>
      </w:r>
    </w:p>
    <w:p w:rsidR="0007565A" w:rsidRPr="00950A88" w:rsidRDefault="0007565A" w:rsidP="00950A88">
      <w:pPr>
        <w:pStyle w:val="ListParagraph"/>
        <w:numPr>
          <w:ilvl w:val="0"/>
          <w:numId w:val="1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 xml:space="preserve">Open the user form </w:t>
      </w:r>
      <w:r w:rsidR="00280F05" w:rsidRPr="00950A88">
        <w:rPr>
          <w:rFonts w:ascii="Arial Narrow" w:hAnsi="Arial Narrow"/>
          <w:sz w:val="24"/>
          <w:szCs w:val="24"/>
        </w:rPr>
        <w:t>by clicking the button to the right</w:t>
      </w:r>
      <w:r w:rsidRPr="00950A88">
        <w:rPr>
          <w:rFonts w:ascii="Arial Narrow" w:hAnsi="Arial Narrow"/>
          <w:sz w:val="24"/>
          <w:szCs w:val="24"/>
        </w:rPr>
        <w:t>.</w:t>
      </w:r>
    </w:p>
    <w:p w:rsidR="00280F05" w:rsidRPr="00950A88" w:rsidRDefault="00280F05" w:rsidP="00950A88">
      <w:pPr>
        <w:pStyle w:val="ListParagraph"/>
        <w:numPr>
          <w:ilvl w:val="0"/>
          <w:numId w:val="1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>If you want to include invoice verification, click the radio button to enable.</w:t>
      </w:r>
    </w:p>
    <w:p w:rsidR="0007565A" w:rsidRPr="00950A88" w:rsidRDefault="00280F05" w:rsidP="00950A88">
      <w:pPr>
        <w:pStyle w:val="ListParagraph"/>
        <w:numPr>
          <w:ilvl w:val="0"/>
          <w:numId w:val="1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 xml:space="preserve">Upload the reports you downloaded in step 1 using the blue buttons.  </w:t>
      </w:r>
    </w:p>
    <w:p w:rsidR="00950A88" w:rsidRDefault="00280F05" w:rsidP="00950A88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 xml:space="preserve">Press “Verify Receipts” to reconcile receipts between Oracle EBS and </w:t>
      </w:r>
      <w:proofErr w:type="spellStart"/>
      <w:r w:rsidRPr="00950A88">
        <w:rPr>
          <w:rFonts w:ascii="Arial Narrow" w:hAnsi="Arial Narrow"/>
          <w:sz w:val="24"/>
          <w:szCs w:val="24"/>
        </w:rPr>
        <w:t>ScrapConnect</w:t>
      </w:r>
      <w:proofErr w:type="spellEnd"/>
      <w:r w:rsidRPr="00950A88">
        <w:rPr>
          <w:rFonts w:ascii="Arial Narrow" w:hAnsi="Arial Narrow"/>
          <w:sz w:val="24"/>
          <w:szCs w:val="24"/>
        </w:rPr>
        <w:t>.  If you did not enable invoice verification, a summary will display.  Go to step 7.</w:t>
      </w:r>
    </w:p>
    <w:p w:rsidR="00950A88" w:rsidRPr="00950A88" w:rsidRDefault="00950A88" w:rsidP="00950A88">
      <w:pPr>
        <w:pStyle w:val="ListParagraph"/>
        <w:spacing w:after="0"/>
        <w:ind w:left="270"/>
        <w:rPr>
          <w:rFonts w:ascii="Arial Narrow" w:hAnsi="Arial Narrow"/>
          <w:sz w:val="8"/>
          <w:szCs w:val="8"/>
        </w:rPr>
      </w:pPr>
    </w:p>
    <w:p w:rsidR="00280F05" w:rsidRPr="00950A88" w:rsidRDefault="00280F05" w:rsidP="00950A88">
      <w:pPr>
        <w:pStyle w:val="ListParagraph"/>
        <w:numPr>
          <w:ilvl w:val="0"/>
          <w:numId w:val="1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 xml:space="preserve">Press “Verify Invoices” to reconcile invoices for valid receipts.  </w:t>
      </w:r>
    </w:p>
    <w:p w:rsidR="00280F05" w:rsidRDefault="00280F05" w:rsidP="0007565A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>Press “Export Results” to create a results file.  Follow the on-screen prompts.  The results file will automatically be saved in the origin f</w:t>
      </w:r>
      <w:r w:rsidR="00950A88" w:rsidRPr="00950A88">
        <w:rPr>
          <w:rFonts w:ascii="Arial Narrow" w:hAnsi="Arial Narrow"/>
          <w:sz w:val="24"/>
          <w:szCs w:val="24"/>
        </w:rPr>
        <w:t>older of the uploaded reports, and the file will automatically open once complete.</w:t>
      </w:r>
    </w:p>
    <w:p w:rsidR="00950A88" w:rsidRPr="00950A88" w:rsidRDefault="00950A88" w:rsidP="00950A88">
      <w:pPr>
        <w:pStyle w:val="ListParagraph"/>
        <w:spacing w:after="0"/>
        <w:ind w:left="270"/>
        <w:rPr>
          <w:rFonts w:ascii="Arial Narrow" w:hAnsi="Arial Narrow"/>
          <w:sz w:val="8"/>
          <w:szCs w:val="8"/>
        </w:rPr>
      </w:pPr>
      <w:bookmarkStart w:id="0" w:name="_GoBack"/>
      <w:bookmarkEnd w:id="0"/>
    </w:p>
    <w:p w:rsidR="00950A88" w:rsidRPr="00950A88" w:rsidRDefault="00950A88" w:rsidP="0007565A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Arial Narrow" w:hAnsi="Arial Narrow"/>
          <w:sz w:val="24"/>
          <w:szCs w:val="24"/>
        </w:rPr>
      </w:pPr>
      <w:r w:rsidRPr="00950A88">
        <w:rPr>
          <w:rFonts w:ascii="Arial Narrow" w:hAnsi="Arial Narrow"/>
          <w:sz w:val="24"/>
          <w:szCs w:val="24"/>
        </w:rPr>
        <w:t>Press “Reset” at any time to clear the form and start over.  Press “Exit” to close the form.</w:t>
      </w:r>
    </w:p>
    <w:sectPr w:rsidR="00950A88" w:rsidRPr="00950A88" w:rsidSect="00950A88">
      <w:pgSz w:w="12240" w:h="15840"/>
      <w:pgMar w:top="720" w:right="43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953" w:rsidRDefault="00BE0953" w:rsidP="00950A88">
      <w:pPr>
        <w:spacing w:after="0" w:line="240" w:lineRule="auto"/>
      </w:pPr>
      <w:r>
        <w:separator/>
      </w:r>
    </w:p>
  </w:endnote>
  <w:endnote w:type="continuationSeparator" w:id="0">
    <w:p w:rsidR="00BE0953" w:rsidRDefault="00BE0953" w:rsidP="0095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953" w:rsidRDefault="00BE0953" w:rsidP="00950A88">
      <w:pPr>
        <w:spacing w:after="0" w:line="240" w:lineRule="auto"/>
      </w:pPr>
      <w:r>
        <w:separator/>
      </w:r>
    </w:p>
  </w:footnote>
  <w:footnote w:type="continuationSeparator" w:id="0">
    <w:p w:rsidR="00BE0953" w:rsidRDefault="00BE0953" w:rsidP="00950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E1D97"/>
    <w:multiLevelType w:val="hybridMultilevel"/>
    <w:tmpl w:val="C9B2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5A"/>
    <w:rsid w:val="0007565A"/>
    <w:rsid w:val="00280F05"/>
    <w:rsid w:val="00950A88"/>
    <w:rsid w:val="00B8066C"/>
    <w:rsid w:val="00B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7739"/>
  <w15:chartTrackingRefBased/>
  <w15:docId w15:val="{526C02D6-8E25-4AC8-A84F-302EA348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88"/>
  </w:style>
  <w:style w:type="paragraph" w:styleId="Footer">
    <w:name w:val="footer"/>
    <w:basedOn w:val="Normal"/>
    <w:link w:val="FooterChar"/>
    <w:uiPriority w:val="99"/>
    <w:unhideWhenUsed/>
    <w:rsid w:val="0095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John (SMG)</dc:creator>
  <cp:keywords/>
  <dc:description/>
  <cp:lastModifiedBy>Hansen, John (SMG)</cp:lastModifiedBy>
  <cp:revision>1</cp:revision>
  <dcterms:created xsi:type="dcterms:W3CDTF">2018-03-02T18:19:00Z</dcterms:created>
  <dcterms:modified xsi:type="dcterms:W3CDTF">2018-03-02T18:47:00Z</dcterms:modified>
</cp:coreProperties>
</file>