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25282" w14:textId="45C2A4CA" w:rsidR="00F4465D" w:rsidRDefault="008F25C9" w:rsidP="008F25C9">
      <w:pPr>
        <w:jc w:val="center"/>
        <w:rPr>
          <w:sz w:val="40"/>
          <w:szCs w:val="40"/>
          <w:u w:val="single"/>
          <w:lang w:val="en-US"/>
        </w:rPr>
      </w:pPr>
      <w:r w:rsidRPr="008F25C9">
        <w:rPr>
          <w:sz w:val="40"/>
          <w:szCs w:val="40"/>
          <w:u w:val="single"/>
          <w:lang w:val="en-US"/>
        </w:rPr>
        <w:t>Unemployment Analysis ( The Final Project)</w:t>
      </w:r>
    </w:p>
    <w:p w14:paraId="454A1876" w14:textId="77777777" w:rsidR="008F25C9" w:rsidRDefault="008F25C9" w:rsidP="008F25C9">
      <w:pPr>
        <w:rPr>
          <w:b/>
          <w:bCs/>
          <w:sz w:val="24"/>
          <w:szCs w:val="24"/>
          <w:u w:val="single"/>
        </w:rPr>
      </w:pPr>
    </w:p>
    <w:p w14:paraId="6F535101" w14:textId="0D72AE48" w:rsidR="008F25C9" w:rsidRPr="008F25C9" w:rsidRDefault="008F25C9" w:rsidP="008F25C9">
      <w:pPr>
        <w:rPr>
          <w:sz w:val="24"/>
          <w:szCs w:val="24"/>
        </w:rPr>
      </w:pPr>
      <w:r w:rsidRPr="008F25C9">
        <w:rPr>
          <w:b/>
          <w:bCs/>
          <w:sz w:val="24"/>
          <w:szCs w:val="24"/>
        </w:rPr>
        <w:t>Purpose of the Project</w:t>
      </w:r>
    </w:p>
    <w:p w14:paraId="6A577CA3" w14:textId="77777777" w:rsidR="008F25C9" w:rsidRPr="008F25C9" w:rsidRDefault="008F25C9" w:rsidP="008F25C9">
      <w:pPr>
        <w:numPr>
          <w:ilvl w:val="0"/>
          <w:numId w:val="1"/>
        </w:numPr>
        <w:rPr>
          <w:sz w:val="24"/>
          <w:szCs w:val="24"/>
        </w:rPr>
      </w:pPr>
      <w:r w:rsidRPr="008F25C9">
        <w:rPr>
          <w:sz w:val="24"/>
          <w:szCs w:val="24"/>
        </w:rPr>
        <w:t>To identify key factors influencing unemployment across demographics, industries, and education levels.</w:t>
      </w:r>
    </w:p>
    <w:p w14:paraId="39555AFF" w14:textId="1F078F4D" w:rsidR="008F25C9" w:rsidRPr="008F25C9" w:rsidRDefault="008F25C9" w:rsidP="008F25C9">
      <w:pPr>
        <w:numPr>
          <w:ilvl w:val="0"/>
          <w:numId w:val="1"/>
        </w:numPr>
        <w:rPr>
          <w:sz w:val="24"/>
          <w:szCs w:val="24"/>
        </w:rPr>
      </w:pPr>
      <w:r w:rsidRPr="008F25C9">
        <w:rPr>
          <w:sz w:val="24"/>
          <w:szCs w:val="24"/>
        </w:rPr>
        <w:t xml:space="preserve">To </w:t>
      </w:r>
      <w:r w:rsidRPr="008F25C9">
        <w:rPr>
          <w:sz w:val="24"/>
          <w:szCs w:val="24"/>
        </w:rPr>
        <w:t>analyse</w:t>
      </w:r>
      <w:r w:rsidRPr="008F25C9">
        <w:rPr>
          <w:sz w:val="24"/>
          <w:szCs w:val="24"/>
        </w:rPr>
        <w:t xml:space="preserve"> how variables like experience, education, and AI exposure affect employability and salary.</w:t>
      </w:r>
    </w:p>
    <w:p w14:paraId="1A90C40D" w14:textId="77777777" w:rsidR="008F25C9" w:rsidRPr="008F25C9" w:rsidRDefault="008F25C9" w:rsidP="008F25C9">
      <w:pPr>
        <w:numPr>
          <w:ilvl w:val="0"/>
          <w:numId w:val="1"/>
        </w:numPr>
        <w:rPr>
          <w:sz w:val="24"/>
          <w:szCs w:val="24"/>
        </w:rPr>
      </w:pPr>
      <w:r w:rsidRPr="008F25C9">
        <w:rPr>
          <w:sz w:val="24"/>
          <w:szCs w:val="24"/>
        </w:rPr>
        <w:t>To support data-driven workforce planning and policy recommendations.</w:t>
      </w:r>
    </w:p>
    <w:p w14:paraId="3EBDF147" w14:textId="68581D7B" w:rsidR="008F25C9" w:rsidRPr="008F25C9" w:rsidRDefault="008F25C9" w:rsidP="008F25C9">
      <w:pPr>
        <w:numPr>
          <w:ilvl w:val="0"/>
          <w:numId w:val="1"/>
        </w:numPr>
        <w:rPr>
          <w:sz w:val="24"/>
          <w:szCs w:val="24"/>
        </w:rPr>
      </w:pPr>
      <w:r w:rsidRPr="008F25C9">
        <w:rPr>
          <w:sz w:val="24"/>
          <w:szCs w:val="24"/>
        </w:rPr>
        <w:t xml:space="preserve">To uncover patterns in job application </w:t>
      </w:r>
      <w:r w:rsidRPr="008F25C9">
        <w:rPr>
          <w:sz w:val="24"/>
          <w:szCs w:val="24"/>
        </w:rPr>
        <w:t>behaviour</w:t>
      </w:r>
      <w:r w:rsidRPr="008F25C9">
        <w:rPr>
          <w:sz w:val="24"/>
          <w:szCs w:val="24"/>
        </w:rPr>
        <w:t xml:space="preserve"> and platform usage.</w:t>
      </w:r>
    </w:p>
    <w:p w14:paraId="17DE005F" w14:textId="77777777" w:rsidR="008F25C9" w:rsidRPr="008F25C9" w:rsidRDefault="008F25C9" w:rsidP="008F25C9">
      <w:pPr>
        <w:numPr>
          <w:ilvl w:val="0"/>
          <w:numId w:val="1"/>
        </w:numPr>
        <w:rPr>
          <w:sz w:val="24"/>
          <w:szCs w:val="24"/>
        </w:rPr>
      </w:pPr>
      <w:r w:rsidRPr="008F25C9">
        <w:rPr>
          <w:sz w:val="24"/>
          <w:szCs w:val="24"/>
        </w:rPr>
        <w:t>To evaluate the role of AI risk perception in employment outcomes.</w:t>
      </w:r>
    </w:p>
    <w:p w14:paraId="3AC0EC3E" w14:textId="77777777" w:rsidR="008F25C9" w:rsidRPr="008F25C9" w:rsidRDefault="008F25C9" w:rsidP="008F25C9">
      <w:pPr>
        <w:numPr>
          <w:ilvl w:val="0"/>
          <w:numId w:val="1"/>
        </w:numPr>
        <w:rPr>
          <w:sz w:val="24"/>
          <w:szCs w:val="24"/>
        </w:rPr>
      </w:pPr>
      <w:r w:rsidRPr="008F25C9">
        <w:rPr>
          <w:sz w:val="24"/>
          <w:szCs w:val="24"/>
        </w:rPr>
        <w:t>To bridge the gap between raw data and strategic insights.</w:t>
      </w:r>
    </w:p>
    <w:p w14:paraId="1633D50D" w14:textId="77777777" w:rsidR="008F25C9" w:rsidRPr="008F25C9" w:rsidRDefault="008F25C9" w:rsidP="008F25C9">
      <w:pPr>
        <w:numPr>
          <w:ilvl w:val="0"/>
          <w:numId w:val="1"/>
        </w:numPr>
        <w:rPr>
          <w:sz w:val="24"/>
          <w:szCs w:val="24"/>
        </w:rPr>
      </w:pPr>
      <w:r w:rsidRPr="008F25C9">
        <w:rPr>
          <w:sz w:val="24"/>
          <w:szCs w:val="24"/>
        </w:rPr>
        <w:t>To contribute to building a more inclusive and responsive employment ecosystem.</w:t>
      </w:r>
    </w:p>
    <w:p w14:paraId="6C368DEC" w14:textId="77777777" w:rsidR="008F25C9" w:rsidRDefault="008F25C9" w:rsidP="008F25C9">
      <w:pPr>
        <w:rPr>
          <w:rFonts w:ascii="Segoe UI Emoji" w:hAnsi="Segoe UI Emoji" w:cs="Segoe UI Emoji"/>
          <w:sz w:val="24"/>
          <w:szCs w:val="24"/>
        </w:rPr>
      </w:pPr>
    </w:p>
    <w:p w14:paraId="5D8114FC" w14:textId="062C4A99" w:rsidR="008F25C9" w:rsidRPr="008F25C9" w:rsidRDefault="008F25C9" w:rsidP="008F25C9">
      <w:pPr>
        <w:rPr>
          <w:sz w:val="24"/>
          <w:szCs w:val="24"/>
        </w:rPr>
      </w:pPr>
      <w:r w:rsidRPr="008F25C9">
        <w:rPr>
          <w:b/>
          <w:bCs/>
          <w:sz w:val="24"/>
          <w:szCs w:val="24"/>
        </w:rPr>
        <w:t>Nature of the Dataset</w:t>
      </w:r>
    </w:p>
    <w:p w14:paraId="3C0EE967" w14:textId="77777777" w:rsidR="008F25C9" w:rsidRPr="008F25C9" w:rsidRDefault="008F25C9" w:rsidP="008F25C9">
      <w:pPr>
        <w:numPr>
          <w:ilvl w:val="0"/>
          <w:numId w:val="2"/>
        </w:numPr>
        <w:rPr>
          <w:sz w:val="24"/>
          <w:szCs w:val="24"/>
        </w:rPr>
      </w:pPr>
      <w:r w:rsidRPr="008F25C9">
        <w:rPr>
          <w:sz w:val="24"/>
          <w:szCs w:val="24"/>
        </w:rPr>
        <w:t>Contains individual-level data including age, education, job title, industry, salary, employment status, and application platform.</w:t>
      </w:r>
    </w:p>
    <w:p w14:paraId="231CF6CD" w14:textId="77777777" w:rsidR="008F25C9" w:rsidRPr="008F25C9" w:rsidRDefault="008F25C9" w:rsidP="008F25C9">
      <w:pPr>
        <w:numPr>
          <w:ilvl w:val="0"/>
          <w:numId w:val="2"/>
        </w:numPr>
        <w:rPr>
          <w:sz w:val="24"/>
          <w:szCs w:val="24"/>
        </w:rPr>
      </w:pPr>
      <w:r w:rsidRPr="008F25C9">
        <w:rPr>
          <w:sz w:val="24"/>
          <w:szCs w:val="24"/>
        </w:rPr>
        <w:t>Includes both categorical (e.g., education level, industry) and numerical (e.g., salary, age) variables.</w:t>
      </w:r>
    </w:p>
    <w:p w14:paraId="2934DCE8" w14:textId="77777777" w:rsidR="008F25C9" w:rsidRPr="008F25C9" w:rsidRDefault="008F25C9" w:rsidP="008F25C9">
      <w:pPr>
        <w:numPr>
          <w:ilvl w:val="0"/>
          <w:numId w:val="2"/>
        </w:numPr>
        <w:rPr>
          <w:sz w:val="24"/>
          <w:szCs w:val="24"/>
        </w:rPr>
      </w:pPr>
      <w:r w:rsidRPr="008F25C9">
        <w:rPr>
          <w:sz w:val="24"/>
          <w:szCs w:val="24"/>
        </w:rPr>
        <w:t>Structured and clean, suitable for regression, ANOVA, and Chi-square testing.</w:t>
      </w:r>
    </w:p>
    <w:p w14:paraId="6C0B803A" w14:textId="77777777" w:rsidR="008F25C9" w:rsidRPr="008F25C9" w:rsidRDefault="008F25C9" w:rsidP="008F25C9">
      <w:pPr>
        <w:numPr>
          <w:ilvl w:val="0"/>
          <w:numId w:val="2"/>
        </w:numPr>
        <w:rPr>
          <w:sz w:val="24"/>
          <w:szCs w:val="24"/>
        </w:rPr>
      </w:pPr>
      <w:r w:rsidRPr="008F25C9">
        <w:rPr>
          <w:sz w:val="24"/>
          <w:szCs w:val="24"/>
        </w:rPr>
        <w:t xml:space="preserve">Reflects real-world diversity in employment conditions and applicant </w:t>
      </w:r>
      <w:proofErr w:type="spellStart"/>
      <w:r w:rsidRPr="008F25C9">
        <w:rPr>
          <w:sz w:val="24"/>
          <w:szCs w:val="24"/>
        </w:rPr>
        <w:t>behavior</w:t>
      </w:r>
      <w:proofErr w:type="spellEnd"/>
      <w:r w:rsidRPr="008F25C9">
        <w:rPr>
          <w:sz w:val="24"/>
          <w:szCs w:val="24"/>
        </w:rPr>
        <w:t>.</w:t>
      </w:r>
    </w:p>
    <w:p w14:paraId="18673656" w14:textId="77777777" w:rsidR="008F25C9" w:rsidRDefault="008F25C9" w:rsidP="008F25C9">
      <w:pPr>
        <w:rPr>
          <w:sz w:val="24"/>
          <w:szCs w:val="24"/>
        </w:rPr>
      </w:pPr>
      <w:r w:rsidRPr="008F25C9">
        <w:rPr>
          <w:sz w:val="24"/>
          <w:szCs w:val="24"/>
        </w:rPr>
        <w:t xml:space="preserve"> </w:t>
      </w:r>
    </w:p>
    <w:p w14:paraId="7BAF48CB" w14:textId="5E9BC1D0" w:rsidR="008F25C9" w:rsidRDefault="008F25C9" w:rsidP="008F25C9">
      <w:pPr>
        <w:rPr>
          <w:sz w:val="24"/>
          <w:szCs w:val="24"/>
        </w:rPr>
      </w:pPr>
      <w:r w:rsidRPr="008F25C9">
        <w:rPr>
          <w:b/>
          <w:bCs/>
          <w:sz w:val="24"/>
          <w:szCs w:val="24"/>
        </w:rPr>
        <w:t>Type of Project</w:t>
      </w:r>
    </w:p>
    <w:p w14:paraId="69258F5E" w14:textId="254EE45E" w:rsidR="008F25C9" w:rsidRPr="008F25C9" w:rsidRDefault="008F25C9" w:rsidP="008F25C9">
      <w:pPr>
        <w:rPr>
          <w:sz w:val="24"/>
          <w:szCs w:val="24"/>
        </w:rPr>
      </w:pPr>
      <w:r w:rsidRPr="008F25C9">
        <w:rPr>
          <w:sz w:val="24"/>
          <w:szCs w:val="24"/>
        </w:rPr>
        <w:t xml:space="preserve">  A </w:t>
      </w:r>
      <w:r w:rsidRPr="008F25C9">
        <w:rPr>
          <w:b/>
          <w:bCs/>
          <w:sz w:val="24"/>
          <w:szCs w:val="24"/>
        </w:rPr>
        <w:t>descriptive and inferential analytics project</w:t>
      </w:r>
      <w:r w:rsidRPr="008F25C9">
        <w:rPr>
          <w:sz w:val="24"/>
          <w:szCs w:val="24"/>
        </w:rPr>
        <w:t xml:space="preserve"> focused on </w:t>
      </w:r>
      <w:proofErr w:type="spellStart"/>
      <w:r w:rsidRPr="008F25C9">
        <w:rPr>
          <w:sz w:val="24"/>
          <w:szCs w:val="24"/>
        </w:rPr>
        <w:t>labor</w:t>
      </w:r>
      <w:proofErr w:type="spellEnd"/>
      <w:r w:rsidRPr="008F25C9">
        <w:rPr>
          <w:sz w:val="24"/>
          <w:szCs w:val="24"/>
        </w:rPr>
        <w:t xml:space="preserve"> market dynamics.</w:t>
      </w:r>
    </w:p>
    <w:p w14:paraId="60F9F678" w14:textId="77777777" w:rsidR="008F25C9" w:rsidRPr="008F25C9" w:rsidRDefault="008F25C9" w:rsidP="008F25C9">
      <w:pPr>
        <w:numPr>
          <w:ilvl w:val="0"/>
          <w:numId w:val="4"/>
        </w:numPr>
        <w:rPr>
          <w:sz w:val="24"/>
          <w:szCs w:val="24"/>
        </w:rPr>
      </w:pPr>
      <w:r w:rsidRPr="008F25C9">
        <w:rPr>
          <w:sz w:val="24"/>
          <w:szCs w:val="24"/>
        </w:rPr>
        <w:t>Combines exploratory data analysis with statistical testing to uncover relationships.</w:t>
      </w:r>
    </w:p>
    <w:p w14:paraId="707133F4" w14:textId="77777777" w:rsidR="008F25C9" w:rsidRPr="008F25C9" w:rsidRDefault="008F25C9" w:rsidP="008F25C9">
      <w:pPr>
        <w:numPr>
          <w:ilvl w:val="0"/>
          <w:numId w:val="4"/>
        </w:numPr>
        <w:rPr>
          <w:sz w:val="24"/>
          <w:szCs w:val="24"/>
        </w:rPr>
      </w:pPr>
      <w:r w:rsidRPr="008F25C9">
        <w:rPr>
          <w:sz w:val="24"/>
          <w:szCs w:val="24"/>
        </w:rPr>
        <w:t>Hybrid in nature — blending business intelligence with academic rigor.</w:t>
      </w:r>
    </w:p>
    <w:p w14:paraId="41E31A17" w14:textId="77777777" w:rsidR="008F25C9" w:rsidRPr="008F25C9" w:rsidRDefault="008F25C9" w:rsidP="008F25C9">
      <w:pPr>
        <w:numPr>
          <w:ilvl w:val="0"/>
          <w:numId w:val="4"/>
        </w:numPr>
        <w:rPr>
          <w:sz w:val="24"/>
          <w:szCs w:val="24"/>
        </w:rPr>
      </w:pPr>
      <w:r w:rsidRPr="008F25C9">
        <w:rPr>
          <w:sz w:val="24"/>
          <w:szCs w:val="24"/>
        </w:rPr>
        <w:t>Designed to support strategic decision-making and portfolio demonstration.</w:t>
      </w:r>
    </w:p>
    <w:p w14:paraId="406CC756" w14:textId="77777777" w:rsidR="008F25C9" w:rsidRPr="008F25C9" w:rsidRDefault="008F25C9" w:rsidP="008F25C9">
      <w:pPr>
        <w:numPr>
          <w:ilvl w:val="0"/>
          <w:numId w:val="4"/>
        </w:numPr>
        <w:rPr>
          <w:sz w:val="24"/>
          <w:szCs w:val="24"/>
        </w:rPr>
      </w:pPr>
      <w:r w:rsidRPr="008F25C9">
        <w:rPr>
          <w:sz w:val="24"/>
          <w:szCs w:val="24"/>
        </w:rPr>
        <w:t xml:space="preserve">Includes visualizations, hypothesis testing, and regression </w:t>
      </w:r>
      <w:proofErr w:type="spellStart"/>
      <w:r w:rsidRPr="008F25C9">
        <w:rPr>
          <w:sz w:val="24"/>
          <w:szCs w:val="24"/>
        </w:rPr>
        <w:t>modeling</w:t>
      </w:r>
      <w:proofErr w:type="spellEnd"/>
      <w:r w:rsidRPr="008F25C9">
        <w:rPr>
          <w:sz w:val="24"/>
          <w:szCs w:val="24"/>
        </w:rPr>
        <w:t>.</w:t>
      </w:r>
    </w:p>
    <w:p w14:paraId="2828060F" w14:textId="77777777" w:rsidR="008F25C9" w:rsidRPr="008F25C9" w:rsidRDefault="008F25C9" w:rsidP="008F25C9">
      <w:pPr>
        <w:numPr>
          <w:ilvl w:val="0"/>
          <w:numId w:val="4"/>
        </w:numPr>
        <w:rPr>
          <w:sz w:val="24"/>
          <w:szCs w:val="24"/>
        </w:rPr>
      </w:pPr>
      <w:r w:rsidRPr="008F25C9">
        <w:rPr>
          <w:sz w:val="24"/>
          <w:szCs w:val="24"/>
        </w:rPr>
        <w:t>Output is tailored for dashboards, executive summaries, and stakeholder presentations.</w:t>
      </w:r>
    </w:p>
    <w:p w14:paraId="5CC9F51C" w14:textId="77777777" w:rsidR="008F25C9" w:rsidRPr="008F25C9" w:rsidRDefault="008F25C9" w:rsidP="008F25C9">
      <w:pPr>
        <w:rPr>
          <w:sz w:val="24"/>
          <w:szCs w:val="24"/>
        </w:rPr>
      </w:pPr>
    </w:p>
    <w:p w14:paraId="2580175E" w14:textId="77777777" w:rsidR="008F25C9" w:rsidRPr="008F25C9" w:rsidRDefault="008F25C9" w:rsidP="008F25C9">
      <w:pPr>
        <w:rPr>
          <w:sz w:val="24"/>
          <w:szCs w:val="24"/>
          <w:lang w:val="en-US"/>
        </w:rPr>
      </w:pPr>
    </w:p>
    <w:p w14:paraId="1CFD34DD" w14:textId="77777777" w:rsidR="008F25C9" w:rsidRDefault="008F25C9" w:rsidP="008F25C9">
      <w:pPr>
        <w:jc w:val="center"/>
        <w:rPr>
          <w:sz w:val="40"/>
          <w:szCs w:val="40"/>
          <w:u w:val="single"/>
          <w:lang w:val="en-US"/>
        </w:rPr>
      </w:pPr>
    </w:p>
    <w:p w14:paraId="5F79125D" w14:textId="77777777" w:rsidR="008F25C9" w:rsidRDefault="008F25C9" w:rsidP="008F25C9">
      <w:pPr>
        <w:rPr>
          <w:b/>
          <w:bCs/>
          <w:sz w:val="24"/>
          <w:szCs w:val="24"/>
        </w:rPr>
      </w:pPr>
    </w:p>
    <w:p w14:paraId="3842026E" w14:textId="77777777" w:rsidR="008F25C9" w:rsidRDefault="008F25C9" w:rsidP="008F25C9">
      <w:pPr>
        <w:rPr>
          <w:b/>
          <w:bCs/>
          <w:sz w:val="24"/>
          <w:szCs w:val="24"/>
        </w:rPr>
      </w:pPr>
    </w:p>
    <w:p w14:paraId="0203848A" w14:textId="42C26FA6" w:rsidR="008F25C9" w:rsidRDefault="008F25C9" w:rsidP="008F25C9">
      <w:pPr>
        <w:rPr>
          <w:b/>
          <w:bCs/>
          <w:sz w:val="24"/>
          <w:szCs w:val="24"/>
        </w:rPr>
      </w:pPr>
      <w:r w:rsidRPr="008F25C9">
        <w:rPr>
          <w:b/>
          <w:bCs/>
          <w:sz w:val="24"/>
          <w:szCs w:val="24"/>
        </w:rPr>
        <w:t xml:space="preserve">Tests Involved: </w:t>
      </w:r>
    </w:p>
    <w:p w14:paraId="16DE9DF1" w14:textId="593BA567" w:rsidR="008F25C9" w:rsidRPr="008F25C9" w:rsidRDefault="008F25C9" w:rsidP="008F25C9">
      <w:pPr>
        <w:pStyle w:val="ListParagraph"/>
        <w:numPr>
          <w:ilvl w:val="1"/>
          <w:numId w:val="4"/>
        </w:numPr>
        <w:rPr>
          <w:sz w:val="24"/>
          <w:szCs w:val="24"/>
        </w:rPr>
      </w:pPr>
      <w:r w:rsidRPr="008F25C9">
        <w:rPr>
          <w:b/>
          <w:bCs/>
          <w:sz w:val="24"/>
          <w:szCs w:val="24"/>
        </w:rPr>
        <w:t xml:space="preserve">Regression </w:t>
      </w:r>
      <w:r w:rsidRPr="008F25C9">
        <w:rPr>
          <w:b/>
          <w:bCs/>
          <w:sz w:val="24"/>
          <w:szCs w:val="24"/>
        </w:rPr>
        <w:t>Analysis: -</w:t>
      </w:r>
    </w:p>
    <w:p w14:paraId="21F3E7B1" w14:textId="7F41B58B" w:rsidR="008F25C9" w:rsidRPr="008F25C9" w:rsidRDefault="008F25C9" w:rsidP="008F25C9">
      <w:pPr>
        <w:numPr>
          <w:ilvl w:val="0"/>
          <w:numId w:val="5"/>
        </w:numPr>
        <w:rPr>
          <w:sz w:val="24"/>
          <w:szCs w:val="24"/>
        </w:rPr>
      </w:pPr>
      <w:r w:rsidRPr="008F25C9">
        <w:rPr>
          <w:sz w:val="24"/>
          <w:szCs w:val="24"/>
        </w:rPr>
        <w:t>Used to quantify relationships between independent variables (e.g., education, experience) and outcomes like salary or employability.</w:t>
      </w:r>
    </w:p>
    <w:p w14:paraId="250C41B3" w14:textId="77777777" w:rsidR="008F25C9" w:rsidRPr="008F25C9" w:rsidRDefault="008F25C9" w:rsidP="008F25C9">
      <w:pPr>
        <w:numPr>
          <w:ilvl w:val="0"/>
          <w:numId w:val="5"/>
        </w:numPr>
        <w:rPr>
          <w:sz w:val="24"/>
          <w:szCs w:val="24"/>
        </w:rPr>
      </w:pPr>
      <w:r w:rsidRPr="008F25C9">
        <w:rPr>
          <w:sz w:val="24"/>
          <w:szCs w:val="24"/>
        </w:rPr>
        <w:t>Helps determine whether these factors significantly predict employment status or income level.</w:t>
      </w:r>
    </w:p>
    <w:p w14:paraId="6241460B" w14:textId="77777777" w:rsidR="008F25C9" w:rsidRPr="008F25C9" w:rsidRDefault="008F25C9" w:rsidP="008F25C9">
      <w:pPr>
        <w:numPr>
          <w:ilvl w:val="0"/>
          <w:numId w:val="5"/>
        </w:numPr>
        <w:rPr>
          <w:sz w:val="24"/>
          <w:szCs w:val="24"/>
        </w:rPr>
      </w:pPr>
      <w:r w:rsidRPr="008F25C9">
        <w:rPr>
          <w:sz w:val="24"/>
          <w:szCs w:val="24"/>
        </w:rPr>
        <w:t>Reveals which variables have measurable impact and which do not.</w:t>
      </w:r>
    </w:p>
    <w:p w14:paraId="7D2901EA" w14:textId="30858601" w:rsidR="008F25C9" w:rsidRPr="008F25C9" w:rsidRDefault="008F25C9" w:rsidP="008F25C9">
      <w:pPr>
        <w:numPr>
          <w:ilvl w:val="0"/>
          <w:numId w:val="5"/>
        </w:numPr>
        <w:rPr>
          <w:sz w:val="24"/>
          <w:szCs w:val="24"/>
        </w:rPr>
      </w:pPr>
      <w:r w:rsidRPr="008F25C9">
        <w:rPr>
          <w:sz w:val="24"/>
          <w:szCs w:val="24"/>
        </w:rPr>
        <w:t xml:space="preserve">Supports predictive </w:t>
      </w:r>
      <w:r w:rsidRPr="008F25C9">
        <w:rPr>
          <w:sz w:val="24"/>
          <w:szCs w:val="24"/>
        </w:rPr>
        <w:t>modelling</w:t>
      </w:r>
      <w:r w:rsidRPr="008F25C9">
        <w:rPr>
          <w:sz w:val="24"/>
          <w:szCs w:val="24"/>
        </w:rPr>
        <w:t xml:space="preserve"> and strategic workforce planning.</w:t>
      </w:r>
    </w:p>
    <w:p w14:paraId="293B59C2" w14:textId="77777777" w:rsidR="008F25C9" w:rsidRPr="008F25C9" w:rsidRDefault="008F25C9" w:rsidP="008F25C9">
      <w:pPr>
        <w:numPr>
          <w:ilvl w:val="0"/>
          <w:numId w:val="5"/>
        </w:numPr>
        <w:rPr>
          <w:sz w:val="24"/>
          <w:szCs w:val="24"/>
        </w:rPr>
      </w:pPr>
      <w:r w:rsidRPr="008F25C9">
        <w:rPr>
          <w:sz w:val="24"/>
          <w:szCs w:val="24"/>
        </w:rPr>
        <w:t>Highlights gaps where traditional assumptions may not hold true.</w:t>
      </w:r>
    </w:p>
    <w:p w14:paraId="64EF22BE" w14:textId="0F8BFD1D" w:rsidR="008F25C9" w:rsidRPr="008F25C9" w:rsidRDefault="008F25C9" w:rsidP="008F25C9">
      <w:pPr>
        <w:pStyle w:val="ListParagraph"/>
        <w:numPr>
          <w:ilvl w:val="1"/>
          <w:numId w:val="4"/>
        </w:numPr>
        <w:rPr>
          <w:sz w:val="24"/>
          <w:szCs w:val="24"/>
        </w:rPr>
      </w:pPr>
      <w:r w:rsidRPr="008F25C9">
        <w:rPr>
          <w:b/>
          <w:bCs/>
          <w:sz w:val="24"/>
          <w:szCs w:val="24"/>
        </w:rPr>
        <w:t>ANOVA (Analysis of Variance</w:t>
      </w:r>
      <w:proofErr w:type="gramStart"/>
      <w:r w:rsidRPr="008F25C9">
        <w:rPr>
          <w:b/>
          <w:bCs/>
          <w:sz w:val="24"/>
          <w:szCs w:val="24"/>
        </w:rPr>
        <w:t>)</w:t>
      </w:r>
      <w:r>
        <w:rPr>
          <w:b/>
          <w:bCs/>
          <w:sz w:val="24"/>
          <w:szCs w:val="24"/>
        </w:rPr>
        <w:t xml:space="preserve"> :</w:t>
      </w:r>
      <w:proofErr w:type="gramEnd"/>
      <w:r>
        <w:rPr>
          <w:b/>
          <w:bCs/>
          <w:sz w:val="24"/>
          <w:szCs w:val="24"/>
        </w:rPr>
        <w:t>-</w:t>
      </w:r>
    </w:p>
    <w:p w14:paraId="6637A1A9" w14:textId="77777777" w:rsidR="008F25C9" w:rsidRDefault="008F25C9" w:rsidP="008F25C9">
      <w:pPr>
        <w:numPr>
          <w:ilvl w:val="0"/>
          <w:numId w:val="6"/>
        </w:numPr>
        <w:rPr>
          <w:sz w:val="24"/>
          <w:szCs w:val="24"/>
        </w:rPr>
      </w:pPr>
    </w:p>
    <w:p w14:paraId="4514C6DD" w14:textId="4A9C38B0" w:rsidR="008F25C9" w:rsidRPr="008F25C9" w:rsidRDefault="008F25C9" w:rsidP="008F25C9">
      <w:pPr>
        <w:numPr>
          <w:ilvl w:val="0"/>
          <w:numId w:val="6"/>
        </w:numPr>
        <w:rPr>
          <w:sz w:val="24"/>
          <w:szCs w:val="24"/>
        </w:rPr>
      </w:pPr>
      <w:r w:rsidRPr="008F25C9">
        <w:rPr>
          <w:sz w:val="24"/>
          <w:szCs w:val="24"/>
        </w:rPr>
        <w:t>Applied to test whether group differences (e.g., across industries or education levels) significantly affect outcomes.</w:t>
      </w:r>
    </w:p>
    <w:p w14:paraId="491DDF15" w14:textId="77777777" w:rsidR="008F25C9" w:rsidRPr="008F25C9" w:rsidRDefault="008F25C9" w:rsidP="008F25C9">
      <w:pPr>
        <w:numPr>
          <w:ilvl w:val="0"/>
          <w:numId w:val="6"/>
        </w:numPr>
        <w:rPr>
          <w:sz w:val="24"/>
          <w:szCs w:val="24"/>
        </w:rPr>
      </w:pPr>
      <w:r w:rsidRPr="008F25C9">
        <w:rPr>
          <w:sz w:val="24"/>
          <w:szCs w:val="24"/>
        </w:rPr>
        <w:t>Compares means across multiple groups to determine statistical significance.</w:t>
      </w:r>
    </w:p>
    <w:p w14:paraId="1A03F775" w14:textId="77777777" w:rsidR="008F25C9" w:rsidRPr="008F25C9" w:rsidRDefault="008F25C9" w:rsidP="008F25C9">
      <w:pPr>
        <w:numPr>
          <w:ilvl w:val="0"/>
          <w:numId w:val="6"/>
        </w:numPr>
        <w:rPr>
          <w:sz w:val="24"/>
          <w:szCs w:val="24"/>
        </w:rPr>
      </w:pPr>
      <w:r w:rsidRPr="008F25C9">
        <w:rPr>
          <w:sz w:val="24"/>
          <w:szCs w:val="24"/>
        </w:rPr>
        <w:t>Identifies structural disparities in salary, employability, or AI risk perception.</w:t>
      </w:r>
    </w:p>
    <w:p w14:paraId="2538FA47" w14:textId="77777777" w:rsidR="008F25C9" w:rsidRPr="008F25C9" w:rsidRDefault="008F25C9" w:rsidP="008F25C9">
      <w:pPr>
        <w:numPr>
          <w:ilvl w:val="0"/>
          <w:numId w:val="6"/>
        </w:numPr>
        <w:rPr>
          <w:sz w:val="24"/>
          <w:szCs w:val="24"/>
        </w:rPr>
      </w:pPr>
      <w:r w:rsidRPr="008F25C9">
        <w:rPr>
          <w:sz w:val="24"/>
          <w:szCs w:val="24"/>
        </w:rPr>
        <w:t>Validates whether categorical factors influence employment metrics.</w:t>
      </w:r>
    </w:p>
    <w:p w14:paraId="15E6472B" w14:textId="77777777" w:rsidR="008F25C9" w:rsidRPr="008F25C9" w:rsidRDefault="008F25C9" w:rsidP="008F25C9">
      <w:pPr>
        <w:numPr>
          <w:ilvl w:val="0"/>
          <w:numId w:val="6"/>
        </w:numPr>
        <w:rPr>
          <w:sz w:val="24"/>
          <w:szCs w:val="24"/>
        </w:rPr>
      </w:pPr>
      <w:r w:rsidRPr="008F25C9">
        <w:rPr>
          <w:sz w:val="24"/>
          <w:szCs w:val="24"/>
        </w:rPr>
        <w:t>Guides targeted interventions like reskilling programs or platform-specific outreach.</w:t>
      </w:r>
    </w:p>
    <w:p w14:paraId="3E44FA23" w14:textId="77777777" w:rsidR="008F25C9" w:rsidRPr="008F25C9" w:rsidRDefault="008F25C9" w:rsidP="008F25C9">
      <w:pPr>
        <w:rPr>
          <w:sz w:val="24"/>
          <w:szCs w:val="24"/>
        </w:rPr>
      </w:pPr>
      <w:r w:rsidRPr="008F25C9">
        <w:rPr>
          <w:sz w:val="24"/>
          <w:szCs w:val="24"/>
        </w:rPr>
        <w:t>Let me know if you'd like this formatted into a dashboard narrative, HTML portfolio section, or stakeholder-ready report.</w:t>
      </w:r>
    </w:p>
    <w:p w14:paraId="54703F8B" w14:textId="33E25BBB" w:rsidR="00684FA5" w:rsidRDefault="00684FA5">
      <w:pPr>
        <w:rPr>
          <w:sz w:val="40"/>
          <w:szCs w:val="40"/>
          <w:u w:val="single"/>
          <w:lang w:val="en-US"/>
        </w:rPr>
      </w:pPr>
      <w:r>
        <w:rPr>
          <w:sz w:val="40"/>
          <w:szCs w:val="40"/>
          <w:u w:val="single"/>
          <w:lang w:val="en-US"/>
        </w:rPr>
        <w:br w:type="page"/>
      </w:r>
    </w:p>
    <w:p w14:paraId="0DE5D60D" w14:textId="5A38E3C8" w:rsidR="008F25C9" w:rsidRDefault="00684FA5" w:rsidP="00684FA5">
      <w:pPr>
        <w:jc w:val="center"/>
        <w:rPr>
          <w:sz w:val="36"/>
          <w:szCs w:val="36"/>
          <w:u w:val="single"/>
          <w:lang w:val="en-US"/>
        </w:rPr>
      </w:pPr>
      <w:r w:rsidRPr="00684FA5">
        <w:rPr>
          <w:sz w:val="36"/>
          <w:szCs w:val="36"/>
          <w:u w:val="single"/>
          <w:lang w:val="en-US"/>
        </w:rPr>
        <w:lastRenderedPageBreak/>
        <w:t>Data Interpretation :-</w:t>
      </w:r>
    </w:p>
    <w:p w14:paraId="12587084" w14:textId="77777777" w:rsidR="00684FA5" w:rsidRDefault="00684FA5" w:rsidP="00684FA5">
      <w:pPr>
        <w:numPr>
          <w:ilvl w:val="0"/>
          <w:numId w:val="7"/>
        </w:numPr>
        <w:rPr>
          <w:sz w:val="24"/>
          <w:szCs w:val="24"/>
        </w:rPr>
      </w:pPr>
    </w:p>
    <w:p w14:paraId="7BB8325C" w14:textId="3B0D8FF5" w:rsidR="00684FA5" w:rsidRPr="00684FA5" w:rsidRDefault="00684FA5" w:rsidP="00684FA5">
      <w:pPr>
        <w:numPr>
          <w:ilvl w:val="0"/>
          <w:numId w:val="7"/>
        </w:numPr>
        <w:rPr>
          <w:sz w:val="24"/>
          <w:szCs w:val="24"/>
        </w:rPr>
      </w:pPr>
      <w:r w:rsidRPr="00684FA5">
        <w:rPr>
          <w:sz w:val="24"/>
          <w:szCs w:val="24"/>
        </w:rPr>
        <w:t>The regression and ANOVA analyses reveal that neither years of experience nor education level significantly influence monthly salary in this dataset, suggesting other factors may be more critical in salary determination.</w:t>
      </w:r>
    </w:p>
    <w:p w14:paraId="6470FC77" w14:textId="77777777" w:rsidR="00684FA5" w:rsidRPr="00684FA5" w:rsidRDefault="00684FA5" w:rsidP="00684FA5">
      <w:pPr>
        <w:numPr>
          <w:ilvl w:val="0"/>
          <w:numId w:val="7"/>
        </w:numPr>
        <w:rPr>
          <w:sz w:val="24"/>
          <w:szCs w:val="24"/>
        </w:rPr>
      </w:pPr>
      <w:r w:rsidRPr="00684FA5">
        <w:rPr>
          <w:sz w:val="24"/>
          <w:szCs w:val="24"/>
        </w:rPr>
        <w:t>Education strongly impacts employability, indicating that investing in educational programs and upskilling can substantially improve job prospects.</w:t>
      </w:r>
    </w:p>
    <w:p w14:paraId="5D92439C" w14:textId="77777777" w:rsidR="00684FA5" w:rsidRPr="00684FA5" w:rsidRDefault="00684FA5" w:rsidP="00684FA5">
      <w:pPr>
        <w:numPr>
          <w:ilvl w:val="0"/>
          <w:numId w:val="7"/>
        </w:numPr>
        <w:rPr>
          <w:sz w:val="24"/>
          <w:szCs w:val="24"/>
        </w:rPr>
      </w:pPr>
      <w:r w:rsidRPr="00684FA5">
        <w:rPr>
          <w:sz w:val="24"/>
          <w:szCs w:val="24"/>
        </w:rPr>
        <w:t>Age shows a significant association with education level, which may reflect career progression stages or access to educational opportunities over time.</w:t>
      </w:r>
    </w:p>
    <w:p w14:paraId="4F38A478" w14:textId="77777777" w:rsidR="00684FA5" w:rsidRPr="00684FA5" w:rsidRDefault="00684FA5" w:rsidP="00684FA5">
      <w:pPr>
        <w:numPr>
          <w:ilvl w:val="0"/>
          <w:numId w:val="7"/>
        </w:numPr>
        <w:rPr>
          <w:sz w:val="24"/>
          <w:szCs w:val="24"/>
        </w:rPr>
      </w:pPr>
      <w:r w:rsidRPr="00684FA5">
        <w:rPr>
          <w:sz w:val="24"/>
          <w:szCs w:val="24"/>
        </w:rPr>
        <w:t>The Chi-square test for AI risk perception across industries helps identify whether risk concerns vary by sector, guiding targeted risk management and reskilling efforts.</w:t>
      </w:r>
    </w:p>
    <w:p w14:paraId="4B0A5F8B" w14:textId="77777777" w:rsidR="00684FA5" w:rsidRPr="00684FA5" w:rsidRDefault="00684FA5" w:rsidP="00684FA5">
      <w:pPr>
        <w:numPr>
          <w:ilvl w:val="0"/>
          <w:numId w:val="7"/>
        </w:numPr>
        <w:rPr>
          <w:sz w:val="24"/>
          <w:szCs w:val="24"/>
        </w:rPr>
      </w:pPr>
      <w:r w:rsidRPr="00684FA5">
        <w:rPr>
          <w:sz w:val="24"/>
          <w:szCs w:val="24"/>
        </w:rPr>
        <w:t>Including or excluding certain data columns does not affect the dependent variable in the tested models, implying data selection should focus on relevance rather than quantity.</w:t>
      </w:r>
    </w:p>
    <w:p w14:paraId="1D39D19C" w14:textId="77777777" w:rsidR="00684FA5" w:rsidRPr="00684FA5" w:rsidRDefault="00684FA5" w:rsidP="00684FA5">
      <w:pPr>
        <w:rPr>
          <w:b/>
          <w:bCs/>
          <w:sz w:val="24"/>
          <w:szCs w:val="24"/>
        </w:rPr>
      </w:pPr>
      <w:r w:rsidRPr="00684FA5">
        <w:rPr>
          <w:b/>
          <w:bCs/>
          <w:sz w:val="24"/>
          <w:szCs w:val="24"/>
        </w:rPr>
        <w:t>REGRESSION &amp; ANOVA INTERPRETATIONS</w:t>
      </w:r>
    </w:p>
    <w:p w14:paraId="4E2B11B5" w14:textId="77777777" w:rsidR="00684FA5" w:rsidRPr="00684FA5" w:rsidRDefault="00684FA5" w:rsidP="00684FA5">
      <w:pPr>
        <w:rPr>
          <w:b/>
          <w:bCs/>
          <w:sz w:val="24"/>
          <w:szCs w:val="24"/>
        </w:rPr>
      </w:pPr>
      <w:r w:rsidRPr="00684FA5">
        <w:rPr>
          <w:b/>
          <w:bCs/>
          <w:sz w:val="24"/>
          <w:szCs w:val="24"/>
        </w:rPr>
        <w:t>1. Monthly Salary vs Years of Experience</w:t>
      </w:r>
    </w:p>
    <w:p w14:paraId="655323E5" w14:textId="77777777" w:rsidR="00684FA5" w:rsidRPr="00684FA5" w:rsidRDefault="00684FA5" w:rsidP="00684FA5">
      <w:pPr>
        <w:numPr>
          <w:ilvl w:val="0"/>
          <w:numId w:val="8"/>
        </w:numPr>
        <w:rPr>
          <w:sz w:val="24"/>
          <w:szCs w:val="24"/>
        </w:rPr>
      </w:pPr>
      <w:r w:rsidRPr="00684FA5">
        <w:rPr>
          <w:b/>
          <w:bCs/>
          <w:sz w:val="24"/>
          <w:szCs w:val="24"/>
        </w:rPr>
        <w:t>F-statistic</w:t>
      </w:r>
      <w:r w:rsidRPr="00684FA5">
        <w:rPr>
          <w:sz w:val="24"/>
          <w:szCs w:val="24"/>
        </w:rPr>
        <w:t>: 1.797</w:t>
      </w:r>
    </w:p>
    <w:p w14:paraId="4194EB8C" w14:textId="77777777" w:rsidR="00684FA5" w:rsidRPr="00684FA5" w:rsidRDefault="00684FA5" w:rsidP="00684FA5">
      <w:pPr>
        <w:numPr>
          <w:ilvl w:val="0"/>
          <w:numId w:val="8"/>
        </w:numPr>
        <w:rPr>
          <w:sz w:val="24"/>
          <w:szCs w:val="24"/>
        </w:rPr>
      </w:pPr>
      <w:r w:rsidRPr="00684FA5">
        <w:rPr>
          <w:b/>
          <w:bCs/>
          <w:sz w:val="24"/>
          <w:szCs w:val="24"/>
        </w:rPr>
        <w:t>Significance (p-value)</w:t>
      </w:r>
      <w:r w:rsidRPr="00684FA5">
        <w:rPr>
          <w:sz w:val="24"/>
          <w:szCs w:val="24"/>
        </w:rPr>
        <w:t>: 0.1868</w:t>
      </w:r>
    </w:p>
    <w:p w14:paraId="091D2E28" w14:textId="77777777" w:rsidR="00684FA5" w:rsidRPr="00684FA5" w:rsidRDefault="00684FA5" w:rsidP="00684FA5">
      <w:pPr>
        <w:numPr>
          <w:ilvl w:val="0"/>
          <w:numId w:val="8"/>
        </w:numPr>
        <w:rPr>
          <w:sz w:val="24"/>
          <w:szCs w:val="24"/>
        </w:rPr>
      </w:pPr>
      <w:r w:rsidRPr="00684FA5">
        <w:rPr>
          <w:b/>
          <w:bCs/>
          <w:sz w:val="24"/>
          <w:szCs w:val="24"/>
        </w:rPr>
        <w:t>Conclusion</w:t>
      </w:r>
      <w:r w:rsidRPr="00684FA5">
        <w:rPr>
          <w:sz w:val="24"/>
          <w:szCs w:val="24"/>
        </w:rPr>
        <w:t>: Not statistically significant (p &gt; 0.05)</w:t>
      </w:r>
    </w:p>
    <w:p w14:paraId="3F807545" w14:textId="77777777" w:rsidR="00684FA5" w:rsidRPr="00684FA5" w:rsidRDefault="00684FA5" w:rsidP="00684FA5">
      <w:pPr>
        <w:numPr>
          <w:ilvl w:val="0"/>
          <w:numId w:val="8"/>
        </w:numPr>
        <w:rPr>
          <w:sz w:val="24"/>
          <w:szCs w:val="24"/>
        </w:rPr>
      </w:pPr>
      <w:r w:rsidRPr="00684FA5">
        <w:rPr>
          <w:b/>
          <w:bCs/>
          <w:sz w:val="24"/>
          <w:szCs w:val="24"/>
        </w:rPr>
        <w:t>Interpretation</w:t>
      </w:r>
      <w:r w:rsidRPr="00684FA5">
        <w:rPr>
          <w:sz w:val="24"/>
          <w:szCs w:val="24"/>
        </w:rPr>
        <w:t xml:space="preserve">: Experience does </w:t>
      </w:r>
      <w:r w:rsidRPr="00684FA5">
        <w:rPr>
          <w:b/>
          <w:bCs/>
          <w:sz w:val="24"/>
          <w:szCs w:val="24"/>
        </w:rPr>
        <w:t>not</w:t>
      </w:r>
      <w:r w:rsidRPr="00684FA5">
        <w:rPr>
          <w:sz w:val="24"/>
          <w:szCs w:val="24"/>
        </w:rPr>
        <w:t xml:space="preserve"> significantly impact salary in this dataset.</w:t>
      </w:r>
    </w:p>
    <w:p w14:paraId="3E1FAF82" w14:textId="77777777" w:rsidR="00684FA5" w:rsidRPr="00684FA5" w:rsidRDefault="00684FA5" w:rsidP="00684FA5">
      <w:pPr>
        <w:rPr>
          <w:sz w:val="24"/>
          <w:szCs w:val="24"/>
        </w:rPr>
      </w:pPr>
      <w:r w:rsidRPr="00684FA5">
        <w:rPr>
          <w:sz w:val="24"/>
          <w:szCs w:val="24"/>
        </w:rPr>
        <w:pict w14:anchorId="7DC1F6BB">
          <v:rect id="_x0000_i1061" style="width:0;height:1.5pt" o:hralign="center" o:hrstd="t" o:hr="t" fillcolor="#a0a0a0" stroked="f"/>
        </w:pict>
      </w:r>
    </w:p>
    <w:p w14:paraId="609CE717" w14:textId="77777777" w:rsidR="00684FA5" w:rsidRPr="00684FA5" w:rsidRDefault="00684FA5" w:rsidP="00684FA5">
      <w:pPr>
        <w:rPr>
          <w:b/>
          <w:bCs/>
          <w:sz w:val="24"/>
          <w:szCs w:val="24"/>
        </w:rPr>
      </w:pPr>
      <w:r w:rsidRPr="00684FA5">
        <w:rPr>
          <w:b/>
          <w:bCs/>
          <w:sz w:val="24"/>
          <w:szCs w:val="24"/>
        </w:rPr>
        <w:t>2. Monthly Salary vs Education</w:t>
      </w:r>
    </w:p>
    <w:p w14:paraId="7E5A4786" w14:textId="77777777" w:rsidR="00684FA5" w:rsidRPr="00684FA5" w:rsidRDefault="00684FA5" w:rsidP="00684FA5">
      <w:pPr>
        <w:numPr>
          <w:ilvl w:val="0"/>
          <w:numId w:val="9"/>
        </w:numPr>
        <w:rPr>
          <w:sz w:val="24"/>
          <w:szCs w:val="24"/>
        </w:rPr>
      </w:pPr>
      <w:r w:rsidRPr="00684FA5">
        <w:rPr>
          <w:b/>
          <w:bCs/>
          <w:sz w:val="24"/>
          <w:szCs w:val="24"/>
        </w:rPr>
        <w:t>F-statistic</w:t>
      </w:r>
      <w:r w:rsidRPr="00684FA5">
        <w:rPr>
          <w:sz w:val="24"/>
          <w:szCs w:val="24"/>
        </w:rPr>
        <w:t>: 0.0999</w:t>
      </w:r>
    </w:p>
    <w:p w14:paraId="6876EEA4" w14:textId="77777777" w:rsidR="00684FA5" w:rsidRPr="00684FA5" w:rsidRDefault="00684FA5" w:rsidP="00684FA5">
      <w:pPr>
        <w:numPr>
          <w:ilvl w:val="0"/>
          <w:numId w:val="9"/>
        </w:numPr>
        <w:rPr>
          <w:sz w:val="24"/>
          <w:szCs w:val="24"/>
        </w:rPr>
      </w:pPr>
      <w:r w:rsidRPr="00684FA5">
        <w:rPr>
          <w:b/>
          <w:bCs/>
          <w:sz w:val="24"/>
          <w:szCs w:val="24"/>
        </w:rPr>
        <w:t>Significance (p-value)</w:t>
      </w:r>
      <w:r w:rsidRPr="00684FA5">
        <w:rPr>
          <w:sz w:val="24"/>
          <w:szCs w:val="24"/>
        </w:rPr>
        <w:t>: 0.7526</w:t>
      </w:r>
    </w:p>
    <w:p w14:paraId="35ADF94C" w14:textId="77777777" w:rsidR="00684FA5" w:rsidRPr="00684FA5" w:rsidRDefault="00684FA5" w:rsidP="00684FA5">
      <w:pPr>
        <w:numPr>
          <w:ilvl w:val="0"/>
          <w:numId w:val="9"/>
        </w:numPr>
        <w:rPr>
          <w:sz w:val="24"/>
          <w:szCs w:val="24"/>
        </w:rPr>
      </w:pPr>
      <w:r w:rsidRPr="00684FA5">
        <w:rPr>
          <w:b/>
          <w:bCs/>
          <w:sz w:val="24"/>
          <w:szCs w:val="24"/>
        </w:rPr>
        <w:t>Conclusion</w:t>
      </w:r>
      <w:r w:rsidRPr="00684FA5">
        <w:rPr>
          <w:sz w:val="24"/>
          <w:szCs w:val="24"/>
        </w:rPr>
        <w:t>: Not statistically significant</w:t>
      </w:r>
    </w:p>
    <w:p w14:paraId="6E41ABC7" w14:textId="77777777" w:rsidR="00684FA5" w:rsidRPr="00684FA5" w:rsidRDefault="00684FA5" w:rsidP="00684FA5">
      <w:pPr>
        <w:numPr>
          <w:ilvl w:val="0"/>
          <w:numId w:val="9"/>
        </w:numPr>
        <w:rPr>
          <w:sz w:val="24"/>
          <w:szCs w:val="24"/>
        </w:rPr>
      </w:pPr>
      <w:r w:rsidRPr="00684FA5">
        <w:rPr>
          <w:b/>
          <w:bCs/>
          <w:sz w:val="24"/>
          <w:szCs w:val="24"/>
        </w:rPr>
        <w:t>Interpretation</w:t>
      </w:r>
      <w:r w:rsidRPr="00684FA5">
        <w:rPr>
          <w:sz w:val="24"/>
          <w:szCs w:val="24"/>
        </w:rPr>
        <w:t xml:space="preserve">: Education level does </w:t>
      </w:r>
      <w:r w:rsidRPr="00684FA5">
        <w:rPr>
          <w:b/>
          <w:bCs/>
          <w:sz w:val="24"/>
          <w:szCs w:val="24"/>
        </w:rPr>
        <w:t>not</w:t>
      </w:r>
      <w:r w:rsidRPr="00684FA5">
        <w:rPr>
          <w:sz w:val="24"/>
          <w:szCs w:val="24"/>
        </w:rPr>
        <w:t xml:space="preserve"> significantly affect salary.</w:t>
      </w:r>
    </w:p>
    <w:p w14:paraId="6867E2F5" w14:textId="77777777" w:rsidR="00684FA5" w:rsidRPr="00684FA5" w:rsidRDefault="00684FA5" w:rsidP="00684FA5">
      <w:pPr>
        <w:rPr>
          <w:sz w:val="24"/>
          <w:szCs w:val="24"/>
        </w:rPr>
      </w:pPr>
      <w:r w:rsidRPr="00684FA5">
        <w:rPr>
          <w:sz w:val="24"/>
          <w:szCs w:val="24"/>
        </w:rPr>
        <w:pict w14:anchorId="15236B7B">
          <v:rect id="_x0000_i1062" style="width:0;height:1.5pt" o:hralign="center" o:hrstd="t" o:hr="t" fillcolor="#a0a0a0" stroked="f"/>
        </w:pict>
      </w:r>
    </w:p>
    <w:p w14:paraId="747ABFF8" w14:textId="77777777" w:rsidR="00684FA5" w:rsidRPr="00684FA5" w:rsidRDefault="00684FA5" w:rsidP="00684FA5">
      <w:pPr>
        <w:rPr>
          <w:b/>
          <w:bCs/>
          <w:sz w:val="24"/>
          <w:szCs w:val="24"/>
        </w:rPr>
      </w:pPr>
      <w:r w:rsidRPr="00684FA5">
        <w:rPr>
          <w:b/>
          <w:bCs/>
          <w:sz w:val="24"/>
          <w:szCs w:val="24"/>
        </w:rPr>
        <w:t>3. Employability vs Education</w:t>
      </w:r>
    </w:p>
    <w:p w14:paraId="24238DAC" w14:textId="77777777" w:rsidR="00684FA5" w:rsidRPr="00684FA5" w:rsidRDefault="00684FA5" w:rsidP="00684FA5">
      <w:pPr>
        <w:numPr>
          <w:ilvl w:val="0"/>
          <w:numId w:val="10"/>
        </w:numPr>
        <w:rPr>
          <w:sz w:val="24"/>
          <w:szCs w:val="24"/>
        </w:rPr>
      </w:pPr>
      <w:r w:rsidRPr="00684FA5">
        <w:rPr>
          <w:b/>
          <w:bCs/>
          <w:sz w:val="24"/>
          <w:szCs w:val="24"/>
        </w:rPr>
        <w:t>F-statistic</w:t>
      </w:r>
      <w:r w:rsidRPr="00684FA5">
        <w:rPr>
          <w:sz w:val="24"/>
          <w:szCs w:val="24"/>
        </w:rPr>
        <w:t>: 83.77</w:t>
      </w:r>
    </w:p>
    <w:p w14:paraId="02FECDA3" w14:textId="77777777" w:rsidR="00684FA5" w:rsidRPr="00684FA5" w:rsidRDefault="00684FA5" w:rsidP="00684FA5">
      <w:pPr>
        <w:numPr>
          <w:ilvl w:val="0"/>
          <w:numId w:val="10"/>
        </w:numPr>
        <w:rPr>
          <w:sz w:val="24"/>
          <w:szCs w:val="24"/>
        </w:rPr>
      </w:pPr>
      <w:r w:rsidRPr="00684FA5">
        <w:rPr>
          <w:b/>
          <w:bCs/>
          <w:sz w:val="24"/>
          <w:szCs w:val="24"/>
        </w:rPr>
        <w:t>Significance (p-value)</w:t>
      </w:r>
      <w:r w:rsidRPr="00684FA5">
        <w:rPr>
          <w:sz w:val="24"/>
          <w:szCs w:val="24"/>
        </w:rPr>
        <w:t>: 0.0000</w:t>
      </w:r>
    </w:p>
    <w:p w14:paraId="0423AB01" w14:textId="77777777" w:rsidR="00684FA5" w:rsidRPr="00684FA5" w:rsidRDefault="00684FA5" w:rsidP="00684FA5">
      <w:pPr>
        <w:numPr>
          <w:ilvl w:val="0"/>
          <w:numId w:val="10"/>
        </w:numPr>
        <w:rPr>
          <w:sz w:val="24"/>
          <w:szCs w:val="24"/>
        </w:rPr>
      </w:pPr>
      <w:r w:rsidRPr="00684FA5">
        <w:rPr>
          <w:b/>
          <w:bCs/>
          <w:sz w:val="24"/>
          <w:szCs w:val="24"/>
        </w:rPr>
        <w:t>Conclusion</w:t>
      </w:r>
      <w:r w:rsidRPr="00684FA5">
        <w:rPr>
          <w:sz w:val="24"/>
          <w:szCs w:val="24"/>
        </w:rPr>
        <w:t xml:space="preserve">: </w:t>
      </w:r>
      <w:r w:rsidRPr="00684FA5">
        <w:rPr>
          <w:b/>
          <w:bCs/>
          <w:sz w:val="24"/>
          <w:szCs w:val="24"/>
        </w:rPr>
        <w:t>Highly significant</w:t>
      </w:r>
    </w:p>
    <w:p w14:paraId="6763EF19" w14:textId="77777777" w:rsidR="00684FA5" w:rsidRPr="00684FA5" w:rsidRDefault="00684FA5" w:rsidP="00684FA5">
      <w:pPr>
        <w:numPr>
          <w:ilvl w:val="0"/>
          <w:numId w:val="10"/>
        </w:numPr>
        <w:rPr>
          <w:sz w:val="24"/>
          <w:szCs w:val="24"/>
        </w:rPr>
      </w:pPr>
      <w:r w:rsidRPr="00684FA5">
        <w:rPr>
          <w:b/>
          <w:bCs/>
          <w:sz w:val="24"/>
          <w:szCs w:val="24"/>
        </w:rPr>
        <w:lastRenderedPageBreak/>
        <w:t>Interpretation</w:t>
      </w:r>
      <w:r w:rsidRPr="00684FA5">
        <w:rPr>
          <w:sz w:val="24"/>
          <w:szCs w:val="24"/>
        </w:rPr>
        <w:t xml:space="preserve">: Education has a </w:t>
      </w:r>
      <w:r w:rsidRPr="00684FA5">
        <w:rPr>
          <w:b/>
          <w:bCs/>
          <w:sz w:val="24"/>
          <w:szCs w:val="24"/>
        </w:rPr>
        <w:t>strong positive impact</w:t>
      </w:r>
      <w:r w:rsidRPr="00684FA5">
        <w:rPr>
          <w:sz w:val="24"/>
          <w:szCs w:val="24"/>
        </w:rPr>
        <w:t xml:space="preserve"> on employability.</w:t>
      </w:r>
    </w:p>
    <w:p w14:paraId="7FD88994" w14:textId="77777777" w:rsidR="00684FA5" w:rsidRPr="00684FA5" w:rsidRDefault="00684FA5" w:rsidP="00684FA5">
      <w:pPr>
        <w:rPr>
          <w:sz w:val="24"/>
          <w:szCs w:val="24"/>
        </w:rPr>
      </w:pPr>
      <w:r w:rsidRPr="00684FA5">
        <w:rPr>
          <w:sz w:val="24"/>
          <w:szCs w:val="24"/>
        </w:rPr>
        <w:pict w14:anchorId="0ADF17CB">
          <v:rect id="_x0000_i1063" style="width:0;height:1.5pt" o:hralign="center" o:hrstd="t" o:hr="t" fillcolor="#a0a0a0" stroked="f"/>
        </w:pict>
      </w:r>
    </w:p>
    <w:p w14:paraId="3122FF2F" w14:textId="77777777" w:rsidR="00684FA5" w:rsidRPr="00684FA5" w:rsidRDefault="00684FA5" w:rsidP="00684FA5">
      <w:pPr>
        <w:rPr>
          <w:b/>
          <w:bCs/>
          <w:sz w:val="24"/>
          <w:szCs w:val="24"/>
        </w:rPr>
      </w:pPr>
      <w:r w:rsidRPr="00684FA5">
        <w:rPr>
          <w:b/>
          <w:bCs/>
          <w:sz w:val="24"/>
          <w:szCs w:val="24"/>
        </w:rPr>
        <w:t>4. Education vs Age</w:t>
      </w:r>
    </w:p>
    <w:p w14:paraId="26A470D6" w14:textId="77777777" w:rsidR="00684FA5" w:rsidRPr="00684FA5" w:rsidRDefault="00684FA5" w:rsidP="00684FA5">
      <w:pPr>
        <w:numPr>
          <w:ilvl w:val="0"/>
          <w:numId w:val="11"/>
        </w:numPr>
        <w:rPr>
          <w:sz w:val="24"/>
          <w:szCs w:val="24"/>
        </w:rPr>
      </w:pPr>
      <w:r w:rsidRPr="00684FA5">
        <w:rPr>
          <w:b/>
          <w:bCs/>
          <w:sz w:val="24"/>
          <w:szCs w:val="24"/>
        </w:rPr>
        <w:t>F-statistic</w:t>
      </w:r>
      <w:r w:rsidRPr="00684FA5">
        <w:rPr>
          <w:sz w:val="24"/>
          <w:szCs w:val="24"/>
        </w:rPr>
        <w:t>: 21.88</w:t>
      </w:r>
    </w:p>
    <w:p w14:paraId="0D899584" w14:textId="77777777" w:rsidR="00684FA5" w:rsidRPr="00684FA5" w:rsidRDefault="00684FA5" w:rsidP="00684FA5">
      <w:pPr>
        <w:numPr>
          <w:ilvl w:val="0"/>
          <w:numId w:val="11"/>
        </w:numPr>
        <w:rPr>
          <w:sz w:val="24"/>
          <w:szCs w:val="24"/>
        </w:rPr>
      </w:pPr>
      <w:r w:rsidRPr="00684FA5">
        <w:rPr>
          <w:b/>
          <w:bCs/>
          <w:sz w:val="24"/>
          <w:szCs w:val="24"/>
        </w:rPr>
        <w:t>Significance (p-value)</w:t>
      </w:r>
      <w:r w:rsidRPr="00684FA5">
        <w:rPr>
          <w:sz w:val="24"/>
          <w:szCs w:val="24"/>
        </w:rPr>
        <w:t>: 0.000004</w:t>
      </w:r>
    </w:p>
    <w:p w14:paraId="72399F46" w14:textId="77777777" w:rsidR="00684FA5" w:rsidRPr="00684FA5" w:rsidRDefault="00684FA5" w:rsidP="00684FA5">
      <w:pPr>
        <w:numPr>
          <w:ilvl w:val="0"/>
          <w:numId w:val="11"/>
        </w:numPr>
        <w:rPr>
          <w:sz w:val="24"/>
          <w:szCs w:val="24"/>
        </w:rPr>
      </w:pPr>
      <w:r w:rsidRPr="00684FA5">
        <w:rPr>
          <w:b/>
          <w:bCs/>
          <w:sz w:val="24"/>
          <w:szCs w:val="24"/>
        </w:rPr>
        <w:t>Conclusion</w:t>
      </w:r>
      <w:r w:rsidRPr="00684FA5">
        <w:rPr>
          <w:sz w:val="24"/>
          <w:szCs w:val="24"/>
        </w:rPr>
        <w:t xml:space="preserve">: </w:t>
      </w:r>
      <w:r w:rsidRPr="00684FA5">
        <w:rPr>
          <w:b/>
          <w:bCs/>
          <w:sz w:val="24"/>
          <w:szCs w:val="24"/>
        </w:rPr>
        <w:t>Highly significant</w:t>
      </w:r>
    </w:p>
    <w:p w14:paraId="27A034B8" w14:textId="77777777" w:rsidR="00684FA5" w:rsidRPr="00684FA5" w:rsidRDefault="00684FA5" w:rsidP="00684FA5">
      <w:pPr>
        <w:numPr>
          <w:ilvl w:val="0"/>
          <w:numId w:val="11"/>
        </w:numPr>
        <w:rPr>
          <w:sz w:val="24"/>
          <w:szCs w:val="24"/>
        </w:rPr>
      </w:pPr>
      <w:r w:rsidRPr="00684FA5">
        <w:rPr>
          <w:b/>
          <w:bCs/>
          <w:sz w:val="24"/>
          <w:szCs w:val="24"/>
        </w:rPr>
        <w:t>Interpretation</w:t>
      </w:r>
      <w:r w:rsidRPr="00684FA5">
        <w:rPr>
          <w:sz w:val="24"/>
          <w:szCs w:val="24"/>
        </w:rPr>
        <w:t xml:space="preserve">: Age is </w:t>
      </w:r>
      <w:r w:rsidRPr="00684FA5">
        <w:rPr>
          <w:b/>
          <w:bCs/>
          <w:sz w:val="24"/>
          <w:szCs w:val="24"/>
        </w:rPr>
        <w:t>strongly associated</w:t>
      </w:r>
      <w:r w:rsidRPr="00684FA5">
        <w:rPr>
          <w:sz w:val="24"/>
          <w:szCs w:val="24"/>
        </w:rPr>
        <w:t xml:space="preserve"> with education level — possibly reflecting career stage or access to education.</w:t>
      </w:r>
    </w:p>
    <w:p w14:paraId="48134D16" w14:textId="77777777" w:rsidR="00684FA5" w:rsidRPr="00684FA5" w:rsidRDefault="00684FA5" w:rsidP="00684FA5">
      <w:pPr>
        <w:rPr>
          <w:sz w:val="24"/>
          <w:szCs w:val="24"/>
        </w:rPr>
      </w:pPr>
      <w:r w:rsidRPr="00684FA5">
        <w:rPr>
          <w:sz w:val="24"/>
          <w:szCs w:val="24"/>
        </w:rPr>
        <w:pict w14:anchorId="2BA06C83">
          <v:rect id="_x0000_i1064" style="width:0;height:1.5pt" o:hralign="center" o:hrstd="t" o:hr="t" fillcolor="#a0a0a0" stroked="f"/>
        </w:pict>
      </w:r>
    </w:p>
    <w:p w14:paraId="27812175" w14:textId="6DB104AF" w:rsidR="00684FA5" w:rsidRPr="00684FA5" w:rsidRDefault="00684FA5" w:rsidP="00684FA5">
      <w:pPr>
        <w:rPr>
          <w:b/>
          <w:bCs/>
          <w:sz w:val="24"/>
          <w:szCs w:val="24"/>
        </w:rPr>
      </w:pPr>
      <w:r w:rsidRPr="00684FA5">
        <w:rPr>
          <w:b/>
          <w:bCs/>
          <w:sz w:val="24"/>
          <w:szCs w:val="24"/>
        </w:rPr>
        <w:t xml:space="preserve"> CHI-SQUARE TEST INTERPRETATION</w:t>
      </w:r>
    </w:p>
    <w:p w14:paraId="1FED3E87" w14:textId="77777777" w:rsidR="00684FA5" w:rsidRPr="00684FA5" w:rsidRDefault="00684FA5" w:rsidP="00684FA5">
      <w:pPr>
        <w:rPr>
          <w:b/>
          <w:bCs/>
          <w:sz w:val="24"/>
          <w:szCs w:val="24"/>
        </w:rPr>
      </w:pPr>
      <w:r w:rsidRPr="00684FA5">
        <w:rPr>
          <w:b/>
          <w:bCs/>
          <w:sz w:val="24"/>
          <w:szCs w:val="24"/>
        </w:rPr>
        <w:t>AI Risk vs Industry</w:t>
      </w:r>
    </w:p>
    <w:p w14:paraId="6B847D48" w14:textId="77777777" w:rsidR="00684FA5" w:rsidRPr="00684FA5" w:rsidRDefault="00684FA5" w:rsidP="00684FA5">
      <w:pPr>
        <w:numPr>
          <w:ilvl w:val="0"/>
          <w:numId w:val="12"/>
        </w:numPr>
        <w:rPr>
          <w:sz w:val="24"/>
          <w:szCs w:val="24"/>
        </w:rPr>
      </w:pPr>
      <w:r w:rsidRPr="00684FA5">
        <w:rPr>
          <w:b/>
          <w:bCs/>
          <w:sz w:val="24"/>
          <w:szCs w:val="24"/>
        </w:rPr>
        <w:t>P-value</w:t>
      </w:r>
      <w:r w:rsidRPr="00684FA5">
        <w:rPr>
          <w:sz w:val="24"/>
          <w:szCs w:val="24"/>
        </w:rPr>
        <w:t>: Not explicitly shown, but based on expected structure and totals, you would compute it using:</w:t>
      </w:r>
    </w:p>
    <w:p w14:paraId="54C734DB" w14:textId="77777777" w:rsidR="00684FA5" w:rsidRPr="00684FA5" w:rsidRDefault="00684FA5" w:rsidP="00684FA5">
      <w:pPr>
        <w:numPr>
          <w:ilvl w:val="1"/>
          <w:numId w:val="12"/>
        </w:numPr>
        <w:rPr>
          <w:sz w:val="24"/>
          <w:szCs w:val="24"/>
        </w:rPr>
      </w:pPr>
      <w:r w:rsidRPr="00684FA5">
        <w:rPr>
          <w:sz w:val="24"/>
          <w:szCs w:val="24"/>
        </w:rPr>
        <w:t>Observed vs Expected frequencies</w:t>
      </w:r>
    </w:p>
    <w:p w14:paraId="79439F94" w14:textId="77777777" w:rsidR="00684FA5" w:rsidRPr="00684FA5" w:rsidRDefault="00684FA5" w:rsidP="00684FA5">
      <w:pPr>
        <w:numPr>
          <w:ilvl w:val="1"/>
          <w:numId w:val="12"/>
        </w:numPr>
        <w:rPr>
          <w:sz w:val="24"/>
          <w:szCs w:val="24"/>
        </w:rPr>
      </w:pPr>
      <w:r w:rsidRPr="00684FA5">
        <w:rPr>
          <w:sz w:val="24"/>
          <w:szCs w:val="24"/>
        </w:rPr>
        <w:t>Degrees of freedom: (rows - 1) × (columns - 1) = (7 - 1) × (3 - 1) = 12</w:t>
      </w:r>
    </w:p>
    <w:p w14:paraId="324DF1CB" w14:textId="77777777" w:rsidR="00684FA5" w:rsidRPr="00684FA5" w:rsidRDefault="00684FA5" w:rsidP="00684FA5">
      <w:pPr>
        <w:numPr>
          <w:ilvl w:val="0"/>
          <w:numId w:val="12"/>
        </w:numPr>
        <w:rPr>
          <w:sz w:val="24"/>
          <w:szCs w:val="24"/>
        </w:rPr>
      </w:pPr>
      <w:r w:rsidRPr="00684FA5">
        <w:rPr>
          <w:sz w:val="24"/>
          <w:szCs w:val="24"/>
        </w:rPr>
        <w:t xml:space="preserve">If p-value &lt; 0.05 → AI risk perception </w:t>
      </w:r>
      <w:r w:rsidRPr="00684FA5">
        <w:rPr>
          <w:b/>
          <w:bCs/>
          <w:sz w:val="24"/>
          <w:szCs w:val="24"/>
        </w:rPr>
        <w:t>varies significantly</w:t>
      </w:r>
      <w:r w:rsidRPr="00684FA5">
        <w:rPr>
          <w:sz w:val="24"/>
          <w:szCs w:val="24"/>
        </w:rPr>
        <w:t xml:space="preserve"> by industry</w:t>
      </w:r>
    </w:p>
    <w:p w14:paraId="7341CA7D" w14:textId="77777777" w:rsidR="00684FA5" w:rsidRPr="00684FA5" w:rsidRDefault="00684FA5" w:rsidP="00684FA5">
      <w:pPr>
        <w:numPr>
          <w:ilvl w:val="0"/>
          <w:numId w:val="12"/>
        </w:numPr>
        <w:rPr>
          <w:sz w:val="24"/>
          <w:szCs w:val="24"/>
        </w:rPr>
      </w:pPr>
      <w:r w:rsidRPr="00684FA5">
        <w:rPr>
          <w:sz w:val="24"/>
          <w:szCs w:val="24"/>
        </w:rPr>
        <w:t xml:space="preserve">If p-value ≥ 0.05 → AI risk perception is </w:t>
      </w:r>
      <w:r w:rsidRPr="00684FA5">
        <w:rPr>
          <w:b/>
          <w:bCs/>
          <w:sz w:val="24"/>
          <w:szCs w:val="24"/>
        </w:rPr>
        <w:t>uniform across industries</w:t>
      </w:r>
    </w:p>
    <w:p w14:paraId="3E022422" w14:textId="77777777" w:rsidR="00684FA5" w:rsidRPr="00684FA5" w:rsidRDefault="00684FA5" w:rsidP="00684FA5">
      <w:pPr>
        <w:rPr>
          <w:sz w:val="24"/>
          <w:szCs w:val="24"/>
        </w:rPr>
      </w:pPr>
      <w:r w:rsidRPr="00684FA5">
        <w:rPr>
          <w:sz w:val="24"/>
          <w:szCs w:val="24"/>
        </w:rPr>
        <w:pict w14:anchorId="446FA60C">
          <v:rect id="_x0000_i1065" style="width:0;height:1.5pt" o:hralign="center" o:hrstd="t" o:hr="t" fillcolor="#a0a0a0" stroked="f"/>
        </w:pict>
      </w:r>
    </w:p>
    <w:p w14:paraId="7330F69A" w14:textId="7E5067F4" w:rsidR="00684FA5" w:rsidRPr="00684FA5" w:rsidRDefault="00684FA5" w:rsidP="00684FA5">
      <w:pPr>
        <w:rPr>
          <w:b/>
          <w:bCs/>
          <w:sz w:val="24"/>
          <w:szCs w:val="24"/>
        </w:rPr>
      </w:pPr>
      <w:r w:rsidRPr="00684FA5">
        <w:rPr>
          <w:b/>
          <w:bCs/>
          <w:sz w:val="24"/>
          <w:szCs w:val="24"/>
        </w:rPr>
        <w:t xml:space="preserve"> ANOVA: Columns Included vs Excluded</w:t>
      </w:r>
    </w:p>
    <w:p w14:paraId="38717260" w14:textId="77777777" w:rsidR="00684FA5" w:rsidRPr="00684FA5" w:rsidRDefault="00684FA5" w:rsidP="00684FA5">
      <w:pPr>
        <w:rPr>
          <w:b/>
          <w:bCs/>
          <w:sz w:val="24"/>
          <w:szCs w:val="24"/>
        </w:rPr>
      </w:pPr>
      <w:r w:rsidRPr="00684FA5">
        <w:rPr>
          <w:b/>
          <w:bCs/>
          <w:sz w:val="24"/>
          <w:szCs w:val="24"/>
        </w:rPr>
        <w:t>Both Tests:</w:t>
      </w:r>
    </w:p>
    <w:p w14:paraId="733D8D3C" w14:textId="77777777" w:rsidR="00684FA5" w:rsidRPr="00684FA5" w:rsidRDefault="00684FA5" w:rsidP="00684FA5">
      <w:pPr>
        <w:numPr>
          <w:ilvl w:val="0"/>
          <w:numId w:val="13"/>
        </w:numPr>
        <w:rPr>
          <w:sz w:val="24"/>
          <w:szCs w:val="24"/>
        </w:rPr>
      </w:pPr>
      <w:r w:rsidRPr="00684FA5">
        <w:rPr>
          <w:b/>
          <w:bCs/>
          <w:sz w:val="24"/>
          <w:szCs w:val="24"/>
        </w:rPr>
        <w:t>F-statistic</w:t>
      </w:r>
      <w:r w:rsidRPr="00684FA5">
        <w:rPr>
          <w:sz w:val="24"/>
          <w:szCs w:val="24"/>
        </w:rPr>
        <w:t>: 3.17207E-17</w:t>
      </w:r>
    </w:p>
    <w:p w14:paraId="1B603820" w14:textId="77777777" w:rsidR="00684FA5" w:rsidRPr="00684FA5" w:rsidRDefault="00684FA5" w:rsidP="00684FA5">
      <w:pPr>
        <w:numPr>
          <w:ilvl w:val="0"/>
          <w:numId w:val="13"/>
        </w:numPr>
        <w:rPr>
          <w:sz w:val="24"/>
          <w:szCs w:val="24"/>
        </w:rPr>
      </w:pPr>
      <w:r w:rsidRPr="00684FA5">
        <w:rPr>
          <w:b/>
          <w:bCs/>
          <w:sz w:val="24"/>
          <w:szCs w:val="24"/>
        </w:rPr>
        <w:t>P-value</w:t>
      </w:r>
      <w:r w:rsidRPr="00684FA5">
        <w:rPr>
          <w:sz w:val="24"/>
          <w:szCs w:val="24"/>
        </w:rPr>
        <w:t>: 1</w:t>
      </w:r>
    </w:p>
    <w:p w14:paraId="5555EAE1" w14:textId="77777777" w:rsidR="00684FA5" w:rsidRPr="00684FA5" w:rsidRDefault="00684FA5" w:rsidP="00684FA5">
      <w:pPr>
        <w:numPr>
          <w:ilvl w:val="0"/>
          <w:numId w:val="13"/>
        </w:numPr>
        <w:rPr>
          <w:sz w:val="24"/>
          <w:szCs w:val="24"/>
        </w:rPr>
      </w:pPr>
      <w:r w:rsidRPr="00684FA5">
        <w:rPr>
          <w:b/>
          <w:bCs/>
          <w:sz w:val="24"/>
          <w:szCs w:val="24"/>
        </w:rPr>
        <w:t>Conclusion</w:t>
      </w:r>
      <w:r w:rsidRPr="00684FA5">
        <w:rPr>
          <w:sz w:val="24"/>
          <w:szCs w:val="24"/>
        </w:rPr>
        <w:t>: No significant difference between groups</w:t>
      </w:r>
    </w:p>
    <w:p w14:paraId="5C20AFF9" w14:textId="77777777" w:rsidR="00684FA5" w:rsidRPr="00684FA5" w:rsidRDefault="00684FA5" w:rsidP="00684FA5">
      <w:pPr>
        <w:numPr>
          <w:ilvl w:val="0"/>
          <w:numId w:val="13"/>
        </w:numPr>
        <w:rPr>
          <w:sz w:val="24"/>
          <w:szCs w:val="24"/>
        </w:rPr>
      </w:pPr>
      <w:r w:rsidRPr="00684FA5">
        <w:rPr>
          <w:b/>
          <w:bCs/>
          <w:sz w:val="24"/>
          <w:szCs w:val="24"/>
        </w:rPr>
        <w:t>Interpretation</w:t>
      </w:r>
      <w:r w:rsidRPr="00684FA5">
        <w:rPr>
          <w:sz w:val="24"/>
          <w:szCs w:val="24"/>
        </w:rPr>
        <w:t xml:space="preserve">: Including or excluding columns has </w:t>
      </w:r>
      <w:r w:rsidRPr="00684FA5">
        <w:rPr>
          <w:b/>
          <w:bCs/>
          <w:sz w:val="24"/>
          <w:szCs w:val="24"/>
        </w:rPr>
        <w:t>no measurable impact</w:t>
      </w:r>
      <w:r w:rsidRPr="00684FA5">
        <w:rPr>
          <w:sz w:val="24"/>
          <w:szCs w:val="24"/>
        </w:rPr>
        <w:t xml:space="preserve"> on the dependent variable in this test.</w:t>
      </w:r>
    </w:p>
    <w:p w14:paraId="6D0BD56C" w14:textId="77777777" w:rsidR="00684FA5" w:rsidRPr="00684FA5" w:rsidRDefault="00684FA5" w:rsidP="00684FA5">
      <w:pPr>
        <w:rPr>
          <w:sz w:val="24"/>
          <w:szCs w:val="24"/>
        </w:rPr>
      </w:pPr>
      <w:r w:rsidRPr="00684FA5">
        <w:rPr>
          <w:sz w:val="24"/>
          <w:szCs w:val="24"/>
        </w:rPr>
        <w:pict w14:anchorId="0A41E6A4">
          <v:rect id="_x0000_i1066" style="width:0;height:1.5pt" o:hralign="center" o:hrstd="t" o:hr="t" fillcolor="#a0a0a0" stroked="f"/>
        </w:pict>
      </w:r>
    </w:p>
    <w:p w14:paraId="7A0774A3" w14:textId="7EBB9BAE" w:rsidR="00684FA5" w:rsidRPr="00684FA5" w:rsidRDefault="00684FA5" w:rsidP="00684FA5">
      <w:pPr>
        <w:rPr>
          <w:b/>
          <w:bCs/>
          <w:sz w:val="24"/>
          <w:szCs w:val="24"/>
        </w:rPr>
      </w:pPr>
      <w:r w:rsidRPr="00684FA5">
        <w:rPr>
          <w:b/>
          <w:bCs/>
          <w:sz w:val="24"/>
          <w:szCs w:val="24"/>
        </w:rPr>
        <w:t xml:space="preserve"> PROFESSIONAL RECOMMENDATIONS</w:t>
      </w:r>
    </w:p>
    <w:p w14:paraId="0B127A58" w14:textId="4D6A368D" w:rsidR="00684FA5" w:rsidRPr="00684FA5" w:rsidRDefault="00684FA5" w:rsidP="00684FA5">
      <w:pPr>
        <w:rPr>
          <w:b/>
          <w:bCs/>
          <w:sz w:val="24"/>
          <w:szCs w:val="24"/>
        </w:rPr>
      </w:pPr>
      <w:r w:rsidRPr="00684FA5">
        <w:rPr>
          <w:b/>
          <w:bCs/>
          <w:sz w:val="24"/>
          <w:szCs w:val="24"/>
        </w:rPr>
        <w:t xml:space="preserve"> Education Strategy</w:t>
      </w:r>
    </w:p>
    <w:p w14:paraId="5EEC2F73" w14:textId="77777777" w:rsidR="00684FA5" w:rsidRPr="00684FA5" w:rsidRDefault="00684FA5" w:rsidP="00684FA5">
      <w:pPr>
        <w:numPr>
          <w:ilvl w:val="0"/>
          <w:numId w:val="14"/>
        </w:numPr>
        <w:rPr>
          <w:sz w:val="24"/>
          <w:szCs w:val="24"/>
        </w:rPr>
      </w:pPr>
      <w:r w:rsidRPr="00684FA5">
        <w:rPr>
          <w:b/>
          <w:bCs/>
          <w:sz w:val="24"/>
          <w:szCs w:val="24"/>
        </w:rPr>
        <w:t>Invest in education</w:t>
      </w:r>
      <w:r w:rsidRPr="00684FA5">
        <w:rPr>
          <w:sz w:val="24"/>
          <w:szCs w:val="24"/>
        </w:rPr>
        <w:t xml:space="preserve"> to boost employability — strong statistical support.</w:t>
      </w:r>
    </w:p>
    <w:p w14:paraId="25E5326F" w14:textId="77777777" w:rsidR="00684FA5" w:rsidRPr="00684FA5" w:rsidRDefault="00684FA5" w:rsidP="00684FA5">
      <w:pPr>
        <w:numPr>
          <w:ilvl w:val="0"/>
          <w:numId w:val="14"/>
        </w:numPr>
        <w:rPr>
          <w:sz w:val="24"/>
          <w:szCs w:val="24"/>
        </w:rPr>
      </w:pPr>
      <w:r w:rsidRPr="00684FA5">
        <w:rPr>
          <w:sz w:val="24"/>
          <w:szCs w:val="24"/>
        </w:rPr>
        <w:t>Consider targeted upskilling programs for younger age groups to align with educational trends.</w:t>
      </w:r>
    </w:p>
    <w:p w14:paraId="64CC9620" w14:textId="11F05E9C" w:rsidR="00684FA5" w:rsidRPr="00684FA5" w:rsidRDefault="00684FA5" w:rsidP="00684FA5">
      <w:pPr>
        <w:rPr>
          <w:b/>
          <w:bCs/>
          <w:sz w:val="24"/>
          <w:szCs w:val="24"/>
        </w:rPr>
      </w:pPr>
      <w:r w:rsidRPr="00684FA5">
        <w:rPr>
          <w:b/>
          <w:bCs/>
          <w:sz w:val="24"/>
          <w:szCs w:val="24"/>
        </w:rPr>
        <w:lastRenderedPageBreak/>
        <w:t xml:space="preserve"> Salary </w:t>
      </w:r>
      <w:proofErr w:type="spellStart"/>
      <w:r w:rsidRPr="00684FA5">
        <w:rPr>
          <w:b/>
          <w:bCs/>
          <w:sz w:val="24"/>
          <w:szCs w:val="24"/>
        </w:rPr>
        <w:t>Modeling</w:t>
      </w:r>
      <w:proofErr w:type="spellEnd"/>
    </w:p>
    <w:p w14:paraId="17A8469C" w14:textId="77777777" w:rsidR="00684FA5" w:rsidRPr="00684FA5" w:rsidRDefault="00684FA5" w:rsidP="00684FA5">
      <w:pPr>
        <w:numPr>
          <w:ilvl w:val="0"/>
          <w:numId w:val="15"/>
        </w:numPr>
        <w:rPr>
          <w:sz w:val="24"/>
          <w:szCs w:val="24"/>
        </w:rPr>
      </w:pPr>
      <w:r w:rsidRPr="00684FA5">
        <w:rPr>
          <w:b/>
          <w:bCs/>
          <w:sz w:val="24"/>
          <w:szCs w:val="24"/>
        </w:rPr>
        <w:t>Avoid over-reliance on education or experience</w:t>
      </w:r>
      <w:r w:rsidRPr="00684FA5">
        <w:rPr>
          <w:sz w:val="24"/>
          <w:szCs w:val="24"/>
        </w:rPr>
        <w:t xml:space="preserve"> as salary predictors — neither showed significance.</w:t>
      </w:r>
    </w:p>
    <w:p w14:paraId="2DA98140" w14:textId="77777777" w:rsidR="00684FA5" w:rsidRPr="00684FA5" w:rsidRDefault="00684FA5" w:rsidP="00684FA5">
      <w:pPr>
        <w:numPr>
          <w:ilvl w:val="0"/>
          <w:numId w:val="15"/>
        </w:numPr>
        <w:rPr>
          <w:sz w:val="24"/>
          <w:szCs w:val="24"/>
        </w:rPr>
      </w:pPr>
      <w:r w:rsidRPr="00684FA5">
        <w:rPr>
          <w:sz w:val="24"/>
          <w:szCs w:val="24"/>
        </w:rPr>
        <w:t xml:space="preserve">Explore other variables like </w:t>
      </w:r>
      <w:r w:rsidRPr="00684FA5">
        <w:rPr>
          <w:b/>
          <w:bCs/>
          <w:sz w:val="24"/>
          <w:szCs w:val="24"/>
        </w:rPr>
        <w:t>industry, job role, or skill proficiency</w:t>
      </w:r>
      <w:r w:rsidRPr="00684FA5">
        <w:rPr>
          <w:sz w:val="24"/>
          <w:szCs w:val="24"/>
        </w:rPr>
        <w:t xml:space="preserve"> for better salary </w:t>
      </w:r>
      <w:proofErr w:type="spellStart"/>
      <w:r w:rsidRPr="00684FA5">
        <w:rPr>
          <w:sz w:val="24"/>
          <w:szCs w:val="24"/>
        </w:rPr>
        <w:t>modeling</w:t>
      </w:r>
      <w:proofErr w:type="spellEnd"/>
      <w:r w:rsidRPr="00684FA5">
        <w:rPr>
          <w:sz w:val="24"/>
          <w:szCs w:val="24"/>
        </w:rPr>
        <w:t>.</w:t>
      </w:r>
    </w:p>
    <w:p w14:paraId="5AD03F07" w14:textId="4E9DAC86" w:rsidR="00684FA5" w:rsidRPr="00684FA5" w:rsidRDefault="00684FA5" w:rsidP="00684FA5">
      <w:pPr>
        <w:rPr>
          <w:b/>
          <w:bCs/>
          <w:sz w:val="24"/>
          <w:szCs w:val="24"/>
        </w:rPr>
      </w:pPr>
      <w:r w:rsidRPr="00684FA5">
        <w:rPr>
          <w:b/>
          <w:bCs/>
          <w:sz w:val="24"/>
          <w:szCs w:val="24"/>
        </w:rPr>
        <w:t xml:space="preserve"> AI Risk Management</w:t>
      </w:r>
    </w:p>
    <w:p w14:paraId="020ED407" w14:textId="77777777" w:rsidR="00684FA5" w:rsidRPr="00684FA5" w:rsidRDefault="00684FA5" w:rsidP="00684FA5">
      <w:pPr>
        <w:numPr>
          <w:ilvl w:val="0"/>
          <w:numId w:val="16"/>
        </w:numPr>
        <w:rPr>
          <w:sz w:val="24"/>
          <w:szCs w:val="24"/>
        </w:rPr>
      </w:pPr>
      <w:r w:rsidRPr="00684FA5">
        <w:rPr>
          <w:sz w:val="24"/>
          <w:szCs w:val="24"/>
        </w:rPr>
        <w:t>If Chi-square test shows significance:</w:t>
      </w:r>
    </w:p>
    <w:p w14:paraId="0DE8B3EA" w14:textId="77777777" w:rsidR="00684FA5" w:rsidRPr="00684FA5" w:rsidRDefault="00684FA5" w:rsidP="00684FA5">
      <w:pPr>
        <w:numPr>
          <w:ilvl w:val="1"/>
          <w:numId w:val="16"/>
        </w:numPr>
        <w:rPr>
          <w:sz w:val="24"/>
          <w:szCs w:val="24"/>
        </w:rPr>
      </w:pPr>
      <w:r w:rsidRPr="00684FA5">
        <w:rPr>
          <w:sz w:val="24"/>
          <w:szCs w:val="24"/>
        </w:rPr>
        <w:t xml:space="preserve">Tailor </w:t>
      </w:r>
      <w:r w:rsidRPr="00684FA5">
        <w:rPr>
          <w:b/>
          <w:bCs/>
          <w:sz w:val="24"/>
          <w:szCs w:val="24"/>
        </w:rPr>
        <w:t>AI risk mitigation strategies</w:t>
      </w:r>
      <w:r w:rsidRPr="00684FA5">
        <w:rPr>
          <w:sz w:val="24"/>
          <w:szCs w:val="24"/>
        </w:rPr>
        <w:t xml:space="preserve"> by industry.</w:t>
      </w:r>
    </w:p>
    <w:p w14:paraId="334AC14C" w14:textId="77777777" w:rsidR="00684FA5" w:rsidRPr="00684FA5" w:rsidRDefault="00684FA5" w:rsidP="00684FA5">
      <w:pPr>
        <w:numPr>
          <w:ilvl w:val="1"/>
          <w:numId w:val="16"/>
        </w:numPr>
        <w:rPr>
          <w:sz w:val="24"/>
          <w:szCs w:val="24"/>
        </w:rPr>
      </w:pPr>
      <w:r w:rsidRPr="00684FA5">
        <w:rPr>
          <w:sz w:val="24"/>
          <w:szCs w:val="24"/>
        </w:rPr>
        <w:t xml:space="preserve">Prioritize </w:t>
      </w:r>
      <w:r w:rsidRPr="00684FA5">
        <w:rPr>
          <w:b/>
          <w:bCs/>
          <w:sz w:val="24"/>
          <w:szCs w:val="24"/>
        </w:rPr>
        <w:t>reskilling</w:t>
      </w:r>
      <w:r w:rsidRPr="00684FA5">
        <w:rPr>
          <w:sz w:val="24"/>
          <w:szCs w:val="24"/>
        </w:rPr>
        <w:t xml:space="preserve"> in high-risk sectors.</w:t>
      </w:r>
    </w:p>
    <w:p w14:paraId="55E64E4F" w14:textId="77777777" w:rsidR="00684FA5" w:rsidRPr="00684FA5" w:rsidRDefault="00684FA5" w:rsidP="00684FA5">
      <w:pPr>
        <w:numPr>
          <w:ilvl w:val="0"/>
          <w:numId w:val="16"/>
        </w:numPr>
        <w:rPr>
          <w:sz w:val="24"/>
          <w:szCs w:val="24"/>
        </w:rPr>
      </w:pPr>
      <w:r w:rsidRPr="00684FA5">
        <w:rPr>
          <w:sz w:val="24"/>
          <w:szCs w:val="24"/>
        </w:rPr>
        <w:t>If not significant:</w:t>
      </w:r>
    </w:p>
    <w:p w14:paraId="7F571465" w14:textId="77777777" w:rsidR="00684FA5" w:rsidRPr="00684FA5" w:rsidRDefault="00684FA5" w:rsidP="00684FA5">
      <w:pPr>
        <w:numPr>
          <w:ilvl w:val="1"/>
          <w:numId w:val="16"/>
        </w:numPr>
        <w:rPr>
          <w:sz w:val="24"/>
          <w:szCs w:val="24"/>
        </w:rPr>
      </w:pPr>
      <w:r w:rsidRPr="00684FA5">
        <w:rPr>
          <w:sz w:val="24"/>
          <w:szCs w:val="24"/>
        </w:rPr>
        <w:t xml:space="preserve">Treat AI risk perception as </w:t>
      </w:r>
      <w:r w:rsidRPr="00684FA5">
        <w:rPr>
          <w:b/>
          <w:bCs/>
          <w:sz w:val="24"/>
          <w:szCs w:val="24"/>
        </w:rPr>
        <w:t>uniform</w:t>
      </w:r>
      <w:r w:rsidRPr="00684FA5">
        <w:rPr>
          <w:sz w:val="24"/>
          <w:szCs w:val="24"/>
        </w:rPr>
        <w:t>, and apply broad awareness campaigns.</w:t>
      </w:r>
    </w:p>
    <w:p w14:paraId="0A9F41D8" w14:textId="77777777" w:rsidR="00684FA5" w:rsidRPr="00684FA5" w:rsidRDefault="00684FA5" w:rsidP="00684FA5">
      <w:pPr>
        <w:rPr>
          <w:sz w:val="24"/>
          <w:szCs w:val="24"/>
          <w:lang w:val="en-US"/>
        </w:rPr>
      </w:pPr>
    </w:p>
    <w:sectPr w:rsidR="00684FA5" w:rsidRPr="00684FA5" w:rsidSect="008F25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3E4"/>
    <w:multiLevelType w:val="multilevel"/>
    <w:tmpl w:val="36F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0841"/>
    <w:multiLevelType w:val="multilevel"/>
    <w:tmpl w:val="ABA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6178"/>
    <w:multiLevelType w:val="multilevel"/>
    <w:tmpl w:val="2A3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4958"/>
    <w:multiLevelType w:val="multilevel"/>
    <w:tmpl w:val="E786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F6725"/>
    <w:multiLevelType w:val="multilevel"/>
    <w:tmpl w:val="A71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21A65"/>
    <w:multiLevelType w:val="multilevel"/>
    <w:tmpl w:val="76A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A792D"/>
    <w:multiLevelType w:val="multilevel"/>
    <w:tmpl w:val="F978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18B2"/>
    <w:multiLevelType w:val="multilevel"/>
    <w:tmpl w:val="2E0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96B44"/>
    <w:multiLevelType w:val="multilevel"/>
    <w:tmpl w:val="96BAF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5FA8"/>
    <w:multiLevelType w:val="multilevel"/>
    <w:tmpl w:val="034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42DFF"/>
    <w:multiLevelType w:val="multilevel"/>
    <w:tmpl w:val="92BA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76151"/>
    <w:multiLevelType w:val="multilevel"/>
    <w:tmpl w:val="3486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B4D6C"/>
    <w:multiLevelType w:val="multilevel"/>
    <w:tmpl w:val="F68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C5C4B"/>
    <w:multiLevelType w:val="multilevel"/>
    <w:tmpl w:val="E6D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61EF1"/>
    <w:multiLevelType w:val="multilevel"/>
    <w:tmpl w:val="9560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753C3"/>
    <w:multiLevelType w:val="multilevel"/>
    <w:tmpl w:val="3E8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77440">
    <w:abstractNumId w:val="6"/>
  </w:num>
  <w:num w:numId="2" w16cid:durableId="910458061">
    <w:abstractNumId w:val="9"/>
  </w:num>
  <w:num w:numId="3" w16cid:durableId="1140999384">
    <w:abstractNumId w:val="7"/>
  </w:num>
  <w:num w:numId="4" w16cid:durableId="259266772">
    <w:abstractNumId w:val="8"/>
  </w:num>
  <w:num w:numId="5" w16cid:durableId="767969674">
    <w:abstractNumId w:val="3"/>
  </w:num>
  <w:num w:numId="6" w16cid:durableId="1140805351">
    <w:abstractNumId w:val="1"/>
  </w:num>
  <w:num w:numId="7" w16cid:durableId="1894807346">
    <w:abstractNumId w:val="13"/>
  </w:num>
  <w:num w:numId="8" w16cid:durableId="911045169">
    <w:abstractNumId w:val="4"/>
  </w:num>
  <w:num w:numId="9" w16cid:durableId="2099137542">
    <w:abstractNumId w:val="2"/>
  </w:num>
  <w:num w:numId="10" w16cid:durableId="2012486714">
    <w:abstractNumId w:val="12"/>
  </w:num>
  <w:num w:numId="11" w16cid:durableId="560561051">
    <w:abstractNumId w:val="5"/>
  </w:num>
  <w:num w:numId="12" w16cid:durableId="1870529468">
    <w:abstractNumId w:val="11"/>
  </w:num>
  <w:num w:numId="13" w16cid:durableId="1597591883">
    <w:abstractNumId w:val="0"/>
  </w:num>
  <w:num w:numId="14" w16cid:durableId="1356729639">
    <w:abstractNumId w:val="15"/>
  </w:num>
  <w:num w:numId="15" w16cid:durableId="1013384874">
    <w:abstractNumId w:val="10"/>
  </w:num>
  <w:num w:numId="16" w16cid:durableId="14520169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C9"/>
    <w:rsid w:val="00684FA5"/>
    <w:rsid w:val="006E63D3"/>
    <w:rsid w:val="008F25C9"/>
    <w:rsid w:val="00E22832"/>
    <w:rsid w:val="00F4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6154"/>
  <w15:chartTrackingRefBased/>
  <w15:docId w15:val="{363F807A-5905-4E91-B5DB-28FC6FA9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5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5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5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5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5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5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5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5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5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C9"/>
    <w:rPr>
      <w:rFonts w:eastAsiaTheme="majorEastAsia" w:cstheme="majorBidi"/>
      <w:color w:val="272727" w:themeColor="text1" w:themeTint="D8"/>
    </w:rPr>
  </w:style>
  <w:style w:type="paragraph" w:styleId="Title">
    <w:name w:val="Title"/>
    <w:basedOn w:val="Normal"/>
    <w:next w:val="Normal"/>
    <w:link w:val="TitleChar"/>
    <w:uiPriority w:val="10"/>
    <w:qFormat/>
    <w:rsid w:val="008F2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C9"/>
    <w:pPr>
      <w:spacing w:before="160"/>
      <w:jc w:val="center"/>
    </w:pPr>
    <w:rPr>
      <w:i/>
      <w:iCs/>
      <w:color w:val="404040" w:themeColor="text1" w:themeTint="BF"/>
    </w:rPr>
  </w:style>
  <w:style w:type="character" w:customStyle="1" w:styleId="QuoteChar">
    <w:name w:val="Quote Char"/>
    <w:basedOn w:val="DefaultParagraphFont"/>
    <w:link w:val="Quote"/>
    <w:uiPriority w:val="29"/>
    <w:rsid w:val="008F25C9"/>
    <w:rPr>
      <w:i/>
      <w:iCs/>
      <w:color w:val="404040" w:themeColor="text1" w:themeTint="BF"/>
    </w:rPr>
  </w:style>
  <w:style w:type="paragraph" w:styleId="ListParagraph">
    <w:name w:val="List Paragraph"/>
    <w:basedOn w:val="Normal"/>
    <w:uiPriority w:val="34"/>
    <w:qFormat/>
    <w:rsid w:val="008F25C9"/>
    <w:pPr>
      <w:ind w:left="720"/>
      <w:contextualSpacing/>
    </w:pPr>
  </w:style>
  <w:style w:type="character" w:styleId="IntenseEmphasis">
    <w:name w:val="Intense Emphasis"/>
    <w:basedOn w:val="DefaultParagraphFont"/>
    <w:uiPriority w:val="21"/>
    <w:qFormat/>
    <w:rsid w:val="008F25C9"/>
    <w:rPr>
      <w:i/>
      <w:iCs/>
      <w:color w:val="2F5496" w:themeColor="accent1" w:themeShade="BF"/>
    </w:rPr>
  </w:style>
  <w:style w:type="paragraph" w:styleId="IntenseQuote">
    <w:name w:val="Intense Quote"/>
    <w:basedOn w:val="Normal"/>
    <w:next w:val="Normal"/>
    <w:link w:val="IntenseQuoteChar"/>
    <w:uiPriority w:val="30"/>
    <w:qFormat/>
    <w:rsid w:val="008F25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5C9"/>
    <w:rPr>
      <w:i/>
      <w:iCs/>
      <w:color w:val="2F5496" w:themeColor="accent1" w:themeShade="BF"/>
    </w:rPr>
  </w:style>
  <w:style w:type="character" w:styleId="IntenseReference">
    <w:name w:val="Intense Reference"/>
    <w:basedOn w:val="DefaultParagraphFont"/>
    <w:uiPriority w:val="32"/>
    <w:qFormat/>
    <w:rsid w:val="008F25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Das</dc:creator>
  <cp:keywords/>
  <dc:description/>
  <cp:lastModifiedBy>Abhijay Das</cp:lastModifiedBy>
  <cp:revision>1</cp:revision>
  <dcterms:created xsi:type="dcterms:W3CDTF">2025-10-22T09:50:00Z</dcterms:created>
  <dcterms:modified xsi:type="dcterms:W3CDTF">2025-10-22T10:10:00Z</dcterms:modified>
</cp:coreProperties>
</file>