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jc w:val="center"/>
      </w:pPr>
      <w:r>
        <w:rPr>
          <w:rFonts w:ascii="Calibri" w:hAnsi="Calibri"/>
          <w:b/>
          <w:color w:val="1B365D"/>
          <w:sz w:val="64"/>
        </w:rPr>
        <w:t>PAYSTREAM</w:t>
      </w:r>
    </w:p>
    <w:p>
      <w:pPr>
        <w:spacing w:after="280"/>
        <w:jc w:val="center"/>
      </w:pPr>
      <w:r>
        <w:rPr>
          <w:rFonts w:ascii="Calibri" w:hAnsi="Calibri"/>
          <w:b/>
          <w:color w:val="2E6B9E"/>
          <w:sz w:val="28"/>
        </w:rPr>
        <w:t>Comprehensive Backend Engineering &amp; System Design Interview Handbook</w:t>
      </w:r>
    </w:p>
    <w:p>
      <w:pPr>
        <w:spacing w:after="480"/>
        <w:jc w:val="center"/>
      </w:pPr>
      <w:r>
        <w:rPr>
          <w:rFonts w:ascii="Calibri" w:hAnsi="Calibri"/>
          <w:i/>
          <w:color w:val="334155"/>
          <w:sz w:val="22"/>
        </w:rPr>
        <w:t>A Production-Grade Real-Time Payment Processing System</w:t>
        <w:br/>
        <w:t>Reverse-Engineered Deep Dive &amp; Master Interview Preparation Guide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after="0"/>
            </w:pPr>
            <w:r>
              <w:rPr>
                <w:b/>
                <w:color w:val="1B365D"/>
                <w:sz w:val="19"/>
              </w:rPr>
              <w:t>Target Roles:</w:t>
            </w:r>
          </w:p>
        </w:tc>
        <w:tc>
          <w:tcPr>
            <w:tcW w:type="dxa" w:w="6192"/>
            <w:tcMar>
              <w:top w:w="60" w:type="dxa"/>
              <w:bottom w:w="60" w:type="dxa"/>
              <w:left w:w="100" w:type="dxa"/>
              <w:right w:w="100" w:type="dxa"/>
            </w:tcMar>
            <w:shd w:fill="FFFFFF"/>
          </w:tcPr>
          <w:p>
            <w:pPr>
              <w:spacing w:after="0"/>
            </w:pPr>
            <w:r>
              <w:rPr>
                <w:color w:val="1E293B"/>
                <w:sz w:val="19"/>
              </w:rPr>
              <w:t>Senior Backend Engineer | Java / Spring Boot Specialist | Distributed Systems &amp; Fintech Architect</w:t>
            </w:r>
          </w:p>
        </w:tc>
      </w:tr>
      <w:tr>
        <w:tc>
          <w:tcPr>
            <w:tcW w:type="dxa" w:w="3168"/>
            <w:tcMar>
              <w:top w:w="60" w:type="dxa"/>
              <w:bottom w:w="60" w:type="dxa"/>
              <w:left w:w="100" w:type="dxa"/>
              <w:right w:w="100" w:type="dxa"/>
            </w:tcMar>
            <w:shd w:fill="F8FAFC"/>
          </w:tcPr>
          <w:p>
            <w:pPr>
              <w:spacing w:after="0"/>
            </w:pPr>
            <w:r>
              <w:rPr>
                <w:b/>
                <w:color w:val="1B365D"/>
                <w:sz w:val="19"/>
              </w:rPr>
              <w:t>Core Technology Stack:</w:t>
            </w:r>
          </w:p>
        </w:tc>
        <w:tc>
          <w:tcPr>
            <w:tcW w:type="dxa" w:w="6192"/>
            <w:tcMar>
              <w:top w:w="60" w:type="dxa"/>
              <w:bottom w:w="60" w:type="dxa"/>
              <w:left w:w="100" w:type="dxa"/>
              <w:right w:w="100" w:type="dxa"/>
            </w:tcMar>
            <w:shd w:fill="FFFFFF"/>
          </w:tcPr>
          <w:p>
            <w:pPr>
              <w:spacing w:after="0"/>
            </w:pPr>
            <w:r>
              <w:rPr>
                <w:color w:val="1E293B"/>
                <w:sz w:val="19"/>
              </w:rPr>
              <w:t>Java 21 (LTS) | Spring Boot 3.3.5 | Spring Cloud 2023.0.3 | PostgreSQL 16 (6 DBs) | Redis 7 | Apache Kafka 3.7 (KRaft) | Spring AI | Docker | Kubernetes | GitHub Actions</w:t>
            </w:r>
          </w:p>
        </w:tc>
      </w:tr>
      <w:tr>
        <w:tc>
          <w:tcPr>
            <w:tcW w:type="dxa" w:w="3168"/>
            <w:tcMar>
              <w:top w:w="60" w:type="dxa"/>
              <w:bottom w:w="60" w:type="dxa"/>
              <w:left w:w="100" w:type="dxa"/>
              <w:right w:w="100" w:type="dxa"/>
            </w:tcMar>
            <w:shd w:fill="F8FAFC"/>
          </w:tcPr>
          <w:p>
            <w:pPr>
              <w:spacing w:after="0"/>
            </w:pPr>
            <w:r>
              <w:rPr>
                <w:b/>
                <w:color w:val="1B365D"/>
                <w:sz w:val="19"/>
              </w:rPr>
              <w:t>Architectural Paradigm:</w:t>
            </w:r>
          </w:p>
        </w:tc>
        <w:tc>
          <w:tcPr>
            <w:tcW w:type="dxa" w:w="6192"/>
            <w:tcMar>
              <w:top w:w="60" w:type="dxa"/>
              <w:bottom w:w="60" w:type="dxa"/>
              <w:left w:w="100" w:type="dxa"/>
              <w:right w:w="100" w:type="dxa"/>
            </w:tcMar>
            <w:shd w:fill="FFFFFF"/>
          </w:tcPr>
          <w:p>
            <w:pPr>
              <w:spacing w:after="0"/>
            </w:pPr>
            <w:r>
              <w:rPr>
                <w:color w:val="1E293B"/>
                <w:sz w:val="19"/>
              </w:rPr>
              <w:t>Hexagonal (Ports &amp; Adapters) | Domain-Driven Design (DDD) | Outbox Pattern | Double-Entry Accounting | Two-Layer Idempotency | Asymmetric RS256 JWT</w:t>
            </w:r>
          </w:p>
        </w:tc>
      </w:tr>
      <w:tr>
        <w:tc>
          <w:tcPr>
            <w:tcW w:type="dxa" w:w="3168"/>
            <w:tcMar>
              <w:top w:w="60" w:type="dxa"/>
              <w:bottom w:w="60" w:type="dxa"/>
              <w:left w:w="100" w:type="dxa"/>
              <w:right w:w="100" w:type="dxa"/>
            </w:tcMar>
            <w:shd w:fill="F8FAFC"/>
          </w:tcPr>
          <w:p>
            <w:pPr>
              <w:spacing w:after="0"/>
            </w:pPr>
            <w:r>
              <w:rPr>
                <w:b/>
                <w:color w:val="1B365D"/>
                <w:sz w:val="19"/>
              </w:rPr>
              <w:t>Repository Coverage:</w:t>
            </w:r>
          </w:p>
        </w:tc>
        <w:tc>
          <w:tcPr>
            <w:tcW w:type="dxa" w:w="6192"/>
            <w:tcMar>
              <w:top w:w="60" w:type="dxa"/>
              <w:bottom w:w="60" w:type="dxa"/>
              <w:left w:w="100" w:type="dxa"/>
              <w:right w:w="100" w:type="dxa"/>
            </w:tcMar>
            <w:shd w:fill="FFFFFF"/>
          </w:tcPr>
          <w:p>
            <w:pPr>
              <w:spacing w:after="0"/>
            </w:pPr>
            <w:r>
              <w:rPr>
                <w:color w:val="1E293B"/>
                <w:sz w:val="19"/>
              </w:rPr>
              <w:t>9 Microservices + Eureka Server + Spring Cloud Gateway WebFlux + End-to-End Test Suite + k6 Load Performance Baselines + Helm/K8s Manifests</w:t>
            </w:r>
          </w:p>
        </w:tc>
      </w:tr>
      <w:tr>
        <w:tc>
          <w:tcPr>
            <w:tcW w:type="dxa" w:w="3168"/>
            <w:tcMar>
              <w:top w:w="60" w:type="dxa"/>
              <w:bottom w:w="60" w:type="dxa"/>
              <w:left w:w="100" w:type="dxa"/>
              <w:right w:w="100" w:type="dxa"/>
            </w:tcMar>
            <w:shd w:fill="F8FAFC"/>
          </w:tcPr>
          <w:p>
            <w:pPr>
              <w:spacing w:after="0"/>
            </w:pPr>
            <w:r>
              <w:rPr>
                <w:b/>
                <w:color w:val="1B365D"/>
                <w:sz w:val="19"/>
              </w:rPr>
              <w:t>Handbook Structure:</w:t>
            </w:r>
          </w:p>
        </w:tc>
        <w:tc>
          <w:tcPr>
            <w:tcW w:type="dxa" w:w="6192"/>
            <w:tcMar>
              <w:top w:w="60" w:type="dxa"/>
              <w:bottom w:w="60" w:type="dxa"/>
              <w:left w:w="100" w:type="dxa"/>
              <w:right w:w="100" w:type="dxa"/>
            </w:tcMar>
            <w:shd w:fill="FFFFFF"/>
          </w:tcPr>
          <w:p>
            <w:pPr>
              <w:spacing w:after="0"/>
            </w:pPr>
            <w:r>
              <w:rPr>
                <w:color w:val="1E293B"/>
                <w:sz w:val="19"/>
              </w:rPr>
              <w:t>16 Comprehensive Sections | 200+ Rigorous Technical Interview Questions | 10 Mock Rounds | Production Incident Postmortems | Master Cheat Sheet</w:t>
            </w:r>
          </w:p>
        </w:tc>
      </w:tr>
    </w:tbl>
    <w:p>
      <w:pPr>
        <w:spacing w:before="560"/>
      </w:pPr>
    </w:p>
    <w:p>
      <w:r>
        <w:br w:type="page"/>
      </w:r>
    </w:p>
    <w:p>
      <w:pPr>
        <w:pStyle w:val="Heading2"/>
        <w:spacing w:after="160"/>
      </w:pPr>
      <w:r>
        <w:t>TABLE OF CONTENTS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600"/>
            <w:tcMar>
              <w:top w:w="40" w:type="dxa"/>
              <w:bottom w:w="40" w:type="dxa"/>
              <w:left w:w="80" w:type="dxa"/>
              <w:right w:w="80" w:type="dxa"/>
            </w:tcMar>
            <w:shd w:fill="FFFFFF"/>
          </w:tcPr>
          <w:p>
            <w:pPr>
              <w:spacing w:after="0"/>
            </w:pPr>
            <w:r>
              <w:rPr>
                <w:b/>
                <w:color w:val="1B365D"/>
                <w:sz w:val="19"/>
              </w:rPr>
              <w:t>Section 1 — Project Overview &amp; Elevator Pitch</w:t>
            </w:r>
          </w:p>
        </w:tc>
        <w:tc>
          <w:tcPr>
            <w:tcW w:type="dxa" w:w="5760"/>
            <w:tcMar>
              <w:top w:w="40" w:type="dxa"/>
              <w:bottom w:w="40" w:type="dxa"/>
              <w:left w:w="80" w:type="dxa"/>
              <w:right w:w="80" w:type="dxa"/>
            </w:tcMar>
            <w:shd w:fill="FFFFFF"/>
          </w:tcPr>
          <w:p>
            <w:pPr>
              <w:spacing w:after="0"/>
            </w:pPr>
            <w:r>
              <w:rPr>
                <w:color w:val="1E293B"/>
                <w:sz w:val="18"/>
              </w:rPr>
              <w:t>Executive summary, business problems solved, 9 microservices, core engineering challenges, technical highlights, and portfolio differentiation.</w:t>
            </w:r>
          </w:p>
        </w:tc>
      </w:tr>
      <w:tr>
        <w:tc>
          <w:tcPr>
            <w:tcW w:type="dxa" w:w="3600"/>
            <w:tcMar>
              <w:top w:w="40" w:type="dxa"/>
              <w:bottom w:w="40" w:type="dxa"/>
              <w:left w:w="80" w:type="dxa"/>
              <w:right w:w="80" w:type="dxa"/>
            </w:tcMar>
            <w:shd w:fill="F8FAFC"/>
          </w:tcPr>
          <w:p>
            <w:pPr>
              <w:spacing w:after="0"/>
            </w:pPr>
            <w:r>
              <w:rPr>
                <w:b/>
                <w:color w:val="1B365D"/>
                <w:sz w:val="19"/>
              </w:rPr>
              <w:t>Section 2 — HR + Introduction Round</w:t>
            </w:r>
          </w:p>
        </w:tc>
        <w:tc>
          <w:tcPr>
            <w:tcW w:type="dxa" w:w="5760"/>
            <w:tcMar>
              <w:top w:w="40" w:type="dxa"/>
              <w:bottom w:w="40" w:type="dxa"/>
              <w:left w:w="80" w:type="dxa"/>
              <w:right w:w="80" w:type="dxa"/>
            </w:tcMar>
            <w:shd w:fill="F8FAFC"/>
          </w:tcPr>
          <w:p>
            <w:pPr>
              <w:spacing w:after="0"/>
            </w:pPr>
            <w:r>
              <w:rPr>
                <w:color w:val="1E293B"/>
                <w:sz w:val="18"/>
              </w:rPr>
              <w:t>Scripted 'Tell Me About Yourself', 30s/2min elevator pitches, individual ownership &amp; contributions, architectural rationale, and HR behavioral strategies.</w:t>
            </w:r>
          </w:p>
        </w:tc>
      </w:tr>
      <w:tr>
        <w:tc>
          <w:tcPr>
            <w:tcW w:type="dxa" w:w="3600"/>
            <w:tcMar>
              <w:top w:w="40" w:type="dxa"/>
              <w:bottom w:w="40" w:type="dxa"/>
              <w:left w:w="80" w:type="dxa"/>
              <w:right w:w="80" w:type="dxa"/>
            </w:tcMar>
            <w:shd w:fill="FFFFFF"/>
          </w:tcPr>
          <w:p>
            <w:pPr>
              <w:spacing w:after="0"/>
            </w:pPr>
            <w:r>
              <w:rPr>
                <w:b/>
                <w:color w:val="1B365D"/>
                <w:sz w:val="19"/>
              </w:rPr>
              <w:t>Section 3 — Java Interview Questions</w:t>
            </w:r>
          </w:p>
        </w:tc>
        <w:tc>
          <w:tcPr>
            <w:tcW w:type="dxa" w:w="5760"/>
            <w:tcMar>
              <w:top w:w="40" w:type="dxa"/>
              <w:bottom w:w="40" w:type="dxa"/>
              <w:left w:w="80" w:type="dxa"/>
              <w:right w:w="80" w:type="dxa"/>
            </w:tcMar>
            <w:shd w:fill="FFFFFF"/>
          </w:tcPr>
          <w:p>
            <w:pPr>
              <w:spacing w:after="0"/>
            </w:pPr>
            <w:r>
              <w:rPr>
                <w:color w:val="1E293B"/>
                <w:sz w:val="18"/>
              </w:rPr>
              <w:t>Java 21 LTS, OOP, SOLID principles, Collections internals (HashMap, ConcurrentHashMap), Generics, Streams, Concurrency/Multithreading, JMM, Locks, Virtual Threads, and JVM Memory/GC.</w:t>
            </w:r>
          </w:p>
        </w:tc>
      </w:tr>
      <w:tr>
        <w:tc>
          <w:tcPr>
            <w:tcW w:type="dxa" w:w="3600"/>
            <w:tcMar>
              <w:top w:w="40" w:type="dxa"/>
              <w:bottom w:w="40" w:type="dxa"/>
              <w:left w:w="80" w:type="dxa"/>
              <w:right w:w="80" w:type="dxa"/>
            </w:tcMar>
            <w:shd w:fill="F8FAFC"/>
          </w:tcPr>
          <w:p>
            <w:pPr>
              <w:spacing w:after="0"/>
            </w:pPr>
            <w:r>
              <w:rPr>
                <w:b/>
                <w:color w:val="1B365D"/>
                <w:sz w:val="19"/>
              </w:rPr>
              <w:t>Section 4 — Spring Boot &amp; Spring Ecosystem</w:t>
            </w:r>
          </w:p>
        </w:tc>
        <w:tc>
          <w:tcPr>
            <w:tcW w:type="dxa" w:w="5760"/>
            <w:tcMar>
              <w:top w:w="40" w:type="dxa"/>
              <w:bottom w:w="40" w:type="dxa"/>
              <w:left w:w="80" w:type="dxa"/>
              <w:right w:w="80" w:type="dxa"/>
            </w:tcMar>
            <w:shd w:fill="F8FAFC"/>
          </w:tcPr>
          <w:p>
            <w:pPr>
              <w:spacing w:after="0"/>
            </w:pPr>
            <w:r>
              <w:rPr>
                <w:color w:val="1E293B"/>
                <w:sz w:val="18"/>
              </w:rPr>
              <w:t>IoC/DI, Bean Lifecycle &amp; Scopes, Auto-Configuration internals, DispatcherServlet, Validation, Exception Handling, Spring Data/JPA, Transaction Management (@Transactional), Spring Cloud Gateway, Feign, Resilience4j, and Kafka integration.</w:t>
            </w:r>
          </w:p>
        </w:tc>
      </w:tr>
      <w:tr>
        <w:tc>
          <w:tcPr>
            <w:tcW w:type="dxa" w:w="3600"/>
            <w:tcMar>
              <w:top w:w="40" w:type="dxa"/>
              <w:bottom w:w="40" w:type="dxa"/>
              <w:left w:w="80" w:type="dxa"/>
              <w:right w:w="80" w:type="dxa"/>
            </w:tcMar>
            <w:shd w:fill="FFFFFF"/>
          </w:tcPr>
          <w:p>
            <w:pPr>
              <w:spacing w:after="0"/>
            </w:pPr>
            <w:r>
              <w:rPr>
                <w:b/>
                <w:color w:val="1B365D"/>
                <w:sz w:val="19"/>
              </w:rPr>
              <w:t>Section 5 — Database &amp; SQL</w:t>
            </w:r>
          </w:p>
        </w:tc>
        <w:tc>
          <w:tcPr>
            <w:tcW w:type="dxa" w:w="5760"/>
            <w:tcMar>
              <w:top w:w="40" w:type="dxa"/>
              <w:bottom w:w="40" w:type="dxa"/>
              <w:left w:w="80" w:type="dxa"/>
              <w:right w:w="80" w:type="dxa"/>
            </w:tcMar>
            <w:shd w:fill="FFFFFF"/>
          </w:tcPr>
          <w:p>
            <w:pPr>
              <w:spacing w:after="0"/>
            </w:pPr>
            <w:r>
              <w:rPr>
                <w:color w:val="1E293B"/>
                <w:sz w:val="18"/>
              </w:rPr>
              <w:t>PostgreSQL internals, MVCC, Indexing (B-Tree, composite, partial, covering), ACID &amp; Isolation levels, OCC (@Version) vs PCC, Deadlocks, Flyway migrations, HikariCP tuning, Query optimization (EXPLAIN ANALYZE), and 8+ project SQL challenges.</w:t>
            </w:r>
          </w:p>
        </w:tc>
      </w:tr>
      <w:tr>
        <w:tc>
          <w:tcPr>
            <w:tcW w:type="dxa" w:w="3600"/>
            <w:tcMar>
              <w:top w:w="40" w:type="dxa"/>
              <w:bottom w:w="40" w:type="dxa"/>
              <w:left w:w="80" w:type="dxa"/>
              <w:right w:w="80" w:type="dxa"/>
            </w:tcMar>
            <w:shd w:fill="F8FAFC"/>
          </w:tcPr>
          <w:p>
            <w:pPr>
              <w:spacing w:after="0"/>
            </w:pPr>
            <w:r>
              <w:rPr>
                <w:b/>
                <w:color w:val="1B365D"/>
                <w:sz w:val="19"/>
              </w:rPr>
              <w:t>Section 6 — Payment System Questions</w:t>
            </w:r>
          </w:p>
        </w:tc>
        <w:tc>
          <w:tcPr>
            <w:tcW w:type="dxa" w:w="5760"/>
            <w:tcMar>
              <w:top w:w="40" w:type="dxa"/>
              <w:bottom w:w="40" w:type="dxa"/>
              <w:left w:w="80" w:type="dxa"/>
              <w:right w:w="80" w:type="dxa"/>
            </w:tcMar>
            <w:shd w:fill="F8FAFC"/>
          </w:tcPr>
          <w:p>
            <w:pPr>
              <w:spacing w:after="0"/>
            </w:pPr>
            <w:r>
              <w:rPr>
                <w:color w:val="1E293B"/>
                <w:sz w:val="18"/>
              </w:rPr>
              <w:t>Payment state machine, Double-entry bookkeeping (signed amounts, sum=0 invariant), Two-layer idempotency (Redis SETNX + DB Unique), Distributed transactions (Saga vs 2PC), Outbox Pattern, Settlement micro-batching, Reconciliation alerts, and Webhook HMAC security.</w:t>
            </w:r>
          </w:p>
        </w:tc>
      </w:tr>
      <w:tr>
        <w:tc>
          <w:tcPr>
            <w:tcW w:type="dxa" w:w="3600"/>
            <w:tcMar>
              <w:top w:w="40" w:type="dxa"/>
              <w:bottom w:w="40" w:type="dxa"/>
              <w:left w:w="80" w:type="dxa"/>
              <w:right w:w="80" w:type="dxa"/>
            </w:tcMar>
            <w:shd w:fill="FFFFFF"/>
          </w:tcPr>
          <w:p>
            <w:pPr>
              <w:spacing w:after="0"/>
            </w:pPr>
            <w:r>
              <w:rPr>
                <w:b/>
                <w:color w:val="1B365D"/>
                <w:sz w:val="19"/>
              </w:rPr>
              <w:t>Section 7 — System Design</w:t>
            </w:r>
          </w:p>
        </w:tc>
        <w:tc>
          <w:tcPr>
            <w:tcW w:type="dxa" w:w="5760"/>
            <w:tcMar>
              <w:top w:w="40" w:type="dxa"/>
              <w:bottom w:w="40" w:type="dxa"/>
              <w:left w:w="80" w:type="dxa"/>
              <w:right w:w="80" w:type="dxa"/>
            </w:tcMar>
            <w:shd w:fill="FFFFFF"/>
          </w:tcPr>
          <w:p>
            <w:pPr>
              <w:spacing w:after="0"/>
            </w:pPr>
            <w:r>
              <w:rPr>
                <w:color w:val="1E293B"/>
                <w:sz w:val="18"/>
              </w:rPr>
              <w:t>End-to-end distributed architecture, Capacity estimations (10K to 100K TPS), Caching &amp; Rate limiting strategies, Fault tolerance, High Availability, Database sharding, Kafka partition topology, and 4 complete case studies.</w:t>
            </w:r>
          </w:p>
        </w:tc>
      </w:tr>
      <w:tr>
        <w:tc>
          <w:tcPr>
            <w:tcW w:type="dxa" w:w="3600"/>
            <w:tcMar>
              <w:top w:w="40" w:type="dxa"/>
              <w:bottom w:w="40" w:type="dxa"/>
              <w:left w:w="80" w:type="dxa"/>
              <w:right w:w="80" w:type="dxa"/>
            </w:tcMar>
            <w:shd w:fill="F8FAFC"/>
          </w:tcPr>
          <w:p>
            <w:pPr>
              <w:spacing w:after="0"/>
            </w:pPr>
            <w:r>
              <w:rPr>
                <w:b/>
                <w:color w:val="1B365D"/>
                <w:sz w:val="19"/>
              </w:rPr>
              <w:t>Section 8 — Kubernetes, DevOps &amp; Cloud</w:t>
            </w:r>
          </w:p>
        </w:tc>
        <w:tc>
          <w:tcPr>
            <w:tcW w:type="dxa" w:w="5760"/>
            <w:tcMar>
              <w:top w:w="40" w:type="dxa"/>
              <w:bottom w:w="40" w:type="dxa"/>
              <w:left w:w="80" w:type="dxa"/>
              <w:right w:w="80" w:type="dxa"/>
            </w:tcMar>
            <w:shd w:fill="F8FAFC"/>
          </w:tcPr>
          <w:p>
            <w:pPr>
              <w:spacing w:after="0"/>
            </w:pPr>
            <w:r>
              <w:rPr>
                <w:color w:val="1E293B"/>
                <w:sz w:val="18"/>
              </w:rPr>
              <w:t>Multi-stage non-root Dockerfiles, Kubernetes manifests (Deployments, Services, HPA, PDB, ConfigMaps/Secrets, Ingress), Rolling zero-downtime updates, 8-stage GitHub Actions CI/CD, k6 performance baselines, and Observability (Zipkin, Prometheus, Grafana).</w:t>
            </w:r>
          </w:p>
        </w:tc>
      </w:tr>
      <w:tr>
        <w:tc>
          <w:tcPr>
            <w:tcW w:type="dxa" w:w="3600"/>
            <w:tcMar>
              <w:top w:w="40" w:type="dxa"/>
              <w:bottom w:w="40" w:type="dxa"/>
              <w:left w:w="80" w:type="dxa"/>
              <w:right w:w="80" w:type="dxa"/>
            </w:tcMar>
            <w:shd w:fill="FFFFFF"/>
          </w:tcPr>
          <w:p>
            <w:pPr>
              <w:spacing w:after="0"/>
            </w:pPr>
            <w:r>
              <w:rPr>
                <w:b/>
                <w:color w:val="1B365D"/>
                <w:sz w:val="19"/>
              </w:rPr>
              <w:t>Section 9 — Security Questions</w:t>
            </w:r>
          </w:p>
        </w:tc>
        <w:tc>
          <w:tcPr>
            <w:tcW w:type="dxa" w:w="5760"/>
            <w:tcMar>
              <w:top w:w="40" w:type="dxa"/>
              <w:bottom w:w="40" w:type="dxa"/>
              <w:left w:w="80" w:type="dxa"/>
              <w:right w:w="80" w:type="dxa"/>
            </w:tcMar>
            <w:shd w:fill="FFFFFF"/>
          </w:tcPr>
          <w:p>
            <w:pPr>
              <w:spacing w:after="0"/>
            </w:pPr>
            <w:r>
              <w:rPr>
                <w:color w:val="1E293B"/>
                <w:sz w:val="18"/>
              </w:rPr>
              <w:t>Asymmetric RS256 JWT, JWKS endpoint, Refresh token rotation, Redis token blocklist, Gateway security filter chain &amp; HTTP headers, RBAC matrix, Inter-service security, and OWASP Top 10 mitigations.</w:t>
            </w:r>
          </w:p>
        </w:tc>
      </w:tr>
      <w:tr>
        <w:tc>
          <w:tcPr>
            <w:tcW w:type="dxa" w:w="3600"/>
            <w:tcMar>
              <w:top w:w="40" w:type="dxa"/>
              <w:bottom w:w="40" w:type="dxa"/>
              <w:left w:w="80" w:type="dxa"/>
              <w:right w:w="80" w:type="dxa"/>
            </w:tcMar>
            <w:shd w:fill="F8FAFC"/>
          </w:tcPr>
          <w:p>
            <w:pPr>
              <w:spacing w:after="0"/>
            </w:pPr>
            <w:r>
              <w:rPr>
                <w:b/>
                <w:color w:val="1B365D"/>
                <w:sz w:val="19"/>
              </w:rPr>
              <w:t>Section 10 — Project-Specific Deep Dive</w:t>
            </w:r>
          </w:p>
        </w:tc>
        <w:tc>
          <w:tcPr>
            <w:tcW w:type="dxa" w:w="5760"/>
            <w:tcMar>
              <w:top w:w="40" w:type="dxa"/>
              <w:bottom w:w="40" w:type="dxa"/>
              <w:left w:w="80" w:type="dxa"/>
              <w:right w:w="80" w:type="dxa"/>
            </w:tcMar>
            <w:shd w:fill="F8FAFC"/>
          </w:tcPr>
          <w:p>
            <w:pPr>
              <w:spacing w:after="0"/>
            </w:pPr>
            <w:r>
              <w:rPr>
                <w:color w:val="1E293B"/>
                <w:sz w:val="18"/>
              </w:rPr>
              <w:t>Complete reverse-engineering of all 13 modules, Hexagonal domain models, Application ports &amp; services, Infrastructure adapters, Outbox relay with SKIP LOCKED, Two-stage fraud pipeline (Deterministic Rules + Spring AI), and all 6 Architecture Decision Records (ADRs).</w:t>
            </w:r>
          </w:p>
        </w:tc>
      </w:tr>
      <w:tr>
        <w:tc>
          <w:tcPr>
            <w:tcW w:type="dxa" w:w="3600"/>
            <w:tcMar>
              <w:top w:w="40" w:type="dxa"/>
              <w:bottom w:w="40" w:type="dxa"/>
              <w:left w:w="80" w:type="dxa"/>
              <w:right w:w="80" w:type="dxa"/>
            </w:tcMar>
            <w:shd w:fill="FFFFFF"/>
          </w:tcPr>
          <w:p>
            <w:pPr>
              <w:spacing w:after="0"/>
            </w:pPr>
            <w:r>
              <w:rPr>
                <w:b/>
                <w:color w:val="1B365D"/>
                <w:sz w:val="19"/>
              </w:rPr>
              <w:t>Section 11 — Machine Coding &amp; Low-Level Design</w:t>
            </w:r>
          </w:p>
        </w:tc>
        <w:tc>
          <w:tcPr>
            <w:tcW w:type="dxa" w:w="5760"/>
            <w:tcMar>
              <w:top w:w="40" w:type="dxa"/>
              <w:bottom w:w="40" w:type="dxa"/>
              <w:left w:w="80" w:type="dxa"/>
              <w:right w:w="80" w:type="dxa"/>
            </w:tcMar>
            <w:shd w:fill="FFFFFF"/>
          </w:tcPr>
          <w:p>
            <w:pPr>
              <w:spacing w:after="0"/>
            </w:pPr>
            <w:r>
              <w:rPr>
                <w:color w:val="1E293B"/>
                <w:sz w:val="18"/>
              </w:rPr>
              <w:t>Design patterns (Strategy, State, Outbox, Repository, Value Object), 4 full machine-coding problems with clean requirements, class models, thread-safety, and extension points.</w:t>
            </w:r>
          </w:p>
        </w:tc>
      </w:tr>
      <w:tr>
        <w:tc>
          <w:tcPr>
            <w:tcW w:type="dxa" w:w="3600"/>
            <w:tcMar>
              <w:top w:w="40" w:type="dxa"/>
              <w:bottom w:w="40" w:type="dxa"/>
              <w:left w:w="80" w:type="dxa"/>
              <w:right w:w="80" w:type="dxa"/>
            </w:tcMar>
            <w:shd w:fill="F8FAFC"/>
          </w:tcPr>
          <w:p>
            <w:pPr>
              <w:spacing w:after="0"/>
            </w:pPr>
            <w:r>
              <w:rPr>
                <w:b/>
                <w:color w:val="1B365D"/>
                <w:sz w:val="19"/>
              </w:rPr>
              <w:t>Section 12 — Debugging &amp; Production Scenarios</w:t>
            </w:r>
          </w:p>
        </w:tc>
        <w:tc>
          <w:tcPr>
            <w:tcW w:type="dxa" w:w="5760"/>
            <w:tcMar>
              <w:top w:w="40" w:type="dxa"/>
              <w:bottom w:w="40" w:type="dxa"/>
              <w:left w:w="80" w:type="dxa"/>
              <w:right w:w="80" w:type="dxa"/>
            </w:tcMar>
            <w:shd w:fill="F8FAFC"/>
          </w:tcPr>
          <w:p>
            <w:pPr>
              <w:spacing w:after="0"/>
            </w:pPr>
            <w:r>
              <w:rPr>
                <w:color w:val="1E293B"/>
                <w:sz w:val="18"/>
              </w:rPr>
              <w:t>20+ real-world incident simulations (OOMKilled pods, Hikari pool exhaustion, Kafka consumer lag, idempotency lock storms, OCC retry exhaustion, DB deadlocks) with step-by-step diagnostic workflows and spoken answers.</w:t>
            </w:r>
          </w:p>
        </w:tc>
      </w:tr>
      <w:tr>
        <w:tc>
          <w:tcPr>
            <w:tcW w:type="dxa" w:w="3600"/>
            <w:tcMar>
              <w:top w:w="40" w:type="dxa"/>
              <w:bottom w:w="40" w:type="dxa"/>
              <w:left w:w="80" w:type="dxa"/>
              <w:right w:w="80" w:type="dxa"/>
            </w:tcMar>
            <w:shd w:fill="FFFFFF"/>
          </w:tcPr>
          <w:p>
            <w:pPr>
              <w:spacing w:after="0"/>
            </w:pPr>
            <w:r>
              <w:rPr>
                <w:b/>
                <w:color w:val="1B365D"/>
                <w:sz w:val="19"/>
              </w:rPr>
              <w:t>Section 13 — Behavioral &amp; Ownership Questions</w:t>
            </w:r>
          </w:p>
        </w:tc>
        <w:tc>
          <w:tcPr>
            <w:tcW w:type="dxa" w:w="5760"/>
            <w:tcMar>
              <w:top w:w="40" w:type="dxa"/>
              <w:bottom w:w="40" w:type="dxa"/>
              <w:left w:w="80" w:type="dxa"/>
              <w:right w:w="80" w:type="dxa"/>
            </w:tcMar>
            <w:shd w:fill="FFFFFF"/>
          </w:tcPr>
          <w:p>
            <w:pPr>
              <w:spacing w:after="0"/>
            </w:pPr>
            <w:r>
              <w:rPr>
                <w:color w:val="1E293B"/>
                <w:sz w:val="18"/>
              </w:rPr>
              <w:t>STAR-framework behavioral answers: technical disagreements, critical production bugs, complex architectural tradeoffs, code review conflicts, and retrospective redesigns.</w:t>
            </w:r>
          </w:p>
        </w:tc>
      </w:tr>
      <w:tr>
        <w:tc>
          <w:tcPr>
            <w:tcW w:type="dxa" w:w="3600"/>
            <w:tcMar>
              <w:top w:w="40" w:type="dxa"/>
              <w:bottom w:w="40" w:type="dxa"/>
              <w:left w:w="80" w:type="dxa"/>
              <w:right w:w="80" w:type="dxa"/>
            </w:tcMar>
            <w:shd w:fill="F8FAFC"/>
          </w:tcPr>
          <w:p>
            <w:pPr>
              <w:spacing w:after="0"/>
            </w:pPr>
            <w:r>
              <w:rPr>
                <w:b/>
                <w:color w:val="1B365D"/>
                <w:sz w:val="19"/>
              </w:rPr>
              <w:t>Section 14 — Rapid Fire Questions</w:t>
            </w:r>
          </w:p>
        </w:tc>
        <w:tc>
          <w:tcPr>
            <w:tcW w:type="dxa" w:w="5760"/>
            <w:tcMar>
              <w:top w:w="40" w:type="dxa"/>
              <w:bottom w:w="40" w:type="dxa"/>
              <w:left w:w="80" w:type="dxa"/>
              <w:right w:w="80" w:type="dxa"/>
            </w:tcMar>
            <w:shd w:fill="F8FAFC"/>
          </w:tcPr>
          <w:p>
            <w:pPr>
              <w:spacing w:after="0"/>
            </w:pPr>
            <w:r>
              <w:rPr>
                <w:color w:val="1E293B"/>
                <w:sz w:val="18"/>
              </w:rPr>
              <w:t>120+ rapid-fire questions categorized by Java, Spring, SQL, Payments, Kafka, Redis, Security, and Cloud for rapid interview revision.</w:t>
            </w:r>
          </w:p>
        </w:tc>
      </w:tr>
      <w:tr>
        <w:tc>
          <w:tcPr>
            <w:tcW w:type="dxa" w:w="3600"/>
            <w:tcMar>
              <w:top w:w="40" w:type="dxa"/>
              <w:bottom w:w="40" w:type="dxa"/>
              <w:left w:w="80" w:type="dxa"/>
              <w:right w:w="80" w:type="dxa"/>
            </w:tcMar>
            <w:shd w:fill="FFFFFF"/>
          </w:tcPr>
          <w:p>
            <w:pPr>
              <w:spacing w:after="0"/>
            </w:pPr>
            <w:r>
              <w:rPr>
                <w:b/>
                <w:color w:val="1B365D"/>
                <w:sz w:val="19"/>
              </w:rPr>
              <w:t>Section 15 — Mock Interview</w:t>
            </w:r>
          </w:p>
        </w:tc>
        <w:tc>
          <w:tcPr>
            <w:tcW w:type="dxa" w:w="5760"/>
            <w:tcMar>
              <w:top w:w="40" w:type="dxa"/>
              <w:bottom w:w="40" w:type="dxa"/>
              <w:left w:w="80" w:type="dxa"/>
              <w:right w:w="80" w:type="dxa"/>
            </w:tcMar>
            <w:shd w:fill="FFFFFF"/>
          </w:tcPr>
          <w:p>
            <w:pPr>
              <w:spacing w:after="0"/>
            </w:pPr>
            <w:r>
              <w:rPr>
                <w:color w:val="1E293B"/>
                <w:sz w:val="18"/>
              </w:rPr>
              <w:t>10-round simulated interview modelled on Tier-1 Fintech/Product company standards with progressive technical depth and cross-examination.</w:t>
            </w:r>
          </w:p>
        </w:tc>
      </w:tr>
      <w:tr>
        <w:tc>
          <w:tcPr>
            <w:tcW w:type="dxa" w:w="3600"/>
            <w:tcMar>
              <w:top w:w="40" w:type="dxa"/>
              <w:bottom w:w="40" w:type="dxa"/>
              <w:left w:w="80" w:type="dxa"/>
              <w:right w:w="80" w:type="dxa"/>
            </w:tcMar>
            <w:shd w:fill="F8FAFC"/>
          </w:tcPr>
          <w:p>
            <w:pPr>
              <w:spacing w:after="0"/>
            </w:pPr>
            <w:r>
              <w:rPr>
                <w:b/>
                <w:color w:val="1B365D"/>
                <w:sz w:val="19"/>
              </w:rPr>
              <w:t>Section 16 — Final Interview Cheat Sheet</w:t>
            </w:r>
          </w:p>
        </w:tc>
        <w:tc>
          <w:tcPr>
            <w:tcW w:type="dxa" w:w="5760"/>
            <w:tcMar>
              <w:top w:w="40" w:type="dxa"/>
              <w:bottom w:w="40" w:type="dxa"/>
              <w:left w:w="80" w:type="dxa"/>
              <w:right w:w="80" w:type="dxa"/>
            </w:tcMar>
            <w:shd w:fill="F8FAFC"/>
          </w:tcPr>
          <w:p>
            <w:pPr>
              <w:spacing w:after="0"/>
            </w:pPr>
            <w:r>
              <w:rPr>
                <w:color w:val="1E293B"/>
                <w:sz w:val="18"/>
              </w:rPr>
              <w:t>Top 10 concepts to know cold, strongest one-line answers, 30-second architecture pitches, top 10 interview traps, critical tradeoffs, 25 'Why?' drill-downs, and anti-hallucination rules.</w:t>
            </w:r>
          </w:p>
        </w:tc>
      </w:tr>
    </w:tbl>
    <w:p>
      <w:r>
        <w:br w:type="page"/>
      </w:r>
    </w:p>
    <w:p>
      <w:pPr>
        <w:pStyle w:val="Heading1"/>
      </w:pPr>
      <w:r>
        <w:t>Section 1 — Project Overview &amp; Elevator Pitch</w:t>
      </w:r>
    </w:p>
    <w:p>
      <w:pPr>
        <w:pStyle w:val="Heading2"/>
      </w:pPr>
      <w:r>
        <w:t>1.1 Executive Summary &amp; What Is PayStream?</w:t>
      </w:r>
    </w:p>
    <w:p>
      <w:r>
        <w:rPr>
          <w:i w:val="0"/>
        </w:rPr>
        <w:t>PayStream is an enterprise-grade, distributed, cloud-native real-time payment processing engine built on Java 21 and Spring Boot 3.3.5. It orchestrates the full lifecycle of financial transactions across 9 dedicated microservices, guaranteeing banking-grade atomicity, two-layer idempotency, double-entry ledger integrity, and deterministic real-time fraud evaluation.</w:t>
      </w:r>
    </w:p>
    <w:p>
      <w:r>
        <w:rPr>
          <w:i w:val="0"/>
        </w:rPr>
        <w:t>The system addresses the core distributed systems challenges of fintech: handling concurrent balance updates without double-spending, recovering safely from partial network and node failures, ensuring an immutable and tamper-proof audit trail for regulatory compliance, and operating reliably at high throughput under Kubernetes orchestration.</w:t>
      </w:r>
    </w:p>
    <w:p>
      <w:pPr>
        <w:pStyle w:val="Heading2"/>
      </w:pPr>
      <w:r>
        <w:t>1.2 Core Business &amp; Technical Problems Solved</w:t>
      </w:r>
    </w:p>
    <w:p>
      <w:r>
        <w:rPr>
          <w:i w:val="0"/>
        </w:rPr>
        <w:t>Traditional monolithic and naive microservice payment systems suffer from critical distributed failure modes:</w:t>
      </w:r>
    </w:p>
    <w:p>
      <w:pPr>
        <w:pStyle w:val="ListBullet"/>
        <w:spacing w:after="60" w:before="0" w:line="276" w:lineRule="auto"/>
      </w:pPr>
      <w:r>
        <w:rPr>
          <w:b/>
          <w:color w:val="1B365D"/>
        </w:rPr>
        <w:t xml:space="preserve">Double Processing Risk: </w:t>
      </w:r>
      <w:r>
        <w:t>Double Charges &amp; Replay Attacks: Network retries, transient timeouts, or aggressive client retries cause the same payment request to be executed multiple times.</w:t>
      </w:r>
    </w:p>
    <w:p>
      <w:pPr>
        <w:pStyle w:val="ListBullet"/>
        <w:spacing w:after="60" w:before="0" w:line="276" w:lineRule="auto"/>
      </w:pPr>
      <w:r>
        <w:rPr>
          <w:b/>
          <w:color w:val="1B365D"/>
        </w:rPr>
        <w:t xml:space="preserve">Partial Failures: </w:t>
      </w:r>
      <w:r>
        <w:t>Financial Inconsistency &amp; Lost Money: In a distributed environment, debiting Account A may succeed while crediting Account B fails due to a network timeout, leaving customer funds in limbo.</w:t>
      </w:r>
    </w:p>
    <w:p>
      <w:pPr>
        <w:pStyle w:val="ListBullet"/>
        <w:spacing w:after="60" w:before="0" w:line="276" w:lineRule="auto"/>
      </w:pPr>
      <w:r>
        <w:rPr>
          <w:b/>
          <w:color w:val="1B365D"/>
        </w:rPr>
        <w:t xml:space="preserve">Lack of Auditability: </w:t>
      </w:r>
      <w:r>
        <w:t>Audit Trail Tampering &amp; Unbalanced Ledgers: Single-entry accounting records balance deltas without proving that money was neither created nor destroyed out of thin air.</w:t>
      </w:r>
    </w:p>
    <w:p>
      <w:pPr>
        <w:pStyle w:val="ListBullet"/>
        <w:spacing w:after="60" w:before="0" w:line="276" w:lineRule="auto"/>
      </w:pPr>
      <w:r>
        <w:rPr>
          <w:b/>
          <w:color w:val="1B365D"/>
        </w:rPr>
        <w:t xml:space="preserve">Cascading Dependencies: </w:t>
      </w:r>
      <w:r>
        <w:t>Cascading Systemic Outages: A failure or high latency in downstream systems (e.g. notification dispatch or ledger persistence) blocks the synchronous payment execution path.</w:t>
      </w:r>
    </w:p>
    <w:p>
      <w:pPr>
        <w:pStyle w:val="ListBullet"/>
        <w:spacing w:after="60" w:before="0" w:line="276" w:lineRule="auto"/>
      </w:pPr>
      <w:r>
        <w:rPr>
          <w:b/>
          <w:color w:val="1B365D"/>
        </w:rPr>
        <w:t xml:space="preserve">Fraud vs. Latency Dilemma: </w:t>
      </w:r>
      <w:r>
        <w:t>Fraud Exposure &amp; High Latency: Systems either skip fraud checks to maintain low latency (&lt;10ms) or block synchronous execution for expensive AI/ML models, causing severe checkout abandonment.</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[KEY TAKEAWAY] How PayStream Solves These Challenges</w:t>
              <w:br/>
            </w:r>
            <w:r>
              <w:rPr>
                <w:i/>
                <w:color w:val="1E293B"/>
                <w:sz w:val="19"/>
              </w:rPr>
              <w:t>1. Two-Layer Idempotency: Redis SETNX (fast in-flight sentinel) + DB UNIQUE(user_id, idempotency_key).</w:t>
              <w:br/>
              <w:t>2. Double-Entry Accounting: Signed minor units where every transaction has two equal and opposite entries (SUM = 0).</w:t>
              <w:br/>
              <w:t>3. Outbox Pattern + Kafka: Asynchronous event propagation with SKIP LOCKED relay, decoupling ledger and notifications from the critical payment path.</w:t>
              <w:br/>
              <w:t>4. Two-Stage Fraud Pipeline: Stage 1 deterministic rules (&lt;5ms p99) make the final ALLOW/BLOCK decision; Stage 2 Spring AI enriches audit narratives asynchronously.</w:t>
              <w:br/>
              <w:t>5. Resilience4j Circuit Breakers: Protects inter-service communication with automated fallback handling.</w:t>
            </w:r>
          </w:p>
        </w:tc>
      </w:tr>
    </w:tbl>
    <w:p>
      <w:pPr>
        <w:spacing w:before="40" w:after="40"/>
      </w:pPr>
    </w:p>
    <w:p>
      <w:pPr>
        <w:pStyle w:val="Heading2"/>
      </w:pPr>
      <w:r>
        <w:t>1.3 Complete Microservices Architecture Summary</w:t>
      </w:r>
    </w:p>
    <w:p>
      <w:r>
        <w:rPr>
          <w:i w:val="0"/>
        </w:rPr>
        <w:t>PayStream is decomposed into 9 autonomous domain microservices, 2 edge/discovery infrastructure services, and 6 dedicated database instances following the Database-per-Service pattern: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04"/>
            <w:tcMar>
              <w:top w:w="80" w:type="dxa"/>
              <w:bottom w:w="80" w:type="dxa"/>
              <w:left w:w="100" w:type="dxa"/>
              <w:right w:w="100" w:type="dxa"/>
            </w:tcMar>
            <w:shd w:fill="1B365D"/>
          </w:tcPr>
          <w:p>
            <w:pPr>
              <w:spacing w:after="0"/>
            </w:pPr>
            <w:r>
              <w:rPr>
                <w:b/>
                <w:color w:val="FFFFFF"/>
                <w:sz w:val="19"/>
              </w:rPr>
              <w:t>Service Name</w:t>
            </w:r>
          </w:p>
        </w:tc>
        <w:tc>
          <w:tcPr>
            <w:tcW w:type="dxa" w:w="864"/>
            <w:tcMar>
              <w:top w:w="80" w:type="dxa"/>
              <w:bottom w:w="80" w:type="dxa"/>
              <w:left w:w="100" w:type="dxa"/>
              <w:right w:w="100" w:type="dxa"/>
            </w:tcMar>
            <w:shd w:fill="1B365D"/>
          </w:tcPr>
          <w:p>
            <w:pPr>
              <w:spacing w:after="0"/>
            </w:pPr>
            <w:r>
              <w:rPr>
                <w:b/>
                <w:color w:val="FFFFFF"/>
                <w:sz w:val="19"/>
              </w:rPr>
              <w:t>Port</w:t>
            </w:r>
          </w:p>
        </w:tc>
        <w:tc>
          <w:tcPr>
            <w:tcW w:type="dxa" w:w="2304"/>
            <w:tcMar>
              <w:top w:w="80" w:type="dxa"/>
              <w:bottom w:w="80" w:type="dxa"/>
              <w:left w:w="100" w:type="dxa"/>
              <w:right w:w="100" w:type="dxa"/>
            </w:tcMar>
            <w:shd w:fill="1B365D"/>
          </w:tcPr>
          <w:p>
            <w:pPr>
              <w:spacing w:after="0"/>
            </w:pPr>
            <w:r>
              <w:rPr>
                <w:b/>
                <w:color w:val="FFFFFF"/>
                <w:sz w:val="19"/>
              </w:rPr>
              <w:t>Database / Storage</w:t>
            </w:r>
          </w:p>
        </w:tc>
        <w:tc>
          <w:tcPr>
            <w:tcW w:type="dxa" w:w="3888"/>
            <w:tcMar>
              <w:top w:w="80" w:type="dxa"/>
              <w:bottom w:w="80" w:type="dxa"/>
              <w:left w:w="100" w:type="dxa"/>
              <w:right w:w="100" w:type="dxa"/>
            </w:tcMar>
            <w:shd w:fill="1B365D"/>
          </w:tcPr>
          <w:p>
            <w:pPr>
              <w:spacing w:after="0"/>
            </w:pPr>
            <w:r>
              <w:rPr>
                <w:b/>
                <w:color w:val="FFFFFF"/>
                <w:sz w:val="19"/>
              </w:rPr>
              <w:t>Primary Responsibilities</w:t>
            </w:r>
          </w:p>
        </w:tc>
      </w:tr>
      <w:tr>
        <w:tc>
          <w:tcPr>
            <w:tcW w:type="dxa" w:w="2304"/>
            <w:tcMar>
              <w:top w:w="60" w:type="dxa"/>
              <w:bottom w:w="60" w:type="dxa"/>
              <w:left w:w="100" w:type="dxa"/>
              <w:right w:w="100" w:type="dxa"/>
            </w:tcMar>
            <w:shd w:fill="FFFFFF"/>
          </w:tcPr>
          <w:p>
            <w:pPr>
              <w:spacing w:after="0"/>
            </w:pPr>
            <w:r>
              <w:rPr>
                <w:color w:val="1E293B"/>
                <w:sz w:val="18"/>
              </w:rPr>
              <w:t>paystream-eureka-server</w:t>
            </w:r>
          </w:p>
        </w:tc>
        <w:tc>
          <w:tcPr>
            <w:tcW w:type="dxa" w:w="864"/>
            <w:tcMar>
              <w:top w:w="60" w:type="dxa"/>
              <w:bottom w:w="60" w:type="dxa"/>
              <w:left w:w="100" w:type="dxa"/>
              <w:right w:w="100" w:type="dxa"/>
            </w:tcMar>
            <w:shd w:fill="FFFFFF"/>
          </w:tcPr>
          <w:p>
            <w:pPr>
              <w:spacing w:after="0"/>
            </w:pPr>
            <w:r>
              <w:rPr>
                <w:color w:val="1E293B"/>
                <w:sz w:val="18"/>
              </w:rPr>
              <w:t>8761</w:t>
            </w:r>
          </w:p>
        </w:tc>
        <w:tc>
          <w:tcPr>
            <w:tcW w:type="dxa" w:w="2304"/>
            <w:tcMar>
              <w:top w:w="60" w:type="dxa"/>
              <w:bottom w:w="60" w:type="dxa"/>
              <w:left w:w="100" w:type="dxa"/>
              <w:right w:w="100" w:type="dxa"/>
            </w:tcMar>
            <w:shd w:fill="FFFFFF"/>
          </w:tcPr>
          <w:p>
            <w:pPr>
              <w:spacing w:after="0"/>
            </w:pPr>
            <w:r>
              <w:rPr>
                <w:color w:val="1E293B"/>
                <w:sz w:val="18"/>
              </w:rPr>
              <w:t>In-Memory Registry</w:t>
            </w:r>
          </w:p>
        </w:tc>
        <w:tc>
          <w:tcPr>
            <w:tcW w:type="dxa" w:w="3888"/>
            <w:tcMar>
              <w:top w:w="60" w:type="dxa"/>
              <w:bottom w:w="60" w:type="dxa"/>
              <w:left w:w="100" w:type="dxa"/>
              <w:right w:w="100" w:type="dxa"/>
            </w:tcMar>
            <w:shd w:fill="FFFFFF"/>
          </w:tcPr>
          <w:p>
            <w:pPr>
              <w:spacing w:after="0"/>
            </w:pPr>
            <w:r>
              <w:rPr>
                <w:color w:val="1E293B"/>
                <w:sz w:val="18"/>
              </w:rPr>
              <w:t>Service registration and discovery with self-preservation disabled for local development.</w:t>
            </w:r>
          </w:p>
        </w:tc>
      </w:tr>
      <w:tr>
        <w:tc>
          <w:tcPr>
            <w:tcW w:type="dxa" w:w="2304"/>
            <w:tcMar>
              <w:top w:w="60" w:type="dxa"/>
              <w:bottom w:w="60" w:type="dxa"/>
              <w:left w:w="100" w:type="dxa"/>
              <w:right w:w="100" w:type="dxa"/>
            </w:tcMar>
            <w:shd w:fill="F8FAFC"/>
          </w:tcPr>
          <w:p>
            <w:pPr>
              <w:spacing w:after="0"/>
            </w:pPr>
            <w:r>
              <w:rPr>
                <w:color w:val="1E293B"/>
                <w:sz w:val="18"/>
              </w:rPr>
              <w:t>paystream-gateway</w:t>
            </w:r>
          </w:p>
        </w:tc>
        <w:tc>
          <w:tcPr>
            <w:tcW w:type="dxa" w:w="864"/>
            <w:tcMar>
              <w:top w:w="60" w:type="dxa"/>
              <w:bottom w:w="60" w:type="dxa"/>
              <w:left w:w="100" w:type="dxa"/>
              <w:right w:w="100" w:type="dxa"/>
            </w:tcMar>
            <w:shd w:fill="F8FAFC"/>
          </w:tcPr>
          <w:p>
            <w:pPr>
              <w:spacing w:after="0"/>
            </w:pPr>
            <w:r>
              <w:rPr>
                <w:color w:val="1E293B"/>
                <w:sz w:val="18"/>
              </w:rPr>
              <w:t>8080</w:t>
            </w:r>
          </w:p>
        </w:tc>
        <w:tc>
          <w:tcPr>
            <w:tcW w:type="dxa" w:w="2304"/>
            <w:tcMar>
              <w:top w:w="60" w:type="dxa"/>
              <w:bottom w:w="60" w:type="dxa"/>
              <w:left w:w="100" w:type="dxa"/>
              <w:right w:w="100" w:type="dxa"/>
            </w:tcMar>
            <w:shd w:fill="F8FAFC"/>
          </w:tcPr>
          <w:p>
            <w:pPr>
              <w:spacing w:after="0"/>
            </w:pPr>
            <w:r>
              <w:rPr>
                <w:color w:val="1E293B"/>
                <w:sz w:val="18"/>
              </w:rPr>
              <w:t>Redis 7 (Sliding Window)</w:t>
            </w:r>
          </w:p>
        </w:tc>
        <w:tc>
          <w:tcPr>
            <w:tcW w:type="dxa" w:w="3888"/>
            <w:tcMar>
              <w:top w:w="60" w:type="dxa"/>
              <w:bottom w:w="60" w:type="dxa"/>
              <w:left w:w="100" w:type="dxa"/>
              <w:right w:w="100" w:type="dxa"/>
            </w:tcMar>
            <w:shd w:fill="F8FAFC"/>
          </w:tcPr>
          <w:p>
            <w:pPr>
              <w:spacing w:after="0"/>
            </w:pPr>
            <w:r>
              <w:rPr>
                <w:color w:val="1E293B"/>
                <w:sz w:val="18"/>
              </w:rPr>
              <w:t>Spring Cloud Gateway (WebFlux / Netty), RS256 JWT validation via JWKS, rate limiting (100 req/min), security headers.</w:t>
            </w:r>
          </w:p>
        </w:tc>
      </w:tr>
      <w:tr>
        <w:tc>
          <w:tcPr>
            <w:tcW w:type="dxa" w:w="2304"/>
            <w:tcMar>
              <w:top w:w="60" w:type="dxa"/>
              <w:bottom w:w="60" w:type="dxa"/>
              <w:left w:w="100" w:type="dxa"/>
              <w:right w:w="100" w:type="dxa"/>
            </w:tcMar>
            <w:shd w:fill="FFFFFF"/>
          </w:tcPr>
          <w:p>
            <w:pPr>
              <w:spacing w:after="0"/>
            </w:pPr>
            <w:r>
              <w:rPr>
                <w:color w:val="1E293B"/>
                <w:sz w:val="18"/>
              </w:rPr>
              <w:t>paystream-auth-service</w:t>
            </w:r>
          </w:p>
        </w:tc>
        <w:tc>
          <w:tcPr>
            <w:tcW w:type="dxa" w:w="864"/>
            <w:tcMar>
              <w:top w:w="60" w:type="dxa"/>
              <w:bottom w:w="60" w:type="dxa"/>
              <w:left w:w="100" w:type="dxa"/>
              <w:right w:w="100" w:type="dxa"/>
            </w:tcMar>
            <w:shd w:fill="FFFFFF"/>
          </w:tcPr>
          <w:p>
            <w:pPr>
              <w:spacing w:after="0"/>
            </w:pPr>
            <w:r>
              <w:rPr>
                <w:color w:val="1E293B"/>
                <w:sz w:val="18"/>
              </w:rPr>
              <w:t>8081</w:t>
            </w:r>
          </w:p>
        </w:tc>
        <w:tc>
          <w:tcPr>
            <w:tcW w:type="dxa" w:w="2304"/>
            <w:tcMar>
              <w:top w:w="60" w:type="dxa"/>
              <w:bottom w:w="60" w:type="dxa"/>
              <w:left w:w="100" w:type="dxa"/>
              <w:right w:w="100" w:type="dxa"/>
            </w:tcMar>
            <w:shd w:fill="FFFFFF"/>
          </w:tcPr>
          <w:p>
            <w:pPr>
              <w:spacing w:after="0"/>
            </w:pPr>
            <w:r>
              <w:rPr>
                <w:color w:val="1E293B"/>
                <w:sz w:val="18"/>
              </w:rPr>
              <w:t>PostgreSQL (auth_db)</w:t>
            </w:r>
          </w:p>
        </w:tc>
        <w:tc>
          <w:tcPr>
            <w:tcW w:type="dxa" w:w="3888"/>
            <w:tcMar>
              <w:top w:w="60" w:type="dxa"/>
              <w:bottom w:w="60" w:type="dxa"/>
              <w:left w:w="100" w:type="dxa"/>
              <w:right w:w="100" w:type="dxa"/>
            </w:tcMar>
            <w:shd w:fill="FFFFFF"/>
          </w:tcPr>
          <w:p>
            <w:pPr>
              <w:spacing w:after="0"/>
            </w:pPr>
            <w:r>
              <w:rPr>
                <w:color w:val="1E293B"/>
                <w:sz w:val="18"/>
              </w:rPr>
              <w:t>User registration, authentication, RS256 asymmetric JWT signing, refresh token rotation, JWKS endpoint (/.well-known/jwks.json).</w:t>
            </w:r>
          </w:p>
        </w:tc>
      </w:tr>
      <w:tr>
        <w:tc>
          <w:tcPr>
            <w:tcW w:type="dxa" w:w="2304"/>
            <w:tcMar>
              <w:top w:w="60" w:type="dxa"/>
              <w:bottom w:w="60" w:type="dxa"/>
              <w:left w:w="100" w:type="dxa"/>
              <w:right w:w="100" w:type="dxa"/>
            </w:tcMar>
            <w:shd w:fill="F8FAFC"/>
          </w:tcPr>
          <w:p>
            <w:pPr>
              <w:spacing w:after="0"/>
            </w:pPr>
            <w:r>
              <w:rPr>
                <w:color w:val="1E293B"/>
                <w:sz w:val="18"/>
              </w:rPr>
              <w:t>paystream-payment-service</w:t>
            </w:r>
          </w:p>
        </w:tc>
        <w:tc>
          <w:tcPr>
            <w:tcW w:type="dxa" w:w="864"/>
            <w:tcMar>
              <w:top w:w="60" w:type="dxa"/>
              <w:bottom w:w="60" w:type="dxa"/>
              <w:left w:w="100" w:type="dxa"/>
              <w:right w:w="100" w:type="dxa"/>
            </w:tcMar>
            <w:shd w:fill="F8FAFC"/>
          </w:tcPr>
          <w:p>
            <w:pPr>
              <w:spacing w:after="0"/>
            </w:pPr>
            <w:r>
              <w:rPr>
                <w:color w:val="1E293B"/>
                <w:sz w:val="18"/>
              </w:rPr>
              <w:t>8082</w:t>
            </w:r>
          </w:p>
        </w:tc>
        <w:tc>
          <w:tcPr>
            <w:tcW w:type="dxa" w:w="2304"/>
            <w:tcMar>
              <w:top w:w="60" w:type="dxa"/>
              <w:bottom w:w="60" w:type="dxa"/>
              <w:left w:w="100" w:type="dxa"/>
              <w:right w:w="100" w:type="dxa"/>
            </w:tcMar>
            <w:shd w:fill="F8FAFC"/>
          </w:tcPr>
          <w:p>
            <w:pPr>
              <w:spacing w:after="0"/>
            </w:pPr>
            <w:r>
              <w:rPr>
                <w:color w:val="1E293B"/>
                <w:sz w:val="18"/>
              </w:rPr>
              <w:t>PostgreSQL (payment_db)</w:t>
            </w:r>
          </w:p>
        </w:tc>
        <w:tc>
          <w:tcPr>
            <w:tcW w:type="dxa" w:w="3888"/>
            <w:tcMar>
              <w:top w:w="60" w:type="dxa"/>
              <w:bottom w:w="60" w:type="dxa"/>
              <w:left w:w="100" w:type="dxa"/>
              <w:right w:w="100" w:type="dxa"/>
            </w:tcMar>
            <w:shd w:fill="F8FAFC"/>
          </w:tcPr>
          <w:p>
            <w:pPr>
              <w:spacing w:after="0"/>
            </w:pPr>
            <w:r>
              <w:rPr>
                <w:color w:val="1E293B"/>
                <w:sz w:val="18"/>
              </w:rPr>
              <w:t>Payment orchestration, payment state machine, two-layer idempotency, outbox event persistence, compensation handling.</w:t>
            </w:r>
          </w:p>
        </w:tc>
      </w:tr>
      <w:tr>
        <w:tc>
          <w:tcPr>
            <w:tcW w:type="dxa" w:w="2304"/>
            <w:tcMar>
              <w:top w:w="60" w:type="dxa"/>
              <w:bottom w:w="60" w:type="dxa"/>
              <w:left w:w="100" w:type="dxa"/>
              <w:right w:w="100" w:type="dxa"/>
            </w:tcMar>
            <w:shd w:fill="FFFFFF"/>
          </w:tcPr>
          <w:p>
            <w:pPr>
              <w:spacing w:after="0"/>
            </w:pPr>
            <w:r>
              <w:rPr>
                <w:color w:val="1E293B"/>
                <w:sz w:val="18"/>
              </w:rPr>
              <w:t>paystream-wallet-service</w:t>
            </w:r>
          </w:p>
        </w:tc>
        <w:tc>
          <w:tcPr>
            <w:tcW w:type="dxa" w:w="864"/>
            <w:tcMar>
              <w:top w:w="60" w:type="dxa"/>
              <w:bottom w:w="60" w:type="dxa"/>
              <w:left w:w="100" w:type="dxa"/>
              <w:right w:w="100" w:type="dxa"/>
            </w:tcMar>
            <w:shd w:fill="FFFFFF"/>
          </w:tcPr>
          <w:p>
            <w:pPr>
              <w:spacing w:after="0"/>
            </w:pPr>
            <w:r>
              <w:rPr>
                <w:color w:val="1E293B"/>
                <w:sz w:val="18"/>
              </w:rPr>
              <w:t>8083</w:t>
            </w:r>
          </w:p>
        </w:tc>
        <w:tc>
          <w:tcPr>
            <w:tcW w:type="dxa" w:w="2304"/>
            <w:tcMar>
              <w:top w:w="60" w:type="dxa"/>
              <w:bottom w:w="60" w:type="dxa"/>
              <w:left w:w="100" w:type="dxa"/>
              <w:right w:w="100" w:type="dxa"/>
            </w:tcMar>
            <w:shd w:fill="FFFFFF"/>
          </w:tcPr>
          <w:p>
            <w:pPr>
              <w:spacing w:after="0"/>
            </w:pPr>
            <w:r>
              <w:rPr>
                <w:color w:val="1E293B"/>
                <w:sz w:val="18"/>
              </w:rPr>
              <w:t>PostgreSQL (wallet_db)</w:t>
            </w:r>
          </w:p>
        </w:tc>
        <w:tc>
          <w:tcPr>
            <w:tcW w:type="dxa" w:w="3888"/>
            <w:tcMar>
              <w:top w:w="60" w:type="dxa"/>
              <w:bottom w:w="60" w:type="dxa"/>
              <w:left w:w="100" w:type="dxa"/>
              <w:right w:w="100" w:type="dxa"/>
            </w:tcMar>
            <w:shd w:fill="FFFFFF"/>
          </w:tcPr>
          <w:p>
            <w:pPr>
              <w:spacing w:after="0"/>
            </w:pPr>
            <w:r>
              <w:rPr>
                <w:color w:val="1E293B"/>
                <w:sz w:val="18"/>
              </w:rPr>
              <w:t>Wallet lifecycle, currency management, optimistic locking (@Version) with exponential backoff retry, balance constraints.</w:t>
            </w:r>
          </w:p>
        </w:tc>
      </w:tr>
      <w:tr>
        <w:tc>
          <w:tcPr>
            <w:tcW w:type="dxa" w:w="2304"/>
            <w:tcMar>
              <w:top w:w="60" w:type="dxa"/>
              <w:bottom w:w="60" w:type="dxa"/>
              <w:left w:w="100" w:type="dxa"/>
              <w:right w:w="100" w:type="dxa"/>
            </w:tcMar>
            <w:shd w:fill="F8FAFC"/>
          </w:tcPr>
          <w:p>
            <w:pPr>
              <w:spacing w:after="0"/>
            </w:pPr>
            <w:r>
              <w:rPr>
                <w:color w:val="1E293B"/>
                <w:sz w:val="18"/>
              </w:rPr>
              <w:t>paystream-ledger-service</w:t>
            </w:r>
          </w:p>
        </w:tc>
        <w:tc>
          <w:tcPr>
            <w:tcW w:type="dxa" w:w="864"/>
            <w:tcMar>
              <w:top w:w="60" w:type="dxa"/>
              <w:bottom w:w="60" w:type="dxa"/>
              <w:left w:w="100" w:type="dxa"/>
              <w:right w:w="100" w:type="dxa"/>
            </w:tcMar>
            <w:shd w:fill="F8FAFC"/>
          </w:tcPr>
          <w:p>
            <w:pPr>
              <w:spacing w:after="0"/>
            </w:pPr>
            <w:r>
              <w:rPr>
                <w:color w:val="1E293B"/>
                <w:sz w:val="18"/>
              </w:rPr>
              <w:t>8084</w:t>
            </w:r>
          </w:p>
        </w:tc>
        <w:tc>
          <w:tcPr>
            <w:tcW w:type="dxa" w:w="2304"/>
            <w:tcMar>
              <w:top w:w="60" w:type="dxa"/>
              <w:bottom w:w="60" w:type="dxa"/>
              <w:left w:w="100" w:type="dxa"/>
              <w:right w:w="100" w:type="dxa"/>
            </w:tcMar>
            <w:shd w:fill="F8FAFC"/>
          </w:tcPr>
          <w:p>
            <w:pPr>
              <w:spacing w:after="0"/>
            </w:pPr>
            <w:r>
              <w:rPr>
                <w:color w:val="1E293B"/>
                <w:sz w:val="18"/>
              </w:rPr>
              <w:t>PostgreSQL (ledger_db)</w:t>
            </w:r>
          </w:p>
        </w:tc>
        <w:tc>
          <w:tcPr>
            <w:tcW w:type="dxa" w:w="3888"/>
            <w:tcMar>
              <w:top w:w="60" w:type="dxa"/>
              <w:bottom w:w="60" w:type="dxa"/>
              <w:left w:w="100" w:type="dxa"/>
              <w:right w:w="100" w:type="dxa"/>
            </w:tcMar>
            <w:shd w:fill="F8FAFC"/>
          </w:tcPr>
          <w:p>
            <w:pPr>
              <w:spacing w:after="0"/>
            </w:pPr>
            <w:r>
              <w:rPr>
                <w:color w:val="1E293B"/>
                <w:sz w:val="18"/>
              </w:rPr>
              <w:t>Double-entry bookkeeping, append-only entries (updatable=false), balance snapshots, Kafka event consumption (processed_events dedup).</w:t>
            </w:r>
          </w:p>
        </w:tc>
      </w:tr>
      <w:tr>
        <w:tc>
          <w:tcPr>
            <w:tcW w:type="dxa" w:w="2304"/>
            <w:tcMar>
              <w:top w:w="60" w:type="dxa"/>
              <w:bottom w:w="60" w:type="dxa"/>
              <w:left w:w="100" w:type="dxa"/>
              <w:right w:w="100" w:type="dxa"/>
            </w:tcMar>
            <w:shd w:fill="FFFFFF"/>
          </w:tcPr>
          <w:p>
            <w:pPr>
              <w:spacing w:after="0"/>
            </w:pPr>
            <w:r>
              <w:rPr>
                <w:color w:val="1E293B"/>
                <w:sz w:val="18"/>
              </w:rPr>
              <w:t>paystream-fraud-service</w:t>
            </w:r>
          </w:p>
        </w:tc>
        <w:tc>
          <w:tcPr>
            <w:tcW w:type="dxa" w:w="864"/>
            <w:tcMar>
              <w:top w:w="60" w:type="dxa"/>
              <w:bottom w:w="60" w:type="dxa"/>
              <w:left w:w="100" w:type="dxa"/>
              <w:right w:w="100" w:type="dxa"/>
            </w:tcMar>
            <w:shd w:fill="FFFFFF"/>
          </w:tcPr>
          <w:p>
            <w:pPr>
              <w:spacing w:after="0"/>
            </w:pPr>
            <w:r>
              <w:rPr>
                <w:color w:val="1E293B"/>
                <w:sz w:val="18"/>
              </w:rPr>
              <w:t>8088</w:t>
            </w:r>
          </w:p>
        </w:tc>
        <w:tc>
          <w:tcPr>
            <w:tcW w:type="dxa" w:w="2304"/>
            <w:tcMar>
              <w:top w:w="60" w:type="dxa"/>
              <w:bottom w:w="60" w:type="dxa"/>
              <w:left w:w="100" w:type="dxa"/>
              <w:right w:w="100" w:type="dxa"/>
            </w:tcMar>
            <w:shd w:fill="FFFFFF"/>
          </w:tcPr>
          <w:p>
            <w:pPr>
              <w:spacing w:after="0"/>
            </w:pPr>
            <w:r>
              <w:rPr>
                <w:color w:val="1E293B"/>
                <w:sz w:val="18"/>
              </w:rPr>
              <w:t>PostgreSQL (fraud_db) + Redis</w:t>
            </w:r>
          </w:p>
        </w:tc>
        <w:tc>
          <w:tcPr>
            <w:tcW w:type="dxa" w:w="3888"/>
            <w:tcMar>
              <w:top w:w="60" w:type="dxa"/>
              <w:bottom w:w="60" w:type="dxa"/>
              <w:left w:w="100" w:type="dxa"/>
              <w:right w:w="100" w:type="dxa"/>
            </w:tcMar>
            <w:shd w:fill="FFFFFF"/>
          </w:tcPr>
          <w:p>
            <w:pPr>
              <w:spacing w:after="0"/>
            </w:pPr>
            <w:r>
              <w:rPr>
                <w:color w:val="1E293B"/>
                <w:sz w:val="18"/>
              </w:rPr>
              <w:t>Stage 1 rule-based fraud scoring (&lt;10ms SLA), Stage 2 Spring AI enrichment via OpenAI, user risk profiling, analyst blocklist.</w:t>
            </w:r>
          </w:p>
        </w:tc>
      </w:tr>
      <w:tr>
        <w:tc>
          <w:tcPr>
            <w:tcW w:type="dxa" w:w="2304"/>
            <w:tcMar>
              <w:top w:w="60" w:type="dxa"/>
              <w:bottom w:w="60" w:type="dxa"/>
              <w:left w:w="100" w:type="dxa"/>
              <w:right w:w="100" w:type="dxa"/>
            </w:tcMar>
            <w:shd w:fill="F8FAFC"/>
          </w:tcPr>
          <w:p>
            <w:pPr>
              <w:spacing w:after="0"/>
            </w:pPr>
            <w:r>
              <w:rPr>
                <w:color w:val="1E293B"/>
                <w:sz w:val="18"/>
              </w:rPr>
              <w:t>paystream-settlement-service</w:t>
            </w:r>
          </w:p>
        </w:tc>
        <w:tc>
          <w:tcPr>
            <w:tcW w:type="dxa" w:w="864"/>
            <w:tcMar>
              <w:top w:w="60" w:type="dxa"/>
              <w:bottom w:w="60" w:type="dxa"/>
              <w:left w:w="100" w:type="dxa"/>
              <w:right w:w="100" w:type="dxa"/>
            </w:tcMar>
            <w:shd w:fill="F8FAFC"/>
          </w:tcPr>
          <w:p>
            <w:pPr>
              <w:spacing w:after="0"/>
            </w:pPr>
            <w:r>
              <w:rPr>
                <w:color w:val="1E293B"/>
                <w:sz w:val="18"/>
              </w:rPr>
              <w:t>8086</w:t>
            </w:r>
          </w:p>
        </w:tc>
        <w:tc>
          <w:tcPr>
            <w:tcW w:type="dxa" w:w="2304"/>
            <w:tcMar>
              <w:top w:w="60" w:type="dxa"/>
              <w:bottom w:w="60" w:type="dxa"/>
              <w:left w:w="100" w:type="dxa"/>
              <w:right w:w="100" w:type="dxa"/>
            </w:tcMar>
            <w:shd w:fill="F8FAFC"/>
          </w:tcPr>
          <w:p>
            <w:pPr>
              <w:spacing w:after="0"/>
            </w:pPr>
            <w:r>
              <w:rPr>
                <w:color w:val="1E293B"/>
                <w:sz w:val="18"/>
              </w:rPr>
              <w:t>PostgreSQL (settlement_db)</w:t>
            </w:r>
          </w:p>
        </w:tc>
        <w:tc>
          <w:tcPr>
            <w:tcW w:type="dxa" w:w="3888"/>
            <w:tcMar>
              <w:top w:w="60" w:type="dxa"/>
              <w:bottom w:w="60" w:type="dxa"/>
              <w:left w:w="100" w:type="dxa"/>
              <w:right w:w="100" w:type="dxa"/>
            </w:tcMar>
            <w:shd w:fill="F8FAFC"/>
          </w:tcPr>
          <w:p>
            <w:pPr>
              <w:spacing w:after="0"/>
            </w:pPr>
            <w:r>
              <w:rPr>
                <w:color w:val="1E293B"/>
                <w:sz w:val="18"/>
              </w:rPr>
              <w:t>Daily batch settlement scheduler (@Scheduled 02:00 IST), micro-batch checkpointing (100 items), 1% fee calculation, daily reconciliation job.</w:t>
            </w:r>
          </w:p>
        </w:tc>
      </w:tr>
      <w:tr>
        <w:tc>
          <w:tcPr>
            <w:tcW w:type="dxa" w:w="2304"/>
            <w:tcMar>
              <w:top w:w="60" w:type="dxa"/>
              <w:bottom w:w="60" w:type="dxa"/>
              <w:left w:w="100" w:type="dxa"/>
              <w:right w:w="100" w:type="dxa"/>
            </w:tcMar>
            <w:shd w:fill="FFFFFF"/>
          </w:tcPr>
          <w:p>
            <w:pPr>
              <w:spacing w:after="0"/>
            </w:pPr>
            <w:r>
              <w:rPr>
                <w:color w:val="1E293B"/>
                <w:sz w:val="18"/>
              </w:rPr>
              <w:t>paystream-webhook-service</w:t>
            </w:r>
          </w:p>
        </w:tc>
        <w:tc>
          <w:tcPr>
            <w:tcW w:type="dxa" w:w="864"/>
            <w:tcMar>
              <w:top w:w="60" w:type="dxa"/>
              <w:bottom w:w="60" w:type="dxa"/>
              <w:left w:w="100" w:type="dxa"/>
              <w:right w:w="100" w:type="dxa"/>
            </w:tcMar>
            <w:shd w:fill="FFFFFF"/>
          </w:tcPr>
          <w:p>
            <w:pPr>
              <w:spacing w:after="0"/>
            </w:pPr>
            <w:r>
              <w:rPr>
                <w:color w:val="1E293B"/>
                <w:sz w:val="18"/>
              </w:rPr>
              <w:t>8087</w:t>
            </w:r>
          </w:p>
        </w:tc>
        <w:tc>
          <w:tcPr>
            <w:tcW w:type="dxa" w:w="2304"/>
            <w:tcMar>
              <w:top w:w="60" w:type="dxa"/>
              <w:bottom w:w="60" w:type="dxa"/>
              <w:left w:w="100" w:type="dxa"/>
              <w:right w:w="100" w:type="dxa"/>
            </w:tcMar>
            <w:shd w:fill="FFFFFF"/>
          </w:tcPr>
          <w:p>
            <w:pPr>
              <w:spacing w:after="0"/>
            </w:pPr>
            <w:r>
              <w:rPr>
                <w:color w:val="1E293B"/>
                <w:sz w:val="18"/>
              </w:rPr>
              <w:t>PostgreSQL (webhook_db)</w:t>
            </w:r>
          </w:p>
        </w:tc>
        <w:tc>
          <w:tcPr>
            <w:tcW w:type="dxa" w:w="3888"/>
            <w:tcMar>
              <w:top w:w="60" w:type="dxa"/>
              <w:bottom w:w="60" w:type="dxa"/>
              <w:left w:w="100" w:type="dxa"/>
              <w:right w:w="100" w:type="dxa"/>
            </w:tcMar>
            <w:shd w:fill="FFFFFF"/>
          </w:tcPr>
          <w:p>
            <w:pPr>
              <w:spacing w:after="0"/>
            </w:pPr>
            <w:r>
              <w:rPr>
                <w:color w:val="1E293B"/>
                <w:sz w:val="18"/>
              </w:rPr>
              <w:t>Merchant webhook endpoint management, HMAC-SHA256 signature generation, exponential backoff retry via @RetryableTopic.</w:t>
            </w:r>
          </w:p>
        </w:tc>
      </w:tr>
      <w:tr>
        <w:tc>
          <w:tcPr>
            <w:tcW w:type="dxa" w:w="2304"/>
            <w:tcMar>
              <w:top w:w="60" w:type="dxa"/>
              <w:bottom w:w="60" w:type="dxa"/>
              <w:left w:w="100" w:type="dxa"/>
              <w:right w:w="100" w:type="dxa"/>
            </w:tcMar>
            <w:shd w:fill="F8FAFC"/>
          </w:tcPr>
          <w:p>
            <w:pPr>
              <w:spacing w:after="0"/>
            </w:pPr>
            <w:r>
              <w:rPr>
                <w:color w:val="1E293B"/>
                <w:sz w:val="18"/>
              </w:rPr>
              <w:t>paystream-notification-service</w:t>
            </w:r>
          </w:p>
        </w:tc>
        <w:tc>
          <w:tcPr>
            <w:tcW w:type="dxa" w:w="864"/>
            <w:tcMar>
              <w:top w:w="60" w:type="dxa"/>
              <w:bottom w:w="60" w:type="dxa"/>
              <w:left w:w="100" w:type="dxa"/>
              <w:right w:w="100" w:type="dxa"/>
            </w:tcMar>
            <w:shd w:fill="F8FAFC"/>
          </w:tcPr>
          <w:p>
            <w:pPr>
              <w:spacing w:after="0"/>
            </w:pPr>
            <w:r>
              <w:rPr>
                <w:color w:val="1E293B"/>
                <w:sz w:val="18"/>
              </w:rPr>
              <w:t>8085</w:t>
            </w:r>
          </w:p>
        </w:tc>
        <w:tc>
          <w:tcPr>
            <w:tcW w:type="dxa" w:w="2304"/>
            <w:tcMar>
              <w:top w:w="60" w:type="dxa"/>
              <w:bottom w:w="60" w:type="dxa"/>
              <w:left w:w="100" w:type="dxa"/>
              <w:right w:w="100" w:type="dxa"/>
            </w:tcMar>
            <w:shd w:fill="F8FAFC"/>
          </w:tcPr>
          <w:p>
            <w:pPr>
              <w:spacing w:after="0"/>
            </w:pPr>
            <w:r>
              <w:rPr>
                <w:color w:val="1E293B"/>
                <w:sz w:val="18"/>
              </w:rPr>
              <w:t>PostgreSQL (notification_db)</w:t>
            </w:r>
          </w:p>
        </w:tc>
        <w:tc>
          <w:tcPr>
            <w:tcW w:type="dxa" w:w="3888"/>
            <w:tcMar>
              <w:top w:w="60" w:type="dxa"/>
              <w:bottom w:w="60" w:type="dxa"/>
              <w:left w:w="100" w:type="dxa"/>
              <w:right w:w="100" w:type="dxa"/>
            </w:tcMar>
            <w:shd w:fill="F8FAFC"/>
          </w:tcPr>
          <w:p>
            <w:pPr>
              <w:spacing w:after="0"/>
            </w:pPr>
            <w:r>
              <w:rPr>
                <w:color w:val="1E293B"/>
                <w:sz w:val="18"/>
              </w:rPr>
              <w:t>Multi-channel dispatch (Email via Mailhog / JavaMailSender, SMS/Push stubs), Kafka consumer with DLQ handling.</w:t>
            </w:r>
          </w:p>
        </w:tc>
      </w:tr>
      <w:tr>
        <w:tc>
          <w:tcPr>
            <w:tcW w:type="dxa" w:w="2304"/>
            <w:tcMar>
              <w:top w:w="60" w:type="dxa"/>
              <w:bottom w:w="60" w:type="dxa"/>
              <w:left w:w="100" w:type="dxa"/>
              <w:right w:w="100" w:type="dxa"/>
            </w:tcMar>
            <w:shd w:fill="FFFFFF"/>
          </w:tcPr>
          <w:p>
            <w:pPr>
              <w:spacing w:after="0"/>
            </w:pPr>
            <w:r>
              <w:rPr>
                <w:color w:val="1E293B"/>
                <w:sz w:val="18"/>
              </w:rPr>
              <w:t>paystream-audit-service</w:t>
            </w:r>
          </w:p>
        </w:tc>
        <w:tc>
          <w:tcPr>
            <w:tcW w:type="dxa" w:w="864"/>
            <w:tcMar>
              <w:top w:w="60" w:type="dxa"/>
              <w:bottom w:w="60" w:type="dxa"/>
              <w:left w:w="100" w:type="dxa"/>
              <w:right w:w="100" w:type="dxa"/>
            </w:tcMar>
            <w:shd w:fill="FFFFFF"/>
          </w:tcPr>
          <w:p>
            <w:pPr>
              <w:spacing w:after="0"/>
            </w:pPr>
            <w:r>
              <w:rPr>
                <w:color w:val="1E293B"/>
                <w:sz w:val="18"/>
              </w:rPr>
              <w:t>8089</w:t>
            </w:r>
          </w:p>
        </w:tc>
        <w:tc>
          <w:tcPr>
            <w:tcW w:type="dxa" w:w="2304"/>
            <w:tcMar>
              <w:top w:w="60" w:type="dxa"/>
              <w:bottom w:w="60" w:type="dxa"/>
              <w:left w:w="100" w:type="dxa"/>
              <w:right w:w="100" w:type="dxa"/>
            </w:tcMar>
            <w:shd w:fill="FFFFFF"/>
          </w:tcPr>
          <w:p>
            <w:pPr>
              <w:spacing w:after="0"/>
            </w:pPr>
            <w:r>
              <w:rPr>
                <w:color w:val="1E293B"/>
                <w:sz w:val="18"/>
              </w:rPr>
              <w:t>PostgreSQL (audit_db)</w:t>
            </w:r>
          </w:p>
        </w:tc>
        <w:tc>
          <w:tcPr>
            <w:tcW w:type="dxa" w:w="3888"/>
            <w:tcMar>
              <w:top w:w="60" w:type="dxa"/>
              <w:bottom w:w="60" w:type="dxa"/>
              <w:left w:w="100" w:type="dxa"/>
              <w:right w:w="100" w:type="dxa"/>
            </w:tcMar>
            <w:shd w:fill="FFFFFF"/>
          </w:tcPr>
          <w:p>
            <w:pPr>
              <w:spacing w:after="0"/>
            </w:pPr>
            <w:r>
              <w:rPr>
                <w:color w:val="1E293B"/>
                <w:sz w:val="18"/>
              </w:rPr>
              <w:t>System-wide immutable audit logging, partitioned monthly tables, event deduplication on event_id.</w:t>
            </w:r>
          </w:p>
        </w:tc>
      </w:tr>
    </w:tbl>
    <w:p>
      <w:pPr>
        <w:spacing w:before="40" w:after="40"/>
      </w:pPr>
    </w:p>
    <w:p>
      <w:pPr>
        <w:pStyle w:val="Heading2"/>
      </w:pPr>
      <w:r>
        <w:t>1.4 Core Engineering Highlights &amp; Technical Differentiators</w:t>
      </w:r>
    </w:p>
    <w:p>
      <w:pPr>
        <w:pStyle w:val="ListBullet"/>
        <w:spacing w:after="60" w:before="0" w:line="276" w:lineRule="auto"/>
      </w:pPr>
      <w:r>
        <w:rPr>
          <w:b/>
          <w:color w:val="1B365D"/>
        </w:rPr>
        <w:t xml:space="preserve">Precision &amp; Invariants: </w:t>
      </w:r>
      <w:r>
        <w:t>Money Represented as BIGINT (Minor Units): Never use double or float for financial amounts. All amounts are stored in minor units (paise/cents) as Java long, eliminating floating-point rounding errors (IEEE 754 precision traps).</w:t>
      </w:r>
    </w:p>
    <w:p>
      <w:pPr>
        <w:pStyle w:val="ListBullet"/>
        <w:spacing w:after="60" w:before="0" w:line="276" w:lineRule="auto"/>
      </w:pPr>
      <w:r>
        <w:rPr>
          <w:b/>
          <w:color w:val="1B365D"/>
        </w:rPr>
        <w:t xml:space="preserve">Storage &amp; Index Performance: </w:t>
      </w:r>
      <w:r>
        <w:t>ULID Primary Keys (Universally Unique Lexicographically Sortable Identifiers): 128-bit sortable identifiers (26 Crockford Base32 characters) generated via de.huxhorn.sulky.ulid. Avoids B-tree index fragmentation and page splits caused by random UUID v4s while preventing auto-increment integer enumeration attacks.</w:t>
      </w:r>
    </w:p>
    <w:p>
      <w:pPr>
        <w:pStyle w:val="ListBullet"/>
        <w:spacing w:after="60" w:before="0" w:line="276" w:lineRule="auto"/>
      </w:pPr>
      <w:r>
        <w:rPr>
          <w:b/>
          <w:color w:val="1B365D"/>
        </w:rPr>
        <w:t xml:space="preserve">Architectural Discipline: </w:t>
      </w:r>
      <w:r>
        <w:t>Hexagonal / Clean Architecture (Ports &amp; Adapters): Domain models (Wallet, Payment, LedgerEntry, User) are 100% pure Java with zero JPA or Spring annotations. Business rules are completely decoupled from database frameworks and web controllers.</w:t>
      </w:r>
    </w:p>
    <w:p>
      <w:pPr>
        <w:pStyle w:val="ListBullet"/>
        <w:spacing w:after="60" w:before="0" w:line="276" w:lineRule="auto"/>
      </w:pPr>
      <w:r>
        <w:rPr>
          <w:b/>
          <w:color w:val="1B365D"/>
        </w:rPr>
        <w:t xml:space="preserve">Zero-Trust Security: </w:t>
      </w:r>
      <w:r>
        <w:t>Asymmetric RS256 JWT Authentication &amp; JWKS: The auth-service holds the private RSA key to sign tokens; the API Gateway and downstream services verify tokens using the cached public key via the JWKS endpoint without hitting the auth-service on every request.</w:t>
      </w:r>
    </w:p>
    <w:p>
      <w:pPr>
        <w:pStyle w:val="ListBullet"/>
        <w:spacing w:after="60" w:before="0" w:line="276" w:lineRule="auto"/>
      </w:pPr>
      <w:r>
        <w:rPr>
          <w:b/>
          <w:color w:val="1B365D"/>
        </w:rPr>
        <w:t xml:space="preserve">Cloud-Native Event Streaming: </w:t>
      </w:r>
      <w:r>
        <w:t>Kafka KRaft Architecture: Runs Kafka 3.7 in KRaft mode, eliminating ZooKeeper operational overhead and improving partition leader failover times.</w:t>
      </w:r>
    </w:p>
    <w:p>
      <w:pPr>
        <w:pStyle w:val="ListBullet"/>
        <w:spacing w:after="60" w:before="0" w:line="276" w:lineRule="auto"/>
      </w:pPr>
      <w:r>
        <w:rPr>
          <w:b/>
          <w:color w:val="1B365D"/>
        </w:rPr>
        <w:t xml:space="preserve">DevOps &amp; Reliability: </w:t>
      </w:r>
      <w:r>
        <w:t>Container &amp; Cloud-Native Production Hardening: Multi-stage non-root Docker builds, JVM container-aware flags (-XX:+UseContainerSupport -XX:MaxRAMPercentage=75.0), Kubernetes HPA, PDB, and rolling deployment zero-downtime updates.</w:t>
      </w:r>
    </w:p>
    <w:p>
      <w:pPr>
        <w:pStyle w:val="ListBullet"/>
        <w:spacing w:after="60" w:before="0" w:line="276" w:lineRule="auto"/>
      </w:pPr>
      <w:r>
        <w:rPr>
          <w:b/>
          <w:color w:val="1B365D"/>
        </w:rPr>
        <w:t xml:space="preserve">Testing Rigor: </w:t>
      </w:r>
      <w:r>
        <w:t>Quality Engineering &amp; Code Coverage: 8-stage GitHub Actions CI/CD pipeline enforcing JaCoCo gates (80% line, 75% branch coverage), SpotBugs, Checkstyle, OWASP Dependency Check, and live E2E Testcontainers tests.</w:t>
      </w:r>
    </w:p>
    <w:p>
      <w:pPr>
        <w:pStyle w:val="Heading2"/>
      </w:pPr>
      <w:r>
        <w:t>1.5 Why This Project Stands Out in Senior Backend Interviews</w:t>
      </w:r>
    </w:p>
    <w:p>
      <w:r>
        <w:rPr>
          <w:i w:val="0"/>
        </w:rPr>
        <w:t>Most portfolio and candidate projects are simple CRUD applications built around a single database. PayStream demonstrates senior engineering maturity across five distinct dimensions:</w:t>
      </w:r>
    </w:p>
    <w:p>
      <w:pPr>
        <w:pStyle w:val="ListBullet"/>
        <w:spacing w:after="60" w:before="0" w:line="276" w:lineRule="auto"/>
      </w:pPr>
      <w:r>
        <w:rPr>
          <w:b/>
          <w:color w:val="1B365D"/>
        </w:rPr>
        <w:t xml:space="preserve">1. Deep Domain Knowledge: </w:t>
      </w:r>
      <w:r>
        <w:t>Understanding double-entry bookkeeping, signed accounting conventions, ledger balance snapshots, idempotency windows, and reconciliation discrepancy detection.</w:t>
      </w:r>
    </w:p>
    <w:p>
      <w:pPr>
        <w:pStyle w:val="ListBullet"/>
        <w:spacing w:after="60" w:before="0" w:line="276" w:lineRule="auto"/>
      </w:pPr>
      <w:r>
        <w:rPr>
          <w:b/>
          <w:color w:val="1B365D"/>
        </w:rPr>
        <w:t xml:space="preserve">2. Distributed Systems Mastery: </w:t>
      </w:r>
      <w:r>
        <w:t>Navigating CAP theorem tradeoffs, designing outbox relay loops with SKIP LOCKED, managing at-least-once delivery with consumer deduplication, and preventing double-spend anomalies under high concurrency.</w:t>
      </w:r>
    </w:p>
    <w:p>
      <w:pPr>
        <w:pStyle w:val="ListBullet"/>
        <w:spacing w:after="60" w:before="0" w:line="276" w:lineRule="auto"/>
      </w:pPr>
      <w:r>
        <w:rPr>
          <w:b/>
          <w:color w:val="1B365D"/>
        </w:rPr>
        <w:t xml:space="preserve">3. Production Operational Mindset: </w:t>
      </w:r>
      <w:r>
        <w:t>Implementing rate limiting, security headers, graceful shutdown, health probes, connection pool tuning, and realistic load test baselines with k6.</w:t>
      </w:r>
    </w:p>
    <w:p>
      <w:pPr>
        <w:pStyle w:val="ListBullet"/>
        <w:spacing w:after="60" w:before="0" w:line="276" w:lineRule="auto"/>
      </w:pPr>
      <w:r>
        <w:rPr>
          <w:b/>
          <w:color w:val="1B365D"/>
        </w:rPr>
        <w:t xml:space="preserve">4. Documented Architectural Trade-offs: </w:t>
      </w:r>
      <w:r>
        <w:t>Formal Architecture Decision Records (ADRs) explaining WHY decisions were made, what trade-offs were accepted, and what technical debt was intentionally deferred.</w:t>
      </w:r>
    </w:p>
    <w:p>
      <w:pPr>
        <w:pStyle w:val="ListBullet"/>
        <w:spacing w:after="60" w:before="0" w:line="276" w:lineRule="auto"/>
      </w:pPr>
      <w:r>
        <w:rPr>
          <w:b/>
          <w:color w:val="1B365D"/>
        </w:rPr>
        <w:t xml:space="preserve">5. Empirical Verification Culture: </w:t>
      </w:r>
      <w:r>
        <w:t>Zero H2 in-memory mocks. All integration and E2E tests execute against real PostgreSQL and Kafka instances using Testcontainers.</w:t>
      </w:r>
    </w:p>
    <w:p>
      <w:pPr>
        <w:pStyle w:val="Heading1"/>
      </w:pPr>
      <w:r>
        <w:t>Section 2 — HR + Introduction Round</w:t>
      </w:r>
    </w:p>
    <w:p>
      <w:pPr>
        <w:pStyle w:val="Heading2"/>
      </w:pPr>
      <w:r>
        <w:t>2.1 'Tell Me About Yourself' (The Senior Backend Script)</w:t>
      </w:r>
    </w:p>
    <w:p>
      <w:r>
        <w:rPr>
          <w:i w:val="0"/>
        </w:rPr>
        <w:t>The opening question sets the trajectory for the entire interview. Avoid generic career chronological lists and lead with architectural ownership and domain complexity.</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[INTERVIEW SCRIPT] Weak vs. Strong Answer Comparison</w:t>
              <w:br/>
            </w:r>
            <w:r>
              <w:rPr>
                <w:i/>
                <w:color w:val="1E293B"/>
                <w:sz w:val="19"/>
              </w:rPr>
              <w:t>WEAK ANSWER:</w:t>
              <w:br/>
              <w:t>'I am a Java developer with 4 years of experience. I have worked on Spring Boot applications and REST APIs. I recently built a payment project called PayStream with microservices, Kafka, and PostgreSQL.'</w:t>
              <w:br/>
              <w:br/>
              <w:t>WHY IT FAILS: It is generic, passive, and lacks technical hooks. The interviewer cannot gauge engineering depth, architectural ownership, or business context.</w:t>
              <w:br/>
              <w:br/>
              <w:t>STRONG SPOKEN SCRIPT (90-Second Version):</w:t>
              <w:br/>
              <w:t>'I am a Senior Backend Engineer specializing in distributed systems, financial transaction processing, and high-concurrency Java/Spring Boot architectures. Most recently, I designed and built PayStream — a production-grade, distributed payment processing engine built on Java 21, Spring Boot 3.3.5, Kafka, PostgreSQL, and Redis.</w:t>
              <w:br/>
              <w:br/>
              <w:t>The core engineering challenge I set out to solve was building a system with banking-grade consistency guarantees across autonomous microservices. Specifically, I implemented a two-layer idempotency mechanism combining Redis SETNX with database unique constraints to prevent double charges under concurrent retries, a double-entry append-only ledger enforcing mathematical balance invariants, and a transactional outbox relay using PostgreSQL SKIP LOCKED to achieve reliable at-least-once Kafka event delivery without distributed 2PC locking.</w:t>
              <w:br/>
              <w:br/>
              <w:t>I also built a two-stage fraud pipeline separating deterministic sub-10ms rule evaluation from asynchronous Spring AI risk scoring, and containerized the entire architecture with Kubernetes manifests, HPA autoscaling, and an 8-stage CI/CD pipeline enforcing 80% JaCoCo coverage.</w:t>
              <w:br/>
              <w:br/>
              <w:t>I enjoy solving hard problems around data consistency, concurrency control, and distributed reliability, and I am excited to discuss the architectural trade-offs behind these decisions today.'</w:t>
            </w:r>
          </w:p>
        </w:tc>
      </w:tr>
    </w:tbl>
    <w:p>
      <w:pPr>
        <w:spacing w:before="40" w:after="40"/>
      </w:pPr>
    </w:p>
    <w:p>
      <w:pPr>
        <w:pStyle w:val="Heading2"/>
      </w:pPr>
      <w:r>
        <w:t>2.2 Project Elevator Pitch Variants</w:t>
      </w:r>
    </w:p>
    <w:p>
      <w:pPr>
        <w:pStyle w:val="Heading3"/>
      </w:pPr>
      <w:r>
        <w:t>2.2.1 30-Second Rapid Elevator Pitch</w:t>
      </w:r>
    </w:p>
    <w:p>
      <w:r>
        <w:rPr>
          <w:i w:val="0"/>
        </w:rPr>
        <w:t>"PayStream is a distributed payment engine built on Java 21 and Spring Boot that processes real-time financial transactions with banking-grade consistency. It solves the double-spending and partial failure problems using two-layer idempotency, optimistic locking with backoff retries, an append-only double-entry ledger, and a transactional outbox relay over Kafka. It is fully deployed on Kubernetes with automated HPA scaling, Prometheus observability, and resilient circuit breakers."</w:t>
      </w:r>
    </w:p>
    <w:p>
      <w:pPr>
        <w:pStyle w:val="Heading2"/>
      </w:pPr>
      <w:r>
        <w:t>2.3 Individual Ownership &amp; Key Architectural Contributions</w:t>
      </w:r>
    </w:p>
    <w:p>
      <w:r>
        <w:rPr>
          <w:i w:val="0"/>
        </w:rPr>
        <w:t>When asked about your exact contribution, present your ownership across four pillars:</w:t>
      </w:r>
    </w:p>
    <w:p>
      <w:pPr>
        <w:pStyle w:val="ListBullet"/>
        <w:spacing w:after="60" w:before="0" w:line="276" w:lineRule="auto"/>
      </w:pPr>
      <w:r>
        <w:rPr>
          <w:b/>
          <w:color w:val="1B365D"/>
        </w:rPr>
        <w:t xml:space="preserve">1. Core Architecture &amp; DDD: </w:t>
      </w:r>
      <w:r>
        <w:t>Authored 6 Architecture Decision Records (ADRs) establishing the hexagonal package layout, ULID primary key strategy, signed double-entry accounting model, and the transactional outbox pattern.</w:t>
      </w:r>
    </w:p>
    <w:p>
      <w:pPr>
        <w:pStyle w:val="ListBullet"/>
        <w:spacing w:after="60" w:before="0" w:line="276" w:lineRule="auto"/>
      </w:pPr>
      <w:r>
        <w:rPr>
          <w:b/>
          <w:color w:val="1B365D"/>
        </w:rPr>
        <w:t xml:space="preserve">2. Financial Domain Core: </w:t>
      </w:r>
      <w:r>
        <w:t>Engineered the core PaymentApplicationService state machine, WalletApplicationService optimistic concurrency control with exponential backoff retry, and LedgerApplicationService native SQL snapshot aggregation.</w:t>
      </w:r>
    </w:p>
    <w:p>
      <w:pPr>
        <w:pStyle w:val="ListBullet"/>
        <w:spacing w:after="60" w:before="0" w:line="276" w:lineRule="auto"/>
      </w:pPr>
      <w:r>
        <w:rPr>
          <w:b/>
          <w:color w:val="1B365D"/>
        </w:rPr>
        <w:t xml:space="preserve">3. Event-Driven Messaging: </w:t>
      </w:r>
      <w:r>
        <w:t>Designed the OutboxRelayService polling loop using SELECT FOR UPDATE SKIP LOCKED and configured idempotent Kafka listeners with dead-letter queue (DLQ) retry topics.</w:t>
      </w:r>
    </w:p>
    <w:p>
      <w:pPr>
        <w:pStyle w:val="ListBullet"/>
        <w:spacing w:after="60" w:before="0" w:line="276" w:lineRule="auto"/>
      </w:pPr>
      <w:r>
        <w:rPr>
          <w:b/>
          <w:color w:val="1B365D"/>
        </w:rPr>
        <w:t xml:space="preserve">4. Security &amp; DevOps: </w:t>
      </w:r>
      <w:r>
        <w:t>Configured Spring Cloud Gateway reactive filters, RS256 JWKS asymmetric token validation, Redis sliding-window rate limiters, and complete Kubernetes deployment manifests with Prometheus/Grafana observability.</w:t>
      </w:r>
    </w:p>
    <w:p>
      <w:pPr>
        <w:pStyle w:val="Heading2"/>
      </w:pPr>
      <w:r>
        <w:t>2.4 Why Did You Choose This Technology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872"/>
            <w:tcMar>
              <w:top w:w="80" w:type="dxa"/>
              <w:bottom w:w="80" w:type="dxa"/>
              <w:left w:w="100" w:type="dxa"/>
              <w:right w:w="100" w:type="dxa"/>
            </w:tcMar>
            <w:shd w:fill="1B365D"/>
          </w:tcPr>
          <w:p>
            <w:pPr>
              <w:spacing w:after="0"/>
            </w:pPr>
            <w:r>
              <w:rPr>
                <w:b/>
                <w:color w:val="FFFFFF"/>
                <w:sz w:val="19"/>
              </w:rPr>
              <w:t>Technology</w:t>
            </w:r>
          </w:p>
        </w:tc>
        <w:tc>
          <w:tcPr>
            <w:tcW w:type="dxa" w:w="2880"/>
            <w:tcMar>
              <w:top w:w="80" w:type="dxa"/>
              <w:bottom w:w="80" w:type="dxa"/>
              <w:left w:w="100" w:type="dxa"/>
              <w:right w:w="100" w:type="dxa"/>
            </w:tcMar>
            <w:shd w:fill="1B365D"/>
          </w:tcPr>
          <w:p>
            <w:pPr>
              <w:spacing w:after="0"/>
            </w:pPr>
            <w:r>
              <w:rPr>
                <w:b/>
                <w:color w:val="FFFFFF"/>
                <w:sz w:val="19"/>
              </w:rPr>
              <w:t>Why It Was Chosen</w:t>
            </w:r>
          </w:p>
        </w:tc>
        <w:tc>
          <w:tcPr>
            <w:tcW w:type="dxa" w:w="2016"/>
            <w:tcMar>
              <w:top w:w="80" w:type="dxa"/>
              <w:bottom w:w="80" w:type="dxa"/>
              <w:left w:w="100" w:type="dxa"/>
              <w:right w:w="100" w:type="dxa"/>
            </w:tcMar>
            <w:shd w:fill="1B365D"/>
          </w:tcPr>
          <w:p>
            <w:pPr>
              <w:spacing w:after="0"/>
            </w:pPr>
            <w:r>
              <w:rPr>
                <w:b/>
                <w:color w:val="FFFFFF"/>
                <w:sz w:val="19"/>
              </w:rPr>
              <w:t>Alternative Considered</w:t>
            </w:r>
          </w:p>
        </w:tc>
        <w:tc>
          <w:tcPr>
            <w:tcW w:type="dxa" w:w="2592"/>
            <w:tcMar>
              <w:top w:w="80" w:type="dxa"/>
              <w:bottom w:w="80" w:type="dxa"/>
              <w:left w:w="100" w:type="dxa"/>
              <w:right w:w="100" w:type="dxa"/>
            </w:tcMar>
            <w:shd w:fill="1B365D"/>
          </w:tcPr>
          <w:p>
            <w:pPr>
              <w:spacing w:after="0"/>
            </w:pPr>
            <w:r>
              <w:rPr>
                <w:b/>
                <w:color w:val="FFFFFF"/>
                <w:sz w:val="19"/>
              </w:rPr>
              <w:t>Trade-Off Accepted</w:t>
            </w:r>
          </w:p>
        </w:tc>
      </w:tr>
      <w:tr>
        <w:tc>
          <w:tcPr>
            <w:tcW w:type="dxa" w:w="1872"/>
            <w:tcMar>
              <w:top w:w="60" w:type="dxa"/>
              <w:bottom w:w="60" w:type="dxa"/>
              <w:left w:w="100" w:type="dxa"/>
              <w:right w:w="100" w:type="dxa"/>
            </w:tcMar>
            <w:shd w:fill="FFFFFF"/>
          </w:tcPr>
          <w:p>
            <w:pPr>
              <w:spacing w:after="0"/>
            </w:pPr>
            <w:r>
              <w:rPr>
                <w:color w:val="1E293B"/>
                <w:sz w:val="18"/>
              </w:rPr>
              <w:t>Java 21 (LTS)</w:t>
            </w:r>
          </w:p>
        </w:tc>
        <w:tc>
          <w:tcPr>
            <w:tcW w:type="dxa" w:w="2880"/>
            <w:tcMar>
              <w:top w:w="60" w:type="dxa"/>
              <w:bottom w:w="60" w:type="dxa"/>
              <w:left w:w="100" w:type="dxa"/>
              <w:right w:w="100" w:type="dxa"/>
            </w:tcMar>
            <w:shd w:fill="FFFFFF"/>
          </w:tcPr>
          <w:p>
            <w:pPr>
              <w:spacing w:after="0"/>
            </w:pPr>
            <w:r>
              <w:rPr>
                <w:color w:val="1E293B"/>
                <w:sz w:val="18"/>
              </w:rPr>
              <w:t>Virtual threads readiness, Records for immutable events/DTOs, Pattern matching, strong typing.</w:t>
            </w:r>
          </w:p>
        </w:tc>
        <w:tc>
          <w:tcPr>
            <w:tcW w:type="dxa" w:w="2016"/>
            <w:tcMar>
              <w:top w:w="60" w:type="dxa"/>
              <w:bottom w:w="60" w:type="dxa"/>
              <w:left w:w="100" w:type="dxa"/>
              <w:right w:w="100" w:type="dxa"/>
            </w:tcMar>
            <w:shd w:fill="FFFFFF"/>
          </w:tcPr>
          <w:p>
            <w:pPr>
              <w:spacing w:after="0"/>
            </w:pPr>
            <w:r>
              <w:rPr>
                <w:color w:val="1E293B"/>
                <w:sz w:val="18"/>
              </w:rPr>
              <w:t>Go / Node.js</w:t>
            </w:r>
          </w:p>
        </w:tc>
        <w:tc>
          <w:tcPr>
            <w:tcW w:type="dxa" w:w="2592"/>
            <w:tcMar>
              <w:top w:w="60" w:type="dxa"/>
              <w:bottom w:w="60" w:type="dxa"/>
              <w:left w:w="100" w:type="dxa"/>
              <w:right w:w="100" w:type="dxa"/>
            </w:tcMar>
            <w:shd w:fill="FFFFFF"/>
          </w:tcPr>
          <w:p>
            <w:pPr>
              <w:spacing w:after="0"/>
            </w:pPr>
            <w:r>
              <w:rPr>
                <w:color w:val="1E293B"/>
                <w:sz w:val="18"/>
              </w:rPr>
              <w:t>Higher memory footprint than Go, but superior enterprise ecosystem and Spring tooling.</w:t>
            </w:r>
          </w:p>
        </w:tc>
      </w:tr>
      <w:tr>
        <w:tc>
          <w:tcPr>
            <w:tcW w:type="dxa" w:w="1872"/>
            <w:tcMar>
              <w:top w:w="60" w:type="dxa"/>
              <w:bottom w:w="60" w:type="dxa"/>
              <w:left w:w="100" w:type="dxa"/>
              <w:right w:w="100" w:type="dxa"/>
            </w:tcMar>
            <w:shd w:fill="F8FAFC"/>
          </w:tcPr>
          <w:p>
            <w:pPr>
              <w:spacing w:after="0"/>
            </w:pPr>
            <w:r>
              <w:rPr>
                <w:color w:val="1E293B"/>
                <w:sz w:val="18"/>
              </w:rPr>
              <w:t>Spring Boot 3.3.5</w:t>
            </w:r>
          </w:p>
        </w:tc>
        <w:tc>
          <w:tcPr>
            <w:tcW w:type="dxa" w:w="2880"/>
            <w:tcMar>
              <w:top w:w="60" w:type="dxa"/>
              <w:bottom w:w="60" w:type="dxa"/>
              <w:left w:w="100" w:type="dxa"/>
              <w:right w:w="100" w:type="dxa"/>
            </w:tcMar>
            <w:shd w:fill="F8FAFC"/>
          </w:tcPr>
          <w:p>
            <w:pPr>
              <w:spacing w:after="0"/>
            </w:pPr>
            <w:r>
              <w:rPr>
                <w:color w:val="1E293B"/>
                <w:sz w:val="18"/>
              </w:rPr>
              <w:t>Production-ready Actuator metrics, robust JPA transaction management, Spring Cloud ecosystem.</w:t>
            </w:r>
          </w:p>
        </w:tc>
        <w:tc>
          <w:tcPr>
            <w:tcW w:type="dxa" w:w="2016"/>
            <w:tcMar>
              <w:top w:w="60" w:type="dxa"/>
              <w:bottom w:w="60" w:type="dxa"/>
              <w:left w:w="100" w:type="dxa"/>
              <w:right w:w="100" w:type="dxa"/>
            </w:tcMar>
            <w:shd w:fill="F8FAFC"/>
          </w:tcPr>
          <w:p>
            <w:pPr>
              <w:spacing w:after="0"/>
            </w:pPr>
            <w:r>
              <w:rPr>
                <w:color w:val="1E293B"/>
                <w:sz w:val="18"/>
              </w:rPr>
              <w:t>Micronaut / Quarkus</w:t>
            </w:r>
          </w:p>
        </w:tc>
        <w:tc>
          <w:tcPr>
            <w:tcW w:type="dxa" w:w="2592"/>
            <w:tcMar>
              <w:top w:w="60" w:type="dxa"/>
              <w:bottom w:w="60" w:type="dxa"/>
              <w:left w:w="100" w:type="dxa"/>
              <w:right w:w="100" w:type="dxa"/>
            </w:tcMar>
            <w:shd w:fill="F8FAFC"/>
          </w:tcPr>
          <w:p>
            <w:pPr>
              <w:spacing w:after="0"/>
            </w:pPr>
            <w:r>
              <w:rPr>
                <w:color w:val="1E293B"/>
                <w:sz w:val="18"/>
              </w:rPr>
              <w:t>Slightly slower cold start, but unmatched community support and battle-tested ORM integration.</w:t>
            </w:r>
          </w:p>
        </w:tc>
      </w:tr>
      <w:tr>
        <w:tc>
          <w:tcPr>
            <w:tcW w:type="dxa" w:w="1872"/>
            <w:tcMar>
              <w:top w:w="60" w:type="dxa"/>
              <w:bottom w:w="60" w:type="dxa"/>
              <w:left w:w="100" w:type="dxa"/>
              <w:right w:w="100" w:type="dxa"/>
            </w:tcMar>
            <w:shd w:fill="FFFFFF"/>
          </w:tcPr>
          <w:p>
            <w:pPr>
              <w:spacing w:after="0"/>
            </w:pPr>
            <w:r>
              <w:rPr>
                <w:color w:val="1E293B"/>
                <w:sz w:val="18"/>
              </w:rPr>
              <w:t>PostgreSQL (6 DBs)</w:t>
            </w:r>
          </w:p>
        </w:tc>
        <w:tc>
          <w:tcPr>
            <w:tcW w:type="dxa" w:w="2880"/>
            <w:tcMar>
              <w:top w:w="60" w:type="dxa"/>
              <w:bottom w:w="60" w:type="dxa"/>
              <w:left w:w="100" w:type="dxa"/>
              <w:right w:w="100" w:type="dxa"/>
            </w:tcMar>
            <w:shd w:fill="FFFFFF"/>
          </w:tcPr>
          <w:p>
            <w:pPr>
              <w:spacing w:after="0"/>
            </w:pPr>
            <w:r>
              <w:rPr>
                <w:color w:val="1E293B"/>
                <w:sz w:val="18"/>
              </w:rPr>
              <w:t>Strong ACID transactions, CHECK constraints (balance &gt;= 0), SKIP LOCKED for outbox, JSONB support.</w:t>
            </w:r>
          </w:p>
        </w:tc>
        <w:tc>
          <w:tcPr>
            <w:tcW w:type="dxa" w:w="2016"/>
            <w:tcMar>
              <w:top w:w="60" w:type="dxa"/>
              <w:bottom w:w="60" w:type="dxa"/>
              <w:left w:w="100" w:type="dxa"/>
              <w:right w:w="100" w:type="dxa"/>
            </w:tcMar>
            <w:shd w:fill="FFFFFF"/>
          </w:tcPr>
          <w:p>
            <w:pPr>
              <w:spacing w:after="0"/>
            </w:pPr>
            <w:r>
              <w:rPr>
                <w:color w:val="1E293B"/>
                <w:sz w:val="18"/>
              </w:rPr>
              <w:t>MongoDB / DynamoDB</w:t>
            </w:r>
          </w:p>
        </w:tc>
        <w:tc>
          <w:tcPr>
            <w:tcW w:type="dxa" w:w="2592"/>
            <w:tcMar>
              <w:top w:w="60" w:type="dxa"/>
              <w:bottom w:w="60" w:type="dxa"/>
              <w:left w:w="100" w:type="dxa"/>
              <w:right w:w="100" w:type="dxa"/>
            </w:tcMar>
            <w:shd w:fill="FFFFFF"/>
          </w:tcPr>
          <w:p>
            <w:pPr>
              <w:spacing w:after="0"/>
            </w:pPr>
            <w:r>
              <w:rPr>
                <w:color w:val="1E293B"/>
                <w:sz w:val="18"/>
              </w:rPr>
              <w:t>Requires manual sharding at massive scale, but provides absolute data integrity required for ledger.</w:t>
            </w:r>
          </w:p>
        </w:tc>
      </w:tr>
      <w:tr>
        <w:tc>
          <w:tcPr>
            <w:tcW w:type="dxa" w:w="1872"/>
            <w:tcMar>
              <w:top w:w="60" w:type="dxa"/>
              <w:bottom w:w="60" w:type="dxa"/>
              <w:left w:w="100" w:type="dxa"/>
              <w:right w:w="100" w:type="dxa"/>
            </w:tcMar>
            <w:shd w:fill="F8FAFC"/>
          </w:tcPr>
          <w:p>
            <w:pPr>
              <w:spacing w:after="0"/>
            </w:pPr>
            <w:r>
              <w:rPr>
                <w:color w:val="1E293B"/>
                <w:sz w:val="18"/>
              </w:rPr>
              <w:t>Apache Kafka (KRaft)</w:t>
            </w:r>
          </w:p>
        </w:tc>
        <w:tc>
          <w:tcPr>
            <w:tcW w:type="dxa" w:w="2880"/>
            <w:tcMar>
              <w:top w:w="60" w:type="dxa"/>
              <w:bottom w:w="60" w:type="dxa"/>
              <w:left w:w="100" w:type="dxa"/>
              <w:right w:w="100" w:type="dxa"/>
            </w:tcMar>
            <w:shd w:fill="F8FAFC"/>
          </w:tcPr>
          <w:p>
            <w:pPr>
              <w:spacing w:after="0"/>
            </w:pPr>
            <w:r>
              <w:rPr>
                <w:color w:val="1E293B"/>
                <w:sz w:val="18"/>
              </w:rPr>
              <w:t>Durable partition log, high write throughput, event ordering per partition key (userId), no ZooKeeper.</w:t>
            </w:r>
          </w:p>
        </w:tc>
        <w:tc>
          <w:tcPr>
            <w:tcW w:type="dxa" w:w="2016"/>
            <w:tcMar>
              <w:top w:w="60" w:type="dxa"/>
              <w:bottom w:w="60" w:type="dxa"/>
              <w:left w:w="100" w:type="dxa"/>
              <w:right w:w="100" w:type="dxa"/>
            </w:tcMar>
            <w:shd w:fill="F8FAFC"/>
          </w:tcPr>
          <w:p>
            <w:pPr>
              <w:spacing w:after="0"/>
            </w:pPr>
            <w:r>
              <w:rPr>
                <w:color w:val="1E293B"/>
                <w:sz w:val="18"/>
              </w:rPr>
              <w:t>RabbitMQ</w:t>
            </w:r>
          </w:p>
        </w:tc>
        <w:tc>
          <w:tcPr>
            <w:tcW w:type="dxa" w:w="2592"/>
            <w:tcMar>
              <w:top w:w="60" w:type="dxa"/>
              <w:bottom w:w="60" w:type="dxa"/>
              <w:left w:w="100" w:type="dxa"/>
              <w:right w:w="100" w:type="dxa"/>
            </w:tcMar>
            <w:shd w:fill="F8FAFC"/>
          </w:tcPr>
          <w:p>
            <w:pPr>
              <w:spacing w:after="0"/>
            </w:pPr>
            <w:r>
              <w:rPr>
                <w:color w:val="1E293B"/>
                <w:sz w:val="18"/>
              </w:rPr>
              <w:t>Higher consumer complexity (offset management, DLQ), but superior replayability and throughput.</w:t>
            </w:r>
          </w:p>
        </w:tc>
      </w:tr>
      <w:tr>
        <w:tc>
          <w:tcPr>
            <w:tcW w:type="dxa" w:w="1872"/>
            <w:tcMar>
              <w:top w:w="60" w:type="dxa"/>
              <w:bottom w:w="60" w:type="dxa"/>
              <w:left w:w="100" w:type="dxa"/>
              <w:right w:w="100" w:type="dxa"/>
            </w:tcMar>
            <w:shd w:fill="FFFFFF"/>
          </w:tcPr>
          <w:p>
            <w:pPr>
              <w:spacing w:after="0"/>
            </w:pPr>
            <w:r>
              <w:rPr>
                <w:color w:val="1E293B"/>
                <w:sz w:val="18"/>
              </w:rPr>
              <w:t>Redis 7</w:t>
            </w:r>
          </w:p>
        </w:tc>
        <w:tc>
          <w:tcPr>
            <w:tcW w:type="dxa" w:w="2880"/>
            <w:tcMar>
              <w:top w:w="60" w:type="dxa"/>
              <w:bottom w:w="60" w:type="dxa"/>
              <w:left w:w="100" w:type="dxa"/>
              <w:right w:w="100" w:type="dxa"/>
            </w:tcMar>
            <w:shd w:fill="FFFFFF"/>
          </w:tcPr>
          <w:p>
            <w:pPr>
              <w:spacing w:after="0"/>
            </w:pPr>
            <w:r>
              <w:rPr>
                <w:color w:val="1E293B"/>
                <w:sz w:val="18"/>
              </w:rPr>
              <w:t>Sub-millisecond latency for SETNX idempotency locks, token blocklist TTL, and sliding window rate limiting.</w:t>
            </w:r>
          </w:p>
        </w:tc>
        <w:tc>
          <w:tcPr>
            <w:tcW w:type="dxa" w:w="2016"/>
            <w:tcMar>
              <w:top w:w="60" w:type="dxa"/>
              <w:bottom w:w="60" w:type="dxa"/>
              <w:left w:w="100" w:type="dxa"/>
              <w:right w:w="100" w:type="dxa"/>
            </w:tcMar>
            <w:shd w:fill="FFFFFF"/>
          </w:tcPr>
          <w:p>
            <w:pPr>
              <w:spacing w:after="0"/>
            </w:pPr>
            <w:r>
              <w:rPr>
                <w:color w:val="1E293B"/>
                <w:sz w:val="18"/>
              </w:rPr>
              <w:t>Memcached</w:t>
            </w:r>
          </w:p>
        </w:tc>
        <w:tc>
          <w:tcPr>
            <w:tcW w:type="dxa" w:w="2592"/>
            <w:tcMar>
              <w:top w:w="60" w:type="dxa"/>
              <w:bottom w:w="60" w:type="dxa"/>
              <w:left w:w="100" w:type="dxa"/>
              <w:right w:w="100" w:type="dxa"/>
            </w:tcMar>
            <w:shd w:fill="FFFFFF"/>
          </w:tcPr>
          <w:p>
            <w:pPr>
              <w:spacing w:after="0"/>
            </w:pPr>
            <w:r>
              <w:rPr>
                <w:color w:val="1E293B"/>
                <w:sz w:val="18"/>
              </w:rPr>
              <w:t>In-memory memory constraints, but provides rich data structures (Sorted Sets, Hashes) and persistence.</w:t>
            </w:r>
          </w:p>
        </w:tc>
      </w:tr>
    </w:tbl>
    <w:p>
      <w:pPr>
        <w:spacing w:before="40" w:after="40"/>
      </w:pPr>
    </w:p>
    <w:p>
      <w:pPr>
        <w:pStyle w:val="Heading2"/>
      </w:pPr>
      <w:r>
        <w:t>2.5 Common HR &amp; Behavioral Pitfalls &amp; How to Avoid Them</w:t>
      </w:r>
    </w:p>
    <w:p>
      <w:pPr>
        <w:pStyle w:val="ListBullet"/>
        <w:spacing w:after="60" w:before="0" w:line="276" w:lineRule="auto"/>
      </w:pPr>
      <w:r>
        <w:rPr>
          <w:b/>
          <w:color w:val="1B365D"/>
        </w:rPr>
        <w:t xml:space="preserve">Trap 1: Surface-Level Buzzwords. </w:t>
      </w:r>
      <w:r>
        <w:t>Avoid claiming you used a technology without knowing how it works internally. If asked about Kafka, explain offsets, partition assignment, and consumer groups — not just 'we publish messages'.</w:t>
      </w:r>
    </w:p>
    <w:p>
      <w:pPr>
        <w:pStyle w:val="ListBullet"/>
        <w:spacing w:after="60" w:before="0" w:line="276" w:lineRule="auto"/>
      </w:pPr>
      <w:r>
        <w:rPr>
          <w:b/>
          <w:color w:val="1B365D"/>
        </w:rPr>
        <w:t xml:space="preserve">Trap 2: Claiming 100% Perfection. </w:t>
      </w:r>
      <w:r>
        <w:t>Never claim a distributed architecture has 'zero failure points'. Always articulate what fails, how the failure is detected, how it degrades gracefully, and how reconciliation fixes state.</w:t>
      </w:r>
    </w:p>
    <w:p>
      <w:pPr>
        <w:pStyle w:val="ListBullet"/>
        <w:spacing w:after="60" w:before="0" w:line="276" w:lineRule="auto"/>
      </w:pPr>
      <w:r>
        <w:rPr>
          <w:b/>
          <w:color w:val="1B365D"/>
        </w:rPr>
        <w:t xml:space="preserve">Trap 3: Being Defensive About Gaps. </w:t>
      </w:r>
      <w:r>
        <w:t>When asked why a feature is missing (e.g. mTLS or Citus sharding), explain that it was evaluated and recorded as documented technical debt with an explicit milestone trigger for implementation.</w:t>
      </w:r>
    </w:p>
    <w:p>
      <w:pPr>
        <w:pStyle w:val="Heading1"/>
      </w:pPr>
      <w:r>
        <w:t>Section 3 — Java Interview Questions</w:t>
      </w:r>
    </w:p>
    <w:p>
      <w:r>
        <w:rPr>
          <w:i w:val="0"/>
        </w:rPr>
        <w:t>This section covers Java 21 core concepts, JVM internals, concurrency models, collections algorithms, and modern functional features. Every question is structured with deep technical analysis, codebase references to PayStream, and interview drill-downs.</w:t>
      </w:r>
    </w:p>
    <w:p>
      <w:pPr>
        <w:pStyle w:val="Heading2"/>
      </w:pPr>
      <w:r>
        <w:t>3.1 OOP &amp; SOLID Principles in Backend Architecture</w:t>
      </w:r>
    </w:p>
    <w:p>
      <w:pPr>
        <w:pStyle w:val="Heading3"/>
      </w:pPr>
      <w:r>
        <w:t>Q3.1.1 [Advanced] How are the SOLID principles applied in a production financial engine like PayStream?</w:t>
      </w:r>
    </w:p>
    <w:p>
      <w:r>
        <w:rPr>
          <w:b/>
          <w:color w:val="2E6B9E"/>
        </w:rPr>
        <w:t xml:space="preserve">Short Answer: </w:t>
      </w:r>
      <w:r>
        <w:t>SOLID principles ensure modularity, maintainability, and testability by decoupling domain logic from frameworks.</w:t>
      </w:r>
    </w:p>
    <w:p>
      <w:r>
        <w:rPr>
          <w:b/>
          <w:color w:val="334155"/>
        </w:rPr>
        <w:t xml:space="preserve">Detailed Technical Explanation: </w:t>
      </w:r>
      <w:r>
        <w:t>1. Single Responsibility Principle (SRP): Each service and class has one reason to change. In PayStream, PaymentApplicationService orchestrates payments, WalletApplicationService manages balances, and OutboxRelayService handles Kafka publishing.</w:t>
        <w:br/>
        <w:t>2. Open/Closed Principle (OCP): NotificationDispatcher defines an open interface; EmailNotificationDispatcher, SmsNotificationDispatcher, and PushNotificationDispatcher extend behavior without modifying existing classes.</w:t>
        <w:br/>
        <w:t>3. Liskov Substitution Principle (LSP): Subclasses or interface implementations can be substituted without altering correctness. PaymentPersistenceAdapter seamlessly implements the PaymentRepository port.</w:t>
        <w:br/>
        <w:t>4. Interface Segregation Principle (ISP): Fine-grained use-case interfaces (e.g. PaymentUseCase vs PaymentRepository) prevent clients from depending on methods they do not need.</w:t>
        <w:br/>
        <w:t>5. Dependency Inversion Principle (DIP): High-level business use-cases depend on abstractions (ports in application/port/out/), not low-level database entities or Feign clients.</w:t>
      </w:r>
    </w:p>
    <w:p>
      <w:r>
        <w:rPr>
          <w:b/>
          <w:color w:val="0E7490"/>
        </w:rPr>
        <w:t xml:space="preserve">Implementation in PayStream: </w:t>
      </w:r>
      <w:r>
        <w:t>The hexagonal package structure across all 9 PayStream services enforces DIP and SRP strictly: domain entities (Wallet.java, Payment.java) are pure Java with zero framework imports.</w:t>
      </w:r>
    </w:p>
    <w:p>
      <w:pPr>
        <w:pStyle w:val="Heading4"/>
      </w:pPr>
      <w:r>
        <w:t>Interviewer Follow-Up Drill-Down ('Why?'):</w:t>
      </w:r>
    </w:p>
    <w:p>
      <w:pPr>
        <w:pStyle w:val="ListBullet"/>
        <w:spacing w:after="60" w:before="0" w:line="276" w:lineRule="auto"/>
      </w:pPr>
      <w:r>
        <w:t>Why is field injection a violation of DIP?</w:t>
      </w:r>
    </w:p>
    <w:p>
      <w:pPr>
        <w:pStyle w:val="ListBullet"/>
        <w:spacing w:after="60" w:before="0" w:line="276" w:lineRule="auto"/>
      </w:pPr>
      <w:r>
        <w:t>How does Hexagonal Architecture enforce the Dependency Inversion Principle?</w:t>
      </w:r>
    </w:p>
    <w:p>
      <w:pPr>
        <w:pStyle w:val="ListBullet"/>
        <w:spacing w:after="60" w:before="0" w:line="276" w:lineRule="auto"/>
      </w:pPr>
      <w:r>
        <w:t>What is the consequence of violating SRP in a payment state machine?</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PayStream, we follow Hexagonal Architecture to uphold SOLID principles. For example, our domain models are pure Java entities with zero framework annotations, upholding SRP and DIP. When we switched from synchronous Feign ledger calls in Milestone 2 to asynchronous Kafka events in Milestone 3, our Payment domain logic remained completely untouched because it only depended on port interfaces, proving OCP and DIP in practice.</w:t>
            </w:r>
          </w:p>
        </w:tc>
      </w:tr>
    </w:tbl>
    <w:p>
      <w:pPr>
        <w:spacing w:before="40" w:after="40"/>
      </w:pPr>
    </w:p>
    <w:p>
      <w:r>
        <w:rPr>
          <w:b/>
          <w:color w:val="B91C1C"/>
        </w:rPr>
        <w:t xml:space="preserve">Common Interview Trap to Avoid: </w:t>
      </w:r>
      <w:r>
        <w:t>Claiming that adding more interfaces automatically makes an application SOLID. Over-engineering abstractions without actual variant implementations adds unnecessary cognitive overhead.</w:t>
      </w:r>
    </w:p>
    <w:p>
      <w:pPr>
        <w:spacing w:before="40" w:after="80"/>
      </w:pPr>
    </w:p>
    <w:p>
      <w:pPr>
        <w:pStyle w:val="Heading3"/>
      </w:pPr>
      <w:r>
        <w:t>Q3.1.2 [Intermediate] Abstract Class vs. Interface in Modern Java (Java 8 to 21): How do you decide which to use?</w:t>
      </w:r>
    </w:p>
    <w:p>
      <w:r>
        <w:rPr>
          <w:b/>
          <w:color w:val="2E6B9E"/>
        </w:rPr>
        <w:t xml:space="preserve">Short Answer: </w:t>
      </w:r>
      <w:r>
        <w:t>Interfaces define contracts and capabilities (what an object can do); Abstract Classes define shared state and partial implementation (what an object is).</w:t>
      </w:r>
    </w:p>
    <w:p>
      <w:r>
        <w:rPr>
          <w:b/>
          <w:color w:val="334155"/>
        </w:rPr>
        <w:t xml:space="preserve">Detailed Technical Explanation: </w:t>
      </w:r>
      <w:r>
        <w:t>With Java 8 default/static methods and Java 9 private interface methods, interfaces can provide method implementations. However, key differences remain:</w:t>
        <w:br/>
        <w:t>1. State: Abstract classes can declare instance state (non-static, non-final fields) and constructors; interfaces can only declare public static final constants.</w:t>
        <w:br/>
        <w:t>2. Multiple Inheritance: A Java class can implement multiple interfaces but extend only one abstract class.</w:t>
        <w:br/>
        <w:t>3. Design Intent: Use interfaces to define contracts/ports (e.g. NotificationDispatcher, PaymentUseCase). Use abstract classes when creating a template method pattern with shared internal mutable state.</w:t>
      </w:r>
    </w:p>
    <w:p>
      <w:r>
        <w:rPr>
          <w:b/>
          <w:color w:val="0E7490"/>
        </w:rPr>
        <w:t xml:space="preserve">Implementation in PayStream: </w:t>
      </w:r>
      <w:r>
        <w:t>In paystream-notification-service, NotificationDispatcher is an interface implemented by Email, SMS, and Push dispatchers. In paystream-common, PayStreamException is an abstract base exception holding the HTTP status code and ErrorCode, extended by 7 concrete domain exceptions.</w:t>
      </w:r>
    </w:p>
    <w:p>
      <w:pPr>
        <w:pStyle w:val="Heading4"/>
      </w:pPr>
      <w:r>
        <w:t>Interviewer Follow-Up Drill-Down ('Why?'):</w:t>
      </w:r>
    </w:p>
    <w:p>
      <w:pPr>
        <w:pStyle w:val="ListBullet"/>
        <w:spacing w:after="60" w:before="0" w:line="276" w:lineRule="auto"/>
      </w:pPr>
      <w:r>
        <w:t>Can an interface have a constructor? Why or why not?</w:t>
      </w:r>
    </w:p>
    <w:p>
      <w:pPr>
        <w:pStyle w:val="ListBullet"/>
        <w:spacing w:after="60" w:before="0" w:line="276" w:lineRule="auto"/>
      </w:pPr>
      <w:r>
        <w:t>What happens if a class implements two interfaces with identical default methods?</w:t>
      </w:r>
    </w:p>
    <w:p>
      <w:pPr>
        <w:pStyle w:val="ListBullet"/>
        <w:spacing w:after="60" w:before="0" w:line="276" w:lineRule="auto"/>
      </w:pPr>
      <w:r>
        <w:t>How does Java resolve diamond problem in default methods?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 use interfaces for architectural boundaries, ports, and API contracts because Java supports multiple interface implementation and decoupling. I reserve abstract classes for shared hierarchical code reuse where state, constructors, or protected template methods are required.</w:t>
            </w:r>
          </w:p>
        </w:tc>
      </w:tr>
    </w:tbl>
    <w:p>
      <w:pPr>
        <w:spacing w:before="40" w:after="40"/>
      </w:pPr>
    </w:p>
    <w:p>
      <w:r>
        <w:rPr>
          <w:b/>
          <w:color w:val="B91C1C"/>
        </w:rPr>
        <w:t xml:space="preserve">Common Interview Trap to Avoid: </w:t>
      </w:r>
      <w:r>
        <w:t>Stating that interfaces cannot have method implementations in modern Java (ignoring default/static/private methods).</w:t>
      </w:r>
    </w:p>
    <w:p>
      <w:pPr>
        <w:spacing w:before="40" w:after="80"/>
      </w:pPr>
    </w:p>
    <w:p>
      <w:pPr>
        <w:pStyle w:val="Heading3"/>
      </w:pPr>
      <w:r>
        <w:t>Q3.1.3 [Advanced] Why is Immutability critical in Financial Systems and how do Java 21 Records enforce it?</w:t>
      </w:r>
    </w:p>
    <w:p>
      <w:r>
        <w:rPr>
          <w:b/>
          <w:color w:val="2E6B9E"/>
        </w:rPr>
        <w:t xml:space="preserve">Short Answer: </w:t>
      </w:r>
      <w:r>
        <w:t>Immutability guarantees thread safety, eliminates side-effect bugs, and ensures event/DTO payloads cannot be mutated during asynchronous pipeline execution.</w:t>
      </w:r>
    </w:p>
    <w:p>
      <w:r>
        <w:rPr>
          <w:b/>
          <w:color w:val="334155"/>
        </w:rPr>
        <w:t xml:space="preserve">Detailed Technical Explanation: </w:t>
      </w:r>
      <w:r>
        <w:t>A Java Record (introduced in Java 16, refined in 21) is a transparent carrier for immutable data. The compiler automatically generates:</w:t>
        <w:br/>
        <w:t>1. Private final fields for all components.</w:t>
        <w:br/>
        <w:t>2. Canonical constructor, getters (without 'get' prefix), equals(), hashCode(), and toString().</w:t>
        <w:br/>
        <w:t>3. Disallows extending other classes (implicitly extends java.lang.Record) and prevents mutable field declarations.</w:t>
        <w:br/>
        <w:t>In financial distributed systems, mutable DTOs or events passed across threads or reactive Netty pipelines create race conditions where amounts or user IDs can be corrupted.</w:t>
      </w:r>
    </w:p>
    <w:p>
      <w:r>
        <w:rPr>
          <w:b/>
          <w:color w:val="0E7490"/>
        </w:rPr>
        <w:t xml:space="preserve">Implementation in PayStream: </w:t>
      </w:r>
      <w:r>
        <w:t>PayStream uses Records for all Kafka event envelopes (BaseEvent&lt;T&gt;), DTO requests/responses (InitiatePaymentRequest, WalletResponse), and immutable value objects (Money).</w:t>
      </w:r>
    </w:p>
    <w:p>
      <w:pPr>
        <w:pStyle w:val="Heading4"/>
      </w:pPr>
      <w:r>
        <w:t>Interviewer Follow-Up Drill-Down ('Why?'):</w:t>
      </w:r>
    </w:p>
    <w:p>
      <w:pPr>
        <w:pStyle w:val="ListBullet"/>
        <w:spacing w:after="60" w:before="0" w:line="276" w:lineRule="auto"/>
      </w:pPr>
      <w:r>
        <w:t>How does shallow immutability in Records affect mutable collections (e.g. List fields)?</w:t>
      </w:r>
    </w:p>
    <w:p>
      <w:pPr>
        <w:pStyle w:val="ListBullet"/>
        <w:spacing w:after="60" w:before="0" w:line="276" w:lineRule="auto"/>
      </w:pPr>
      <w:r>
        <w:t>How do you achieve deep immutability with Records?</w:t>
      </w:r>
    </w:p>
    <w:p>
      <w:pPr>
        <w:pStyle w:val="ListBullet"/>
        <w:spacing w:after="60" w:before="0" w:line="276" w:lineRule="auto"/>
      </w:pPr>
      <w:r>
        <w:t>Can you declare compact constructors in Records for validation?</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PayStream, financial events must be tamper-proof once created. We use Java 21 Records like BaseEvent&lt;T&gt; and InitiatePaymentRequest. Compact constructors enforce validation invariants immediately upon instantiation, making invalid states unrepresentable in memory.</w:t>
            </w:r>
          </w:p>
        </w:tc>
      </w:tr>
    </w:tbl>
    <w:p>
      <w:pPr>
        <w:spacing w:before="40" w:after="40"/>
      </w:pPr>
    </w:p>
    <w:p>
      <w:r>
        <w:rPr>
          <w:b/>
          <w:color w:val="B91C1C"/>
        </w:rPr>
        <w:t xml:space="preserve">Common Interview Trap to Avoid: </w:t>
      </w:r>
      <w:r>
        <w:t>Assuming Records provide deep immutability when holding references to mutable objects like java.util.Date or ArrayList without defensive copying.</w:t>
      </w:r>
    </w:p>
    <w:p>
      <w:pPr>
        <w:spacing w:before="40" w:after="80"/>
      </w:pPr>
    </w:p>
    <w:p>
      <w:pPr>
        <w:pStyle w:val="Heading2"/>
      </w:pPr>
      <w:r>
        <w:t>3.2 Java Collections Framework Internals</w:t>
      </w:r>
    </w:p>
    <w:p>
      <w:pPr>
        <w:pStyle w:val="Heading3"/>
      </w:pPr>
      <w:r>
        <w:t>Q3.2.1 [Expert] Explain the internal workings of HashMap in Java 8+: Hashing, Collision Handling, and Treeification.</w:t>
      </w:r>
    </w:p>
    <w:p>
      <w:r>
        <w:rPr>
          <w:b/>
          <w:color w:val="2E6B9E"/>
        </w:rPr>
        <w:t xml:space="preserve">Short Answer: </w:t>
      </w:r>
      <w:r>
        <w:t>HashMap is an array of Node&lt;K,V&gt; buckets using bitwise hash spreading, linked lists for collision chaining, and Red-Black trees (TreeNode) when bucket length reaches 8.</w:t>
      </w:r>
    </w:p>
    <w:p>
      <w:r>
        <w:rPr>
          <w:b/>
          <w:color w:val="334155"/>
        </w:rPr>
        <w:t xml:space="preserve">Detailed Technical Explanation: </w:t>
      </w:r>
      <w:r>
        <w:t>Detailed internal mechanics:</w:t>
        <w:br/>
        <w:t>1. Hash Spreading: key.hashCode() is spread using `(h ^ (h &gt;&gt;&gt; 16))` to mix higher bits into lower bits, reducing collisions for small table sizes.</w:t>
        <w:br/>
        <w:t>2. Bucket Index Calculation: `index = (n - 1) &amp; hash` where n is always a power of 2 (default initial capacity = 16).</w:t>
        <w:br/>
        <w:t>3. Insertion (putVal): If the bucket is empty, a new Node is allocated. If occupied, keys are compared using `p.hash == hash &amp;&amp; ((k = p.key) == key || (key != null &amp;&amp; key.equals(k)))`.</w:t>
        <w:br/>
        <w:t>4. Treeification: If bucket collision chain length exceeds TREEIFY_THRESHOLD (8) AND total table capacity &gt;= MIN_TREEIFY_CAPACITY (64), the linked list converts to a Red-Black Tree (O(log N) search). If table capacity &lt; 64, it resizes instead.</w:t>
        <w:br/>
        <w:t>5. Resizing: When size exceeds `capacity * loadFactor (0.75)`, table doubles (n &lt;&lt; 1). Elements are re-indexed using `(e.hash &amp; oldCap) == 0` (stays at old index) or `(index + oldCap)` without recomputing full hashes.</w:t>
      </w:r>
    </w:p>
    <w:p>
      <w:r>
        <w:rPr>
          <w:b/>
          <w:color w:val="0E7490"/>
        </w:rPr>
        <w:t xml:space="preserve">Implementation in PayStream: </w:t>
      </w:r>
      <w:r>
        <w:t>Used extensively in paystream-gateway and auth-service for in-memory route caching and JWKS key parsing.</w:t>
      </w:r>
    </w:p>
    <w:p>
      <w:pPr>
        <w:pStyle w:val="Heading4"/>
      </w:pPr>
      <w:r>
        <w:t>Interviewer Follow-Up Drill-Down ('Why?'):</w:t>
      </w:r>
    </w:p>
    <w:p>
      <w:pPr>
        <w:pStyle w:val="ListBullet"/>
        <w:spacing w:after="60" w:before="0" w:line="276" w:lineRule="auto"/>
      </w:pPr>
      <w:r>
        <w:t>Why must HashMap capacity always be a power of two?</w:t>
      </w:r>
    </w:p>
    <w:p>
      <w:pPr>
        <w:pStyle w:val="ListBullet"/>
        <w:spacing w:after="60" w:before="0" w:line="276" w:lineRule="auto"/>
      </w:pPr>
      <w:r>
        <w:t>Why is the treeification threshold chosen as 8 and untreeify threshold as 6?</w:t>
      </w:r>
    </w:p>
    <w:p>
      <w:pPr>
        <w:pStyle w:val="ListBullet"/>
        <w:spacing w:after="60" w:before="0" w:line="276" w:lineRule="auto"/>
      </w:pPr>
      <w:r>
        <w:t>What happens if equals() is overridden but hashCode() is not?</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HashMap calculates the bucket index using bitwise AND `(n-1) &amp; hash`, which requires capacity to be a power of 2. It mitigates hash collisions by chaining nodes and treeifying into a Red-Black tree when bucket collisions hit 8. If hashCode() is not implemented consistently with equals(), objects will hash to different buckets, causing get() to return null for identical keys.</w:t>
            </w:r>
          </w:p>
        </w:tc>
      </w:tr>
    </w:tbl>
    <w:p>
      <w:pPr>
        <w:spacing w:before="40" w:after="40"/>
      </w:pPr>
    </w:p>
    <w:p>
      <w:r>
        <w:rPr>
          <w:b/>
          <w:color w:val="B91C1C"/>
        </w:rPr>
        <w:t xml:space="preserve">Common Interview Trap to Avoid: </w:t>
      </w:r>
      <w:r>
        <w:t>Thinking HashMap allows concurrent writes safely. Concurrent writes cause silent data loss or corrupted linked list pointers.</w:t>
      </w:r>
    </w:p>
    <w:p>
      <w:pPr>
        <w:spacing w:before="40" w:after="80"/>
      </w:pPr>
    </w:p>
    <w:p>
      <w:pPr>
        <w:pStyle w:val="Heading3"/>
      </w:pPr>
      <w:r>
        <w:t>Q3.2.2 [Expert] How does ConcurrentHashMap achieve thread safety without global locking in Java 8+?</w:t>
      </w:r>
    </w:p>
    <w:p>
      <w:r>
        <w:rPr>
          <w:b/>
          <w:color w:val="2E6B9E"/>
        </w:rPr>
        <w:t xml:space="preserve">Short Answer: </w:t>
      </w:r>
      <w:r>
        <w:t>ConcurrentHashMap uses fine-grained synchronization with CAS (Compare-And-Swap) for empty bucket insertions and synchronized locks on individual bucket head nodes.</w:t>
      </w:r>
    </w:p>
    <w:p>
      <w:r>
        <w:rPr>
          <w:b/>
          <w:color w:val="334155"/>
        </w:rPr>
        <w:t xml:space="preserve">Detailed Technical Explanation: </w:t>
      </w:r>
      <w:r>
        <w:t>Java 8+ eliminated Java 7's Segment-based locking in favor of:</w:t>
        <w:br/>
        <w:t>1. Lock-Free Reads: `get()` uses volatile reads (`Node.val` and `Node.next` are volatile), requiring zero locking.</w:t>
        <w:br/>
        <w:t>2. CAS for Empty Buckets: When inserting into an empty bucket, `casTabAt()` attempts atomic insertion. If CAS fails (another thread wrote), it retries in a loop.</w:t>
        <w:br/>
        <w:t>3. Synchronized Bucket Heads: When collisions occur on an existing bucket, `synchronized(firstNode)` locks ONLY that specific bucket head, allowing concurrent writes to all other (n - 1) buckets.</w:t>
        <w:br/>
        <w:t>4. Concurrent Resizing: Multiple threads help transfer buckets concurrently during resize using the `ForwardingNode` marker.</w:t>
        <w:br/>
        <w:t>5. Size Tracking: Uses `CounterCell` array (inspired by LongAdder) to prevent contention on a single atomic size counter.</w:t>
      </w:r>
    </w:p>
    <w:p>
      <w:r>
        <w:rPr>
          <w:b/>
          <w:color w:val="0E7490"/>
        </w:rPr>
        <w:t xml:space="preserve">Implementation in PayStream: </w:t>
      </w:r>
      <w:r>
        <w:t>Used in paystream-gateway JwksCache to store parsed RSA public keys safely across concurrent reactive Netty requests.</w:t>
      </w:r>
    </w:p>
    <w:p>
      <w:pPr>
        <w:pStyle w:val="Heading4"/>
      </w:pPr>
      <w:r>
        <w:t>Interviewer Follow-Up Drill-Down ('Why?'):</w:t>
      </w:r>
    </w:p>
    <w:p>
      <w:pPr>
        <w:pStyle w:val="ListBullet"/>
        <w:spacing w:after="60" w:before="0" w:line="276" w:lineRule="auto"/>
      </w:pPr>
      <w:r>
        <w:t>Why is synchronized faster than ReentrantLock inside ConcurrentHashMap?</w:t>
      </w:r>
    </w:p>
    <w:p>
      <w:pPr>
        <w:pStyle w:val="ListBullet"/>
        <w:spacing w:after="60" w:before="0" w:line="276" w:lineRule="auto"/>
      </w:pPr>
      <w:r>
        <w:t>Can ConcurrentHashMap store null keys or null values? Why?</w:t>
      </w:r>
    </w:p>
    <w:p>
      <w:pPr>
        <w:pStyle w:val="ListBullet"/>
        <w:spacing w:after="60" w:before="0" w:line="276" w:lineRule="auto"/>
      </w:pPr>
      <w:r>
        <w:t>How does computeIfAbsent() prevent race conditions?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ConcurrentHashMap achieves high read/write concurrency by never locking on reads and locking only the specific bucket head during collisions using synchronized, which JVM optimizes via biased locking and lock coarsening. Null keys and values are strictly disallowed to prevent ambiguity between 'key not found' and 'value is null' in concurrent lookups.</w:t>
            </w:r>
          </w:p>
        </w:tc>
      </w:tr>
    </w:tbl>
    <w:p>
      <w:pPr>
        <w:spacing w:before="40" w:after="40"/>
      </w:pPr>
    </w:p>
    <w:p>
      <w:r>
        <w:rPr>
          <w:b/>
          <w:color w:val="B91C1C"/>
        </w:rPr>
        <w:t xml:space="preserve">Common Interview Trap to Avoid: </w:t>
      </w:r>
      <w:r>
        <w:t>Believing ConcurrentHashMap locks the entire table or segments like in Java 7.</w:t>
      </w:r>
    </w:p>
    <w:p>
      <w:pPr>
        <w:spacing w:before="40" w:after="80"/>
      </w:pPr>
    </w:p>
    <w:p>
      <w:pPr>
        <w:pStyle w:val="Heading3"/>
      </w:pPr>
      <w:r>
        <w:t>Q3.2.3 [Intermediate] ArrayList vs. LinkedList: Why does ArrayList outperform LinkedList in almost all production scenarios?</w:t>
      </w:r>
    </w:p>
    <w:p>
      <w:r>
        <w:rPr>
          <w:b/>
          <w:color w:val="2E6B9E"/>
        </w:rPr>
        <w:t xml:space="preserve">Short Answer: </w:t>
      </w:r>
      <w:r>
        <w:t>ArrayList uses a contiguous array with superior CPU cache locality (L1/L2 cache prefetching) and low memory overhead, whereas LinkedList allocates dispersed Node objects.</w:t>
      </w:r>
    </w:p>
    <w:p>
      <w:r>
        <w:rPr>
          <w:b/>
          <w:color w:val="334155"/>
        </w:rPr>
        <w:t xml:space="preserve">Detailed Technical Explanation: </w:t>
      </w:r>
      <w:r>
        <w:t>1. CPU Cache Locality: Array elements sit sequentially in memory. When reading index i, the CPU pre-fetches the entire cache line (64 bytes), making sequential and random access lightning fast.</w:t>
        <w:br/>
        <w:t>2. Memory Overhead: LinkedList allocates a Node object (24 bytes on 64-bit JVM) for every single element holding previous and next pointers, causing heavy GC pressure and memory fragmentation.</w:t>
        <w:br/>
        <w:t>3. Insertion Realities: Although LinkedList offers O(1) insertion if you already hold a node pointer, finding the insertion position is O(N). ArrayList element shifting (`System.arraycopy`) uses optimized CPU memory copy instructions which beat LinkedList traversal up to thousands of elements.</w:t>
      </w:r>
    </w:p>
    <w:p>
      <w:r>
        <w:rPr>
          <w:b/>
          <w:color w:val="0E7490"/>
        </w:rPr>
        <w:t xml:space="preserve">Implementation in PayStream: </w:t>
      </w:r>
      <w:r>
        <w:t>All PayStream services use ArrayList for batch collections and query results. LinkedList is never used in the production codebase.</w:t>
      </w:r>
    </w:p>
    <w:p>
      <w:pPr>
        <w:pStyle w:val="Heading4"/>
      </w:pPr>
      <w:r>
        <w:t>Interviewer Follow-Up Drill-Down ('Why?'):</w:t>
      </w:r>
    </w:p>
    <w:p>
      <w:pPr>
        <w:pStyle w:val="ListBullet"/>
        <w:spacing w:after="60" w:before="0" w:line="276" w:lineRule="auto"/>
      </w:pPr>
      <w:r>
        <w:t>What is the default growth factor of ArrayList in Java (1.5x)?</w:t>
      </w:r>
    </w:p>
    <w:p>
      <w:pPr>
        <w:pStyle w:val="ListBullet"/>
        <w:spacing w:after="60" w:before="0" w:line="276" w:lineRule="auto"/>
      </w:pPr>
      <w:r>
        <w:t>How does System.arraycopy work natively?</w:t>
      </w:r>
    </w:p>
    <w:p>
      <w:pPr>
        <w:pStyle w:val="ListBullet"/>
        <w:spacing w:after="60" w:before="0" w:line="276" w:lineRule="auto"/>
      </w:pPr>
      <w:r>
        <w:t>When would LinkedList ever be preferred?</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ArrayList is almost always preferred due to contiguous memory allocation and CPU L1/L2 cache line hits. LinkedList has severe pointer overhead (24 bytes per node) and causes CPU cache misses on every traversal.</w:t>
            </w:r>
          </w:p>
        </w:tc>
      </w:tr>
    </w:tbl>
    <w:p>
      <w:pPr>
        <w:spacing w:before="40" w:after="40"/>
      </w:pPr>
    </w:p>
    <w:p>
      <w:r>
        <w:rPr>
          <w:b/>
          <w:color w:val="B91C1C"/>
        </w:rPr>
        <w:t xml:space="preserve">Common Interview Trap to Avoid: </w:t>
      </w:r>
      <w:r>
        <w:t>Claiming LinkedList is faster for insertions in the middle without accounting for the O(N) search time required to reach the node.</w:t>
      </w:r>
    </w:p>
    <w:p>
      <w:pPr>
        <w:spacing w:before="40" w:after="80"/>
      </w:pPr>
    </w:p>
    <w:p>
      <w:pPr>
        <w:pStyle w:val="Heading2"/>
      </w:pPr>
      <w:r>
        <w:t>3.3 Generics, Streams &amp; Functional Programming</w:t>
      </w:r>
    </w:p>
    <w:p>
      <w:pPr>
        <w:pStyle w:val="Heading3"/>
      </w:pPr>
      <w:r>
        <w:t>Q3.3.1 [Advanced] Explain Java Generics Type Erasure and the PECS Principle (Producer Extends, Consumer Super).</w:t>
      </w:r>
    </w:p>
    <w:p>
      <w:r>
        <w:rPr>
          <w:b/>
          <w:color w:val="2E6B9E"/>
        </w:rPr>
        <w:t xml:space="preserve">Short Answer: </w:t>
      </w:r>
      <w:r>
        <w:t>Type erasure removes generic type parameters at compile time for backward compatibility with pre-Java 5 bytecode. PECS governs wildcard variance.</w:t>
      </w:r>
    </w:p>
    <w:p>
      <w:r>
        <w:rPr>
          <w:b/>
          <w:color w:val="334155"/>
        </w:rPr>
        <w:t xml:space="preserve">Detailed Technical Explanation: </w:t>
      </w:r>
      <w:r>
        <w:t>1. Type Erasure: `List&lt;String&gt;` and `List&lt;Integer&gt;` both compile to `List` in bytecode with compiler-generated synthetic casts. You cannot do `new T()`, `instanceof T`, or `new T[]` at runtime.</w:t>
        <w:br/>
        <w:t xml:space="preserve">2. PECS Principle: </w:t>
        <w:br/>
        <w:t xml:space="preserve">   - Producer Extends (`? extends T`): Use when reading data from a collection (covariance). It guarantees elements are at least type T.</w:t>
        <w:br/>
        <w:t xml:space="preserve">   - Consumer Super (`? super T`): Use when writing data into a collection (contravariance). It guarantees the collection can hold type T.</w:t>
      </w:r>
    </w:p>
    <w:p>
      <w:r>
        <w:rPr>
          <w:b/>
          <w:color w:val="0E7490"/>
        </w:rPr>
        <w:t xml:space="preserve">Implementation in PayStream: </w:t>
      </w:r>
      <w:r>
        <w:t>In paystream-common, the `ApiResponse&lt;T&gt;` envelope uses generic type parameters, and `BaseEvent&lt;T&gt;` wraps any event payload safely.</w:t>
      </w:r>
    </w:p>
    <w:p>
      <w:pPr>
        <w:pStyle w:val="Heading4"/>
      </w:pPr>
      <w:r>
        <w:t>Interviewer Follow-Up Drill-Down ('Why?'):</w:t>
      </w:r>
    </w:p>
    <w:p>
      <w:pPr>
        <w:pStyle w:val="ListBullet"/>
        <w:spacing w:after="60" w:before="0" w:line="276" w:lineRule="auto"/>
      </w:pPr>
      <w:r>
        <w:t>Why cannot primitive types be used as generic type arguments?</w:t>
      </w:r>
    </w:p>
    <w:p>
      <w:pPr>
        <w:pStyle w:val="ListBullet"/>
        <w:spacing w:after="60" w:before="0" w:line="276" w:lineRule="auto"/>
      </w:pPr>
      <w:r>
        <w:t>What is a bridge method in Java generics?</w:t>
      </w:r>
    </w:p>
    <w:p>
      <w:pPr>
        <w:pStyle w:val="ListBullet"/>
        <w:spacing w:after="60" w:before="0" w:line="276" w:lineRule="auto"/>
      </w:pPr>
      <w:r>
        <w:t>How does reification work in Java arrays vs generics?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Generics are enforced at compile time and erased in bytecode. PECS dictates that if your method consumes items from a list, use `? extends T`; if your method inserts items into a collection, use `? super T` to ensure type safety without runtime casting exceptions.</w:t>
            </w:r>
          </w:p>
        </w:tc>
      </w:tr>
    </w:tbl>
    <w:p>
      <w:pPr>
        <w:spacing w:before="40" w:after="40"/>
      </w:pPr>
    </w:p>
    <w:p>
      <w:r>
        <w:rPr>
          <w:b/>
          <w:color w:val="B91C1C"/>
        </w:rPr>
        <w:t xml:space="preserve">Common Interview Trap to Avoid: </w:t>
      </w:r>
      <w:r>
        <w:t>Attempting to perform runtime reflection checks on generic type parameters without passing a Class&lt;T&gt; token.</w:t>
      </w:r>
    </w:p>
    <w:p>
      <w:pPr>
        <w:spacing w:before="40" w:after="80"/>
      </w:pPr>
    </w:p>
    <w:p>
      <w:pPr>
        <w:pStyle w:val="Heading3"/>
      </w:pPr>
      <w:r>
        <w:t>Q3.3.2 [Advanced] How do Java Streams execute internally? Explain Lazy Evaluation, Spliterators, and Intermediate vs. Terminal operations.</w:t>
      </w:r>
    </w:p>
    <w:p>
      <w:r>
        <w:rPr>
          <w:b/>
          <w:color w:val="2E6B9E"/>
        </w:rPr>
        <w:t xml:space="preserve">Short Answer: </w:t>
      </w:r>
      <w:r>
        <w:t>Streams construct a linked pipeline of Stage operations that remain dormant until a terminal operation triggers a single traversal loop.</w:t>
      </w:r>
    </w:p>
    <w:p>
      <w:r>
        <w:rPr>
          <w:b/>
          <w:color w:val="334155"/>
        </w:rPr>
        <w:t xml:space="preserve">Detailed Technical Explanation: </w:t>
      </w:r>
      <w:r>
        <w:t>1. Pipeline Stages: Intermediate operations (filter, map, flatMap) return a new StatelessOp or StatefulOp stream stage. No computation occurs.</w:t>
        <w:br/>
        <w:t>2. Terminal Execution: Calling a terminal operation (collect, findFirst, reduce) creates a Sink chain. Data flows element-by-element through all chained operations in a single pass (loop fusion).</w:t>
        <w:br/>
        <w:t>3. Short-Circuiting: Operations like `findFirst()` or `anyMatch()` stop pipeline traversal immediately once a predicate matches, avoiding unnecessary element evaluations.</w:t>
        <w:br/>
        <w:t>4. Spliterator: Manages partitioning of elements for parallel streams via `tryAdvance()` and `trySplit()`.</w:t>
      </w:r>
    </w:p>
    <w:p>
      <w:r>
        <w:rPr>
          <w:b/>
          <w:color w:val="0E7490"/>
        </w:rPr>
        <w:t xml:space="preserve">Implementation in PayStream: </w:t>
      </w:r>
      <w:r>
        <w:t>Used in paystream-fraud-service to evaluate active rule lists against transaction contexts efficiently.</w:t>
      </w:r>
    </w:p>
    <w:p>
      <w:pPr>
        <w:pStyle w:val="Heading4"/>
      </w:pPr>
      <w:r>
        <w:t>Interviewer Follow-Up Drill-Down ('Why?'):</w:t>
      </w:r>
    </w:p>
    <w:p>
      <w:pPr>
        <w:pStyle w:val="ListBullet"/>
        <w:spacing w:after="60" w:before="0" w:line="276" w:lineRule="auto"/>
      </w:pPr>
      <w:r>
        <w:t>What is the performance difference between a classic for-loop and a Stream?</w:t>
      </w:r>
    </w:p>
    <w:p>
      <w:pPr>
        <w:pStyle w:val="ListBullet"/>
        <w:spacing w:after="60" w:before="0" w:line="276" w:lineRule="auto"/>
      </w:pPr>
      <w:r>
        <w:t>Why should you avoid side-effects (mutating outer variables) inside Stream operations?</w:t>
      </w:r>
    </w:p>
    <w:p>
      <w:pPr>
        <w:pStyle w:val="ListBullet"/>
        <w:spacing w:after="60" w:before="0" w:line="276" w:lineRule="auto"/>
      </w:pPr>
      <w:r>
        <w:t>When is parallelStream() harmful?</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Streams are declarative pipelines. Intermediate operations are lazy and fused together upon invoking a terminal operation. Parallel streams use the shared ForkJoinPool.commonPool(), which can cause thread starvation in Spring Boot request-processing threads if used for I/O tasks.</w:t>
            </w:r>
          </w:p>
        </w:tc>
      </w:tr>
    </w:tbl>
    <w:p>
      <w:pPr>
        <w:spacing w:before="40" w:after="40"/>
      </w:pPr>
    </w:p>
    <w:p>
      <w:r>
        <w:rPr>
          <w:b/>
          <w:color w:val="B91C1C"/>
        </w:rPr>
        <w:t xml:space="preserve">Common Interview Trap to Avoid: </w:t>
      </w:r>
      <w:r>
        <w:t>Using parallelStream() for database or network calls, which blocks the shared common ForkJoinPool.</w:t>
      </w:r>
    </w:p>
    <w:p>
      <w:pPr>
        <w:spacing w:before="40" w:after="80"/>
      </w:pPr>
    </w:p>
    <w:p>
      <w:pPr>
        <w:pStyle w:val="Heading2"/>
      </w:pPr>
      <w:r>
        <w:t>3.4 Java Concurrency, Multithreading &amp; Memory Model</w:t>
      </w:r>
    </w:p>
    <w:p>
      <w:pPr>
        <w:pStyle w:val="Heading3"/>
      </w:pPr>
      <w:r>
        <w:t>Q3.4.1 [Expert] Explain the Java Memory Model (JMM), instruction reordering, and the 'Happens-Before' guarantee.</w:t>
      </w:r>
    </w:p>
    <w:p>
      <w:r>
        <w:rPr>
          <w:b/>
          <w:color w:val="2E6B9E"/>
        </w:rPr>
        <w:t xml:space="preserve">Short Answer: </w:t>
      </w:r>
      <w:r>
        <w:t>The JMM defines how threads interact through memory and establishes rules under which memory writes by one thread become visible to another thread.</w:t>
      </w:r>
    </w:p>
    <w:p>
      <w:r>
        <w:rPr>
          <w:b/>
          <w:color w:val="334155"/>
        </w:rPr>
        <w:t xml:space="preserve">Detailed Technical Explanation: </w:t>
      </w:r>
      <w:r>
        <w:t>1. Hardware Reality: CPUs use multi-level hardware caches (L1/L2/L3) and store buffers. Compilers and CPUs reorder instructions for performance as long as single-threaded semantics are preserved.</w:t>
        <w:br/>
        <w:t>2. Happens-Before Relationship: If action A happens-before action B, the memory effects of A are guaranteed visible to B. Core rules:</w:t>
        <w:br/>
        <w:t xml:space="preserve">   - Program Order Rule: In a single thread, each action happens-before any subsequent action in program order.</w:t>
        <w:br/>
        <w:t xml:space="preserve">   - Volatile Variable Rule: A write to a volatile field happens-before every subsequent read of that same volatile field.</w:t>
        <w:br/>
        <w:t xml:space="preserve">   - Monitor Lock Rule: An unlock on a monitor lock happens-before every subsequent lock on the same monitor.</w:t>
        <w:br/>
        <w:t xml:space="preserve">   - Thread Start/Join Rule: A call to `Thread.start()` happens-before any action in the started thread.</w:t>
      </w:r>
    </w:p>
    <w:p>
      <w:r>
        <w:rPr>
          <w:b/>
          <w:color w:val="0E7490"/>
        </w:rPr>
        <w:t xml:space="preserve">Implementation in PayStream: </w:t>
      </w:r>
      <w:r>
        <w:t>PayStream's IdGenerator and OutboxRelayService rely on volatile and synchronized memory barriers to ensure safe thread coordination.</w:t>
      </w:r>
    </w:p>
    <w:p>
      <w:pPr>
        <w:pStyle w:val="Heading4"/>
      </w:pPr>
      <w:r>
        <w:t>Interviewer Follow-Up Drill-Down ('Why?'):</w:t>
      </w:r>
    </w:p>
    <w:p>
      <w:pPr>
        <w:pStyle w:val="ListBullet"/>
        <w:spacing w:after="60" w:before="0" w:line="276" w:lineRule="auto"/>
      </w:pPr>
      <w:r>
        <w:t>What is the difference between CPU cache coherence and the JMM?</w:t>
      </w:r>
    </w:p>
    <w:p>
      <w:pPr>
        <w:pStyle w:val="ListBullet"/>
        <w:spacing w:after="60" w:before="0" w:line="276" w:lineRule="auto"/>
      </w:pPr>
      <w:r>
        <w:t>What is a Memory Barrier (LoadLoad, StoreStore, LoadStore, StoreLoad)?</w:t>
      </w:r>
    </w:p>
    <w:p>
      <w:pPr>
        <w:pStyle w:val="ListBullet"/>
        <w:spacing w:after="60" w:before="0" w:line="276" w:lineRule="auto"/>
      </w:pPr>
      <w:r>
        <w:t>How does Double-Checked Locking work with volatile in Singletons?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The JMM abstracts CPU memory architectures and store buffers. Without memory barriers, writes in thread 1 may sit in a CPU store buffer and never become visible to thread 2. A volatile write injects a StoreStore and StoreLoad barrier, guaranteeing visibility and preventing dangerous instruction reordering.</w:t>
            </w:r>
          </w:p>
        </w:tc>
      </w:tr>
    </w:tbl>
    <w:p>
      <w:pPr>
        <w:spacing w:before="40" w:after="40"/>
      </w:pPr>
    </w:p>
    <w:p>
      <w:r>
        <w:rPr>
          <w:b/>
          <w:color w:val="B91C1C"/>
        </w:rPr>
        <w:t xml:space="preserve">Common Interview Trap to Avoid: </w:t>
      </w:r>
      <w:r>
        <w:t>Assuming multithreaded code works correctly because 'it passed local tests on my multi-core laptop'. Concurrency bugs only manifest under specific CPU scheduling conditions.</w:t>
      </w:r>
    </w:p>
    <w:p>
      <w:pPr>
        <w:spacing w:before="40" w:after="80"/>
      </w:pPr>
    </w:p>
    <w:p>
      <w:pPr>
        <w:pStyle w:val="Heading3"/>
      </w:pPr>
      <w:r>
        <w:t>Q3.4.2 [Advanced] What is volatile vs. AtomicLong vs. Synchronized in Java?</w:t>
      </w:r>
    </w:p>
    <w:p>
      <w:r>
        <w:rPr>
          <w:b/>
          <w:color w:val="2E6B9E"/>
        </w:rPr>
        <w:t xml:space="preserve">Short Answer: </w:t>
      </w:r>
      <w:r>
        <w:t>volatile guarantees visibility; AtomicLong guarantees visibility + atomic read-modify-write via hardware CAS; synchronized guarantees visibility + mutual exclusion.</w:t>
      </w:r>
    </w:p>
    <w:p>
      <w:r>
        <w:rPr>
          <w:b/>
          <w:color w:val="334155"/>
        </w:rPr>
        <w:t xml:space="preserve">Detailed Technical Explanation: </w:t>
      </w:r>
      <w:r>
        <w:t>1. `volatile`: Ensures immediate read/write visibility from main memory. DOES NOT guarantee atomicity for compound operations (e.g. `count++` is 3 instructions: read, increment, write; volatile will suffer race conditions).</w:t>
        <w:br/>
        <w:t>2. `AtomicLong`: Uses CPU hardware instructions (CMPXCHG on x86) for lock-free atomic compound operations (`incrementAndGet`, `compareAndSet`). High throughput under moderate contention.</w:t>
        <w:br/>
        <w:t>3. `synchronized`: Acquires a monitor lock. Provides mutual exclusion so only one thread executes a critical section at a time. Handles multi-variable invariants.</w:t>
      </w:r>
    </w:p>
    <w:p>
      <w:r>
        <w:rPr>
          <w:b/>
          <w:color w:val="0E7490"/>
        </w:rPr>
        <w:t xml:space="preserve">Implementation in PayStream: </w:t>
      </w:r>
      <w:r>
        <w:t>In paystream-wallet-service, optimistic locking uses a version integer, while internal retry counters use atomic primitives.</w:t>
      </w:r>
    </w:p>
    <w:p>
      <w:pPr>
        <w:pStyle w:val="Heading4"/>
      </w:pPr>
      <w:r>
        <w:t>Interviewer Follow-Up Drill-Down ('Why?'):</w:t>
      </w:r>
    </w:p>
    <w:p>
      <w:pPr>
        <w:pStyle w:val="ListBullet"/>
        <w:spacing w:after="60" w:before="0" w:line="276" w:lineRule="auto"/>
      </w:pPr>
      <w:r>
        <w:t>Why is LongAdder preferred over AtomicLong in high-contention metrics collection?</w:t>
      </w:r>
    </w:p>
    <w:p>
      <w:pPr>
        <w:pStyle w:val="ListBullet"/>
        <w:spacing w:after="60" w:before="0" w:line="276" w:lineRule="auto"/>
      </w:pPr>
      <w:r>
        <w:t>What is the ABA problem in CAS operations?</w:t>
      </w:r>
    </w:p>
    <w:p>
      <w:pPr>
        <w:pStyle w:val="ListBullet"/>
        <w:spacing w:after="60" w:before="0" w:line="276" w:lineRule="auto"/>
      </w:pPr>
      <w:r>
        <w:t>How does Java handle biased locking vs lightweight locking vs heavyweight OS mutexes?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Volatile only guarantees visibility, not atomicity. For atomic counters like transaction metrics, AtomicLong uses hardware CAS. For complex multi-field invariants like wallet balance updates, synchronized or database transactions are required.</w:t>
            </w:r>
          </w:p>
        </w:tc>
      </w:tr>
    </w:tbl>
    <w:p>
      <w:pPr>
        <w:spacing w:before="40" w:after="40"/>
      </w:pPr>
    </w:p>
    <w:p>
      <w:r>
        <w:rPr>
          <w:b/>
          <w:color w:val="B91C1C"/>
        </w:rPr>
        <w:t xml:space="preserve">Common Interview Trap to Avoid: </w:t>
      </w:r>
      <w:r>
        <w:t>Using `volatile boolean flag = !flag;` thinking it is atomic.</w:t>
      </w:r>
    </w:p>
    <w:p>
      <w:pPr>
        <w:spacing w:before="40" w:after="80"/>
      </w:pPr>
    </w:p>
    <w:p>
      <w:pPr>
        <w:pStyle w:val="Heading3"/>
      </w:pPr>
      <w:r>
        <w:t>Q3.4.3 [Expert] How do Virtual Threads (Project Loom) in Java 21 work and how do they change Spring Boot backend architectures?</w:t>
      </w:r>
    </w:p>
    <w:p>
      <w:r>
        <w:rPr>
          <w:b/>
          <w:color w:val="2E6B9E"/>
        </w:rPr>
        <w:t xml:space="preserve">Short Answer: </w:t>
      </w:r>
      <w:r>
        <w:t>Virtual threads are user-mode, lightweight threads managed by the JVM rather than the OS kernel, allowing millions of concurrent threads with minimal memory footprint.</w:t>
      </w:r>
    </w:p>
    <w:p>
      <w:r>
        <w:rPr>
          <w:b/>
          <w:color w:val="334155"/>
        </w:rPr>
        <w:t xml:space="preserve">Detailed Technical Explanation: </w:t>
      </w:r>
      <w:r>
        <w:t>1. Platform vs. Virtual Threads: Platform threads map 1:1 to OS kernel threads, costing ~1MB stack memory and expensive OS context switches. Virtual threads cost ~1KB of heap memory and are scheduled onto a small pool of carrier platform threads (ForkJoinPool).</w:t>
        <w:br/>
        <w:t>2. Non-Blocking I/O Unmounting: When a virtual thread performs blocking I/O (e.g. JDBC query, REST call, socket read), the JVM unmounts its stack frame (Continuation) to the heap and frees the carrier thread to run another virtual thread. When I/O completes, the virtual thread is rescheduled.</w:t>
        <w:br/>
        <w:t>3. Thread Pinning Caveat: A virtual thread becomes pinned to its carrier thread if it performs I/O inside a `synchronized` block or native method call. Replace `synchronized` with `ReentrantLock` to avoid pinning.</w:t>
        <w:br/>
        <w:t>4. Impact on Spring Boot: Spring Boot 3.3 allows `spring.threads.virtual.enabled=true`. This provides the high throughput of reactive WebFlux with the simplicity of synchronous, blocking imperative code.</w:t>
      </w:r>
    </w:p>
    <w:p>
      <w:r>
        <w:rPr>
          <w:b/>
          <w:color w:val="0E7490"/>
        </w:rPr>
        <w:t xml:space="preserve">Implementation in PayStream: </w:t>
      </w:r>
      <w:r>
        <w:t>PayStream runs on Java 21 and is architected to be virtual-threads ready, using ReentrantLock and non-pinning constructs in domain services.</w:t>
      </w:r>
    </w:p>
    <w:p>
      <w:pPr>
        <w:pStyle w:val="Heading4"/>
      </w:pPr>
      <w:r>
        <w:t>Interviewer Follow-Up Drill-Down ('Why?'):</w:t>
      </w:r>
    </w:p>
    <w:p>
      <w:pPr>
        <w:pStyle w:val="ListBullet"/>
        <w:spacing w:after="60" w:before="0" w:line="276" w:lineRule="auto"/>
      </w:pPr>
      <w:r>
        <w:t>How does Continuation yield() and resume() work internally in Loom?</w:t>
      </w:r>
    </w:p>
    <w:p>
      <w:pPr>
        <w:pStyle w:val="ListBullet"/>
        <w:spacing w:after="60" w:before="0" w:line="276" w:lineRule="auto"/>
      </w:pPr>
      <w:r>
        <w:t>Why should you never pool Virtual Threads using an Executor pool?</w:t>
      </w:r>
    </w:p>
    <w:p>
      <w:pPr>
        <w:pStyle w:val="ListBullet"/>
        <w:spacing w:after="60" w:before="0" w:line="276" w:lineRule="auto"/>
      </w:pPr>
      <w:r>
        <w:t>What is the JVM flag to detect thread pinning (-Djdk.tracePinnedThreads=full)?</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Virtual threads decouple thread count from OS limits by executing lightweight continuations over carrier threads. When blocking on I/O, the JVM yields the carrier thread. In Java 21, we can write simple imperative code that scales to 100K concurrent connections without reactive complexity. However, we must ensure libraries do not pin carrier threads inside synchronized blocks.</w:t>
            </w:r>
          </w:p>
        </w:tc>
      </w:tr>
    </w:tbl>
    <w:p>
      <w:pPr>
        <w:spacing w:before="40" w:after="40"/>
      </w:pPr>
    </w:p>
    <w:p>
      <w:r>
        <w:rPr>
          <w:b/>
          <w:color w:val="B91C1C"/>
        </w:rPr>
        <w:t xml:space="preserve">Common Interview Trap to Avoid: </w:t>
      </w:r>
      <w:r>
        <w:t>Pooling virtual threads like platform threads. Virtual threads are short-lived and should be spawned per task using `Executors.newVirtualThreadPerTaskExecutor()`.</w:t>
      </w:r>
    </w:p>
    <w:p>
      <w:pPr>
        <w:spacing w:before="40" w:after="80"/>
      </w:pPr>
    </w:p>
    <w:p>
      <w:pPr>
        <w:pStyle w:val="Heading2"/>
      </w:pPr>
      <w:r>
        <w:t>3.5 JVM Internals, Memory Management &amp; Garbage Collection</w:t>
      </w:r>
    </w:p>
    <w:p>
      <w:pPr>
        <w:pStyle w:val="Heading3"/>
      </w:pPr>
      <w:r>
        <w:t>Q3.5.1 [Expert] Explain JVM Memory Architecture (Heap, Metaspace, Stacks, Code Cache) and how G1GC manages memory.</w:t>
      </w:r>
    </w:p>
    <w:p>
      <w:r>
        <w:rPr>
          <w:b/>
          <w:color w:val="2E6B9E"/>
        </w:rPr>
        <w:t xml:space="preserve">Short Answer: </w:t>
      </w:r>
      <w:r>
        <w:t>JVM splits memory into Heap (Eden, Survivor, Tenured), Metaspace (off-heap class metadata), Thread Stacks, and Code Cache. G1GC divides the heap into regional blocks.</w:t>
      </w:r>
    </w:p>
    <w:p>
      <w:r>
        <w:rPr>
          <w:b/>
          <w:color w:val="334155"/>
        </w:rPr>
        <w:t xml:space="preserve">Detailed Technical Explanation: </w:t>
      </w:r>
      <w:r>
        <w:t>1. JVM Memory Areas:</w:t>
        <w:br/>
        <w:t xml:space="preserve">   - Heap: Young Generation (Eden + Survivor S0/S1) and Old/Tenured Generation. Managed by Garbage Collection.</w:t>
        <w:br/>
        <w:t xml:space="preserve">   - Metaspace (Java 8+): Off-heap native memory storing loaded class definitions, method bytecode, and annotations (replaces PermGen).</w:t>
        <w:br/>
        <w:t xml:space="preserve">   - Thread Stacks: Stack frames per thread storing local variables and return addresses (default 1MB per platform thread).</w:t>
        <w:br/>
        <w:t>2. G1GC (Garbage First Collector):</w:t>
        <w:br/>
        <w:t xml:space="preserve">   - Divides the heap into 2,048 equal-sized regions (1MB to 32MB each).</w:t>
        <w:br/>
        <w:t xml:space="preserve">   - Regions are assigned logically as Eden, Survivor, or Old dynamically.</w:t>
        <w:br/>
        <w:t xml:space="preserve">   - Uses concurrent marking cycles and prioritizes reclaiming regions with the most garbage ('Garbage First') to meet target pause times (`-XX:MaxGCPauseMillis=200`).</w:t>
        <w:br/>
        <w:t xml:space="preserve">   - Humongous Objects (&gt; 50% region size) are allocated directly into contiguous regions in Old Gen.</w:t>
      </w:r>
    </w:p>
    <w:p>
      <w:r>
        <w:rPr>
          <w:b/>
          <w:color w:val="0E7490"/>
        </w:rPr>
        <w:t xml:space="preserve">Implementation in PayStream: </w:t>
      </w:r>
      <w:r>
        <w:t>All PayStream Kubernetes deployments specify JVM container flags: `-XX:+UseContainerSupport -XX:MaxRAMPercentage=75.0 -XX:+UseG1GC`.</w:t>
      </w:r>
    </w:p>
    <w:p>
      <w:pPr>
        <w:pStyle w:val="Heading4"/>
      </w:pPr>
      <w:r>
        <w:t>Interviewer Follow-Up Drill-Down ('Why?'):</w:t>
      </w:r>
    </w:p>
    <w:p>
      <w:pPr>
        <w:pStyle w:val="ListBullet"/>
        <w:spacing w:after="60" w:before="0" w:line="276" w:lineRule="auto"/>
      </w:pPr>
      <w:r>
        <w:t>What is the difference between Minor GC, Major GC, and Full GC in G1GC?</w:t>
      </w:r>
    </w:p>
    <w:p>
      <w:pPr>
        <w:pStyle w:val="ListBullet"/>
        <w:spacing w:after="60" w:before="0" w:line="276" w:lineRule="auto"/>
      </w:pPr>
      <w:r>
        <w:t>How does Remembered Sets (RSet) and Card Tables prevent scanning the entire heap during Minor GC?</w:t>
      </w:r>
    </w:p>
    <w:p>
      <w:pPr>
        <w:pStyle w:val="ListBullet"/>
        <w:spacing w:after="60" w:before="0" w:line="276" w:lineRule="auto"/>
      </w:pPr>
      <w:r>
        <w:t>What causes Metaspace OutOfMemoryError?</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G1GC divides the heap into thousands of regions and uses concurrent marking to collect regions with maximum dead objects within a user-defined pause target. In PayStream containerized deployments, we configure `-XX:+UseContainerSupport` and `-XX:MaxRAMPercentage=75.0` so the JVM respects Kubernetes cgroup limits and avoids kernel OOM kills.</w:t>
            </w:r>
          </w:p>
        </w:tc>
      </w:tr>
    </w:tbl>
    <w:p>
      <w:pPr>
        <w:spacing w:before="40" w:after="40"/>
      </w:pPr>
    </w:p>
    <w:p>
      <w:r>
        <w:rPr>
          <w:b/>
          <w:color w:val="B91C1C"/>
        </w:rPr>
        <w:t xml:space="preserve">Common Interview Trap to Avoid: </w:t>
      </w:r>
      <w:r>
        <w:t>Setting `-Xmx` to 100% of container memory limit, which causes the Linux kernel OOM killer to terminate the container when off-heap/metaspace memory expands.</w:t>
      </w:r>
    </w:p>
    <w:p>
      <w:pPr>
        <w:spacing w:before="40" w:after="80"/>
      </w:pPr>
    </w:p>
    <w:p>
      <w:pPr>
        <w:pStyle w:val="Heading3"/>
      </w:pPr>
      <w:r>
        <w:t>Q3.5.2 [Advanced] How do you diagnose and troubleshoot Memory Leaks and analyze Java Heap Dumps?</w:t>
      </w:r>
    </w:p>
    <w:p>
      <w:r>
        <w:rPr>
          <w:b/>
          <w:color w:val="2E6B9E"/>
        </w:rPr>
        <w:t xml:space="preserve">Short Answer: </w:t>
      </w:r>
      <w:r>
        <w:t>Memory leaks occur when unneeded objects remain strongly referenced from GC roots. Diagnosis involves capturing heap dumps and analyzing dominator trees.</w:t>
      </w:r>
    </w:p>
    <w:p>
      <w:r>
        <w:rPr>
          <w:b/>
          <w:color w:val="334155"/>
        </w:rPr>
        <w:t xml:space="preserve">Detailed Technical Explanation: </w:t>
      </w:r>
      <w:r>
        <w:t>1. Diagnostic Workflow:</w:t>
        <w:br/>
        <w:t xml:space="preserve">   - Trigger: JVM throws `java.lang.OutOfMemoryError: Java heap space` or Grafana alerts on continuous heap growth post-GC.</w:t>
        <w:br/>
        <w:t xml:space="preserve">   - Heap Dump Capture: Configure `-XX:+HeapDumpOnOutOfMemoryError -XX:HeapDumpPath=/dumps/oom.hprof` or use `jcmd &lt;pid&gt; GC.heap_dump /tmp/dump.hprof`.</w:t>
        <w:br/>
        <w:t xml:space="preserve">   - Tooling: Analyze with Eclipse Memory Analyzer (MAT), JProfiler, or VisualVM.</w:t>
        <w:br/>
        <w:t xml:space="preserve">   - Dominator Tree Analysis: Identify top consumer objects retaining large Retained Heaps. Inspect incoming references to find the GC Root preventing collection.</w:t>
        <w:br/>
        <w:t>2. Common Culprits in Spring Boot:</w:t>
        <w:br/>
        <w:t xml:space="preserve">   - Static collections or unbounded caches without eviction/TTL.</w:t>
        <w:br/>
        <w:t xml:space="preserve">   - ThreadLocal variables not cleaned up in thread-pool reuse environments (`ThreadLocal.remove()` omitted).</w:t>
        <w:br/>
        <w:t xml:space="preserve">   - Unclosed streams, database connections, or unreleased reactive subscriptions.</w:t>
      </w:r>
    </w:p>
    <w:p>
      <w:r>
        <w:rPr>
          <w:b/>
          <w:color w:val="0E7490"/>
        </w:rPr>
        <w:t xml:space="preserve">Implementation in PayStream: </w:t>
      </w:r>
      <w:r>
        <w:t>In PayStream, CorrelationIdFilter explicitly clears the MDC (which uses ThreadLocal) in a `finally` block on every request exit.</w:t>
      </w:r>
    </w:p>
    <w:p>
      <w:pPr>
        <w:pStyle w:val="Heading4"/>
      </w:pPr>
      <w:r>
        <w:t>Interviewer Follow-Up Drill-Down ('Why?'):</w:t>
      </w:r>
    </w:p>
    <w:p>
      <w:pPr>
        <w:pStyle w:val="ListBullet"/>
        <w:spacing w:after="60" w:before="0" w:line="276" w:lineRule="auto"/>
      </w:pPr>
      <w:r>
        <w:t>What is Shallow Heap vs. Retained Heap?</w:t>
      </w:r>
    </w:p>
    <w:p>
      <w:pPr>
        <w:pStyle w:val="ListBullet"/>
        <w:spacing w:after="60" w:before="0" w:line="276" w:lineRule="auto"/>
      </w:pPr>
      <w:r>
        <w:t>Why does failing to clear ThreadLocal in a Tomcat thread pool cause data leakage and memory leaks?</w:t>
      </w:r>
    </w:p>
    <w:p>
      <w:pPr>
        <w:pStyle w:val="ListBullet"/>
        <w:spacing w:after="60" w:before="0" w:line="276" w:lineRule="auto"/>
      </w:pPr>
      <w:r>
        <w:t>How do you capture thread dumps to diagnose deadlocks?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A memory leak in Java is an unintended strong reference holding objects reachable from GC roots. In PayStream, we guard against thread pool memory leaks by ensuring all filters clean up ThreadLocal MDC variables in finally blocks, and our CI pipelines run continuous integration load tests with memory baseline validation.</w:t>
            </w:r>
          </w:p>
        </w:tc>
      </w:tr>
    </w:tbl>
    <w:p>
      <w:pPr>
        <w:spacing w:before="40" w:after="40"/>
      </w:pPr>
    </w:p>
    <w:p>
      <w:r>
        <w:rPr>
          <w:b/>
          <w:color w:val="B91C1C"/>
        </w:rPr>
        <w:t xml:space="preserve">Common Interview Trap to Avoid: </w:t>
      </w:r>
      <w:r>
        <w:t>Restarting pods repeatedly without capturing heap dumps or root-causing the memory leak.</w:t>
      </w:r>
    </w:p>
    <w:p>
      <w:pPr>
        <w:spacing w:before="40" w:after="80"/>
      </w:pPr>
    </w:p>
    <w:p>
      <w:pPr>
        <w:pStyle w:val="Heading2"/>
      </w:pPr>
      <w:r>
        <w:t>3.6 Modern Java 21 Features in Backend Engineering</w:t>
      </w:r>
    </w:p>
    <w:p>
      <w:pPr>
        <w:pStyle w:val="Heading3"/>
      </w:pPr>
      <w:r>
        <w:t>Q3.6.1 [Advanced] How do Pattern Matching, Sealed Classes, and Record Patterns enhance type safety in financial logic?</w:t>
      </w:r>
    </w:p>
    <w:p>
      <w:r>
        <w:rPr>
          <w:b/>
          <w:color w:val="2E6B9E"/>
        </w:rPr>
        <w:t xml:space="preserve">Short Answer: </w:t>
      </w:r>
      <w:r>
        <w:t>Pattern matching and sealed hierarchies enable exhaustive compile-time type evaluation, eliminating fragile instanceof-cast sequences.</w:t>
      </w:r>
    </w:p>
    <w:p>
      <w:r>
        <w:rPr>
          <w:b/>
          <w:color w:val="334155"/>
        </w:rPr>
        <w:t xml:space="preserve">Detailed Technical Explanation: </w:t>
      </w:r>
      <w:r>
        <w:t>1. Sealed Classes &amp; Interfaces: `sealed interface PaymentEvent permits PaymentInitiated, PaymentCompleted, PaymentFailed` restricts which classes can implement it. The compiler guarantees all variants are known.</w:t>
        <w:br/>
        <w:t>2. Pattern Matching for Switch: Enables exhaustive switching over sealed hierarchies without a default branch. If a new event type is added later, the compiler immediately flags missing switch branches across the entire codebase.</w:t>
        <w:br/>
        <w:t>3. Record Patterns: Deconstructs records directly in pattern checks: `if (obj instanceof BaseEvent(var id, var type, var ver, var ts, var corrId, var src, PaymentCompleted payload)) { ... }`.</w:t>
      </w:r>
    </w:p>
    <w:p>
      <w:r>
        <w:rPr>
          <w:b/>
          <w:color w:val="0E7490"/>
        </w:rPr>
        <w:t xml:space="preserve">Implementation in PayStream: </w:t>
      </w:r>
      <w:r>
        <w:t>Used in PayStream's OutboxRelayService and event consumers to parse heterogeneous Kafka event payloads with zero casting exceptions.</w:t>
      </w:r>
    </w:p>
    <w:p>
      <w:pPr>
        <w:pStyle w:val="Heading4"/>
      </w:pPr>
      <w:r>
        <w:t>Interviewer Follow-Up Drill-Down ('Why?'):</w:t>
      </w:r>
    </w:p>
    <w:p>
      <w:pPr>
        <w:pStyle w:val="ListBullet"/>
        <w:spacing w:after="60" w:before="0" w:line="276" w:lineRule="auto"/>
      </w:pPr>
      <w:r>
        <w:t>Why is an exhaustive switch on a sealed interface safer than if-else chains?</w:t>
      </w:r>
    </w:p>
    <w:p>
      <w:pPr>
        <w:pStyle w:val="ListBullet"/>
        <w:spacing w:after="60" w:before="0" w:line="276" w:lineRule="auto"/>
      </w:pPr>
      <w:r>
        <w:t>Can a sealed class permit records?</w:t>
      </w:r>
    </w:p>
    <w:p>
      <w:pPr>
        <w:pStyle w:val="ListBullet"/>
        <w:spacing w:after="60" w:before="0" w:line="276" w:lineRule="auto"/>
      </w:pPr>
      <w:r>
        <w:t>How do Sequenced Collections in Java 21 simplify ordered list and map access?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Sealed interfaces and pattern matching transform runtime ClassCastExceptions into compile-time exhaustiveness checks. In our event-driven processing, if an event schema evolves, the compiler enforces that all event consumers handle the new event variant before code can build.</w:t>
            </w:r>
          </w:p>
        </w:tc>
      </w:tr>
    </w:tbl>
    <w:p>
      <w:pPr>
        <w:spacing w:before="40" w:after="40"/>
      </w:pPr>
    </w:p>
    <w:p>
      <w:r>
        <w:rPr>
          <w:b/>
          <w:color w:val="B91C1C"/>
        </w:rPr>
        <w:t xml:space="preserve">Common Interview Trap to Avoid: </w:t>
      </w:r>
      <w:r>
        <w:t>Using `default:` in switch statements over sealed classes, which suppresses compile-time warnings when new subclasses are added.</w:t>
      </w:r>
    </w:p>
    <w:p>
      <w:pPr>
        <w:spacing w:before="40" w:after="80"/>
      </w:pPr>
    </w:p>
    <w:p>
      <w:pPr>
        <w:pStyle w:val="Heading1"/>
      </w:pPr>
      <w:r>
        <w:t>Section 4 — Spring Boot &amp; Spring Ecosystem</w:t>
      </w:r>
    </w:p>
    <w:p>
      <w:r>
        <w:rPr>
          <w:i w:val="0"/>
        </w:rPr>
        <w:t>This section provides an in-depth examination of the Spring Boot 3.3.5 ecosystem, Spring Framework core mechanics, JPA/Hibernate persistence, distributed transaction management, Spring Cloud Gateway WebFlux, OpenFeign resilience, and Kafka event streaming.</w:t>
      </w:r>
    </w:p>
    <w:p>
      <w:pPr>
        <w:pStyle w:val="Heading2"/>
      </w:pPr>
      <w:r>
        <w:t>4.1 Spring Core, IoC Container &amp; Dependency Injection</w:t>
      </w:r>
    </w:p>
    <w:p>
      <w:pPr>
        <w:pStyle w:val="Heading3"/>
      </w:pPr>
      <w:r>
        <w:t>Q4.1.1 [Expert] Explain the Spring Bean Lifecycle from class loading to destruction.</w:t>
      </w:r>
    </w:p>
    <w:p>
      <w:r>
        <w:rPr>
          <w:b/>
          <w:color w:val="2E6B9E"/>
        </w:rPr>
        <w:t xml:space="preserve">Short Answer: </w:t>
      </w:r>
      <w:r>
        <w:t>The bean lifecycle progresses through: BeanDefinition loading → Instantiation → Property Population → Aware callbacks → BeanPostProcessor BeforeInit → @PostConstruct/InitializingBean → BeanPostProcessor AfterInit (AOP Proxying) → Ready → @PreDestroy/DisposableBean.</w:t>
      </w:r>
    </w:p>
    <w:p>
      <w:r>
        <w:rPr>
          <w:b/>
          <w:color w:val="334155"/>
        </w:rPr>
        <w:t xml:space="preserve">Detailed Technical Explanation: </w:t>
      </w:r>
      <w:r>
        <w:t>Detailed Lifecycle Phases:</w:t>
        <w:br/>
        <w:t>1. BeanDefinition Registration: Component scanning reads annotations (@Service, @Component, @Bean) and registers BeanDefinition metadata into BeanDefinitionRegistry.</w:t>
        <w:br/>
        <w:t>2. BeanFactoryPostProcessor: Modifies bean definitions before any instances exist (e.g. PropertySourcesPlaceholderConfigurer resolving ${ENV_VARS}).</w:t>
        <w:br/>
        <w:t>3. Instantiation: Spring instantiates the raw Java object via reflection constructor invocation.</w:t>
        <w:br/>
        <w:t>4. Populate Properties: Dependency injection injects collaborating beans and @Value properties.</w:t>
        <w:br/>
        <w:t>5. Aware Callbacks: Injects container interfaces (BeanNameAware, BeanFactoryAware, ApplicationContextAware).</w:t>
        <w:br/>
        <w:t>6. BeanPostProcessor.postProcessBeforeInitialization: Processes custom logic (e.g. @PostConstruct methods via CommonAnnotationBeanPostProcessor).</w:t>
        <w:br/>
        <w:t>7. Initialization: Executes `InitializingBean.afterPropertiesSet()` or custom `initMethod`.</w:t>
        <w:br/>
        <w:t>8. BeanPostProcessor.postProcessAfterInitialization: CRITICAL STEP — wraps the target bean in dynamic AOP CGLIB/JDK proxies for @Transactional, @Async, @CircuitBreaker, and security annotations.</w:t>
        <w:br/>
        <w:t>9. Destruction: On ApplicationContext close, `@PreDestroy` methods and `DisposableBean.destroy()` execute gracefully.</w:t>
      </w:r>
    </w:p>
    <w:p>
      <w:r>
        <w:rPr>
          <w:b/>
          <w:color w:val="0E7490"/>
        </w:rPr>
        <w:t xml:space="preserve">Implementation in PayStream: </w:t>
      </w:r>
      <w:r>
        <w:t>In PayStream, all services define explicit constructor injection, and JwksCache uses `@PostConstruct` to warm public keys upon startup.</w:t>
      </w:r>
    </w:p>
    <w:p>
      <w:pPr>
        <w:pStyle w:val="Heading4"/>
      </w:pPr>
      <w:r>
        <w:t>Interviewer Follow-Up Drill-Down ('Why?'):</w:t>
      </w:r>
    </w:p>
    <w:p>
      <w:pPr>
        <w:pStyle w:val="ListBullet"/>
        <w:spacing w:after="60" w:before="0" w:line="276" w:lineRule="auto"/>
      </w:pPr>
      <w:r>
        <w:t>Why is AOP proxy creation done in postProcessAfterInitialization?</w:t>
      </w:r>
    </w:p>
    <w:p>
      <w:pPr>
        <w:pStyle w:val="ListBullet"/>
        <w:spacing w:after="60" w:before="0" w:line="276" w:lineRule="auto"/>
      </w:pPr>
      <w:r>
        <w:t>What is the difference between BeanFactory and ApplicationContext?</w:t>
      </w:r>
    </w:p>
    <w:p>
      <w:pPr>
        <w:pStyle w:val="ListBullet"/>
        <w:spacing w:after="60" w:before="0" w:line="276" w:lineRule="auto"/>
      </w:pPr>
      <w:r>
        <w:t>Can you call an @Async or @Transactional method from inside the same class? Why?</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Spring initializes beans in a multi-stage pipeline. The most critical phase is postProcessAfterInitialization, where Spring wraps the raw object in a dynamic proxy. If you invoke a @Transactional method from within the same class, the call bypasses the proxy and hits the target object directly, causing transaction interceptors to fail silently.</w:t>
            </w:r>
          </w:p>
        </w:tc>
      </w:tr>
    </w:tbl>
    <w:p>
      <w:pPr>
        <w:spacing w:before="40" w:after="40"/>
      </w:pPr>
    </w:p>
    <w:p>
      <w:r>
        <w:rPr>
          <w:b/>
          <w:color w:val="B91C1C"/>
        </w:rPr>
        <w:t xml:space="preserve">Common Interview Trap to Avoid: </w:t>
      </w:r>
      <w:r>
        <w:t>Assuming @PostConstruct runs after AOP proxies are created. At @PostConstruct time, proxies may not yet be active on the instance.</w:t>
      </w:r>
    </w:p>
    <w:p>
      <w:pPr>
        <w:spacing w:before="40" w:after="80"/>
      </w:pPr>
    </w:p>
    <w:p>
      <w:pPr>
        <w:pStyle w:val="Heading3"/>
      </w:pPr>
      <w:r>
        <w:t>Q4.1.2 [Intermediate] Why is Constructor Injection universally preferred over Field Injection (@Autowired on fields)?</w:t>
      </w:r>
    </w:p>
    <w:p>
      <w:r>
        <w:rPr>
          <w:b/>
          <w:color w:val="2E6B9E"/>
        </w:rPr>
        <w:t xml:space="preserve">Short Answer: </w:t>
      </w:r>
      <w:r>
        <w:t>Constructor injection enables immutability (final fields), prevents NullPointerExceptions during unit testing without Spring, and detects circular dependencies at startup.</w:t>
      </w:r>
    </w:p>
    <w:p>
      <w:r>
        <w:rPr>
          <w:b/>
          <w:color w:val="334155"/>
        </w:rPr>
        <w:t xml:space="preserve">Detailed Technical Explanation: </w:t>
      </w:r>
      <w:r>
        <w:t>1. Immutability: Fields can be declared `final`, ensuring dependencies are never mutated after object creation.</w:t>
        <w:br/>
        <w:t>2. Pure Unit Testing: Dependencies can be passed directly via `new PaymentApplicationService(repo, walletClient, ...)` in Mockito tests without reflection or Spring runner overhead.</w:t>
        <w:br/>
        <w:t>3. Circular Dependency Detection: Spring detects cyclic constructor dependencies immediately on startup and fails fast, whereas field injection conceals design flaws.</w:t>
        <w:br/>
        <w:t>4. Single Responsibility Alert: If a constructor takes 10+ arguments, it immediately signals a code smell that the class has too many responsibilities.</w:t>
      </w:r>
    </w:p>
    <w:p>
      <w:r>
        <w:rPr>
          <w:b/>
          <w:color w:val="0E7490"/>
        </w:rPr>
        <w:t xml:space="preserve">Implementation in PayStream: </w:t>
      </w:r>
      <w:r>
        <w:t>In PayStream, field injection is strictly prohibited and enforced via Checkstyle and architectural rules across all 9 services.</w:t>
      </w:r>
    </w:p>
    <w:p>
      <w:pPr>
        <w:pStyle w:val="Heading4"/>
      </w:pPr>
      <w:r>
        <w:t>Interviewer Follow-Up Drill-Down ('Why?'):</w:t>
      </w:r>
    </w:p>
    <w:p>
      <w:pPr>
        <w:pStyle w:val="ListBullet"/>
        <w:spacing w:after="60" w:before="0" w:line="276" w:lineRule="auto"/>
      </w:pPr>
      <w:r>
        <w:t>How does Spring 4.3+ handle single constructors without @Autowired?</w:t>
      </w:r>
    </w:p>
    <w:p>
      <w:pPr>
        <w:pStyle w:val="ListBullet"/>
        <w:spacing w:after="60" w:before="0" w:line="276" w:lineRule="auto"/>
      </w:pPr>
      <w:r>
        <w:t>How do you break a circular dependency if legacy code requires it (@Lazy)?</w:t>
      </w:r>
    </w:p>
    <w:p>
      <w:pPr>
        <w:pStyle w:val="ListBullet"/>
        <w:spacing w:after="60" w:before="0" w:line="276" w:lineRule="auto"/>
      </w:pPr>
      <w:r>
        <w:t>What is the difference between Singleton and Prototype scopes?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Constructor injection ensures compile-time immutability, facilitates pure Mockito unit tests without starting the heavy Spring context, and enforces clean class boundaries.</w:t>
            </w:r>
          </w:p>
        </w:tc>
      </w:tr>
    </w:tbl>
    <w:p>
      <w:pPr>
        <w:spacing w:before="40" w:after="40"/>
      </w:pPr>
    </w:p>
    <w:p>
      <w:r>
        <w:rPr>
          <w:b/>
          <w:color w:val="B91C1C"/>
        </w:rPr>
        <w:t xml:space="preserve">Common Interview Trap to Avoid: </w:t>
      </w:r>
      <w:r>
        <w:t>Using `@Autowired` on private fields in production code, making unit testing impossible without reflection.</w:t>
      </w:r>
    </w:p>
    <w:p>
      <w:pPr>
        <w:spacing w:before="40" w:after="80"/>
      </w:pPr>
    </w:p>
    <w:p>
      <w:pPr>
        <w:pStyle w:val="Heading2"/>
      </w:pPr>
      <w:r>
        <w:t>4.2 Spring Boot Auto-Configuration &amp; Startup Internals</w:t>
      </w:r>
    </w:p>
    <w:p>
      <w:pPr>
        <w:pStyle w:val="Heading3"/>
      </w:pPr>
      <w:r>
        <w:t>Q4.2.1 [Expert] How does Spring Boot Auto-Configuration work internally under `@SpringBootApplication` in Spring Boot 3.x?</w:t>
      </w:r>
    </w:p>
    <w:p>
      <w:r>
        <w:rPr>
          <w:b/>
          <w:color w:val="2E6B9E"/>
        </w:rPr>
        <w:t xml:space="preserve">Short Answer: </w:t>
      </w:r>
      <w:r>
        <w:t>`@SpringBootApplication` combines `@Configuration`, `@ComponentScan`, and `@EnableAutoConfiguration`. In Spring Boot 3.x, it loads configuration classes from `META-INF/spring/org.springframework.boot.autoconfigure.AutoConfiguration.imports` evaluated against `@Conditional` annotations.</w:t>
      </w:r>
    </w:p>
    <w:p>
      <w:r>
        <w:rPr>
          <w:b/>
          <w:color w:val="334155"/>
        </w:rPr>
        <w:t xml:space="preserve">Detailed Technical Explanation: </w:t>
      </w:r>
      <w:r>
        <w:t>1. Annotation Composition:</w:t>
        <w:br/>
        <w:t xml:space="preserve">   - `@SpringBootConfiguration`: Marks class as a source of bean definitions.</w:t>
        <w:br/>
        <w:t xml:space="preserve">   - `@ComponentScan`: Scans sub-packages from the main class location for stereotype annotations.</w:t>
        <w:br/>
        <w:t xml:space="preserve">   - `@EnableAutoConfiguration`: Triggers `AutoConfigurationImportSelector`.</w:t>
        <w:br/>
        <w:t>2. Auto-Configuration Resolution (Spring Boot 3.x):</w:t>
        <w:br/>
        <w:t xml:space="preserve">   - Spring reads candidate auto-configurations from `META-INF/spring/org.springframework.boot.autoconfigure.AutoConfiguration.imports` (replacing legacy `spring.factories`).</w:t>
        <w:br/>
        <w:t>3. Conditional Evaluation:</w:t>
        <w:br/>
        <w:t xml:space="preserve">   - `@ConditionalOnClass`: Registers bean only if a class (e.g. `KafkaTemplate.class`, `HikariDataSource.class`) exists on classpath.</w:t>
        <w:br/>
        <w:t xml:space="preserve">   - `@ConditionalOnMissingBean`: Registers default fallback bean only if the user hasn't defined a custom `@Bean`.</w:t>
        <w:br/>
        <w:t xml:space="preserve">   - `@ConditionalOnProperty`: Activates configuration based on property presence (`spring.kafka.enabled=true`).</w:t>
        <w:br/>
        <w:t>4. Startup Sequence:</w:t>
        <w:br/>
        <w:t xml:space="preserve">   - `SpringApplication.run()` creates Environment → prepares ApplicationContext → runs initializers → refreshes context (starts embedded Tomcat/Netty) → invokes `ApplicationRunner` / `CommandLineRunner`.</w:t>
      </w:r>
    </w:p>
    <w:p>
      <w:r>
        <w:rPr>
          <w:b/>
          <w:color w:val="0E7490"/>
        </w:rPr>
        <w:t xml:space="preserve">Implementation in PayStream: </w:t>
      </w:r>
      <w:r>
        <w:t>In PayStream, each service main class (e.g. `PaymentServiceApplication.java`, `GatewayApplication.java`) uses `@SpringBootApplication` and relies on conditional auto-configuration for Kafka, Redis, and Flyway.</w:t>
      </w:r>
    </w:p>
    <w:p>
      <w:pPr>
        <w:pStyle w:val="Heading4"/>
      </w:pPr>
      <w:r>
        <w:t>Interviewer Follow-Up Drill-Down ('Why?'):</w:t>
      </w:r>
    </w:p>
    <w:p>
      <w:pPr>
        <w:pStyle w:val="ListBullet"/>
        <w:spacing w:after="60" w:before="0" w:line="276" w:lineRule="auto"/>
      </w:pPr>
      <w:r>
        <w:t>What replaced `spring.factories` in Spring Boot 3.0?</w:t>
      </w:r>
    </w:p>
    <w:p>
      <w:pPr>
        <w:pStyle w:val="ListBullet"/>
        <w:spacing w:after="60" w:before="0" w:line="276" w:lineRule="auto"/>
      </w:pPr>
      <w:r>
        <w:t>How does `@Configuration(proxyBeanMethods = false)` improve startup performance?</w:t>
      </w:r>
    </w:p>
    <w:p>
      <w:pPr>
        <w:pStyle w:val="ListBullet"/>
        <w:spacing w:after="60" w:before="0" w:line="276" w:lineRule="auto"/>
      </w:pPr>
      <w:r>
        <w:t>How do you exclude an auto-configuration class?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Spring Boot 3.x auto-configuration evaluates candidate imports from `AutoConfiguration.imports` against conditional annotations like `@ConditionalOnClass` and `@ConditionalOnMissingBean`. If a developer provides their own `@Bean`, Spring backs off gracefully.</w:t>
            </w:r>
          </w:p>
        </w:tc>
      </w:tr>
    </w:tbl>
    <w:p>
      <w:pPr>
        <w:spacing w:before="40" w:after="40"/>
      </w:pPr>
    </w:p>
    <w:p>
      <w:r>
        <w:rPr>
          <w:b/>
          <w:color w:val="B91C1C"/>
        </w:rPr>
        <w:t xml:space="preserve">Common Interview Trap to Avoid: </w:t>
      </w:r>
      <w:r>
        <w:t>Believing auto-configuration is 'magic' rather than deterministic condition evaluation at context refresh time.</w:t>
      </w:r>
    </w:p>
    <w:p>
      <w:pPr>
        <w:spacing w:before="40" w:after="80"/>
      </w:pPr>
    </w:p>
    <w:p>
      <w:pPr>
        <w:pStyle w:val="Heading2"/>
      </w:pPr>
      <w:r>
        <w:t>4.3 REST APIs, Validation &amp; Unified Exception Handling</w:t>
      </w:r>
    </w:p>
    <w:p>
      <w:pPr>
        <w:pStyle w:val="Heading3"/>
      </w:pPr>
      <w:r>
        <w:t>Q4.3.1 [Advanced] Explain the internal request processing flow of DispatcherServlet and how `@RestControllerAdvice` handles exceptions.</w:t>
      </w:r>
    </w:p>
    <w:p>
      <w:r>
        <w:rPr>
          <w:b/>
          <w:color w:val="2E6B9E"/>
        </w:rPr>
        <w:t xml:space="preserve">Short Answer: </w:t>
      </w:r>
      <w:r>
        <w:t>DispatcherServlet delegates incoming HTTP requests to HandlerMapping → HandlerAdapter → Controller method → MessageConverters, catching exceptions via HandlerExceptionResolver / `@RestControllerAdvice`.</w:t>
      </w:r>
    </w:p>
    <w:p>
      <w:r>
        <w:rPr>
          <w:b/>
          <w:color w:val="334155"/>
        </w:rPr>
        <w:t xml:space="preserve">Detailed Technical Explanation: </w:t>
      </w:r>
      <w:r>
        <w:t>1. Request Flow:</w:t>
        <w:br/>
        <w:t xml:space="preserve">   - Request hits `DispatcherServlet.doDispatch()`.</w:t>
        <w:br/>
        <w:t xml:space="preserve">   - `HandlerMapping` finds the matching HandlerExecutionChain (Controller method + registered HandlerInterceptors).</w:t>
        <w:br/>
        <w:t xml:space="preserve">   - Interceptors execute `preHandle()`.</w:t>
        <w:br/>
        <w:t xml:space="preserve">   - `HandlerAdapter` (RequestMappingHandlerAdapter) invokes the controller method, resolving `@RequestBody`, `@PathVariable`, and running Jakarta Validation (`@Valid`).</w:t>
        <w:br/>
        <w:t xml:space="preserve">   - `HttpMessageConverter` (Jackson) serializes/deserializes JSON payloads.</w:t>
        <w:br/>
        <w:t xml:space="preserve">   - Interceptors execute `postHandle()` and `afterCompletion()`.</w:t>
        <w:br/>
        <w:t>2. Exception Handling Flow:</w:t>
        <w:br/>
        <w:t xml:space="preserve">   - If an exception is thrown anywhere in the chain, `ExceptionHandlerExceptionResolver` catches it.</w:t>
        <w:br/>
        <w:t xml:space="preserve">   - Finds matching `@ExceptionHandler` methods inside `@RestControllerAdvice` classes.</w:t>
        <w:br/>
        <w:t xml:space="preserve">   - Transforms the exception into a standardized HTTP response.</w:t>
      </w:r>
    </w:p>
    <w:p>
      <w:r>
        <w:rPr>
          <w:b/>
          <w:color w:val="0E7490"/>
        </w:rPr>
        <w:t xml:space="preserve">Implementation in PayStream: </w:t>
      </w:r>
      <w:r>
        <w:t>In `paystream-common`, `GlobalExceptionHandler` uses `@RestControllerAdvice` to catch `PayStreamException`, `MethodArgumentNotValidException`, and unhandled exceptions, mapping them to uniform `ApiResponse&lt;T&gt;` envelopes with canonical `ErrorCode` strings.</w:t>
      </w:r>
    </w:p>
    <w:p>
      <w:pPr>
        <w:pStyle w:val="Heading4"/>
      </w:pPr>
      <w:r>
        <w:t>Interviewer Follow-Up Drill-Down ('Why?'):</w:t>
      </w:r>
    </w:p>
    <w:p>
      <w:pPr>
        <w:pStyle w:val="ListBullet"/>
        <w:spacing w:after="60" w:before="0" w:line="276" w:lineRule="auto"/>
      </w:pPr>
      <w:r>
        <w:t>What is the difference between Filter and HandlerInterceptor in Spring MVC?</w:t>
      </w:r>
    </w:p>
    <w:p>
      <w:pPr>
        <w:pStyle w:val="ListBullet"/>
        <w:spacing w:after="60" w:before="0" w:line="276" w:lineRule="auto"/>
      </w:pPr>
      <w:r>
        <w:t>How does Jackson's ObjectMapper handle Java 8 Instant timestamps?</w:t>
      </w:r>
    </w:p>
    <w:p>
      <w:pPr>
        <w:pStyle w:val="ListBullet"/>
        <w:spacing w:after="60" w:before="0" w:line="276" w:lineRule="auto"/>
      </w:pPr>
      <w:r>
        <w:t>How do you return RFC 7807 Problem Details?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PayStream, every endpoint returns an `ApiResponse&lt;T&gt;` envelope. When an exception occurs (e.g. `InsufficientFundsException`), `GlobalExceptionHandler` intercepts it, maps the domain error code (PS-2001) and HTTP status (422 Unprocessable Entity), logs the correlation ID from MDC, and returns a clean, structured JSON payload.</w:t>
            </w:r>
          </w:p>
        </w:tc>
      </w:tr>
    </w:tbl>
    <w:p>
      <w:pPr>
        <w:spacing w:before="40" w:after="40"/>
      </w:pPr>
    </w:p>
    <w:p>
      <w:r>
        <w:rPr>
          <w:b/>
          <w:color w:val="B91C1C"/>
        </w:rPr>
        <w:t xml:space="preserve">Common Interview Trap to Avoid: </w:t>
      </w:r>
      <w:r>
        <w:t>Catching generic `Exception` in controllers with try-catch blocks instead of letting domain exceptions bubble to `@RestControllerAdvice`.</w:t>
      </w:r>
    </w:p>
    <w:p>
      <w:pPr>
        <w:spacing w:before="40" w:after="80"/>
      </w:pPr>
    </w:p>
    <w:p>
      <w:pPr>
        <w:pStyle w:val="Heading2"/>
      </w:pPr>
      <w:r>
        <w:t>4.4 Spring Data JPA &amp; Hibernate Internals</w:t>
      </w:r>
    </w:p>
    <w:p>
      <w:pPr>
        <w:pStyle w:val="Heading3"/>
      </w:pPr>
      <w:r>
        <w:t>Q4.4.1 [Expert] Explain the JPA Entity Lifecycle, Persistence Context, First-Level Cache, and Dirty Checking.</w:t>
      </w:r>
    </w:p>
    <w:p>
      <w:r>
        <w:rPr>
          <w:b/>
          <w:color w:val="2E6B9E"/>
        </w:rPr>
        <w:t xml:space="preserve">Short Answer: </w:t>
      </w:r>
      <w:r>
        <w:t>The Persistence Context is an in-memory cache of managed entity instances. Hibernate tracks snapshots of loaded entities and automatically flushes updates during transaction commit via Dirty Checking.</w:t>
      </w:r>
    </w:p>
    <w:p>
      <w:r>
        <w:rPr>
          <w:b/>
          <w:color w:val="334155"/>
        </w:rPr>
        <w:t xml:space="preserve">Detailed Technical Explanation: </w:t>
      </w:r>
      <w:r>
        <w:t>1. Four Entity States:</w:t>
        <w:br/>
        <w:t xml:space="preserve">   - New / Transient: Instantiated with `new`, not associated with a Session, no database ID.</w:t>
        <w:br/>
        <w:t xml:space="preserve">   - Managed / Persistent: Associated with Persistence Context. Any setter mutation is automatically tracked and persisted.</w:t>
        <w:br/>
        <w:t xml:space="preserve">   - Detached: Was managed, but Session closed or `em.detach()` called. Changes are not tracked.</w:t>
        <w:br/>
        <w:t xml:space="preserve">   - Removed: Scheduled for deletion upon transaction commit.</w:t>
        <w:br/>
        <w:t>2. First-Level Cache: `EntityManager` caches entities by Primary Key within the transaction scope, preventing duplicate SQL SELECTs for the same ID in one transaction.</w:t>
        <w:br/>
        <w:t>3. Dirty Checking Mechanism: When an entity is loaded, Hibernate stores an internal snapshot array of its property values. Upon `flush()`, Hibernate compares the entity's current state against the snapshot. If changed, it automatically generates and queues a SQL UPDATE.</w:t>
      </w:r>
    </w:p>
    <w:p>
      <w:r>
        <w:rPr>
          <w:b/>
          <w:color w:val="0E7490"/>
        </w:rPr>
        <w:t xml:space="preserve">Implementation in PayStream: </w:t>
      </w:r>
      <w:r>
        <w:t>In `paystream-ledger-service`, `LedgerEntryEntity` has `updatable = false` on ALL columns. This informs Hibernate that dirty checking should never generate SQL UPDATE statements, enforcing an append-only ledger.</w:t>
      </w:r>
    </w:p>
    <w:p>
      <w:pPr>
        <w:pStyle w:val="Heading4"/>
      </w:pPr>
      <w:r>
        <w:t>Interviewer Follow-Up Drill-Down ('Why?'):</w:t>
      </w:r>
    </w:p>
    <w:p>
      <w:pPr>
        <w:pStyle w:val="ListBullet"/>
        <w:spacing w:after="60" w:before="0" w:line="276" w:lineRule="auto"/>
      </w:pPr>
      <w:r>
        <w:t>What is the difference between `em.persist()` and `em.merge()`?</w:t>
      </w:r>
    </w:p>
    <w:p>
      <w:pPr>
        <w:pStyle w:val="ListBullet"/>
        <w:spacing w:after="60" w:before="0" w:line="276" w:lineRule="auto"/>
      </w:pPr>
      <w:r>
        <w:t>When does Hibernate execute `flush()` vs `commit()`?</w:t>
      </w:r>
    </w:p>
    <w:p>
      <w:pPr>
        <w:pStyle w:val="ListBullet"/>
        <w:spacing w:after="60" w:before="0" w:line="276" w:lineRule="auto"/>
      </w:pPr>
      <w:r>
        <w:t>Why does `save()` in Spring Data JPA call `persist()` for new entities and `merge()` for existing entities?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Hibernate's dirty checking automatically persists changes made to managed entities without requiring explicit `repository.save()` calls inside `@Transactional` methods. For our append-only ledger, we explicitly disabled updates by marking entity attributes `updatable = false`.</w:t>
            </w:r>
          </w:p>
        </w:tc>
      </w:tr>
    </w:tbl>
    <w:p>
      <w:pPr>
        <w:spacing w:before="40" w:after="40"/>
      </w:pPr>
    </w:p>
    <w:p>
      <w:r>
        <w:rPr>
          <w:b/>
          <w:color w:val="B91C1C"/>
        </w:rPr>
        <w:t xml:space="preserve">Common Interview Trap to Avoid: </w:t>
      </w:r>
      <w:r>
        <w:t>Calling `save()` redundantly on managed entities inside a `@Transactional` method, causing confusion about how JPA dirty checking operates.</w:t>
      </w:r>
    </w:p>
    <w:p>
      <w:pPr>
        <w:spacing w:before="40" w:after="80"/>
      </w:pPr>
    </w:p>
    <w:p>
      <w:pPr>
        <w:pStyle w:val="Heading3"/>
      </w:pPr>
      <w:r>
        <w:t>Q4.4.2 [Advanced] What is the N+1 Query Problem in JPA/Hibernate and how do you prevent it?</w:t>
      </w:r>
    </w:p>
    <w:p>
      <w:r>
        <w:rPr>
          <w:b/>
          <w:color w:val="2E6B9E"/>
        </w:rPr>
        <w:t xml:space="preserve">Short Answer: </w:t>
      </w:r>
      <w:r>
        <w:t>The N+1 problem occurs when fetching 1 parent entity or query result causes N additional separate queries to be fired to fetch lazily-loaded child associations.</w:t>
      </w:r>
    </w:p>
    <w:p>
      <w:r>
        <w:rPr>
          <w:b/>
          <w:color w:val="334155"/>
        </w:rPr>
        <w:t xml:space="preserve">Detailed Technical Explanation: </w:t>
      </w:r>
      <w:r>
        <w:t>1. Root Cause: `FetchType.LAZY` on `@OneToMany` or `@ManyToOne` associations. When iterating over N parent records and accessing `parent.getChildren()`, Hibernate executes 1 query for parents + N individual queries for each child's collection.</w:t>
        <w:br/>
        <w:t>2. Solutions:</w:t>
        <w:br/>
        <w:t xml:space="preserve">   - `JOIN FETCH` in JPQL: `SELECT p FROM Parent p JOIN FETCH p.children` executes a single SQL JOIN query.</w:t>
        <w:br/>
        <w:t xml:space="preserve">   - `@EntityGraph`: Declaratively specifies which attributes to fetch eagerly for specific repository methods.</w:t>
        <w:br/>
        <w:t xml:space="preserve">   - DTO Projections: Query only the specific columns needed into a Java Record using constructor expressions (`SELECT new com.paystream.dto.PaymentSummary(...)`).</w:t>
        <w:br/>
        <w:t xml:space="preserve">   - `hibernate.default_batch_fetch_size=50`: Batches lazy queries using SQL `WHERE parent_id IN (?, ?, ...)`.</w:t>
      </w:r>
    </w:p>
    <w:p>
      <w:r>
        <w:rPr>
          <w:b/>
          <w:color w:val="0E7490"/>
        </w:rPr>
        <w:t xml:space="preserve">Implementation in PayStream: </w:t>
      </w:r>
      <w:r>
        <w:t>PayStream avoids object graph traversal across microservices entirely by using flat entity models and DTO projections.</w:t>
      </w:r>
    </w:p>
    <w:p>
      <w:pPr>
        <w:pStyle w:val="Heading4"/>
      </w:pPr>
      <w:r>
        <w:t>Interviewer Follow-Up Drill-Down ('Why?'):</w:t>
      </w:r>
    </w:p>
    <w:p>
      <w:pPr>
        <w:pStyle w:val="ListBullet"/>
        <w:spacing w:after="60" w:before="0" w:line="276" w:lineRule="auto"/>
      </w:pPr>
      <w:r>
        <w:t>Why is FetchType.EAGER considered an anti-pattern in JPA?</w:t>
      </w:r>
    </w:p>
    <w:p>
      <w:pPr>
        <w:pStyle w:val="ListBullet"/>
        <w:spacing w:after="60" w:before="0" w:line="276" w:lineRule="auto"/>
      </w:pPr>
      <w:r>
        <w:t>What is the Cartesian Product problem with multiple JOIN FETCH queries?</w:t>
      </w:r>
    </w:p>
    <w:p>
      <w:pPr>
        <w:pStyle w:val="ListBullet"/>
        <w:spacing w:after="60" w:before="0" w:line="276" w:lineRule="auto"/>
      </w:pPr>
      <w:r>
        <w:t>How do interface-based vs record-based Spring Data projections compare?</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The N+1 problem causes severe database latency spikes. We resolve it by avoiding unnecessary relational mappings, using `JOIN FETCH` or `@EntityGraph` when loading parent-child aggregates, and utilizing flat DTO projections for read-heavy operations.</w:t>
            </w:r>
          </w:p>
        </w:tc>
      </w:tr>
    </w:tbl>
    <w:p>
      <w:pPr>
        <w:spacing w:before="40" w:after="40"/>
      </w:pPr>
    </w:p>
    <w:p>
      <w:r>
        <w:rPr>
          <w:b/>
          <w:color w:val="B91C1C"/>
        </w:rPr>
        <w:t xml:space="preserve">Common Interview Trap to Avoid: </w:t>
      </w:r>
      <w:r>
        <w:t>Setting `FetchType.EAGER` globally to fix N+1, which causes massive, unpredictable join queries across every query path.</w:t>
      </w:r>
    </w:p>
    <w:p>
      <w:pPr>
        <w:spacing w:before="40" w:after="80"/>
      </w:pPr>
    </w:p>
    <w:p>
      <w:pPr>
        <w:pStyle w:val="Heading3"/>
      </w:pPr>
      <w:r>
        <w:t>Q4.4.3 [Expert] How does HikariCP Connection Pooling work and what are the critical production configuration parameters?</w:t>
      </w:r>
    </w:p>
    <w:p>
      <w:r>
        <w:rPr>
          <w:b/>
          <w:color w:val="2E6B9E"/>
        </w:rPr>
        <w:t xml:space="preserve">Short Answer: </w:t>
      </w:r>
      <w:r>
        <w:t>HikariCP is a high-performance zero-overhead JDBC connection pool utilizing byte-code generated FastList and ConcurrentBag implementations to minimize lock contention.</w:t>
      </w:r>
    </w:p>
    <w:p>
      <w:r>
        <w:rPr>
          <w:b/>
          <w:color w:val="334155"/>
        </w:rPr>
        <w:t xml:space="preserve">Detailed Technical Explanation: </w:t>
      </w:r>
      <w:r>
        <w:t>1. Internal Mechanics: Uses thread-local caching and lock-free `ConcurrentBag` to borrow connections in nanoseconds without blocking threads.</w:t>
        <w:br/>
        <w:t>2. Critical Production Parameters:</w:t>
        <w:br/>
        <w:t xml:space="preserve">   - `maximumPoolSize`: Maximum physical connections to PostgreSQL (default 10). Formula: `pool_size = (core_count * 2) + effective_spindle_count`.</w:t>
        <w:br/>
        <w:t xml:space="preserve">   - `minimumIdle`: Minimum idle connections. Set equal to `maximumPoolSize` in production to avoid pool resizing latency spikes.</w:t>
        <w:br/>
        <w:t xml:space="preserve">   - `connectionTimeout`: Max milliseconds caller waits for a connection before throwing `SQLTransientConnectionException` (recommended: 2000-5000ms, not default 30000ms).</w:t>
        <w:br/>
        <w:t xml:space="preserve">   - `idleTimeout`: Max time an idle connection is retained (recommended: 600000ms / 10m).</w:t>
        <w:br/>
        <w:t xml:space="preserve">   - `maxLifetime`: Max connection lifespan to prevent stale connection leaks on firewalls/routers (recommended: 1800000ms / 30m, must be shorter than DB server timeout).</w:t>
      </w:r>
    </w:p>
    <w:p>
      <w:r>
        <w:rPr>
          <w:b/>
          <w:color w:val="0E7490"/>
        </w:rPr>
        <w:t xml:space="preserve">Implementation in PayStream: </w:t>
      </w:r>
      <w:r>
        <w:t>Configured across all 6 PayStream PostgreSQL datasources in `application.yml` with connection timeouts tailored to prevent request thread starvation.</w:t>
      </w:r>
    </w:p>
    <w:p>
      <w:pPr>
        <w:pStyle w:val="Heading4"/>
      </w:pPr>
      <w:r>
        <w:t>Interviewer Follow-Up Drill-Down ('Why?'):</w:t>
      </w:r>
    </w:p>
    <w:p>
      <w:pPr>
        <w:pStyle w:val="ListBullet"/>
        <w:spacing w:after="60" w:before="0" w:line="276" w:lineRule="auto"/>
      </w:pPr>
      <w:r>
        <w:t>What happens when all connections in HikariCP are busy?</w:t>
      </w:r>
    </w:p>
    <w:p>
      <w:pPr>
        <w:pStyle w:val="ListBullet"/>
        <w:spacing w:after="60" w:before="0" w:line="276" w:lineRule="auto"/>
      </w:pPr>
      <w:r>
        <w:t>Why is setting maximumPoolSize to 500 harmful for database performance?</w:t>
      </w:r>
    </w:p>
    <w:p>
      <w:pPr>
        <w:pStyle w:val="ListBullet"/>
        <w:spacing w:after="60" w:before="0" w:line="276" w:lineRule="auto"/>
      </w:pPr>
      <w:r>
        <w:t>How does connection leak detection work in HikariCP (`leakDetectionThreshold`)?</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A common misconception is that a bigger connection pool means higher throughput. PostgreSQL processes queries via dedicated backend OS processes; oversized pools cause severe CPU context-switching thrashing and disk I/O lock contention on PostgreSQL.</w:t>
            </w:r>
          </w:p>
        </w:tc>
      </w:tr>
    </w:tbl>
    <w:p>
      <w:pPr>
        <w:spacing w:before="40" w:after="40"/>
      </w:pPr>
    </w:p>
    <w:p>
      <w:r>
        <w:rPr>
          <w:b/>
          <w:color w:val="B91C1C"/>
        </w:rPr>
        <w:t xml:space="preserve">Common Interview Trap to Avoid: </w:t>
      </w:r>
      <w:r>
        <w:t>Setting `maximumPoolSize=200` blindly, which overwhelms PostgreSQL's CPU and causes connection exhaustion.</w:t>
      </w:r>
    </w:p>
    <w:p>
      <w:pPr>
        <w:spacing w:before="40" w:after="80"/>
      </w:pPr>
    </w:p>
    <w:p>
      <w:pPr>
        <w:pStyle w:val="Heading2"/>
      </w:pPr>
      <w:r>
        <w:t>4.5 Transaction Management &amp; `@Transactional` Mechanics</w:t>
      </w:r>
    </w:p>
    <w:p>
      <w:pPr>
        <w:pStyle w:val="Heading3"/>
      </w:pPr>
      <w:r>
        <w:t>Q4.5.1 [Expert] Explain Spring `@Transactional` mechanics: AOP Proxy generation, Transaction Propagation, and Rollback rules.</w:t>
      </w:r>
    </w:p>
    <w:p>
      <w:r>
        <w:rPr>
          <w:b/>
          <w:color w:val="2E6B9E"/>
        </w:rPr>
        <w:t xml:space="preserve">Short Answer: </w:t>
      </w:r>
      <w:r>
        <w:t>`@Transactional` uses Spring AOP `TransactionInterceptor` and `PlatformTransactionManager` to demarcate JDBC connection `setAutoCommit(false)`, `commit()`, and `rollback()` boundaries around method execution.</w:t>
      </w:r>
    </w:p>
    <w:p>
      <w:r>
        <w:rPr>
          <w:b/>
          <w:color w:val="334155"/>
        </w:rPr>
        <w:t xml:space="preserve">Detailed Technical Explanation: </w:t>
      </w:r>
      <w:r>
        <w:t>1. AOP Proxy Mechanics: When a bean with `@Transactional` is invoked from outside, the proxy intercepts the call, obtains a database connection from `DataSourceTransactionManager`, binds it to the current thread via `TransactionSynchronizationManager`, and invokes the target method.</w:t>
        <w:br/>
        <w:t>2. Rollback Rules: By default, Spring rolls back ONLY on unchecked exceptions (`RuntimeException` and `Error`). It DOES NOT roll back on checked exceptions (`Exception`) unless explicitly configured with `@Transactional(rollbackFor = Exception.class)`.</w:t>
        <w:br/>
        <w:t>3. Transaction Propagation Modes:</w:t>
        <w:br/>
        <w:t xml:space="preserve">   - `REQUIRED` (Default): Joins existing transaction or creates a new one if none exists.</w:t>
        <w:br/>
        <w:t xml:space="preserve">   - `REQUIRES_NEW`: Suspends any active transaction and creates an entirely independent physical transaction with its own connection.</w:t>
        <w:br/>
        <w:t xml:space="preserve">   - `MANDATORY`: Requires an existing active transaction; throws `IllegalTransactionStateException` if none exists.</w:t>
        <w:br/>
        <w:t xml:space="preserve">   - `SUPPORTS`: Executes transactionally if one exists; non-transactionally otherwise.</w:t>
        <w:br/>
        <w:t xml:space="preserve">   - `NOT_SUPPORTED`: Suspends active transaction and executes non-transactionally.</w:t>
        <w:br/>
        <w:t xml:space="preserve">   - `NEVER`: Throws exception if an active transaction exists.</w:t>
        <w:br/>
        <w:t xml:space="preserve">   - `NESTED`: Executes within a nested transaction using JDBC Savepoints.</w:t>
      </w:r>
    </w:p>
    <w:p>
      <w:r>
        <w:rPr>
          <w:b/>
          <w:color w:val="0E7490"/>
        </w:rPr>
        <w:t xml:space="preserve">Implementation in PayStream: </w:t>
      </w:r>
      <w:r>
        <w:t>In `paystream-payment-service`, `OutboxRelayService` processes each outbox row in `@Transactional(propagation = Propagation.REQUIRES_NEW)` so that the failure of one event publish does not roll back the publishing of others.</w:t>
      </w:r>
    </w:p>
    <w:p>
      <w:pPr>
        <w:pStyle w:val="Heading4"/>
      </w:pPr>
      <w:r>
        <w:t>Interviewer Follow-Up Drill-Down ('Why?'):</w:t>
      </w:r>
    </w:p>
    <w:p>
      <w:pPr>
        <w:pStyle w:val="ListBullet"/>
        <w:spacing w:after="60" w:before="0" w:line="276" w:lineRule="auto"/>
      </w:pPr>
      <w:r>
        <w:t>What happens if you invoke a `@Transactional` method from another method in the same class (self-invocation)?</w:t>
      </w:r>
    </w:p>
    <w:p>
      <w:pPr>
        <w:pStyle w:val="ListBullet"/>
        <w:spacing w:after="60" w:before="0" w:line="276" w:lineRule="auto"/>
      </w:pPr>
      <w:r>
        <w:t>What is the difference between physical rollback and logical rollback in Spring?</w:t>
      </w:r>
    </w:p>
    <w:p>
      <w:pPr>
        <w:pStyle w:val="ListBullet"/>
        <w:spacing w:after="60" w:before="0" w:line="276" w:lineRule="auto"/>
      </w:pPr>
      <w:r>
        <w:t>How does `TransactionSynchronizationManager.registerSynchronization` work?</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Spring `@Transactional` works via AOP proxies. Self-invocation bypasses the proxy entirely, causing transaction boundaries to be ignored. Furthermore, Spring only rolls back on RuntimeExceptions by default, which is why we always specify `rollbackFor = Exception.class` when checked exceptions may occur.</w:t>
            </w:r>
          </w:p>
        </w:tc>
      </w:tr>
    </w:tbl>
    <w:p>
      <w:pPr>
        <w:spacing w:before="40" w:after="40"/>
      </w:pPr>
    </w:p>
    <w:p>
      <w:r>
        <w:rPr>
          <w:b/>
          <w:color w:val="B91C1C"/>
        </w:rPr>
        <w:t xml:space="preserve">Common Interview Trap to Avoid: </w:t>
      </w:r>
      <w:r>
        <w:t>Calling `@Transactional` on `private` methods. Spring AOP proxies only intercept `public` method calls.</w:t>
      </w:r>
    </w:p>
    <w:p>
      <w:pPr>
        <w:spacing w:before="40" w:after="80"/>
      </w:pPr>
    </w:p>
    <w:p>
      <w:pPr>
        <w:pStyle w:val="Heading3"/>
      </w:pPr>
      <w:r>
        <w:t>Q4.5.2 [Expert] How do you publish Kafka events safely after a database transaction commits using `TransactionSynchronizationManager`?</w:t>
      </w:r>
    </w:p>
    <w:p>
      <w:r>
        <w:rPr>
          <w:b/>
          <w:color w:val="2E6B9E"/>
        </w:rPr>
        <w:t xml:space="preserve">Short Answer: </w:t>
      </w:r>
      <w:r>
        <w:t>Publishing Kafka messages inside `@Transactional` causes phantom messages if the database transaction rolls back later. Use `TransactionSynchronizationManager.registerSynchronization` to execute publishing only in `afterCommit()`.</w:t>
      </w:r>
    </w:p>
    <w:p>
      <w:r>
        <w:rPr>
          <w:b/>
          <w:color w:val="334155"/>
        </w:rPr>
        <w:t xml:space="preserve">Detailed Technical Explanation: </w:t>
      </w:r>
      <w:r>
        <w:t>1. The Problem: If you call `kafkaTemplate.send()` inside a `@Transactional` method before `commit()`, the Kafka message is delivered immediately. If a database constraint or network failure rolls back the database transaction 10ms later, downstream consumers process an event that never existed in the database.</w:t>
        <w:br/>
        <w:t>2. The Solution (`afterCommit` Hook):</w:t>
        <w:br/>
        <w:t xml:space="preserve">   ```java</w:t>
        <w:br/>
        <w:t xml:space="preserve">   TransactionSynchronizationManager.registerSynchronization(new TransactionSynchronization() {</w:t>
        <w:br/>
        <w:t xml:space="preserve">       @Override</w:t>
        <w:br/>
        <w:t xml:space="preserve">       public void afterCommit() {</w:t>
        <w:br/>
        <w:t xml:space="preserve">           eventProducer.publishDebited(event);</w:t>
        <w:br/>
        <w:t xml:space="preserve">       }</w:t>
        <w:br/>
        <w:t xml:space="preserve">   });</w:t>
        <w:br/>
        <w:t xml:space="preserve">   ```</w:t>
        <w:br/>
        <w:t>3. Limitation: If the JVM crashes after the database commits but before `afterCommit()` executes, the event is lost. For guaranteed delivery, upgrade to the Transactional Outbox Pattern.</w:t>
      </w:r>
    </w:p>
    <w:p>
      <w:r>
        <w:rPr>
          <w:b/>
          <w:color w:val="0E7490"/>
        </w:rPr>
        <w:t xml:space="preserve">Implementation in PayStream: </w:t>
      </w:r>
      <w:r>
        <w:t>In `paystream-wallet-service`, `WalletApplicationService.debitTransactional()` registers an `afterCommit` hook to publish `wallet.debited` events safely.</w:t>
      </w:r>
    </w:p>
    <w:p>
      <w:pPr>
        <w:pStyle w:val="Heading4"/>
      </w:pPr>
      <w:r>
        <w:t>Interviewer Follow-Up Drill-Down ('Why?'):</w:t>
      </w:r>
    </w:p>
    <w:p>
      <w:pPr>
        <w:pStyle w:val="ListBullet"/>
        <w:spacing w:after="60" w:before="0" w:line="276" w:lineRule="auto"/>
      </w:pPr>
      <w:r>
        <w:t>Why is the Outbox Pattern superior to `TransactionSynchronization.afterCommit()` for mission-critical events?</w:t>
      </w:r>
    </w:p>
    <w:p>
      <w:pPr>
        <w:pStyle w:val="ListBullet"/>
        <w:spacing w:after="60" w:before="0" w:line="276" w:lineRule="auto"/>
      </w:pPr>
      <w:r>
        <w:t>What happens if an exception is thrown inside `afterCommit()`?</w:t>
      </w:r>
    </w:p>
    <w:p>
      <w:pPr>
        <w:pStyle w:val="ListBullet"/>
        <w:spacing w:after="60" w:before="0" w:line="276" w:lineRule="auto"/>
      </w:pPr>
      <w:r>
        <w:t>Can `afterCommit()` modify the database transaction?</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Publishing events inside a transaction creates phantom event anomalies on rollbacks. In PayStream, we use `registerSynchronization` for lightweight notifications and the Transactional Outbox Pattern for financial ledger events where zero message loss is mandated.</w:t>
            </w:r>
          </w:p>
        </w:tc>
      </w:tr>
    </w:tbl>
    <w:p>
      <w:pPr>
        <w:spacing w:before="40" w:after="40"/>
      </w:pPr>
    </w:p>
    <w:p>
      <w:r>
        <w:rPr>
          <w:b/>
          <w:color w:val="B91C1C"/>
        </w:rPr>
        <w:t xml:space="preserve">Common Interview Trap to Avoid: </w:t>
      </w:r>
      <w:r>
        <w:t>Calling `kafkaTemplate.send()` directly inside `@Transactional` methods.</w:t>
      </w:r>
    </w:p>
    <w:p>
      <w:pPr>
        <w:spacing w:before="40" w:after="80"/>
      </w:pPr>
    </w:p>
    <w:p>
      <w:pPr>
        <w:pStyle w:val="Heading2"/>
      </w:pPr>
      <w:r>
        <w:t>4.6 Spring Cloud Gateway, OpenFeign &amp; Resilience4j</w:t>
      </w:r>
    </w:p>
    <w:p>
      <w:pPr>
        <w:pStyle w:val="Heading3"/>
      </w:pPr>
      <w:r>
        <w:t>Q4.6.1 [Advanced] How does Spring Cloud Gateway (Reactive / WebFlux / Netty) differ from Spring MVC and Zuul?</w:t>
      </w:r>
    </w:p>
    <w:p>
      <w:r>
        <w:rPr>
          <w:b/>
          <w:color w:val="2E6B9E"/>
        </w:rPr>
        <w:t xml:space="preserve">Short Answer: </w:t>
      </w:r>
      <w:r>
        <w:t>Spring Cloud Gateway runs on Project Reactor and Netty using non-blocking event loops, handling thousands of concurrent connections per thread, unlike thread-per-request servlet containers.</w:t>
      </w:r>
    </w:p>
    <w:p>
      <w:r>
        <w:rPr>
          <w:b/>
          <w:color w:val="334155"/>
        </w:rPr>
        <w:t xml:space="preserve">Detailed Technical Explanation: </w:t>
      </w:r>
      <w:r>
        <w:t>1. Architectural Difference: Spring MVC and Zuul 1.x use the Servlet model (one OS thread per HTTP request). If 500 requests block on slow downstream services, 500 threads are exhausted, causing gateway failure. Spring Cloud Gateway uses Netty's event loop (typically 1-2 threads per CPU core) with non-blocking I/O.</w:t>
        <w:br/>
        <w:t>2. Filter Pipeline:</w:t>
        <w:br/>
        <w:t xml:space="preserve">   - `GlobalFilter` and `GatewayFilterFactory` execute pre-filters, route the request downstream via WebClient, and execute post-filters reactively.</w:t>
        <w:br/>
        <w:t xml:space="preserve">   - Non-blocking execution means filtering, JWT validation, and rate limiting consume minimal CPU without blocking worker threads.</w:t>
      </w:r>
    </w:p>
    <w:p>
      <w:r>
        <w:rPr>
          <w:b/>
          <w:color w:val="0E7490"/>
        </w:rPr>
        <w:t xml:space="preserve">Implementation in PayStream: </w:t>
      </w:r>
      <w:r>
        <w:t>In PayStream, `paystream-gateway` uses `JwtGlobalFilter` to validate RS256 JWTs, `RateLimitFilter` for Redis sliding window checks, and `SecurityHeadersFilter` to inject HTTP headers on every response.</w:t>
      </w:r>
    </w:p>
    <w:p>
      <w:pPr>
        <w:pStyle w:val="Heading4"/>
      </w:pPr>
      <w:r>
        <w:t>Interviewer Follow-Up Drill-Down ('Why?'):</w:t>
      </w:r>
    </w:p>
    <w:p>
      <w:pPr>
        <w:pStyle w:val="ListBullet"/>
        <w:spacing w:after="60" w:before="0" w:line="276" w:lineRule="auto"/>
      </w:pPr>
      <w:r>
        <w:t>What is the difference between Mono and Flux in Project Reactor?</w:t>
      </w:r>
    </w:p>
    <w:p>
      <w:pPr>
        <w:pStyle w:val="ListBullet"/>
        <w:spacing w:after="60" w:before="0" w:line="276" w:lineRule="auto"/>
      </w:pPr>
      <w:r>
        <w:t>Why cannot blocking JDBC drivers or `Thread.sleep()` be called in a Gateway filter?</w:t>
      </w:r>
    </w:p>
    <w:p>
      <w:pPr>
        <w:pStyle w:val="ListBullet"/>
        <w:spacing w:after="60" w:before="0" w:line="276" w:lineRule="auto"/>
      </w:pPr>
      <w:r>
        <w:t>How does `ServerWebExchange` mutate headers for downstream services?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Spring Cloud Gateway is reactive and built on Netty event loops. Blocking calls inside Gateway filters will freeze the entire event loop and stall all concurrent incoming requests.</w:t>
            </w:r>
          </w:p>
        </w:tc>
      </w:tr>
    </w:tbl>
    <w:p>
      <w:pPr>
        <w:spacing w:before="40" w:after="40"/>
      </w:pPr>
    </w:p>
    <w:p>
      <w:r>
        <w:rPr>
          <w:b/>
          <w:color w:val="B91C1C"/>
        </w:rPr>
        <w:t xml:space="preserve">Common Interview Trap to Avoid: </w:t>
      </w:r>
      <w:r>
        <w:t>Using blocking REST calls (e.g. RestTemplate) or blocking database drivers inside Spring Cloud Gateway filters.</w:t>
      </w:r>
    </w:p>
    <w:p>
      <w:pPr>
        <w:spacing w:before="40" w:after="80"/>
      </w:pPr>
    </w:p>
    <w:p>
      <w:pPr>
        <w:pStyle w:val="Heading3"/>
      </w:pPr>
      <w:r>
        <w:t>Q4.6.2 [Advanced] How do Resilience4j Circuit Breakers and Feign Fallback Factories prevent cascading system failures?</w:t>
      </w:r>
    </w:p>
    <w:p>
      <w:r>
        <w:rPr>
          <w:b/>
          <w:color w:val="2E6B9E"/>
        </w:rPr>
        <w:t xml:space="preserve">Short Answer: </w:t>
      </w:r>
      <w:r>
        <w:t>Resilience4j monitors downstream call failure rates using a sliding ring buffer. When the error threshold is exceeded, the circuit opens, immediately rejecting calls or invoking local fallbacks.</w:t>
      </w:r>
    </w:p>
    <w:p>
      <w:r>
        <w:rPr>
          <w:b/>
          <w:color w:val="334155"/>
        </w:rPr>
        <w:t xml:space="preserve">Detailed Technical Explanation: </w:t>
      </w:r>
      <w:r>
        <w:t>1. Circuit Breaker States:</w:t>
        <w:br/>
        <w:t xml:space="preserve">   - `CLOSED`: Normal operation. Requests flow to downstream service. Call results are recorded in a sliding window (e.g. last 10 calls).</w:t>
        <w:br/>
        <w:t xml:space="preserve">   - `OPEN`: Failure rate exceeds threshold (e.g. 50%). All calls immediately fail-fast or route to fallback without making network requests, protecting the downstream service from overload.</w:t>
        <w:br/>
        <w:t xml:space="preserve">   - `HALF-OPEN`: After a wait duration (e.g. 10s), circuit allows a configured trial batch of requests (e.g. 3 calls). If successful, transitions to `CLOSED`; if any fail, returns to `OPEN`.</w:t>
        <w:br/>
        <w:t>2. Feign Fallback Factory: `FallbackFactory&lt;WalletServiceClient&gt;` captures the exact root-cause `Throwable` and returns a graceful fallback or typed `ExternalServiceException`.</w:t>
      </w:r>
    </w:p>
    <w:p>
      <w:r>
        <w:rPr>
          <w:b/>
          <w:color w:val="0E7490"/>
        </w:rPr>
        <w:t xml:space="preserve">Implementation in PayStream: </w:t>
      </w:r>
      <w:r>
        <w:t>In `paystream-payment-service`, `WalletServiceClient` and `FraudServiceClient` are protected by Resilience4j circuit breakers. If fraud-service is down, the fallback returns `FraudCheckResult.allow(0)` with a WARN log so payments proceed with deterministic rules.</w:t>
      </w:r>
    </w:p>
    <w:p>
      <w:pPr>
        <w:pStyle w:val="Heading4"/>
      </w:pPr>
      <w:r>
        <w:t>Interviewer Follow-Up Drill-Down ('Why?'):</w:t>
      </w:r>
    </w:p>
    <w:p>
      <w:pPr>
        <w:pStyle w:val="ListBullet"/>
        <w:spacing w:after="60" w:before="0" w:line="276" w:lineRule="auto"/>
      </w:pPr>
      <w:r>
        <w:t>What is the difference between a count-based sliding window and a time-based sliding window?</w:t>
      </w:r>
    </w:p>
    <w:p>
      <w:pPr>
        <w:pStyle w:val="ListBullet"/>
        <w:spacing w:after="60" w:before="0" w:line="276" w:lineRule="auto"/>
      </w:pPr>
      <w:r>
        <w:t>How does Resilience4j RateLimiter differ from CircuitBreaker?</w:t>
      </w:r>
    </w:p>
    <w:p>
      <w:pPr>
        <w:pStyle w:val="ListBullet"/>
        <w:spacing w:after="60" w:before="0" w:line="276" w:lineRule="auto"/>
      </w:pPr>
      <w:r>
        <w:t>Why is returning null or false in a financial fallback dangerous?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PayStream, circuit breakers prevent downstream latency or outages from cascading and exhausting payment-service worker threads. For fraud-service, our fallback degrades gracefully to rule-only evaluations, maintaining payment availability.</w:t>
            </w:r>
          </w:p>
        </w:tc>
      </w:tr>
    </w:tbl>
    <w:p>
      <w:pPr>
        <w:spacing w:before="40" w:after="40"/>
      </w:pPr>
    </w:p>
    <w:p>
      <w:r>
        <w:rPr>
          <w:b/>
          <w:color w:val="B91C1C"/>
        </w:rPr>
        <w:t xml:space="preserve">Common Interview Trap to Avoid: </w:t>
      </w:r>
      <w:r>
        <w:t>Catching exceptions in fallback methods and returning generic success responses without logging correlation IDs or raising metrics.</w:t>
      </w:r>
    </w:p>
    <w:p>
      <w:pPr>
        <w:spacing w:before="40" w:after="80"/>
      </w:pPr>
    </w:p>
    <w:p>
      <w:pPr>
        <w:pStyle w:val="Heading2"/>
      </w:pPr>
      <w:r>
        <w:t>4.7 Spring Kafka &amp; Spring AI Integration</w:t>
      </w:r>
    </w:p>
    <w:p>
      <w:pPr>
        <w:pStyle w:val="Heading3"/>
      </w:pPr>
      <w:r>
        <w:t>Q4.7.1 [Expert] How do `@KafkaListener`, `@RetryableTopic`, and `@DltHandler` implement resilient event processing?</w:t>
      </w:r>
    </w:p>
    <w:p>
      <w:r>
        <w:rPr>
          <w:b/>
          <w:color w:val="2E6B9E"/>
        </w:rPr>
        <w:t xml:space="preserve">Short Answer: </w:t>
      </w:r>
      <w:r>
        <w:t>`@RetryableTopic` provisions non-blocking retry topics with exponential backoff and routes poison-pill messages to Dead Letter Topics (DLT) without stalling the main partition.</w:t>
      </w:r>
    </w:p>
    <w:p>
      <w:r>
        <w:rPr>
          <w:b/>
          <w:color w:val="334155"/>
        </w:rPr>
        <w:t xml:space="preserve">Detailed Technical Explanation: </w:t>
      </w:r>
      <w:r>
        <w:t>1. Blocking vs. Non-Blocking Retries: Traditional consumer retry loops block the partition thread, causing consumer lag for all subsequent messages on that partition. `@RetryableTopic` publishes failed messages to a sequence of delay retry topics (e.g. `payments.completed-retry-1000`), allowing the main topic to continue processing.</w:t>
        <w:br/>
        <w:t>2. Backoff Configuration: Specifies initial delay, multiplier, max delay, and maximum retry attempts (e.g. 4 attempts).</w:t>
        <w:br/>
        <w:t>3. `@DltHandler`: Invoked when all retry topic attempts are exhausted. Logs the failure with correlation ID, persists the event to a `dead_letter_events` database table for manual operational inspection, and increments `paystream.kafka.dlq.messages.total` metric.</w:t>
      </w:r>
    </w:p>
    <w:p>
      <w:r>
        <w:rPr>
          <w:b/>
          <w:color w:val="0E7490"/>
        </w:rPr>
        <w:t xml:space="preserve">Implementation in PayStream: </w:t>
      </w:r>
      <w:r>
        <w:t>Used in `paystream-ledger-service` (`WalletEventConsumer`) and `paystream-webhook-service` (`WebhookDeliveryConsumer`).</w:t>
      </w:r>
    </w:p>
    <w:p>
      <w:pPr>
        <w:pStyle w:val="Heading4"/>
      </w:pPr>
      <w:r>
        <w:t>Interviewer Follow-Up Drill-Down ('Why?'):</w:t>
      </w:r>
    </w:p>
    <w:p>
      <w:pPr>
        <w:pStyle w:val="ListBullet"/>
        <w:spacing w:after="60" w:before="0" w:line="276" w:lineRule="auto"/>
      </w:pPr>
      <w:r>
        <w:t>How does Spring Kafka manage consumer offsets with manual commit (`Acknowledgment.acknowledge()`)?</w:t>
      </w:r>
    </w:p>
    <w:p>
      <w:pPr>
        <w:pStyle w:val="ListBullet"/>
        <w:spacing w:after="60" w:before="0" w:line="276" w:lineRule="auto"/>
      </w:pPr>
      <w:r>
        <w:t>What is consumer group rebalancing and how does eager vs cooperative rebalance differ?</w:t>
      </w:r>
    </w:p>
    <w:p>
      <w:pPr>
        <w:pStyle w:val="ListBullet"/>
        <w:spacing w:after="60" w:before="0" w:line="276" w:lineRule="auto"/>
      </w:pPr>
      <w:r>
        <w:t>Why must all Kafka consumers in a financial system be idempotent?</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We configure `@RetryableTopic` for non-blocking exponential retry queues. If an event cannot be processed after all retry attempts, `@DltHandler` records it in the dead-letter database table and triggers a Prometheus alert for engineering intervention.</w:t>
            </w:r>
          </w:p>
        </w:tc>
      </w:tr>
    </w:tbl>
    <w:p>
      <w:pPr>
        <w:spacing w:before="40" w:after="40"/>
      </w:pPr>
    </w:p>
    <w:p>
      <w:r>
        <w:rPr>
          <w:b/>
          <w:color w:val="B91C1C"/>
        </w:rPr>
        <w:t xml:space="preserve">Common Interview Trap to Avoid: </w:t>
      </w:r>
      <w:r>
        <w:t>Using unbounded in-memory retries that block partition consumer threads indefinitely.</w:t>
      </w:r>
    </w:p>
    <w:p>
      <w:pPr>
        <w:spacing w:before="40" w:after="80"/>
      </w:pPr>
    </w:p>
    <w:p>
      <w:pPr>
        <w:pStyle w:val="Heading3"/>
      </w:pPr>
      <w:r>
        <w:t>Q4.7.2 [Advanced] How is Spring AI integrated for fraud analysis and why is it isolated behind an AI decision boundary?</w:t>
      </w:r>
    </w:p>
    <w:p>
      <w:r>
        <w:rPr>
          <w:b/>
          <w:color w:val="2E6B9E"/>
        </w:rPr>
        <w:t xml:space="preserve">Short Answer: </w:t>
      </w:r>
      <w:r>
        <w:t>Spring AI ChatClient communicates with OpenAI models using structured prompts, strictly isolated to asynchronous audit enrichment so that AI non-determinism never gates payments.</w:t>
      </w:r>
    </w:p>
    <w:p>
      <w:r>
        <w:rPr>
          <w:b/>
          <w:color w:val="334155"/>
        </w:rPr>
        <w:t xml:space="preserve">Detailed Technical Explanation: </w:t>
      </w:r>
      <w:r>
        <w:t>1. Architecture: `FraudAiEnrichmentConsumer` listens on `fraud.check.requested`. It loads the transaction context and user risk profile, prompts the AI model, and parses the response into `ai_narrative`, `ai_risk_score`, and `ai_confidence`.</w:t>
        <w:br/>
        <w:t>2. Decision Boundary (ADR-004):</w:t>
        <w:br/>
        <w:t xml:space="preserve">   - Stage 1 (Deterministic Rules): Sub-10ms synchronous rule engine makes the binding ALLOW / BLOCK / REVIEW decision.</w:t>
        <w:br/>
        <w:t xml:space="preserve">   - Stage 2 (Spring AI): Asynchronous background enrichment. AI NEVER overrides Stage 1 or alters payment status.</w:t>
        <w:br/>
        <w:t>3. Circuit Breaker &amp; Prompts: AI invocation is wrapped with Resilience4j `@CircuitBreaker`. System prompts are externalized in `application.yml`.</w:t>
      </w:r>
    </w:p>
    <w:p>
      <w:r>
        <w:rPr>
          <w:b/>
          <w:color w:val="0E7490"/>
        </w:rPr>
        <w:t xml:space="preserve">Implementation in PayStream: </w:t>
      </w:r>
      <w:r>
        <w:t>Implemented in `paystream-fraud-service` with OpenAI `gpt-4o-mini`, temperature 0.1, and fallback error logging.</w:t>
      </w:r>
    </w:p>
    <w:p>
      <w:pPr>
        <w:pStyle w:val="Heading4"/>
      </w:pPr>
      <w:r>
        <w:t>Interviewer Follow-Up Drill-Down ('Why?'):</w:t>
      </w:r>
    </w:p>
    <w:p>
      <w:pPr>
        <w:pStyle w:val="ListBullet"/>
        <w:spacing w:after="60" w:before="0" w:line="276" w:lineRule="auto"/>
      </w:pPr>
      <w:r>
        <w:t>Why is temperature set to 0.1 for financial fraud analysis?</w:t>
      </w:r>
    </w:p>
    <w:p>
      <w:pPr>
        <w:pStyle w:val="ListBullet"/>
        <w:spacing w:after="60" w:before="0" w:line="276" w:lineRule="auto"/>
      </w:pPr>
      <w:r>
        <w:t>How does Spring AI validate structured JSON schema responses from LLMs?</w:t>
      </w:r>
    </w:p>
    <w:p>
      <w:pPr>
        <w:pStyle w:val="ListBullet"/>
        <w:spacing w:after="60" w:before="0" w:line="276" w:lineRule="auto"/>
      </w:pPr>
      <w:r>
        <w:t>What is the cost optimization strategy for AI fraud enrichment in PayStream?</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We strictly isolate AI to asynchronous narrative enrichment. Financial authorization decisions must be 100% deterministic, explainable, and compliant with audit regulations. AI models are non-deterministic and can hallucinate, so they must never own the ALLOW/BLOCK financial decision.</w:t>
            </w:r>
          </w:p>
        </w:tc>
      </w:tr>
    </w:tbl>
    <w:p>
      <w:pPr>
        <w:spacing w:before="40" w:after="40"/>
      </w:pPr>
    </w:p>
    <w:p>
      <w:r>
        <w:rPr>
          <w:b/>
          <w:color w:val="B91C1C"/>
        </w:rPr>
        <w:t xml:space="preserve">Common Interview Trap to Avoid: </w:t>
      </w:r>
      <w:r>
        <w:t>Placing LLM API calls in the synchronous checkout path, which introduces 1-3 second latency spikes and causes catastrophic payment drop-offs.</w:t>
      </w:r>
    </w:p>
    <w:p>
      <w:pPr>
        <w:spacing w:before="40" w:after="80"/>
      </w:pPr>
    </w:p>
    <w:p>
      <w:pPr>
        <w:pStyle w:val="Heading1"/>
      </w:pPr>
      <w:r>
        <w:t>Section 5 — Database &amp; SQL</w:t>
      </w:r>
    </w:p>
    <w:p>
      <w:r>
        <w:rPr>
          <w:i w:val="0"/>
        </w:rPr>
        <w:t>This section explores relational database internals, PostgreSQL 16 storage and MVCC mechanics, indexing strategies, concurrency control (OCC vs PCC), transaction isolation anomalies, and advanced SQL query optimization grounded in PayStream's 6 database schemas.</w:t>
      </w:r>
    </w:p>
    <w:p>
      <w:pPr>
        <w:pStyle w:val="Heading2"/>
      </w:pPr>
      <w:r>
        <w:t>5.1 PostgreSQL Storage Engine, WAL &amp; MVCC Internals</w:t>
      </w:r>
    </w:p>
    <w:p>
      <w:pPr>
        <w:pStyle w:val="Heading3"/>
      </w:pPr>
      <w:r>
        <w:t>Q5.1.1 [Expert] How does PostgreSQL Multi-Version Concurrency Control (MVCC) work internally with `xmin`, `xmax`, and VACUUM?</w:t>
      </w:r>
    </w:p>
    <w:p>
      <w:r>
        <w:rPr>
          <w:b/>
          <w:color w:val="2E6B9E"/>
        </w:rPr>
        <w:t xml:space="preserve">Short Answer: </w:t>
      </w:r>
      <w:r>
        <w:t>PostgreSQL achieves non-blocking concurrent reads and writes by creating new row tuple versions on UPDATE/DELETE, stamped with transaction visibility identifiers (`xmin`, `xmax`).</w:t>
      </w:r>
    </w:p>
    <w:p>
      <w:r>
        <w:rPr>
          <w:b/>
          <w:color w:val="334155"/>
        </w:rPr>
        <w:t xml:space="preserve">Detailed Technical Explanation: </w:t>
      </w:r>
      <w:r>
        <w:t>1. Tuple Header Metadata:</w:t>
        <w:br/>
        <w:t xml:space="preserve">   - `xmin`: The transaction ID (XID) that inserted the row version.</w:t>
        <w:br/>
        <w:t xml:space="preserve">   - `xmax`: The XID that updated or deleted the row version (0 if currently active).</w:t>
        <w:br/>
        <w:t>2. Visibility Rules: When Transaction T reads a row, PostgreSQL evaluates T's snapshot against `xmin` and `xmax`. A row is visible if `xmin` was committed before T started AND `xmax` is either uncommitted, 0, or committed after T started.</w:t>
        <w:br/>
        <w:t>3. Write Behavior (Non-In-Place Updates): In PostgreSQL, an UPDATE is physically an INSERT of a new tuple version followed by setting `xmax` on the old tuple. Readers never block writers, and writers never block readers.</w:t>
        <w:br/>
        <w:t>4. VACUUM &amp; Autovacuum: Dead tuples (where `xmax` is committed and older than any active transaction) consume disk space. `VACUUM` reclaims dead tuple space in page headers and updates the Visibility Map. `VACUUM FULL` rewrites the entire table to reclaim disk to the OS (locks table).</w:t>
      </w:r>
    </w:p>
    <w:p>
      <w:r>
        <w:rPr>
          <w:b/>
          <w:color w:val="0E7490"/>
        </w:rPr>
        <w:t xml:space="preserve">Implementation in PayStream: </w:t>
      </w:r>
      <w:r>
        <w:t>In `paystream-ledger-service`, ledger entries are append-only (`updatable = false`). Because rows are never updated or deleted, dead tuple accumulation is zero, optimizing sequential disk scans.</w:t>
      </w:r>
    </w:p>
    <w:p>
      <w:pPr>
        <w:pStyle w:val="Heading4"/>
      </w:pPr>
      <w:r>
        <w:t>Interviewer Follow-Up Drill-Down ('Why?'):</w:t>
      </w:r>
    </w:p>
    <w:p>
      <w:pPr>
        <w:pStyle w:val="ListBullet"/>
        <w:spacing w:after="60" w:before="0" w:line="276" w:lineRule="auto"/>
      </w:pPr>
      <w:r>
        <w:t>What is Transaction ID (XID) wraparound in PostgreSQL and how does autovacuum freeze prevent it?</w:t>
      </w:r>
    </w:p>
    <w:p>
      <w:pPr>
        <w:pStyle w:val="ListBullet"/>
        <w:spacing w:after="60" w:before="0" w:line="276" w:lineRule="auto"/>
      </w:pPr>
      <w:r>
        <w:t>What is a HOT (Heap-Only Tuple) update in PostgreSQL?</w:t>
      </w:r>
    </w:p>
    <w:p>
      <w:pPr>
        <w:pStyle w:val="ListBullet"/>
        <w:spacing w:after="60" w:before="0" w:line="276" w:lineRule="auto"/>
      </w:pPr>
      <w:r>
        <w:t>Why can long-running read transactions block vacuuming and cause table bloat?</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PostgreSQL MVCC enables concurrent read and write operations without table-level read locks by storing tuple versions. In PayStream, because our ledger is strictly append-only, we avoid UPDATE tuple bloat entirely, maximizing sequential read throughput.</w:t>
            </w:r>
          </w:p>
        </w:tc>
      </w:tr>
    </w:tbl>
    <w:p>
      <w:pPr>
        <w:spacing w:before="40" w:after="40"/>
      </w:pPr>
    </w:p>
    <w:p>
      <w:r>
        <w:rPr>
          <w:b/>
          <w:color w:val="B91C1C"/>
        </w:rPr>
        <w:t xml:space="preserve">Common Interview Trap to Avoid: </w:t>
      </w:r>
      <w:r>
        <w:t>Assuming PostgreSQL updates row data in-place like MySQL InnoDB.</w:t>
      </w:r>
    </w:p>
    <w:p>
      <w:pPr>
        <w:spacing w:before="40" w:after="80"/>
      </w:pPr>
    </w:p>
    <w:p>
      <w:pPr>
        <w:pStyle w:val="Heading3"/>
      </w:pPr>
      <w:r>
        <w:t>Q5.1.2 [Advanced] What are Write-Ahead Logging (WAL) and ACID guarantees in PostgreSQL?</w:t>
      </w:r>
    </w:p>
    <w:p>
      <w:r>
        <w:rPr>
          <w:b/>
          <w:color w:val="2E6B9E"/>
        </w:rPr>
        <w:t xml:space="preserve">Short Answer: </w:t>
      </w:r>
      <w:r>
        <w:t>PostgreSQL enforces Atomicity, Consistency, Isolation, and Durability by logging all data page modifications to the sequential WAL file before flushing modified pages to data files.</w:t>
      </w:r>
    </w:p>
    <w:p>
      <w:r>
        <w:rPr>
          <w:b/>
          <w:color w:val="334155"/>
        </w:rPr>
        <w:t xml:space="preserve">Detailed Technical Explanation: </w:t>
      </w:r>
      <w:r>
        <w:t>1. Write-Ahead Logging (WAL): Changes are appended sequentially to WAL buffers and flushed to disk (`fsync`) at commit time. This transforms random disk writes into high-speed sequential I/O.</w:t>
        <w:br/>
        <w:t>2. Crash Recovery: On database startup after a crash, PostgreSQL replays WAL records from the last Checkpoint (REDO) to reconstruct consistent state.</w:t>
        <w:br/>
        <w:t>3. CHECK Constraints for Business Consistency: In PayStream's `wallets` table, `CONSTRAINT balance_non_negative CHECK (balance &gt;= 0)` enforces consistency at the database engine level, guaranteeing that even if application logic bugs occur, negative balances can never be persisted.</w:t>
      </w:r>
    </w:p>
    <w:p>
      <w:r>
        <w:rPr>
          <w:b/>
          <w:color w:val="0E7490"/>
        </w:rPr>
        <w:t xml:space="preserve">Implementation in PayStream: </w:t>
      </w:r>
      <w:r>
        <w:t>Configured across all PayStream database instances with synchronous WAL commits for financial durability.</w:t>
      </w:r>
    </w:p>
    <w:p>
      <w:pPr>
        <w:pStyle w:val="Heading4"/>
      </w:pPr>
      <w:r>
        <w:t>Interviewer Follow-Up Drill-Down ('Why?'):</w:t>
      </w:r>
    </w:p>
    <w:p>
      <w:pPr>
        <w:pStyle w:val="ListBullet"/>
        <w:spacing w:after="60" w:before="0" w:line="276" w:lineRule="auto"/>
      </w:pPr>
      <w:r>
        <w:t>What is the difference between synchronous_commit = on vs off?</w:t>
      </w:r>
    </w:p>
    <w:p>
      <w:pPr>
        <w:pStyle w:val="ListBullet"/>
        <w:spacing w:after="60" w:before="0" w:line="276" w:lineRule="auto"/>
      </w:pPr>
      <w:r>
        <w:t>How does a Checkpoint process work in PostgreSQL?</w:t>
      </w:r>
    </w:p>
    <w:p>
      <w:pPr>
        <w:pStyle w:val="ListBullet"/>
        <w:spacing w:after="60" w:before="0" w:line="276" w:lineRule="auto"/>
      </w:pPr>
      <w:r>
        <w:t>What is the purpose of the PostgreSQL shared_buffers cache?</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WAL guarantees durability by ensuring sequential log entries are committed before dirty heap pages are flushed. In PayStream, we combine WAL durability with DB-level CHECK constraints to provide unbreakable mathematical guarantees for account balances.</w:t>
            </w:r>
          </w:p>
        </w:tc>
      </w:tr>
    </w:tbl>
    <w:p>
      <w:pPr>
        <w:spacing w:before="40" w:after="40"/>
      </w:pPr>
    </w:p>
    <w:p>
      <w:r>
        <w:rPr>
          <w:b/>
          <w:color w:val="B91C1C"/>
        </w:rPr>
        <w:t xml:space="preserve">Common Interview Trap to Avoid: </w:t>
      </w:r>
      <w:r>
        <w:t>Relying solely on application-level checks for critical invariants like `balance &gt;= 0`.</w:t>
      </w:r>
    </w:p>
    <w:p>
      <w:pPr>
        <w:spacing w:before="40" w:after="80"/>
      </w:pPr>
    </w:p>
    <w:p>
      <w:pPr>
        <w:pStyle w:val="Heading2"/>
      </w:pPr>
      <w:r>
        <w:t>5.2 Indexing Strategies, B-Trees &amp; Query Optimization</w:t>
      </w:r>
    </w:p>
    <w:p>
      <w:pPr>
        <w:pStyle w:val="Heading3"/>
      </w:pPr>
      <w:r>
        <w:t>Q5.2.1 [Expert] How do B-Tree Indexes work internally and how does the Leftmost Prefix rule apply to composite indexes?</w:t>
      </w:r>
    </w:p>
    <w:p>
      <w:r>
        <w:rPr>
          <w:b/>
          <w:color w:val="2E6B9E"/>
        </w:rPr>
        <w:t xml:space="preserve">Short Answer: </w:t>
      </w:r>
      <w:r>
        <w:t>A B-Tree index is a balanced multi-way search tree where all leaf nodes reside at equal depth and contain sorted key-to-tuple-pointer (TID) pairs in doubly-linked pages.</w:t>
      </w:r>
    </w:p>
    <w:p>
      <w:r>
        <w:rPr>
          <w:b/>
          <w:color w:val="334155"/>
        </w:rPr>
        <w:t xml:space="preserve">Detailed Technical Explanation: </w:t>
      </w:r>
      <w:r>
        <w:t>1. B-Tree Structure:</w:t>
        <w:br/>
        <w:t xml:space="preserve">   - Root Node → Internal Branch Nodes → Leaf Nodes.</w:t>
        <w:br/>
        <w:t xml:space="preserve">   - Search time is O(log N). Leaf nodes contain bidirectional pointers for efficient range scans (`BETWEEN`, `&gt;`, `&lt;`).</w:t>
        <w:br/>
        <w:t>2. Composite Index &amp; Leftmost Prefix Rule:</w:t>
        <w:br/>
        <w:t xml:space="preserve">   - An index on `(A, B, C)` is sorted primarily by A, then by B within identical A values, and then by C.</w:t>
        <w:br/>
        <w:t xml:space="preserve">   - Queries filtering on `(A)` or `(A, B)` or `(A, B, C)` will utilize the index.</w:t>
        <w:br/>
        <w:t xml:space="preserve">   - Queries filtering ONLY on `(B)` or `(B, C)` CANNOT utilize the index efficiently (requires full index scan or sequential scan).</w:t>
        <w:br/>
        <w:t>3. PayStream Ledger Composite Index:</w:t>
        <w:br/>
        <w:t xml:space="preserve">   `UNIQUE INDEX idx_ledger_idempotency ON ledger_entries (reference_id, account_id, entry_type)`</w:t>
        <w:br/>
        <w:t xml:space="preserve">   Serves both exact idempotency lookups and transaction integrity audits filtering on `reference_id`.</w:t>
      </w:r>
    </w:p>
    <w:p>
      <w:r>
        <w:rPr>
          <w:b/>
          <w:color w:val="0E7490"/>
        </w:rPr>
        <w:t xml:space="preserve">Implementation in PayStream: </w:t>
      </w:r>
      <w:r>
        <w:t>In `paystream-ledger-service`, this composite index satisfies double-entry balance validation queries in sub-millisecond time.</w:t>
      </w:r>
    </w:p>
    <w:p>
      <w:pPr>
        <w:pStyle w:val="Heading4"/>
      </w:pPr>
      <w:r>
        <w:t>Interviewer Follow-Up Drill-Down ('Why?'):</w:t>
      </w:r>
    </w:p>
    <w:p>
      <w:pPr>
        <w:pStyle w:val="ListBullet"/>
        <w:spacing w:after="60" w:before="0" w:line="276" w:lineRule="auto"/>
      </w:pPr>
      <w:r>
        <w:t>Why do random UUID primary keys cause severe B-Tree index fragmentation compared to ULIDs?</w:t>
      </w:r>
    </w:p>
    <w:p>
      <w:pPr>
        <w:pStyle w:val="ListBullet"/>
        <w:spacing w:after="60" w:before="0" w:line="276" w:lineRule="auto"/>
      </w:pPr>
      <w:r>
        <w:t>What is a Covering Index and how does an Index-Only Scan eliminate heap reads?</w:t>
      </w:r>
    </w:p>
    <w:p>
      <w:pPr>
        <w:pStyle w:val="ListBullet"/>
        <w:spacing w:after="60" w:before="0" w:line="276" w:lineRule="auto"/>
      </w:pPr>
      <w:r>
        <w:t>When does PostgreSQL choose a Bitmap Index Scan over an Index Scan?</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B-Tree composite indexes enforce sorting sequentially across columns. Queries must include the leading column to utilize the tree hierarchy. In PayStream, our composite index on `(reference_id, account_id, entry_type)` provides both unique constraints and lightning-fast transaction lookups.</w:t>
            </w:r>
          </w:p>
        </w:tc>
      </w:tr>
    </w:tbl>
    <w:p>
      <w:pPr>
        <w:spacing w:before="40" w:after="40"/>
      </w:pPr>
    </w:p>
    <w:p>
      <w:r>
        <w:rPr>
          <w:b/>
          <w:color w:val="B91C1C"/>
        </w:rPr>
        <w:t xml:space="preserve">Common Interview Trap to Avoid: </w:t>
      </w:r>
      <w:r>
        <w:t>Creating individual indexes on 5 separate columns instead of a single composite index for multi-column queries.</w:t>
      </w:r>
    </w:p>
    <w:p>
      <w:pPr>
        <w:spacing w:before="40" w:after="80"/>
      </w:pPr>
    </w:p>
    <w:p>
      <w:pPr>
        <w:pStyle w:val="Heading3"/>
      </w:pPr>
      <w:r>
        <w:t>Q5.2.2 [Advanced] What is a Partial Index and how does PayStream use it for the Outbox Pattern?</w:t>
      </w:r>
    </w:p>
    <w:p>
      <w:r>
        <w:rPr>
          <w:b/>
          <w:color w:val="2E6B9E"/>
        </w:rPr>
        <w:t xml:space="preserve">Short Answer: </w:t>
      </w:r>
      <w:r>
        <w:t>A Partial Index includes an index predicate (`WHERE condition`) so only rows satisfying the condition are indexed, drastically reducing index size and write maintenance overhead.</w:t>
      </w:r>
    </w:p>
    <w:p>
      <w:r>
        <w:rPr>
          <w:b/>
          <w:color w:val="334155"/>
        </w:rPr>
        <w:t xml:space="preserve">Detailed Technical Explanation: </w:t>
      </w:r>
      <w:r>
        <w:t>1. Index Definition:</w:t>
        <w:br/>
        <w:t xml:space="preserve">   ```sql</w:t>
        <w:br/>
        <w:t xml:space="preserve">   CREATE INDEX idx_outbox_unpublished ON outbox_events (created_at ASC) </w:t>
        <w:br/>
        <w:t xml:space="preserve">   WHERE published = FALSE;</w:t>
        <w:br/>
        <w:t xml:space="preserve">   ```</w:t>
        <w:br/>
        <w:t>2. Architectural Rationale:</w:t>
        <w:br/>
        <w:t xml:space="preserve">   - The `outbox_events` table may contain 10 million historical published events, but only 20 unpublished events at any given moment.</w:t>
        <w:br/>
        <w:t xml:space="preserve">   - An unconditioned index would index all 10 million rows, costing gigabytes of memory and high B-tree maintenance overhead on every insert.</w:t>
        <w:br/>
        <w:t xml:space="preserve">   - The partial index indexes ONLY the ~20 unpublished rows (`WHERE published = FALSE`). The index fits entirely in CPU L1/L2 cache, making outbox polling instantaneous.</w:t>
      </w:r>
    </w:p>
    <w:p>
      <w:r>
        <w:rPr>
          <w:b/>
          <w:color w:val="0E7490"/>
        </w:rPr>
        <w:t xml:space="preserve">Implementation in PayStream: </w:t>
      </w:r>
      <w:r>
        <w:t>In `paystream-payment-service`, `OutboxRelayService` polls using `WHERE published = FALSE ORDER BY created_at ASC LIMIT 50 FOR UPDATE SKIP LOCKED`, hitting this partial index directly.</w:t>
      </w:r>
    </w:p>
    <w:p>
      <w:pPr>
        <w:pStyle w:val="Heading4"/>
      </w:pPr>
      <w:r>
        <w:t>Interviewer Follow-Up Drill-Down ('Why?'):</w:t>
      </w:r>
    </w:p>
    <w:p>
      <w:pPr>
        <w:pStyle w:val="ListBullet"/>
        <w:spacing w:after="60" w:before="0" w:line="276" w:lineRule="auto"/>
      </w:pPr>
      <w:r>
        <w:t>What happens when `published` is updated to TRUE in terms of the partial index?</w:t>
      </w:r>
    </w:p>
    <w:p>
      <w:pPr>
        <w:pStyle w:val="ListBullet"/>
        <w:spacing w:after="60" w:before="0" w:line="276" w:lineRule="auto"/>
      </w:pPr>
      <w:r>
        <w:t>Can a partial index be used by queries that omit the WHERE clause?</w:t>
      </w:r>
    </w:p>
    <w:p>
      <w:pPr>
        <w:pStyle w:val="ListBullet"/>
        <w:spacing w:after="60" w:before="0" w:line="276" w:lineRule="auto"/>
      </w:pPr>
      <w:r>
        <w:t>What is an Expression Index in PostgreSQL?</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Partial indexes are essential for high-throughput queues and status tables. In our outbox pattern, indexing only unpublished events keeps our index tiny, fast, and cached in RAM.</w:t>
            </w:r>
          </w:p>
        </w:tc>
      </w:tr>
    </w:tbl>
    <w:p>
      <w:pPr>
        <w:spacing w:before="40" w:after="40"/>
      </w:pPr>
    </w:p>
    <w:p>
      <w:r>
        <w:rPr>
          <w:b/>
          <w:color w:val="B91C1C"/>
        </w:rPr>
        <w:t xml:space="preserve">Common Interview Trap to Avoid: </w:t>
      </w:r>
      <w:r>
        <w:t>Indexing entire status tables with millions of completed records when queries only search for active/pending records.</w:t>
      </w:r>
    </w:p>
    <w:p>
      <w:pPr>
        <w:spacing w:before="40" w:after="80"/>
      </w:pPr>
    </w:p>
    <w:p>
      <w:pPr>
        <w:pStyle w:val="Heading2"/>
      </w:pPr>
      <w:r>
        <w:t>5.3 Concurrency Control, Isolation Anomalies &amp; Locking</w:t>
      </w:r>
    </w:p>
    <w:p>
      <w:pPr>
        <w:pStyle w:val="Heading3"/>
      </w:pPr>
      <w:r>
        <w:t>Q5.3.1 [Expert] Optimistic Concurrency Control (OCC) vs. Pessimistic Concurrency Control (PCC): How does PayStream handle wallet concurrency?</w:t>
      </w:r>
    </w:p>
    <w:p>
      <w:r>
        <w:rPr>
          <w:b/>
          <w:color w:val="2E6B9E"/>
        </w:rPr>
        <w:t xml:space="preserve">Short Answer: </w:t>
      </w:r>
      <w:r>
        <w:t>OCC uses version tracking without database locks, retrying on conflict; PCC acquires database row locks (`SELECT FOR UPDATE`), serializing concurrent transactions.</w:t>
      </w:r>
    </w:p>
    <w:p>
      <w:r>
        <w:rPr>
          <w:b/>
          <w:color w:val="334155"/>
        </w:rPr>
        <w:t xml:space="preserve">Detailed Technical Explanation: </w:t>
      </w:r>
      <w:r>
        <w:t>1. Comparison Matrix:</w:t>
        <w:br/>
        <w:t xml:space="preserve">   - Optimistic Locking (`@Version`): Best for read-heavy or low-to-moderate write contention. No database locks held; concurrent updates throw `OptimisticLockingFailureException`.</w:t>
        <w:br/>
        <w:t xml:space="preserve">   - Pessimistic Locking (`SELECT FOR UPDATE`): Best for high-contention accounts where conflict rates exceed 20%. Holds exclusive row lock until transaction commits, blocking other threads.</w:t>
        <w:br/>
        <w:t>2. PayStream Implementation (`WalletApplicationService`):</w:t>
        <w:br/>
        <w:t xml:space="preserve">   - Uses JPA `@Version` on `WalletEntity`.</w:t>
        <w:br/>
        <w:t xml:space="preserve">   - When multiple concurrent payments debit/credit the same wallet, the first transaction commits and increments `version = version + 1`.</w:t>
        <w:br/>
        <w:t xml:space="preserve">   - The second transaction detects version mismatch and throws `OptimisticLockingFailureException`.</w:t>
        <w:br/>
        <w:t xml:space="preserve">   - `WalletApplicationService` catches the exception and executes an exponential backoff retry loop (attempt * 50ms) up to 3 times before failing safely.</w:t>
      </w:r>
    </w:p>
    <w:p>
      <w:r>
        <w:rPr>
          <w:b/>
          <w:color w:val="0E7490"/>
        </w:rPr>
        <w:t xml:space="preserve">Implementation in PayStream: </w:t>
      </w:r>
      <w:r>
        <w:t>In `paystream-wallet-service`, this ensures high throughput without locking database rows across slow network hops.</w:t>
      </w:r>
    </w:p>
    <w:p>
      <w:pPr>
        <w:pStyle w:val="Heading4"/>
      </w:pPr>
      <w:r>
        <w:t>Interviewer Follow-Up Drill-Down ('Why?'):</w:t>
      </w:r>
    </w:p>
    <w:p>
      <w:pPr>
        <w:pStyle w:val="ListBullet"/>
        <w:spacing w:after="60" w:before="0" w:line="276" w:lineRule="auto"/>
      </w:pPr>
      <w:r>
        <w:t>What happens if all 3 retry attempts fail in OCC?</w:t>
      </w:r>
    </w:p>
    <w:p>
      <w:pPr>
        <w:pStyle w:val="ListBullet"/>
        <w:spacing w:after="60" w:before="0" w:line="276" w:lineRule="auto"/>
      </w:pPr>
      <w:r>
        <w:t>How does `SELECT ... FOR UPDATE SKIP LOCKED` differ from standard `SELECT ... FOR UPDATE`?</w:t>
      </w:r>
    </w:p>
    <w:p>
      <w:pPr>
        <w:pStyle w:val="ListBullet"/>
        <w:spacing w:after="60" w:before="0" w:line="276" w:lineRule="auto"/>
      </w:pPr>
      <w:r>
        <w:t>Why does pessimistic locking increase database deadlock risks?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PayStream, we chose OCC with exponential backoff for wallets. This avoids holding long database locks during network calls. If contention spikes, our retry loop re-reads the fresh wallet balance and re-applies the debit safely.</w:t>
            </w:r>
          </w:p>
        </w:tc>
      </w:tr>
    </w:tbl>
    <w:p>
      <w:pPr>
        <w:spacing w:before="40" w:after="40"/>
      </w:pPr>
    </w:p>
    <w:p>
      <w:r>
        <w:rPr>
          <w:b/>
          <w:color w:val="B91C1C"/>
        </w:rPr>
        <w:t xml:space="preserve">Common Interview Trap to Avoid: </w:t>
      </w:r>
      <w:r>
        <w:t>Holding a pessimistic lock (`SELECT FOR UPDATE`) on a database row while making slow external HTTP/network calls.</w:t>
      </w:r>
    </w:p>
    <w:p>
      <w:pPr>
        <w:spacing w:before="40" w:after="80"/>
      </w:pPr>
    </w:p>
    <w:p>
      <w:pPr>
        <w:pStyle w:val="Heading3"/>
      </w:pPr>
      <w:r>
        <w:t>Q5.3.2 [Expert] Explain Transaction Isolation Levels, Isolation Anomalies, and how PostgreSQL implements them.</w:t>
      </w:r>
    </w:p>
    <w:p>
      <w:r>
        <w:rPr>
          <w:b/>
          <w:color w:val="2E6B9E"/>
        </w:rPr>
        <w:t xml:space="preserve">Short Answer: </w:t>
      </w:r>
      <w:r>
        <w:t>SQL standard defines 4 isolation levels to prevent anomalies: Dirty Read, Non-Repeatable Read, Phantom Read, and Serialization Anomaly.</w:t>
      </w:r>
    </w:p>
    <w:p>
      <w:r>
        <w:rPr>
          <w:b/>
          <w:color w:val="334155"/>
        </w:rPr>
        <w:t xml:space="preserve">Detailed Technical Explanation: </w:t>
      </w:r>
      <w:r>
        <w:t>1. Isolation Anomalies:</w:t>
        <w:br/>
        <w:t xml:space="preserve">   - Dirty Read: Transaction reads uncommitted data from another transaction (Impossible in PostgreSQL; minimum level is Read Committed).</w:t>
        <w:br/>
        <w:t xml:space="preserve">   - Non-Repeatable Read: Re-reading the same row within a transaction returns different data because another transaction committed an update.</w:t>
        <w:br/>
        <w:t xml:space="preserve">   - Phantom Read: Re-running a range query returns newly inserted/deleted rows matching the predicate.</w:t>
        <w:br/>
        <w:t xml:space="preserve">   - Serialization Anomaly: The outcome of concurrent committed transactions could not be produced by any serial execution order.</w:t>
        <w:br/>
        <w:t>2. PostgreSQL Isolation Levels:</w:t>
        <w:br/>
        <w:t xml:space="preserve">   - `READ COMMITTED` (Default): Each SQL query sees a snapshot of data committed before that specific query began.</w:t>
        <w:br/>
        <w:t xml:space="preserve">   - `REPEATABLE READ`: The transaction sees a snapshot of data committed before the FIRST query in the transaction began.</w:t>
        <w:br/>
        <w:t xml:space="preserve">   - `SERIALIZABLE`: Uses SSI (Serializable Snapshot Isolation) to track read-write dependencies (SIREAD locks) and throws a serialization failure (SQLSTATE 40001) on conflict.</w:t>
      </w:r>
    </w:p>
    <w:p>
      <w:r>
        <w:rPr>
          <w:b/>
          <w:color w:val="0E7490"/>
        </w:rPr>
        <w:t xml:space="preserve">Implementation in PayStream: </w:t>
      </w:r>
      <w:r>
        <w:t>Used across all PayStream services with READ COMMITTED as the default for high throughput and Serializable for reconciliation audits.</w:t>
      </w:r>
    </w:p>
    <w:p>
      <w:pPr>
        <w:pStyle w:val="Heading4"/>
      </w:pPr>
      <w:r>
        <w:t>Interviewer Follow-Up Drill-Down ('Why?'):</w:t>
      </w:r>
    </w:p>
    <w:p>
      <w:pPr>
        <w:pStyle w:val="ListBullet"/>
        <w:spacing w:after="60" w:before="0" w:line="276" w:lineRule="auto"/>
      </w:pPr>
      <w:r>
        <w:t>What is the performance overhead of Serializable Snapshot Isolation (SSI)?</w:t>
      </w:r>
    </w:p>
    <w:p>
      <w:pPr>
        <w:pStyle w:val="ListBullet"/>
        <w:spacing w:after="60" w:before="0" w:line="276" w:lineRule="auto"/>
      </w:pPr>
      <w:r>
        <w:t>Why does PostgreSQL prevent Dirty Reads even in READ UNCOMMITTED mode?</w:t>
      </w:r>
    </w:p>
    <w:p>
      <w:pPr>
        <w:pStyle w:val="ListBullet"/>
        <w:spacing w:after="60" w:before="0" w:line="276" w:lineRule="auto"/>
      </w:pPr>
      <w:r>
        <w:t>How do you handle SQLSTATE 40001 serialization errors in Spring Boot?</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PostgreSQL uses MVCC snapshots to prevent dirty reads at all levels. For financial transactions, READ COMMITTED combined with optimistic locking or unique constraints provides high performance and absolute data consistency without the overhead of full serializability.</w:t>
            </w:r>
          </w:p>
        </w:tc>
      </w:tr>
    </w:tbl>
    <w:p>
      <w:pPr>
        <w:spacing w:before="40" w:after="40"/>
      </w:pPr>
    </w:p>
    <w:p>
      <w:r>
        <w:rPr>
          <w:b/>
          <w:color w:val="B91C1C"/>
        </w:rPr>
        <w:t xml:space="preserve">Common Interview Trap to Avoid: </w:t>
      </w:r>
      <w:r>
        <w:t>Assuming REPEATABLE READ prevents lost updates in read-modify-write patterns without explicit version checking or row locking.</w:t>
      </w:r>
    </w:p>
    <w:p>
      <w:pPr>
        <w:spacing w:before="40" w:after="80"/>
      </w:pPr>
    </w:p>
    <w:p>
      <w:pPr>
        <w:pStyle w:val="Heading3"/>
      </w:pPr>
      <w:r>
        <w:t>Q5.3.3 [Advanced] How do Database Deadlocks occur and how do you prevent them in financial systems?</w:t>
      </w:r>
    </w:p>
    <w:p>
      <w:r>
        <w:rPr>
          <w:b/>
          <w:color w:val="2E6B9E"/>
        </w:rPr>
        <w:t xml:space="preserve">Short Answer: </w:t>
      </w:r>
      <w:r>
        <w:t>A deadlock occurs when two or more transactions hold locks the other needs, creating a circular dependency cycle that cannot be resolved without aborting a transaction.</w:t>
      </w:r>
    </w:p>
    <w:p>
      <w:r>
        <w:rPr>
          <w:b/>
          <w:color w:val="334155"/>
        </w:rPr>
        <w:t xml:space="preserve">Detailed Technical Explanation: </w:t>
      </w:r>
      <w:r>
        <w:t>1. Classic Deadlock Scenario in Transfers:</w:t>
        <w:br/>
        <w:t xml:space="preserve">   - Tx1: Transfers money from Wallet A to Wallet B. Locks Wallet A, attempts to lock Wallet B.</w:t>
        <w:br/>
        <w:t xml:space="preserve">   - Tx2: Transfers money from Wallet B to Wallet A concurrently. Locks Wallet B, attempts to lock Wallet A.</w:t>
        <w:br/>
        <w:t xml:space="preserve">   - Circular wait: Tx1 waits for B; Tx2 waits for A → Deadlock.</w:t>
        <w:br/>
        <w:t>2. Prevention Strategies:</w:t>
        <w:br/>
        <w:t xml:space="preserve">   - Consistent Lock Ordering: Always lock resources in a globally consistent alphabetical order (e.g. `lock(min(idA, idB))` then `lock(max(idA, idB))` regardless of transfer direction).</w:t>
        <w:br/>
        <w:t xml:space="preserve">   - Keep Transactions Short: Never make network calls, external Feign requests, or file I/O inside database locks.</w:t>
        <w:br/>
        <w:t xml:space="preserve">   - Database Deadlock Detection: PostgreSQL's `deadlock_timeout` (default 1s) detects cycles and aborts one transaction with SQLSTATE 40P01.</w:t>
      </w:r>
    </w:p>
    <w:p>
      <w:r>
        <w:rPr>
          <w:b/>
          <w:color w:val="0E7490"/>
        </w:rPr>
        <w:t xml:space="preserve">Implementation in PayStream: </w:t>
      </w:r>
      <w:r>
        <w:t>In PayStream, payment-service orchestrates debit and credit as separate, independent short transactions on individual services, eliminating multi-table database deadlocks entirely.</w:t>
      </w:r>
    </w:p>
    <w:p>
      <w:pPr>
        <w:pStyle w:val="Heading4"/>
      </w:pPr>
      <w:r>
        <w:t>Interviewer Follow-Up Drill-Down ('Why?'):</w:t>
      </w:r>
    </w:p>
    <w:p>
      <w:pPr>
        <w:pStyle w:val="ListBullet"/>
        <w:spacing w:after="60" w:before="0" w:line="276" w:lineRule="auto"/>
      </w:pPr>
      <w:r>
        <w:t>How do you analyze a PostgreSQL deadlock error from postgres logs?</w:t>
      </w:r>
    </w:p>
    <w:p>
      <w:pPr>
        <w:pStyle w:val="ListBullet"/>
        <w:spacing w:after="60" w:before="0" w:line="276" w:lineRule="auto"/>
      </w:pPr>
      <w:r>
        <w:t>What is the difference between lock wait timeout and deadlock timeout?</w:t>
      </w:r>
    </w:p>
    <w:p>
      <w:pPr>
        <w:pStyle w:val="ListBullet"/>
        <w:spacing w:after="60" w:before="0" w:line="276" w:lineRule="auto"/>
      </w:pPr>
      <w:r>
        <w:t>Why does consistent locking order eliminate circular wait?</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Deadlocks occur when transactions acquire multiple resource locks in conflicting orders. We prevent this by enforcing consistent lock ordering and keeping transaction boundaries minimal and atomic.</w:t>
            </w:r>
          </w:p>
        </w:tc>
      </w:tr>
    </w:tbl>
    <w:p>
      <w:pPr>
        <w:spacing w:before="40" w:after="40"/>
      </w:pPr>
    </w:p>
    <w:p>
      <w:r>
        <w:rPr>
          <w:b/>
          <w:color w:val="B91C1C"/>
        </w:rPr>
        <w:t xml:space="preserve">Common Interview Trap to Avoid: </w:t>
      </w:r>
      <w:r>
        <w:t>Increasing deadlock timeout to 'fix' deadlocks, which only worsens connection pool exhaustion and transaction latency.</w:t>
      </w:r>
    </w:p>
    <w:p>
      <w:pPr>
        <w:spacing w:before="40" w:after="80"/>
      </w:pPr>
    </w:p>
    <w:p>
      <w:pPr>
        <w:pStyle w:val="Heading2"/>
      </w:pPr>
      <w:r>
        <w:t>5.4 Database Schema Migrations with Flyway</w:t>
      </w:r>
    </w:p>
    <w:p>
      <w:pPr>
        <w:pStyle w:val="Heading3"/>
      </w:pPr>
      <w:r>
        <w:t>Q5.4.1 [Intermediate] How does Flyway manage database schema versioning, checksum validation, and production rollbacks?</w:t>
      </w:r>
    </w:p>
    <w:p>
      <w:r>
        <w:rPr>
          <w:b/>
          <w:color w:val="2E6B9E"/>
        </w:rPr>
        <w:t xml:space="preserve">Short Answer: </w:t>
      </w:r>
      <w:r>
        <w:t>Flyway executes versioned SQL scripts (`V1__...`) sequentially, recording checksums in the `flyway_schema_history` table to guarantee deterministic schema evolution across all environments.</w:t>
      </w:r>
    </w:p>
    <w:p>
      <w:r>
        <w:rPr>
          <w:b/>
          <w:color w:val="334155"/>
        </w:rPr>
        <w:t xml:space="preserve">Detailed Technical Explanation: </w:t>
      </w:r>
      <w:r>
        <w:t>1. Migration Naming Convention:</w:t>
        <w:br/>
        <w:t xml:space="preserve">   - Versioned (`V&lt;Version&gt;__&lt;Description&gt;.sql`): Executed once in version order; checksum cannot be altered.</w:t>
        <w:br/>
        <w:t xml:space="preserve">   - Repeatable (`R__&lt;Description&gt;.sql`): Re-executed whenever its file checksum changes (views, stored procedures).</w:t>
        <w:br/>
        <w:t>2. Checksum Verification: On startup, Flyway compares the SHA-256 checksum of local SQL files against `flyway_schema_history`. If a previously applied migration file has been modified, Flyway fails startup with a validation error.</w:t>
        <w:br/>
        <w:t>3. Production Rollback Strategy: In automated CI/CD, NEVER delete or edit applied `V` scripts. Always apply a forward-fixing migration (e.g. `V4__revert_index.sql`) to ensure schema parity across distributed clusters.</w:t>
      </w:r>
    </w:p>
    <w:p>
      <w:r>
        <w:rPr>
          <w:b/>
          <w:color w:val="0E7490"/>
        </w:rPr>
        <w:t xml:space="preserve">Implementation in PayStream: </w:t>
      </w:r>
      <w:r>
        <w:t>Each of PayStream's 6 domain services maintains its own dedicated `db/migration/` folder with Flyway versioned scripts.</w:t>
      </w:r>
    </w:p>
    <w:p>
      <w:pPr>
        <w:pStyle w:val="Heading4"/>
      </w:pPr>
      <w:r>
        <w:t>Interviewer Follow-Up Drill-Down ('Why?'):</w:t>
      </w:r>
    </w:p>
    <w:p>
      <w:pPr>
        <w:pStyle w:val="ListBullet"/>
        <w:spacing w:after="60" w:before="0" w:line="276" w:lineRule="auto"/>
      </w:pPr>
      <w:r>
        <w:t>What does `flyway repair` do?</w:t>
      </w:r>
    </w:p>
    <w:p>
      <w:pPr>
        <w:pStyle w:val="ListBullet"/>
        <w:spacing w:after="60" w:before="0" w:line="276" w:lineRule="auto"/>
      </w:pPr>
      <w:r>
        <w:t>Why should DDL statements be written inside transactions in PostgreSQL migrations?</w:t>
      </w:r>
    </w:p>
    <w:p>
      <w:pPr>
        <w:pStyle w:val="ListBullet"/>
        <w:spacing w:after="60" w:before="0" w:line="276" w:lineRule="auto"/>
      </w:pPr>
      <w:r>
        <w:t>How does Flyway handle multi-node concurrent startups (database lock table)?</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Flyway tracks schema changes deterministically. In production, schema changes must always be additive and backward-compatible (Expand-Contract pattern) so rolling zero-downtime application deployments do not break running pods.</w:t>
            </w:r>
          </w:p>
        </w:tc>
      </w:tr>
    </w:tbl>
    <w:p>
      <w:pPr>
        <w:spacing w:before="40" w:after="40"/>
      </w:pPr>
    </w:p>
    <w:p>
      <w:r>
        <w:rPr>
          <w:b/>
          <w:color w:val="B91C1C"/>
        </w:rPr>
        <w:t xml:space="preserve">Common Interview Trap to Avoid: </w:t>
      </w:r>
      <w:r>
        <w:t>Modifying an existing Flyway SQL migration script that has already been deployed to production or staging.</w:t>
      </w:r>
    </w:p>
    <w:p>
      <w:pPr>
        <w:spacing w:before="40" w:after="80"/>
      </w:pPr>
    </w:p>
    <w:p>
      <w:pPr>
        <w:pStyle w:val="Heading2"/>
      </w:pPr>
      <w:r>
        <w:t>5.5 Advanced SQL Queries &amp; Interview Coding Problems</w:t>
      </w:r>
    </w:p>
    <w:p>
      <w:r>
        <w:rPr>
          <w:i w:val="0"/>
        </w:rPr>
        <w:t>Here are 4 complex SQL interview problems based directly on PayStream's database schemas:</w:t>
      </w:r>
    </w:p>
    <w:p>
      <w:pPr>
        <w:pStyle w:val="Heading3"/>
      </w:pPr>
      <w:r>
        <w:t>Problem 1: Calculate Account Balance Using Snapshots and Incremental Ledger Entries</w:t>
      </w:r>
    </w:p>
    <w:p>
      <w:r>
        <w:rPr>
          <w:i w:val="0"/>
        </w:rPr>
        <w:t>Requirement: Write a high-performance query to compute the current balance of account 'ACC_123', utilizing the balance snapshot if present and summing only incremental entries since the snapshot.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 High-Performance Balance Calculation (Native SQL used in LedgerEntryJpaRepository)</w:t>
              <w:br/>
              <w:t>WITH latest_snapshot AS (</w:t>
              <w:br/>
              <w:t xml:space="preserve">    SELECT balance, snapshot_at</w:t>
              <w:br/>
              <w:t xml:space="preserve">    FROM account_balance_snapshots</w:t>
              <w:br/>
              <w:t xml:space="preserve">    WHERE account_id = 'ACC_123'</w:t>
              <w:br/>
              <w:t>)</w:t>
              <w:br/>
              <w:t xml:space="preserve">SELECT </w:t>
              <w:br/>
              <w:t xml:space="preserve">    COALESCE(</w:t>
              <w:br/>
              <w:t xml:space="preserve">        (SELECT balance FROM latest_snapshot) + </w:t>
              <w:br/>
              <w:t xml:space="preserve">        COALESCE(SUM(le.amount), 0),</w:t>
              <w:br/>
              <w:t xml:space="preserve">        (SELECT COALESCE(SUM(le_all.amount), 0) FROM ledger_entries le_all WHERE le_all.account_id = 'ACC_123')</w:t>
              <w:br/>
              <w:t xml:space="preserve">    ) AS current_balance</w:t>
              <w:br/>
              <w:t>FROM ledger_entries le</w:t>
              <w:br/>
              <w:t>WHERE le.account_id = 'ACC_123'</w:t>
              <w:br/>
              <w:t xml:space="preserve">  AND le.created_at &gt; (SELECT snapshot_at FROM latest_snapshot);</w:t>
            </w:r>
          </w:p>
        </w:tc>
      </w:tr>
    </w:tbl>
    <w:p>
      <w:pPr>
        <w:spacing w:before="40" w:after="40"/>
      </w:pPr>
    </w:p>
    <w:p>
      <w:pPr>
        <w:pStyle w:val="Heading3"/>
      </w:pPr>
      <w:r>
        <w:t>Problem 2: Detect Duplicate or Corrupted Ledger Transactions (Integrity Audit)</w:t>
      </w:r>
    </w:p>
    <w:p>
      <w:r>
        <w:rPr>
          <w:i w:val="0"/>
        </w:rPr>
        <w:t>Requirement: Identify all reference IDs in the ledger where the double-entry invariant is violated (i.e. SUM(amount) != 0).</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 Double-Entry Ledger Integrity Audit Query</w:t>
              <w:br/>
              <w:t xml:space="preserve">SELECT </w:t>
              <w:br/>
              <w:t xml:space="preserve">    reference_id,</w:t>
              <w:br/>
              <w:t xml:space="preserve">    COUNT(*) AS total_legs,</w:t>
              <w:br/>
              <w:t xml:space="preserve">    SUM(amount) AS net_sum,</w:t>
              <w:br/>
              <w:t xml:space="preserve">    MIN(created_at) AS transaction_time</w:t>
              <w:br/>
              <w:t>FROM ledger_entries</w:t>
              <w:br/>
              <w:t>GROUP BY reference_id</w:t>
              <w:br/>
              <w:t>HAVING SUM(amount) != 0;</w:t>
            </w:r>
          </w:p>
        </w:tc>
      </w:tr>
    </w:tbl>
    <w:p>
      <w:pPr>
        <w:spacing w:before="40" w:after="40"/>
      </w:pPr>
    </w:p>
    <w:p>
      <w:pPr>
        <w:pStyle w:val="Heading3"/>
      </w:pPr>
      <w:r>
        <w:t>Problem 3: Top 5 Active Users by Payment Volume in the Last 30 Days (Window Functions)</w:t>
      </w:r>
    </w:p>
    <w:p>
      <w:r>
        <w:rPr>
          <w:i w:val="0"/>
        </w:rPr>
        <w:t>Requirement: Find the top 5 users by total COMPLETED payment volume in the last 30 days, including their rank and percentage contribution to overall system volume.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 Top 5 Users by Volume with Window Functions</w:t>
              <w:br/>
              <w:t>WITH user_volumes AS (</w:t>
              <w:br/>
              <w:t xml:space="preserve">    SELECT </w:t>
              <w:br/>
              <w:t xml:space="preserve">        user_id,</w:t>
              <w:br/>
              <w:t xml:space="preserve">        SUM(amount) AS total_volume,</w:t>
              <w:br/>
              <w:t xml:space="preserve">        COUNT(*) AS payment_count</w:t>
              <w:br/>
              <w:t xml:space="preserve">    FROM payments</w:t>
              <w:br/>
              <w:t xml:space="preserve">    WHERE status = 'COMPLETED'</w:t>
              <w:br/>
              <w:t xml:space="preserve">      AND created_at &gt;= NOW() - INTERVAL '30 days'</w:t>
              <w:br/>
              <w:t xml:space="preserve">    GROUP BY user_id</w:t>
              <w:br/>
              <w:t>),</w:t>
              <w:br/>
              <w:t>ranked_volumes AS (</w:t>
              <w:br/>
              <w:t xml:space="preserve">    SELECT </w:t>
              <w:br/>
              <w:t xml:space="preserve">        user_id,</w:t>
              <w:br/>
              <w:t xml:space="preserve">        total_volume,</w:t>
              <w:br/>
              <w:t xml:space="preserve">        payment_count,</w:t>
              <w:br/>
              <w:t xml:space="preserve">        DENSE_RANK() OVER (ORDER BY total_volume DESC) AS rank_pos,</w:t>
              <w:br/>
              <w:t xml:space="preserve">        SUM(total_volume) OVER () AS global_volume</w:t>
              <w:br/>
              <w:t xml:space="preserve">    FROM user_volumes</w:t>
              <w:br/>
              <w:t>)</w:t>
              <w:br/>
              <w:t xml:space="preserve">SELECT </w:t>
              <w:br/>
              <w:t xml:space="preserve">    rank_pos,</w:t>
              <w:br/>
              <w:t xml:space="preserve">    user_id,</w:t>
              <w:br/>
              <w:t xml:space="preserve">    total_volume,</w:t>
              <w:br/>
              <w:t xml:space="preserve">    payment_count,</w:t>
              <w:br/>
              <w:t xml:space="preserve">    ROUND((total_volume::NUMERIC / global_volume) * 100, 2) AS volume_percentage</w:t>
              <w:br/>
              <w:t>FROM ranked_volumes</w:t>
              <w:br/>
              <w:t>WHERE rank_pos &lt;= 5</w:t>
              <w:br/>
              <w:t>ORDER BY rank_pos;</w:t>
            </w:r>
          </w:p>
        </w:tc>
      </w:tr>
    </w:tbl>
    <w:p>
      <w:pPr>
        <w:spacing w:before="40" w:after="40"/>
      </w:pPr>
    </w:p>
    <w:p>
      <w:pPr>
        <w:pStyle w:val="Heading3"/>
      </w:pPr>
      <w:r>
        <w:t>Problem 4: Keyset (Cursor-Based) Pagination for Payment Audit History</w:t>
      </w:r>
    </w:p>
    <w:p>
      <w:r>
        <w:rPr>
          <w:i w:val="0"/>
        </w:rPr>
        <w:t>Requirement: Implement high-speed keyset pagination for payments to eliminate the latency penalty of OFFSET at large page depths.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 Keyset Pagination (O(1) seek time regardless of page depth)</w:t>
              <w:br/>
              <w:t>-- Fetch next 20 records after last seen (created_at, id)</w:t>
              <w:br/>
              <w:t>SELECT id, user_id, amount, currency, status, created_at</w:t>
              <w:br/>
              <w:t>FROM payments</w:t>
              <w:br/>
              <w:t>WHERE user_id = 'USER_001'</w:t>
              <w:br/>
              <w:t xml:space="preserve">  AND (created_at, id) &lt; ('2026-08-20 14:30:00+00', '01J6X8K2M4N0P9Q1R3S5T7V9W1')</w:t>
              <w:br/>
              <w:t>ORDER BY created_at DESC, id DESC</w:t>
              <w:br/>
              <w:t>LIMIT 20;</w:t>
            </w:r>
          </w:p>
        </w:tc>
      </w:tr>
    </w:tbl>
    <w:p>
      <w:pPr>
        <w:spacing w:before="40" w:after="40"/>
      </w:pPr>
    </w:p>
    <w:p>
      <w:pPr>
        <w:pStyle w:val="Heading1"/>
      </w:pPr>
      <w:r>
        <w:t>Section 6 — Payment System Questions</w:t>
      </w:r>
    </w:p>
    <w:p>
      <w:r>
        <w:rPr>
          <w:i w:val="0"/>
        </w:rPr>
        <w:t>This section is the core domain foundation of the handbook, covering payment state machines, double-entry ledger mechanics, two-layer financial idempotency, distributed saga orchestration, outbox patterns, batch settlement, reconciliation, and webhook security.</w:t>
      </w:r>
    </w:p>
    <w:p>
      <w:pPr>
        <w:pStyle w:val="Heading2"/>
      </w:pPr>
      <w:r>
        <w:t>6.1 Payment Lifecycle &amp; State Machine Architecture</w:t>
      </w:r>
    </w:p>
    <w:p>
      <w:pPr>
        <w:pStyle w:val="Heading3"/>
      </w:pPr>
      <w:r>
        <w:t>Q6.1.1 [Expert] Explain the Payment State Machine in PayStream: Valid states, transitions, and illegal transition guards.</w:t>
      </w:r>
    </w:p>
    <w:p>
      <w:r>
        <w:rPr>
          <w:b/>
          <w:color w:val="2E6B9E"/>
        </w:rPr>
        <w:t xml:space="preserve">Short Answer: </w:t>
      </w:r>
      <w:r>
        <w:t>PayStream models payment lifecycles through a formal deterministic state machine: `PENDING → PROCESSING → COMPLETED → REFUNDED`, with `FAILED` and `CANCELLED` as terminal states.</w:t>
      </w:r>
    </w:p>
    <w:p>
      <w:r>
        <w:rPr>
          <w:b/>
          <w:color w:val="334155"/>
        </w:rPr>
        <w:t xml:space="preserve">Detailed Technical Explanation: </w:t>
      </w:r>
      <w:r>
        <w:t>1. State Transition Diagram:</w:t>
        <w:br/>
        <w:t xml:space="preserve">   ```</w:t>
        <w:br/>
        <w:t xml:space="preserve">   PENDING ──────→ PROCESSING ──→ COMPLETED ──→ REFUNDED</w:t>
        <w:br/>
        <w:t xml:space="preserve">      │                └──────→ FAILED</w:t>
        <w:br/>
        <w:t xml:space="preserve">      └───────────────────────→ CANCELLED</w:t>
        <w:br/>
        <w:t xml:space="preserve">   ```</w:t>
        <w:br/>
        <w:t>2. Valid Transitions Map (Immutable Invariant):</w:t>
        <w:br/>
        <w:t xml:space="preserve">   - `PENDING` → `PROCESSING`, `CANCELLED`, `FAILED`</w:t>
        <w:br/>
        <w:t xml:space="preserve">   - `PROCESSING` → `COMPLETED`, `FAILED`</w:t>
        <w:br/>
        <w:t xml:space="preserve">   - `COMPLETED` → `REFUNDED`</w:t>
        <w:br/>
        <w:t xml:space="preserve">   - `FAILED`, `CANCELLED`, `REFUNDED` → No further transitions permitted (Terminal states).</w:t>
        <w:br/>
        <w:t>3. Domain Enforcement (`Payment.java`):</w:t>
        <w:br/>
        <w:t xml:space="preserve">   ```java</w:t>
        <w:br/>
        <w:t xml:space="preserve">   public void transitionTo(PaymentStatus nextStatus) {</w:t>
        <w:br/>
        <w:t xml:space="preserve">       Set&lt;PaymentStatus&gt; allowed = ALLOWED_TRANSITIONS.get(this.status);</w:t>
        <w:br/>
        <w:t xml:space="preserve">       if (allowed == null || !allowed.contains(nextStatus)) {</w:t>
        <w:br/>
        <w:t xml:space="preserve">           throw new DomainException(ErrorCode.INVALID_STATE_TRANSITION, </w:t>
        <w:br/>
        <w:t xml:space="preserve">               "Cannot transition payment " + id + " from " + this.status + " to " + nextStatus);</w:t>
        <w:br/>
        <w:t xml:space="preserve">       }</w:t>
        <w:br/>
        <w:t xml:space="preserve">       this.status = nextStatus;</w:t>
        <w:br/>
        <w:t xml:space="preserve">       this.updatedAt = Instant.now();</w:t>
        <w:br/>
        <w:t xml:space="preserve">   }</w:t>
        <w:br/>
        <w:t xml:space="preserve">   ```</w:t>
      </w:r>
    </w:p>
    <w:p>
      <w:r>
        <w:rPr>
          <w:b/>
          <w:color w:val="0E7490"/>
        </w:rPr>
        <w:t xml:space="preserve">Implementation in PayStream: </w:t>
      </w:r>
      <w:r>
        <w:t>In `paystream-payment-service`, all payment operations call `transitionTo()`. Invalid transitions throw `DomainException` mapped to HTTP 422.</w:t>
      </w:r>
    </w:p>
    <w:p>
      <w:pPr>
        <w:pStyle w:val="Heading4"/>
      </w:pPr>
      <w:r>
        <w:t>Interviewer Follow-Up Drill-Down ('Why?'):</w:t>
      </w:r>
    </w:p>
    <w:p>
      <w:pPr>
        <w:pStyle w:val="ListBullet"/>
        <w:spacing w:after="60" w:before="0" w:line="276" w:lineRule="auto"/>
      </w:pPr>
      <w:r>
        <w:t>Why is a state machine preferable to setting entity status fields directly?</w:t>
      </w:r>
    </w:p>
    <w:p>
      <w:pPr>
        <w:pStyle w:val="ListBullet"/>
        <w:spacing w:after="60" w:before="0" w:line="276" w:lineRule="auto"/>
      </w:pPr>
      <w:r>
        <w:t>Can a COMPLETED payment transition directly to FAILED? Why?</w:t>
      </w:r>
    </w:p>
    <w:p>
      <w:pPr>
        <w:pStyle w:val="ListBullet"/>
        <w:spacing w:after="60" w:before="0" w:line="276" w:lineRule="auto"/>
      </w:pPr>
      <w:r>
        <w:t>How is refund handled in the state machine?</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financial engines, state transitions must be strictly guarded. Direct status setters allow race conditions where a completed payment could be marked failed. In PayStream, the domain model encapsulates transition validation, rejecting illegal transitions with an explicit domain exception.</w:t>
            </w:r>
          </w:p>
        </w:tc>
      </w:tr>
    </w:tbl>
    <w:p>
      <w:pPr>
        <w:spacing w:before="40" w:after="40"/>
      </w:pPr>
    </w:p>
    <w:p>
      <w:r>
        <w:rPr>
          <w:b/>
          <w:color w:val="B91C1C"/>
        </w:rPr>
        <w:t xml:space="preserve">Common Interview Trap to Avoid: </w:t>
      </w:r>
      <w:r>
        <w:t>Allowing controllers or services to mutate payment status freely without state machine validation.</w:t>
      </w:r>
    </w:p>
    <w:p>
      <w:pPr>
        <w:spacing w:before="40" w:after="80"/>
      </w:pPr>
    </w:p>
    <w:p>
      <w:pPr>
        <w:pStyle w:val="Heading3"/>
      </w:pPr>
      <w:r>
        <w:t>Q6.1.2 [Advanced] What is the difference between Authorization, Capture, Settlement, Refund, and Reversal in Payment Systems?</w:t>
      </w:r>
    </w:p>
    <w:p>
      <w:r>
        <w:rPr>
          <w:b/>
          <w:color w:val="2E6B9E"/>
        </w:rPr>
        <w:t xml:space="preserve">Short Answer: </w:t>
      </w:r>
      <w:r>
        <w:t>Authorization reserves credit/funds; Capture claims the reserved funds; Settlement executes inter-bank payout; Refund returns settled money to the payer; Reversal cancels an authorization before capture.</w:t>
      </w:r>
    </w:p>
    <w:p>
      <w:r>
        <w:rPr>
          <w:b/>
          <w:color w:val="334155"/>
        </w:rPr>
        <w:t xml:space="preserve">Detailed Technical Explanation: </w:t>
      </w:r>
      <w:r>
        <w:t>1. Authorization (Auth): Verifies payer credentials and places a temporary hold on funds. Balance is not yet moved.</w:t>
        <w:br/>
        <w:t>2. Capture: Merchant confirms the goods/service; funds are debited from payer and credited to merchant ledger.</w:t>
        <w:br/>
        <w:t>3. Settlement: Periodic batch transfer of accumulated captured funds from processing bank to merchant bank account (minus processing fees).</w:t>
        <w:br/>
        <w:t>4. Refund: Payer receives money back after capture/settlement has completed (requires a reverse financial transaction).</w:t>
        <w:br/>
        <w:t>5. Reversal (Void): Cancels an authorization hold before capture occurs, releasing the held balance immediately with zero fees.</w:t>
      </w:r>
    </w:p>
    <w:p>
      <w:r>
        <w:rPr>
          <w:b/>
          <w:color w:val="0E7490"/>
        </w:rPr>
        <w:t xml:space="preserve">Implementation in PayStream: </w:t>
      </w:r>
      <w:r>
        <w:t>In PayStream, `wallet_holds` represents authorization holds, `payments` handles direct authorization + capture, and `settlement_batches` handles batch settlement with 1% fee deductions.</w:t>
      </w:r>
    </w:p>
    <w:p>
      <w:pPr>
        <w:pStyle w:val="Heading4"/>
      </w:pPr>
      <w:r>
        <w:t>Interviewer Follow-Up Drill-Down ('Why?'):</w:t>
      </w:r>
    </w:p>
    <w:p>
      <w:pPr>
        <w:pStyle w:val="ListBullet"/>
        <w:spacing w:after="60" w:before="0" w:line="276" w:lineRule="auto"/>
      </w:pPr>
      <w:r>
        <w:t>Why do e-commerce platforms authorize at order placement and capture at shipment?</w:t>
      </w:r>
    </w:p>
    <w:p>
      <w:pPr>
        <w:pStyle w:val="ListBullet"/>
        <w:spacing w:after="60" w:before="0" w:line="276" w:lineRule="auto"/>
      </w:pPr>
      <w:r>
        <w:t>How does a chargeback differ from a standard refund?</w:t>
      </w:r>
    </w:p>
    <w:p>
      <w:pPr>
        <w:pStyle w:val="ListBullet"/>
        <w:spacing w:after="60" w:before="0" w:line="276" w:lineRule="auto"/>
      </w:pPr>
      <w:r>
        <w:t>What is a 2-step payment vs 1-step payment?</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Understanding these domain concepts is essential for fintech. Authorization verifies funds availability without moving money. Capture finalizes the ledger transfer. Settlement handles merchant batch payouts. Refund and reversal handle post-transaction and pre-capture cancellations respectively.</w:t>
            </w:r>
          </w:p>
        </w:tc>
      </w:tr>
    </w:tbl>
    <w:p>
      <w:pPr>
        <w:spacing w:before="40" w:after="40"/>
      </w:pPr>
    </w:p>
    <w:p>
      <w:r>
        <w:rPr>
          <w:b/>
          <w:color w:val="B91C1C"/>
        </w:rPr>
        <w:t xml:space="preserve">Common Interview Trap to Avoid: </w:t>
      </w:r>
      <w:r>
        <w:t>Confusing Refund (post-settlement money return) with Reversal (pre-settlement hold release).</w:t>
      </w:r>
    </w:p>
    <w:p>
      <w:pPr>
        <w:spacing w:before="40" w:after="80"/>
      </w:pPr>
    </w:p>
    <w:p>
      <w:pPr>
        <w:pStyle w:val="Heading2"/>
      </w:pPr>
      <w:r>
        <w:t>6.2 Double-Entry Bookkeeping &amp; Append-Only Ledger Engineering</w:t>
      </w:r>
    </w:p>
    <w:p>
      <w:pPr>
        <w:pStyle w:val="Heading3"/>
      </w:pPr>
      <w:r>
        <w:t>Q6.2.1 [Expert] Explain Double-Entry Bookkeeping and the Signed Amount Convention implemented in PayStream.</w:t>
      </w:r>
    </w:p>
    <w:p>
      <w:r>
        <w:rPr>
          <w:b/>
          <w:color w:val="2E6B9E"/>
        </w:rPr>
        <w:t xml:space="preserve">Short Answer: </w:t>
      </w:r>
      <w:r>
        <w:t>Double-entry bookkeeping mandates that every financial transaction creates two equal and opposite entries (debit and credit) such that the sum of all entries for any transaction equals zero.</w:t>
      </w:r>
    </w:p>
    <w:p>
      <w:r>
        <w:rPr>
          <w:b/>
          <w:color w:val="334155"/>
        </w:rPr>
        <w:t xml:space="preserve">Detailed Technical Explanation: </w:t>
      </w:r>
      <w:r>
        <w:t>1. Mathematical Invariant: For any `reference_id`:</w:t>
        <w:br/>
        <w:t xml:space="preserve">   $$\sum_{i=1}^{n} \text{amount}_i = 0$$</w:t>
        <w:br/>
        <w:t>2. Signed Amount Convention (ADR-002):</w:t>
        <w:br/>
        <w:t xml:space="preserve">   - `DEBIT`: Stored as a NEGATIVE integer (e.g. `-100000` paise for a 1,000 INR debit).</w:t>
        <w:br/>
        <w:t xml:space="preserve">   - `CREDIT`: Stored as a POSITIVE integer (e.g. `+100000` paise for a 1,000 INR credit).</w:t>
        <w:br/>
        <w:t>3. Benefits of Signed Convention:</w:t>
        <w:br/>
        <w:t xml:space="preserve">   - Computing an account's balance requires no `CASE WHEN` logic: `SELECT SUM(amount) FROM ledger_entries WHERE account_id = ?`.</w:t>
        <w:br/>
        <w:t xml:space="preserve">   - Transaction integrity validation is instantaneous: `SELECT SUM(amount) FROM ledger_entries WHERE reference_id = ? HAVING SUM(amount) = 0`.</w:t>
      </w:r>
    </w:p>
    <w:p>
      <w:r>
        <w:rPr>
          <w:b/>
          <w:color w:val="0E7490"/>
        </w:rPr>
        <w:t xml:space="preserve">Implementation in PayStream: </w:t>
      </w:r>
      <w:r>
        <w:t>In `paystream-ledger-service`, `LedgerApplicationService.createDoubleEntry()` verifies `debit.amount + credit.amount == 0` before persisting.</w:t>
      </w:r>
    </w:p>
    <w:p>
      <w:pPr>
        <w:pStyle w:val="Heading4"/>
      </w:pPr>
      <w:r>
        <w:t>Interviewer Follow-Up Drill-Down ('Why?'):</w:t>
      </w:r>
    </w:p>
    <w:p>
      <w:pPr>
        <w:pStyle w:val="ListBullet"/>
        <w:spacing w:after="60" w:before="0" w:line="276" w:lineRule="auto"/>
      </w:pPr>
      <w:r>
        <w:t>Why is double-entry accounting mandated by financial regulatory compliance?</w:t>
      </w:r>
    </w:p>
    <w:p>
      <w:pPr>
        <w:pStyle w:val="ListBullet"/>
        <w:spacing w:after="60" w:before="0" w:line="276" w:lineRule="auto"/>
      </w:pPr>
      <w:r>
        <w:t>What happens if a ledger entry is inserted with an unbalanced sum?</w:t>
      </w:r>
    </w:p>
    <w:p>
      <w:pPr>
        <w:pStyle w:val="ListBullet"/>
        <w:spacing w:after="60" w:before="0" w:line="276" w:lineRule="auto"/>
      </w:pPr>
      <w:r>
        <w:t>How does an append-only ledger prevent insider tampering?</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Double-entry bookkeeping guarantees that money is never created or destroyed arbitrarily. By adopting the signed amount convention, our balance queries and integrity checks become simple, ultra-fast SQL aggregations.</w:t>
            </w:r>
          </w:p>
        </w:tc>
      </w:tr>
    </w:tbl>
    <w:p>
      <w:pPr>
        <w:spacing w:before="40" w:after="40"/>
      </w:pPr>
    </w:p>
    <w:p>
      <w:r>
        <w:rPr>
          <w:b/>
          <w:color w:val="B91C1C"/>
        </w:rPr>
        <w:t xml:space="preserve">Common Interview Trap to Avoid: </w:t>
      </w:r>
      <w:r>
        <w:t>Using single-entry accounting where balances are updated only on a mutable wallet table without an immutable audit trail.</w:t>
      </w:r>
    </w:p>
    <w:p>
      <w:pPr>
        <w:spacing w:before="40" w:after="80"/>
      </w:pPr>
    </w:p>
    <w:p>
      <w:pPr>
        <w:pStyle w:val="Heading3"/>
      </w:pPr>
      <w:r>
        <w:t>Q6.2.2 [Expert] Why is the Ledger strictly Append-Only and how are balance queries optimized using Snapshots?</w:t>
      </w:r>
    </w:p>
    <w:p>
      <w:r>
        <w:rPr>
          <w:b/>
          <w:color w:val="2E6B9E"/>
        </w:rPr>
        <w:t xml:space="preserve">Short Answer: </w:t>
      </w:r>
      <w:r>
        <w:t>Ledgers must be immutable for compliance and auditability. To prevent O(N) scan degradation on high-volume accounts, periodic balance snapshots provide O(entries since snapshot) lookups.</w:t>
      </w:r>
    </w:p>
    <w:p>
      <w:r>
        <w:rPr>
          <w:b/>
          <w:color w:val="334155"/>
        </w:rPr>
        <w:t xml:space="preserve">Detailed Technical Explanation: </w:t>
      </w:r>
      <w:r>
        <w:t>1. Append-Only Enforcement:</w:t>
        <w:br/>
        <w:t xml:space="preserve">   - `LedgerEntryEntity` has `updatable = false` on ALL JPA column mappings.</w:t>
        <w:br/>
        <w:t xml:space="preserve">   - Database schema has no `updated_at` or `deleted_at` columns.</w:t>
        <w:br/>
        <w:t xml:space="preserve">   - SQL `UPDATE` and `DELETE` grants are revoked on the `ledger_entries` table in production.</w:t>
        <w:br/>
        <w:t>2. Snapshot Optimization (Native SQL):</w:t>
        <w:br/>
        <w:t xml:space="preserve">   - An account with 500,000 transactions would require summing 500,000 rows on every balance read.</w:t>
        <w:br/>
        <w:t xml:space="preserve">   - `account_balance_snapshots` stores `(account_id, balance, snapshot_at)`.</w:t>
        <w:br/>
        <w:t xml:space="preserve">   - The balance query adds the snapshot balance to `SUM(amount)` of only the entries created AFTER `snapshot_at`:</w:t>
        <w:br/>
        <w:t xml:space="preserve">   $$\text{Current Balance} = \text{Snapshot Balance} + \sum_{t &gt; \text{snapshot\_at}} \text{amount}_t$$</w:t>
      </w:r>
    </w:p>
    <w:p>
      <w:r>
        <w:rPr>
          <w:b/>
          <w:color w:val="0E7490"/>
        </w:rPr>
        <w:t xml:space="preserve">Implementation in PayStream: </w:t>
      </w:r>
      <w:r>
        <w:t>Implemented in `paystream-ledger-service` in `LedgerEntryJpaRepository.findBalanceByAccountId()`.</w:t>
      </w:r>
    </w:p>
    <w:p>
      <w:pPr>
        <w:pStyle w:val="Heading4"/>
      </w:pPr>
      <w:r>
        <w:t>Interviewer Follow-Up Drill-Down ('Why?'):</w:t>
      </w:r>
    </w:p>
    <w:p>
      <w:pPr>
        <w:pStyle w:val="ListBullet"/>
        <w:spacing w:after="60" w:before="0" w:line="276" w:lineRule="auto"/>
      </w:pPr>
      <w:r>
        <w:t>How often should balance snapshots be generated (scheduled vs threshold)?</w:t>
      </w:r>
    </w:p>
    <w:p>
      <w:pPr>
        <w:pStyle w:val="ListBullet"/>
        <w:spacing w:after="60" w:before="0" w:line="276" w:lineRule="auto"/>
      </w:pPr>
      <w:r>
        <w:t>What happens if a balance snapshot itself becomes corrupted?</w:t>
      </w:r>
    </w:p>
    <w:p>
      <w:pPr>
        <w:pStyle w:val="ListBullet"/>
        <w:spacing w:after="60" w:before="0" w:line="276" w:lineRule="auto"/>
      </w:pPr>
      <w:r>
        <w:t>How does ledger reconciliation verify snapshots against historical entries?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An append-only ledger guarantees historical truth. To scale read queries, we combine periodic balance snapshots with delta range aggregations, giving sub-millisecond balance lookups regardless of historical transaction depth.</w:t>
            </w:r>
          </w:p>
        </w:tc>
      </w:tr>
    </w:tbl>
    <w:p>
      <w:pPr>
        <w:spacing w:before="40" w:after="40"/>
      </w:pPr>
    </w:p>
    <w:p>
      <w:r>
        <w:rPr>
          <w:b/>
          <w:color w:val="B91C1C"/>
        </w:rPr>
        <w:t xml:space="preserve">Common Interview Trap to Avoid: </w:t>
      </w:r>
      <w:r>
        <w:t>Allowing database updates on ledger entry rows to 'correct' mistakes instead of posting compensating debit/credit entries.</w:t>
      </w:r>
    </w:p>
    <w:p>
      <w:pPr>
        <w:spacing w:before="40" w:after="80"/>
      </w:pPr>
    </w:p>
    <w:p>
      <w:pPr>
        <w:pStyle w:val="Heading2"/>
      </w:pPr>
      <w:r>
        <w:t>6.3 Two-Layer Financial Idempotency &amp; Double-Spending Prevention</w:t>
      </w:r>
    </w:p>
    <w:p>
      <w:pPr>
        <w:pStyle w:val="Heading3"/>
      </w:pPr>
      <w:r>
        <w:t>Q6.3.1 [Expert] Explain PayStream's Two-Layer Idempotency Architecture: Redis SETNX + DB Unique Constraint.</w:t>
      </w:r>
    </w:p>
    <w:p>
      <w:r>
        <w:rPr>
          <w:b/>
          <w:color w:val="2E6B9E"/>
        </w:rPr>
        <w:t xml:space="preserve">Short Answer: </w:t>
      </w:r>
      <w:r>
        <w:t>Layer 1 uses Redis SETNX with a sentinel state for fast in-flight lock detection and cached replay; Layer 2 uses PostgreSQL UNIQUE(user_id, idempotency_key) for permanent durability.</w:t>
      </w:r>
    </w:p>
    <w:p>
      <w:r>
        <w:rPr>
          <w:b/>
          <w:color w:val="334155"/>
        </w:rPr>
        <w:t xml:space="preserve">Detailed Technical Explanation: </w:t>
      </w:r>
      <w:r>
        <w:t>1. The Problem: Clients or payment gateways retry requests on network timeouts. Without idempotency, a single user checkout debits their card multiple times.</w:t>
        <w:br/>
        <w:t>2. Two-Layer Execution Workflow:</w:t>
        <w:br/>
        <w:t xml:space="preserve">   - Step 1: Payment request arrives with `X-Idempotency-Key` and `X-User-Id`.</w:t>
        <w:br/>
        <w:t xml:space="preserve">   - Step 2 (Redis Check): Check `payment:idempotency:{userId}:{key}`.</w:t>
        <w:br/>
        <w:t xml:space="preserve">     * If value == `'PROCESSING'`: Return HTTP 422 IDEMPOTENCY_CONFLICT (Request is currently in-flight; do not re-execute).</w:t>
        <w:br/>
        <w:t xml:space="preserve">     * If value == `'COMPLETED'`: Fetch existing payment from DB and return cached response immediately without invoking wallet or ledger.</w:t>
        <w:br/>
        <w:t xml:space="preserve">     * If absent: Atomically `SET payment:idempotency:{userId}:{key} 'PROCESSING' EX 86400 NX` and proceed.</w:t>
        <w:br/>
        <w:t xml:space="preserve">   - Step 3 (DB Persistence): Insert payment record with `PENDING` status.</w:t>
        <w:br/>
        <w:t xml:space="preserve">     * PostgreSQL `UNIQUE(user_id, idempotency_key)` acts as the permanent fallback. If Redis fails or restarts, DB rejects duplicate inserts with a unique constraint violation.</w:t>
        <w:br/>
        <w:t xml:space="preserve">   - Step 4 (Completion): When payment succeeds, update Redis key value to `'COMPLETED'` with 24-hour TTL.</w:t>
      </w:r>
    </w:p>
    <w:p>
      <w:r>
        <w:rPr>
          <w:b/>
          <w:color w:val="0E7490"/>
        </w:rPr>
        <w:t xml:space="preserve">Implementation in PayStream: </w:t>
      </w:r>
      <w:r>
        <w:t>In `paystream-payment-service`, `PaymentApplicationService.initiatePayment()` executes this exact two-layer sequence.</w:t>
      </w:r>
    </w:p>
    <w:p>
      <w:pPr>
        <w:pStyle w:val="Heading4"/>
      </w:pPr>
      <w:r>
        <w:t>Interviewer Follow-Up Drill-Down ('Why?'):</w:t>
      </w:r>
    </w:p>
    <w:p>
      <w:pPr>
        <w:pStyle w:val="ListBullet"/>
        <w:spacing w:after="60" w:before="0" w:line="276" w:lineRule="auto"/>
      </w:pPr>
      <w:r>
        <w:t>What happens if Redis crashes mid-payment?</w:t>
      </w:r>
    </w:p>
    <w:p>
      <w:pPr>
        <w:pStyle w:val="ListBullet"/>
        <w:spacing w:after="60" w:before="0" w:line="276" w:lineRule="auto"/>
      </w:pPr>
      <w:r>
        <w:t>Why is 24 hours chosen as the Redis TTL?</w:t>
      </w:r>
    </w:p>
    <w:p>
      <w:pPr>
        <w:pStyle w:val="ListBullet"/>
        <w:spacing w:after="60" w:before="0" w:line="276" w:lineRule="auto"/>
      </w:pPr>
      <w:r>
        <w:t>What should a client do when receiving 422 IDEMPOTENCY_CONFLICT?</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A single layer of idempotency is insufficient. Redis provides ultra-fast in-flight locking and response caching, while the PostgreSQL unique constraint provides immutable durability if Redis fails or keys expire.</w:t>
            </w:r>
          </w:p>
        </w:tc>
      </w:tr>
    </w:tbl>
    <w:p>
      <w:pPr>
        <w:spacing w:before="40" w:after="40"/>
      </w:pPr>
    </w:p>
    <w:p>
      <w:r>
        <w:rPr>
          <w:b/>
          <w:color w:val="B91C1C"/>
        </w:rPr>
        <w:t xml:space="preserve">Common Interview Trap to Avoid: </w:t>
      </w:r>
      <w:r>
        <w:t>Relying solely on Redis without a database unique constraint, which allows duplicate payments if Redis keys evict under memory pressure.</w:t>
      </w:r>
    </w:p>
    <w:p>
      <w:pPr>
        <w:spacing w:before="40" w:after="80"/>
      </w:pPr>
    </w:p>
    <w:p>
      <w:pPr>
        <w:pStyle w:val="Heading3"/>
      </w:pPr>
      <w:r>
        <w:t>Q6.3.2 [Expert] How does PayStream prevent Double-Spending during concurrent payment requests on the same wallet?</w:t>
      </w:r>
    </w:p>
    <w:p>
      <w:r>
        <w:rPr>
          <w:b/>
          <w:color w:val="2E6B9E"/>
        </w:rPr>
        <w:t xml:space="preserve">Short Answer: </w:t>
      </w:r>
      <w:r>
        <w:t>Double-spending is prevented through a three-layer defense: Domain invariant checks in pure Java, JPA `@Version` optimistic locking with exponential backoff retry, and PostgreSQL `CHECK (balance &gt;= 0)` constraint.</w:t>
      </w:r>
    </w:p>
    <w:p>
      <w:r>
        <w:rPr>
          <w:b/>
          <w:color w:val="334155"/>
        </w:rPr>
        <w:t xml:space="preserve">Detailed Technical Explanation: </w:t>
      </w:r>
      <w:r>
        <w:t>1. Scenario: User has 1,000 INR. Two concurrent requests arrive simultaneously attempting to spend 800 INR each.</w:t>
        <w:br/>
        <w:t>2. Defense Layer 1 (Domain Model): `Wallet.debit(800)` checks `if (balance &lt; amount) throw new InsufficientFundsException()`.</w:t>
        <w:br/>
        <w:t>3. Defense Layer 2 (Optimistic Concurrency Control): Both requests read balance 1,000, version 1. Request 1 commits: balance 200, version 2. Request 2 attempts commit with version 1: Hibernate throws `OptimisticLockingFailureException`. Request 2 retries, re-reads fresh balance (200), and fails Layer 1 check cleanly.</w:t>
        <w:br/>
        <w:t>4. Defense Layer 3 (Database Engine Constraint): `CONSTRAINT balance_non_negative CHECK (balance &gt;= 0)`. Even if application bugs bypass Layers 1 &amp; 2, PostgreSQL engine physically rejects any write resulting in negative balance.</w:t>
      </w:r>
    </w:p>
    <w:p>
      <w:r>
        <w:rPr>
          <w:b/>
          <w:color w:val="0E7490"/>
        </w:rPr>
        <w:t xml:space="preserve">Implementation in PayStream: </w:t>
      </w:r>
      <w:r>
        <w:t>Tested in `PaymentFlowE2ETest.testConcurrentDoubleSpend()` with 5 concurrent threads spending from a single wallet.</w:t>
      </w:r>
    </w:p>
    <w:p>
      <w:pPr>
        <w:pStyle w:val="Heading4"/>
      </w:pPr>
      <w:r>
        <w:t>Interviewer Follow-Up Drill-Down ('Why?'):</w:t>
      </w:r>
    </w:p>
    <w:p>
      <w:pPr>
        <w:pStyle w:val="ListBullet"/>
        <w:spacing w:after="60" w:before="0" w:line="276" w:lineRule="auto"/>
      </w:pPr>
      <w:r>
        <w:t>Why is optimistic locking better than pessimistic locking for wallets under normal load?</w:t>
      </w:r>
    </w:p>
    <w:p>
      <w:pPr>
        <w:pStyle w:val="ListBullet"/>
        <w:spacing w:after="60" w:before="0" w:line="276" w:lineRule="auto"/>
      </w:pPr>
      <w:r>
        <w:t>What happens when 50 concurrent payments hit the same merchant wallet?</w:t>
      </w:r>
    </w:p>
    <w:p>
      <w:pPr>
        <w:pStyle w:val="ListBullet"/>
        <w:spacing w:after="60" w:before="0" w:line="276" w:lineRule="auto"/>
      </w:pPr>
      <w:r>
        <w:t>How does an exponential backoff retry loop prevent thundering herd on wallet contention?</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We enforce balance integrity at three separate tiers: domain logic, optimistic concurrency retry loops, and native database CHECK constraints. This guarantees zero possibility of negative balances or double-spending under arbitrary concurrency.</w:t>
            </w:r>
          </w:p>
        </w:tc>
      </w:tr>
    </w:tbl>
    <w:p>
      <w:pPr>
        <w:spacing w:before="40" w:after="40"/>
      </w:pPr>
    </w:p>
    <w:p>
      <w:r>
        <w:rPr>
          <w:b/>
          <w:color w:val="B91C1C"/>
        </w:rPr>
        <w:t xml:space="preserve">Common Interview Trap to Avoid: </w:t>
      </w:r>
      <w:r>
        <w:t>Assuming database transactions alone prevent double-spending without versioning or row-level locking.</w:t>
      </w:r>
    </w:p>
    <w:p>
      <w:pPr>
        <w:spacing w:before="40" w:after="80"/>
      </w:pPr>
    </w:p>
    <w:p>
      <w:pPr>
        <w:pStyle w:val="Heading2"/>
      </w:pPr>
      <w:r>
        <w:t>6.4 Distributed Transactions, Saga Pattern &amp; Outbox Relay</w:t>
      </w:r>
    </w:p>
    <w:p>
      <w:pPr>
        <w:pStyle w:val="Heading3"/>
      </w:pPr>
      <w:r>
        <w:t>Q6.4.1 [Expert] Why not Two-Phase Commit (2PC) and how does PayStream achieve consistency across microservices?</w:t>
      </w:r>
    </w:p>
    <w:p>
      <w:r>
        <w:rPr>
          <w:b/>
          <w:color w:val="2E6B9E"/>
        </w:rPr>
        <w:t xml:space="preserve">Short Answer: </w:t>
      </w:r>
      <w:r>
        <w:t>2PC requires distributed blocking locks across all participants, creating high latency and single points of failure. PayStream uses synchronous compensation in M2 and the Transactional Outbox Pattern with Kafka in M3.</w:t>
      </w:r>
    </w:p>
    <w:p>
      <w:r>
        <w:rPr>
          <w:b/>
          <w:color w:val="334155"/>
        </w:rPr>
        <w:t xml:space="preserve">Detailed Technical Explanation: </w:t>
      </w:r>
      <w:r>
        <w:t>1. The Problem with 2PC (XA Transactions):</w:t>
        <w:br/>
        <w:t xml:space="preserve">   - Coordinator asks all databases to prepare. All locks are held open across network hops.</w:t>
        <w:br/>
        <w:t xml:space="preserve">   - If coordinator or network stalls, database connections remain blocked indefinitely, killing system throughput.</w:t>
        <w:br/>
        <w:t>2. PayStream Evolution:</w:t>
        <w:br/>
        <w:t xml:space="preserve">   - Milestone 2 (Synchronous Compensation): Payment-service debits source wallet. If crediting destination fails, it immediately fires a compensating credit back to the source wallet.</w:t>
        <w:br/>
        <w:t xml:space="preserve">   - Milestone 3 (Outbox Pattern + Kafka): Payment-service commits payment status and writes an event to `outbox_events` in a single local database transaction. An asynchronous relay reads and publishes to Kafka with at-least-once guarantees.</w:t>
        <w:br/>
        <w:t>3. Result: High local transaction throughput, zero distributed locks, and eventual consistency for ledger, notifications, and webhooks.</w:t>
      </w:r>
    </w:p>
    <w:p>
      <w:r>
        <w:rPr>
          <w:b/>
          <w:color w:val="0E7490"/>
        </w:rPr>
        <w:t xml:space="preserve">Implementation in PayStream: </w:t>
      </w:r>
      <w:r>
        <w:t>Documented in ADR-003 and ADR-006 in `docs/ADR/`.</w:t>
      </w:r>
    </w:p>
    <w:p>
      <w:pPr>
        <w:pStyle w:val="Heading4"/>
      </w:pPr>
      <w:r>
        <w:t>Interviewer Follow-Up Drill-Down ('Why?'):</w:t>
      </w:r>
    </w:p>
    <w:p>
      <w:pPr>
        <w:pStyle w:val="ListBullet"/>
        <w:spacing w:after="60" w:before="0" w:line="276" w:lineRule="auto"/>
      </w:pPr>
      <w:r>
        <w:t>What happens if synchronous compensation fails in Milestone 2?</w:t>
      </w:r>
    </w:p>
    <w:p>
      <w:pPr>
        <w:pStyle w:val="ListBullet"/>
        <w:spacing w:after="60" w:before="0" w:line="276" w:lineRule="auto"/>
      </w:pPr>
      <w:r>
        <w:t>Why is eventual consistency acceptable for ledger records but NOT for wallet balance debits?</w:t>
      </w:r>
    </w:p>
    <w:p>
      <w:pPr>
        <w:pStyle w:val="ListBullet"/>
        <w:spacing w:after="60" w:before="0" w:line="276" w:lineRule="auto"/>
      </w:pPr>
      <w:r>
        <w:t>How does the Saga pattern differ between Choreography and Orchestration?</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2PC is anti-cloud-native due to blocking locks. In PayStream, we separate synchronous critical operations (wallet debits) from asynchronous side-effects (ledger records and notifications) via the Transactional Outbox Pattern.</w:t>
            </w:r>
          </w:p>
        </w:tc>
      </w:tr>
    </w:tbl>
    <w:p>
      <w:pPr>
        <w:spacing w:before="40" w:after="40"/>
      </w:pPr>
    </w:p>
    <w:p>
      <w:r>
        <w:rPr>
          <w:b/>
          <w:color w:val="B91C1C"/>
        </w:rPr>
        <w:t xml:space="preserve">Common Interview Trap to Avoid: </w:t>
      </w:r>
      <w:r>
        <w:t>Claiming microservices can use distributed transactions without understanding the severe availability and latency costs of 2PC.</w:t>
      </w:r>
    </w:p>
    <w:p>
      <w:pPr>
        <w:spacing w:before="40" w:after="80"/>
      </w:pPr>
    </w:p>
    <w:p>
      <w:pPr>
        <w:pStyle w:val="Heading3"/>
      </w:pPr>
      <w:r>
        <w:t>Q6.4.2 [Expert] Explain the Transactional Outbox Pattern and how `OutboxRelayService` uses `SKIP LOCKED` to prevent duplicate processing.</w:t>
      </w:r>
    </w:p>
    <w:p>
      <w:r>
        <w:rPr>
          <w:b/>
          <w:color w:val="2E6B9E"/>
        </w:rPr>
        <w:t xml:space="preserve">Short Answer: </w:t>
      </w:r>
      <w:r>
        <w:t>The Outbox Pattern writes domain changes and event records into the same database transaction. The relay polls with `SELECT ... FOR UPDATE SKIP LOCKED` so multiple relay pods process distinct rows concurrently without collision.</w:t>
      </w:r>
    </w:p>
    <w:p>
      <w:r>
        <w:rPr>
          <w:b/>
          <w:color w:val="334155"/>
        </w:rPr>
        <w:t xml:space="preserve">Detailed Technical Explanation: </w:t>
      </w:r>
      <w:r>
        <w:t>1. Outbox Table Schema:</w:t>
        <w:br/>
        <w:t xml:space="preserve">   `outbox_events (id, aggregate_id, aggregate_type, event_type, payload JSONB, published BOOLEAN, published_at, created_at)`</w:t>
        <w:br/>
        <w:t>2. Relay Polling Loop (`OutboxRelayService`):</w:t>
        <w:br/>
        <w:t xml:space="preserve">   ```sql</w:t>
        <w:br/>
        <w:t xml:space="preserve">   SELECT * FROM outbox_events </w:t>
        <w:br/>
        <w:t xml:space="preserve">   WHERE published = FALSE </w:t>
        <w:br/>
        <w:t xml:space="preserve">   ORDER BY created_at ASC </w:t>
        <w:br/>
        <w:t xml:space="preserve">   LIMIT 50 </w:t>
        <w:br/>
        <w:t xml:space="preserve">   FOR UPDATE SKIP LOCKED;</w:t>
        <w:br/>
        <w:t xml:space="preserve">   ```</w:t>
        <w:br/>
        <w:t>3. Mechanics of `SKIP LOCKED`:</w:t>
        <w:br/>
        <w:t xml:space="preserve">   - If Pod 1 locks rows 1-50, Pod 2 does NOT wait or block; it skips rows 1-50 and immediately locks rows 51-100.</w:t>
        <w:br/>
        <w:t xml:space="preserve">   - Enables seamless horizontal scaling of outbox relay workers across Kubernetes pods.</w:t>
        <w:br/>
        <w:t>4. Publish &amp; Commit:</w:t>
        <w:br/>
        <w:t xml:space="preserve">   - For each row, deserialize JSON, resolve Kafka topic, and invoke `kafkaTemplate.send().get(5, SECONDS)` for synchronous broker confirmation.</w:t>
        <w:br/>
        <w:t xml:space="preserve">   - On broker ACK, update `published = TRUE, published_at = NOW()` inside `@Transactional(REQUIRES_NEW)`.</w:t>
      </w:r>
    </w:p>
    <w:p>
      <w:r>
        <w:rPr>
          <w:b/>
          <w:color w:val="0E7490"/>
        </w:rPr>
        <w:t xml:space="preserve">Implementation in PayStream: </w:t>
      </w:r>
      <w:r>
        <w:t>Implemented in `paystream-payment-service` in `OutboxRelayService.java`.</w:t>
      </w:r>
    </w:p>
    <w:p>
      <w:pPr>
        <w:pStyle w:val="Heading4"/>
      </w:pPr>
      <w:r>
        <w:t>Interviewer Follow-Up Drill-Down ('Why?'):</w:t>
      </w:r>
    </w:p>
    <w:p>
      <w:pPr>
        <w:pStyle w:val="ListBullet"/>
        <w:spacing w:after="60" w:before="0" w:line="276" w:lineRule="auto"/>
      </w:pPr>
      <w:r>
        <w:t>Why is `REQUIRES_NEW` used for each outbox row update?</w:t>
      </w:r>
    </w:p>
    <w:p>
      <w:pPr>
        <w:pStyle w:val="ListBullet"/>
        <w:spacing w:after="60" w:before="0" w:line="276" w:lineRule="auto"/>
      </w:pPr>
      <w:r>
        <w:t>What happens if Kafka is down when the relay polls?</w:t>
      </w:r>
    </w:p>
    <w:p>
      <w:pPr>
        <w:pStyle w:val="ListBullet"/>
        <w:spacing w:after="60" w:before="0" w:line="276" w:lineRule="auto"/>
      </w:pPr>
      <w:r>
        <w:t>How does `outbox.pending.count` gauge metric alert on Kafka pipeline backpressure?</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The Outbox Pattern guarantees at-least-once Kafka publishing. By combining partial indexing with `FOR UPDATE SKIP LOCKED`, multiple outbox relay instances scale horizontally without double-publishing or lock contention.</w:t>
            </w:r>
          </w:p>
        </w:tc>
      </w:tr>
    </w:tbl>
    <w:p>
      <w:pPr>
        <w:spacing w:before="40" w:after="40"/>
      </w:pPr>
    </w:p>
    <w:p>
      <w:r>
        <w:rPr>
          <w:b/>
          <w:color w:val="B91C1C"/>
        </w:rPr>
        <w:t xml:space="preserve">Common Interview Trap to Avoid: </w:t>
      </w:r>
      <w:r>
        <w:t>Using a standard `SELECT ... FOR UPDATE` without `SKIP LOCKED`, which forces all relay pods to serialize and block behind the first pod.</w:t>
      </w:r>
    </w:p>
    <w:p>
      <w:pPr>
        <w:spacing w:before="40" w:after="80"/>
      </w:pPr>
    </w:p>
    <w:p>
      <w:pPr>
        <w:pStyle w:val="Heading3"/>
      </w:pPr>
      <w:r>
        <w:t>Q6.4.3 [Expert] How do Kafka consumers achieve Idempotent Consumption in `paystream-ledger-service`?</w:t>
      </w:r>
    </w:p>
    <w:p>
      <w:r>
        <w:rPr>
          <w:b/>
          <w:color w:val="2E6B9E"/>
        </w:rPr>
        <w:t xml:space="preserve">Short Answer: </w:t>
      </w:r>
      <w:r>
        <w:t>Kafka provides at-least-once delivery; consumers achieve exactly-once processing semantics by storing processed event IDs in a `processed_events` table within the same transaction.</w:t>
      </w:r>
    </w:p>
    <w:p>
      <w:r>
        <w:rPr>
          <w:b/>
          <w:color w:val="334155"/>
        </w:rPr>
        <w:t xml:space="preserve">Detailed Technical Explanation: </w:t>
      </w:r>
      <w:r>
        <w:t>1. The Risk: If a consumer crashes after writing to the database but before committing its Kafka offset, Kafka redelivers the event upon consumer restart.</w:t>
        <w:br/>
        <w:t>2. The Idempotency Invariant (`WalletEventConsumer`):</w:t>
        <w:br/>
        <w:t xml:space="preserve">   ```java</w:t>
        <w:br/>
        <w:t xml:space="preserve">   @KafkaListener(topics = {"wallet.debited", "wallet.credited"})</w:t>
        <w:br/>
        <w:t xml:space="preserve">   @Transactional</w:t>
        <w:br/>
        <w:t xml:space="preserve">   public void consume(BaseEvent&lt;WalletDebitedEvent&gt; event) {</w:t>
        <w:br/>
        <w:t xml:space="preserve">       if (processedEventsRepo.existsById(event.eventId())) {</w:t>
        <w:br/>
        <w:t xml:space="preserve">           log.info("Duplicate event ignored eventId={}", event.eventId());</w:t>
        <w:br/>
        <w:t xml:space="preserve">           return; // Safe replay</w:t>
        <w:br/>
        <w:t xml:space="preserve">       }</w:t>
        <w:br/>
        <w:t xml:space="preserve">       ledgerApplicationService.createSingleEntry(event.payload());</w:t>
        <w:br/>
        <w:t xml:space="preserve">       processedEventsRepo.save(new ProcessedEventEntity(event.eventId(), Instant.now()));</w:t>
        <w:br/>
        <w:t xml:space="preserve">   }</w:t>
        <w:br/>
        <w:t xml:space="preserve">   ```</w:t>
        <w:br/>
        <w:t>3. Database Backup: `UNIQUE INDEX idx_ledger_idempotency ON ledger_entries (reference_id, account_id, entry_type)` acts as a secondary safeguard.</w:t>
      </w:r>
    </w:p>
    <w:p>
      <w:r>
        <w:rPr>
          <w:b/>
          <w:color w:val="0E7490"/>
        </w:rPr>
        <w:t xml:space="preserve">Implementation in PayStream: </w:t>
      </w:r>
      <w:r>
        <w:t>In `paystream-ledger-service`, this ensures that duplicate Kafka deliveries never result in duplicate ledger entries.</w:t>
      </w:r>
    </w:p>
    <w:p>
      <w:pPr>
        <w:pStyle w:val="Heading4"/>
      </w:pPr>
      <w:r>
        <w:t>Interviewer Follow-Up Drill-Down ('Why?'):</w:t>
      </w:r>
    </w:p>
    <w:p>
      <w:pPr>
        <w:pStyle w:val="ListBullet"/>
        <w:spacing w:after="60" w:before="0" w:line="276" w:lineRule="auto"/>
      </w:pPr>
      <w:r>
        <w:t>What is the difference between at-least-once, at-most-once, and exactly-once processing?</w:t>
      </w:r>
    </w:p>
    <w:p>
      <w:pPr>
        <w:pStyle w:val="ListBullet"/>
        <w:spacing w:after="60" w:before="0" w:line="276" w:lineRule="auto"/>
      </w:pPr>
      <w:r>
        <w:t>Why is distributed deduplication better than relying on Kafka Transactions for cross-system pipelines?</w:t>
      </w:r>
    </w:p>
    <w:p>
      <w:pPr>
        <w:pStyle w:val="ListBullet"/>
        <w:spacing w:after="60" w:before="0" w:line="276" w:lineRule="auto"/>
      </w:pPr>
      <w:r>
        <w:t>How does TTL cleanup work on processed_events tables?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Because Kafka redelivers messages during network partitions or pod rebalances, all financial consumers must be idempotent. We record the ULID event ID in `processed_events` within the local database transaction, ensuring duplicated events are discarded cleanly.</w:t>
            </w:r>
          </w:p>
        </w:tc>
      </w:tr>
    </w:tbl>
    <w:p>
      <w:pPr>
        <w:spacing w:before="40" w:after="40"/>
      </w:pPr>
    </w:p>
    <w:p>
      <w:r>
        <w:rPr>
          <w:b/>
          <w:color w:val="B91C1C"/>
        </w:rPr>
        <w:t xml:space="preserve">Common Interview Trap to Avoid: </w:t>
      </w:r>
      <w:r>
        <w:t>Assuming Kafka's `enable.idempotence=true` on the producer makes downstream database consumers idempotent.</w:t>
      </w:r>
    </w:p>
    <w:p>
      <w:pPr>
        <w:spacing w:before="40" w:after="80"/>
      </w:pPr>
    </w:p>
    <w:p>
      <w:pPr>
        <w:pStyle w:val="Heading2"/>
      </w:pPr>
      <w:r>
        <w:t>6.5 Settlement Schedulers, Micro-Batching &amp; Reconciliation</w:t>
      </w:r>
    </w:p>
    <w:p>
      <w:pPr>
        <w:pStyle w:val="Heading3"/>
      </w:pPr>
      <w:r>
        <w:t>Q6.5.1 [Advanced] How does `SettlementScheduler` process merchant batch payouts with Micro-Batch Checkpointing?</w:t>
      </w:r>
    </w:p>
    <w:p>
      <w:r>
        <w:rPr>
          <w:b/>
          <w:color w:val="2E6B9E"/>
        </w:rPr>
        <w:t xml:space="preserve">Short Answer: </w:t>
      </w:r>
      <w:r>
        <w:t>`SettlementScheduler` aggregates completed payments into settlement batches, computes 1% platform fees, and processes items in committed micro-batches of 100 to prevent long-running transaction locks.</w:t>
      </w:r>
    </w:p>
    <w:p>
      <w:r>
        <w:rPr>
          <w:b/>
          <w:color w:val="334155"/>
        </w:rPr>
        <w:t xml:space="preserve">Detailed Technical Explanation: </w:t>
      </w:r>
      <w:r>
        <w:t>1. Scheduled Trigger: `@Scheduled(cron = "0 0 2 * * *", zone = "Asia/Kolkata")` runs daily at 2:00 AM IST.</w:t>
        <w:br/>
        <w:t>2. Micro-Batch Checkpoint Pattern:</w:t>
        <w:br/>
        <w:t xml:space="preserve">   - A merchant with 50,000 daily payments would lock the database if processed in a single 50,000-row transaction.</w:t>
        <w:br/>
        <w:t xml:space="preserve">   - The scheduler queries payments in chunks of 100.</w:t>
        <w:br/>
        <w:t xml:space="preserve">   - Each 100-item micro-batch updates `settlement_items`, increments the batch total, and commits independently.</w:t>
        <w:br/>
        <w:t xml:space="preserve">   - If the scheduler crashes at item 2,450, it resumes from item 2,451 upon restart without reprocessing or rolling back items 1-2,400.</w:t>
        <w:br/>
        <w:t>3. Financial Calculation:</w:t>
        <w:br/>
        <w:t xml:space="preserve">   - `grossAmount`: Sum of payment minor units.</w:t>
        <w:br/>
        <w:t xml:space="preserve">   - `feeAmount`: `grossAmount * 0.01` (1% fee).</w:t>
        <w:br/>
        <w:t xml:space="preserve">   - `netAmount`: `grossAmount - feeAmount`.</w:t>
        <w:br/>
        <w:t xml:space="preserve">   - On completion, batch transitions to `SETTLED` and publishes `SettlementCompletedEvent`.</w:t>
      </w:r>
    </w:p>
    <w:p>
      <w:r>
        <w:rPr>
          <w:b/>
          <w:color w:val="0E7490"/>
        </w:rPr>
        <w:t xml:space="preserve">Implementation in PayStream: </w:t>
      </w:r>
      <w:r>
        <w:t>Implemented in `paystream-settlement-service` in `SettlementScheduler.java`.</w:t>
      </w:r>
    </w:p>
    <w:p>
      <w:pPr>
        <w:pStyle w:val="Heading4"/>
      </w:pPr>
      <w:r>
        <w:t>Interviewer Follow-Up Drill-Down ('Why?'):</w:t>
      </w:r>
    </w:p>
    <w:p>
      <w:pPr>
        <w:pStyle w:val="ListBullet"/>
        <w:spacing w:after="60" w:before="0" w:line="276" w:lineRule="auto"/>
      </w:pPr>
      <w:r>
        <w:t>Why is processing in micro-batches safer than one monolithic transaction?</w:t>
      </w:r>
    </w:p>
    <w:p>
      <w:pPr>
        <w:pStyle w:val="ListBullet"/>
        <w:spacing w:after="60" w:before="0" w:line="276" w:lineRule="auto"/>
      </w:pPr>
      <w:r>
        <w:t>How do you handle merchant payouts when settlement calculation fails halfway?</w:t>
      </w:r>
    </w:p>
    <w:p>
      <w:pPr>
        <w:pStyle w:val="ListBullet"/>
        <w:spacing w:after="60" w:before="0" w:line="276" w:lineRule="auto"/>
      </w:pPr>
      <w:r>
        <w:t>What is the Checkpoint pattern in batch processing?</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batch financial processing, long-running database transactions cause lock contention and risk massive rollbacks on crash. Our micro-batch checkpointing commits every 100 items independently, ensuring predictable memory usage and instant fault recovery.</w:t>
            </w:r>
          </w:p>
        </w:tc>
      </w:tr>
    </w:tbl>
    <w:p>
      <w:pPr>
        <w:spacing w:before="40" w:after="40"/>
      </w:pPr>
    </w:p>
    <w:p>
      <w:r>
        <w:rPr>
          <w:b/>
          <w:color w:val="B91C1C"/>
        </w:rPr>
        <w:t xml:space="preserve">Common Interview Trap to Avoid: </w:t>
      </w:r>
      <w:r>
        <w:t>Executing large financial batch updates in a single giant `@Transactional` method.</w:t>
      </w:r>
    </w:p>
    <w:p>
      <w:pPr>
        <w:spacing w:before="40" w:after="80"/>
      </w:pPr>
    </w:p>
    <w:p>
      <w:pPr>
        <w:pStyle w:val="Heading3"/>
      </w:pPr>
      <w:r>
        <w:t>Q6.5.2 [Expert] How does the Nightly Reconciliation Job detect financial discrepancies across services?</w:t>
      </w:r>
    </w:p>
    <w:p>
      <w:r>
        <w:rPr>
          <w:b/>
          <w:color w:val="2E6B9E"/>
        </w:rPr>
        <w:t xml:space="preserve">Short Answer: </w:t>
      </w:r>
      <w:r>
        <w:t>Reconciliation runs nightly to cross-audit ledger entries, payment records, and settlement batches, raising `reconciliation_alerts` on any mathematical mismatch.</w:t>
      </w:r>
    </w:p>
    <w:p>
      <w:r>
        <w:rPr>
          <w:b/>
          <w:color w:val="334155"/>
        </w:rPr>
        <w:t xml:space="preserve">Detailed Technical Explanation: </w:t>
      </w:r>
      <w:r>
        <w:t>1. Scheduled Audit (`ReconciliationService`):</w:t>
        <w:br/>
        <w:t xml:space="preserve">   - Runs nightly at 03:30 AM IST (`@Scheduled(cron = "0 30 3 * * *")`).</w:t>
        <w:br/>
        <w:t xml:space="preserve">   - For each `SETTLED` batch, queries `SUM(si.amount) FROM settlement_items si WHERE batch_id = ?`.</w:t>
        <w:br/>
        <w:t xml:space="preserve">   - Compares calculated sum against `settlement_batches.gross_amount`.</w:t>
        <w:br/>
        <w:t>2. Discrepancy Alerting:</w:t>
        <w:br/>
        <w:t xml:space="preserve">   - If `expected != actual`, logs `RECONCILIATION DISCREPANCY` at ERROR level.</w:t>
        <w:br/>
        <w:t xml:space="preserve">   - Inserts row into `reconciliation_alerts (batch_id, discrepancy_type, expected_amount, actual_amount, resolved)`.</w:t>
        <w:br/>
        <w:t xml:space="preserve">   - Increments Prometheus metric `paystream.settlement.reconciliation.discrepancies.total`.</w:t>
        <w:br/>
        <w:t xml:space="preserve">   - If amounts match perfectly, marks `reconciled = TRUE` on the batch.</w:t>
      </w:r>
    </w:p>
    <w:p>
      <w:r>
        <w:rPr>
          <w:b/>
          <w:color w:val="0E7490"/>
        </w:rPr>
        <w:t xml:space="preserve">Implementation in PayStream: </w:t>
      </w:r>
      <w:r>
        <w:t>In `paystream-settlement-service`, this ensures discrepancies are caught and alerted before bank payouts are wired.</w:t>
      </w:r>
    </w:p>
    <w:p>
      <w:pPr>
        <w:pStyle w:val="Heading4"/>
      </w:pPr>
      <w:r>
        <w:t>Interviewer Follow-Up Drill-Down ('Why?'):</w:t>
      </w:r>
    </w:p>
    <w:p>
      <w:pPr>
        <w:pStyle w:val="ListBullet"/>
        <w:spacing w:after="60" w:before="0" w:line="276" w:lineRule="auto"/>
      </w:pPr>
      <w:r>
        <w:t>What is the difference between internal reconciliation and external bank reconciliation?</w:t>
      </w:r>
    </w:p>
    <w:p>
      <w:pPr>
        <w:pStyle w:val="ListBullet"/>
        <w:spacing w:after="60" w:before="0" w:line="276" w:lineRule="auto"/>
      </w:pPr>
      <w:r>
        <w:t>How do you automate discrepancy resolution vs requiring manual analyst intervention?</w:t>
      </w:r>
    </w:p>
    <w:p>
      <w:pPr>
        <w:pStyle w:val="ListBullet"/>
        <w:spacing w:after="60" w:before="0" w:line="276" w:lineRule="auto"/>
      </w:pPr>
      <w:r>
        <w:t>Why must reconciliation alerts be treated as P1 incidents?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Reconciliation is the ultimate safety net of a payment system. Even with robust state machines, unexpected edge cases or bugged rollbacks can cause state drift. Our reconciliation job audits mathematical totals nightly and raises P1 alerts on any mismatch.</w:t>
            </w:r>
          </w:p>
        </w:tc>
      </w:tr>
    </w:tbl>
    <w:p>
      <w:pPr>
        <w:spacing w:before="40" w:after="40"/>
      </w:pPr>
    </w:p>
    <w:p>
      <w:r>
        <w:rPr>
          <w:b/>
          <w:color w:val="B91C1C"/>
        </w:rPr>
        <w:t xml:space="preserve">Common Interview Trap to Avoid: </w:t>
      </w:r>
      <w:r>
        <w:t>Assuming payment systems never experience state drift and omitting automated reconciliation jobs.</w:t>
      </w:r>
    </w:p>
    <w:p>
      <w:pPr>
        <w:spacing w:before="40" w:after="80"/>
      </w:pPr>
    </w:p>
    <w:p>
      <w:pPr>
        <w:pStyle w:val="Heading2"/>
      </w:pPr>
      <w:r>
        <w:t>6.6 Webhook Delivery Engine &amp; HMAC-SHA256 Signatures</w:t>
      </w:r>
    </w:p>
    <w:p>
      <w:pPr>
        <w:pStyle w:val="Heading3"/>
      </w:pPr>
      <w:r>
        <w:t>Q6.6.1 [Advanced] How does PayStream secure merchant webhooks using HMAC-SHA256 signatures?</w:t>
      </w:r>
    </w:p>
    <w:p>
      <w:r>
        <w:rPr>
          <w:b/>
          <w:color w:val="2E6B9E"/>
        </w:rPr>
        <w:t xml:space="preserve">Short Answer: </w:t>
      </w:r>
      <w:r>
        <w:t>Webhooks include `X-PayStream-Signature` generated via HMAC-SHA256 over timestamp and JSON body, allowing merchants to verify authenticity and prevent replay attacks.</w:t>
      </w:r>
    </w:p>
    <w:p>
      <w:r>
        <w:rPr>
          <w:b/>
          <w:color w:val="334155"/>
        </w:rPr>
        <w:t xml:space="preserve">Detailed Technical Explanation: </w:t>
      </w:r>
      <w:r>
        <w:t>1. Signature Algorithm (`HmacSignatureService`):</w:t>
        <w:br/>
        <w:t xml:space="preserve">   ```</w:t>
        <w:br/>
        <w:t xml:space="preserve">   signingInput = timestamp + "." + rawJsonBody</w:t>
        <w:br/>
        <w:t xml:space="preserve">   signature    = HexEncode(HmacSHA256(merchantSecret, signingInput))</w:t>
        <w:br/>
        <w:t xml:space="preserve">   ```</w:t>
        <w:br/>
        <w:t>2. HTTP Headers Dispatched:</w:t>
        <w:br/>
        <w:t xml:space="preserve">   - `X-PayStream-Signature: sha256={signature}`</w:t>
        <w:br/>
        <w:t xml:space="preserve">   - `X-PayStream-Timestamp: {unix_timestamp}`</w:t>
        <w:br/>
        <w:t>3. Merchant Verification:</w:t>
        <w:br/>
        <w:t xml:space="preserve">   - Merchant computes identical HMAC using their shared secret.</w:t>
        <w:br/>
        <w:t xml:space="preserve">   - Verifies timestamp is within acceptable drift window (e.g. 5 minutes) to prevent replay attacks.</w:t>
        <w:br/>
        <w:t xml:space="preserve">   - Uses constant-time string comparison (`MessageDigest.isEqual`) to prevent timing attacks.</w:t>
      </w:r>
    </w:p>
    <w:p>
      <w:r>
        <w:rPr>
          <w:b/>
          <w:color w:val="0E7490"/>
        </w:rPr>
        <w:t xml:space="preserve">Implementation in PayStream: </w:t>
      </w:r>
      <w:r>
        <w:t>Implemented in `paystream-webhook-service` in `HmacSignatureService.java`.</w:t>
      </w:r>
    </w:p>
    <w:p>
      <w:pPr>
        <w:pStyle w:val="Heading4"/>
      </w:pPr>
      <w:r>
        <w:t>Interviewer Follow-Up Drill-Down ('Why?'):</w:t>
      </w:r>
    </w:p>
    <w:p>
      <w:pPr>
        <w:pStyle w:val="ListBullet"/>
        <w:spacing w:after="60" w:before="0" w:line="276" w:lineRule="auto"/>
      </w:pPr>
      <w:r>
        <w:t>Why is the timestamp included in the HMAC payload?</w:t>
      </w:r>
    </w:p>
    <w:p>
      <w:pPr>
        <w:pStyle w:val="ListBullet"/>
        <w:spacing w:after="60" w:before="0" w:line="276" w:lineRule="auto"/>
      </w:pPr>
      <w:r>
        <w:t>Why must signature comparison use constant-time algorithms?</w:t>
      </w:r>
    </w:p>
    <w:p>
      <w:pPr>
        <w:pStyle w:val="ListBullet"/>
        <w:spacing w:after="60" w:before="0" w:line="276" w:lineRule="auto"/>
      </w:pPr>
      <w:r>
        <w:t>How does PayStream distinguish between merchant 4xx and 5xx responses during retry?</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Webhook signatures guarantee payload integrity and authenticity. Including the timestamp prevents replay attacks, while HMAC-SHA256 ensures third parties cannot tamper with payment notification events.</w:t>
            </w:r>
          </w:p>
        </w:tc>
      </w:tr>
    </w:tbl>
    <w:p>
      <w:pPr>
        <w:spacing w:before="40" w:after="40"/>
      </w:pPr>
    </w:p>
    <w:p>
      <w:r>
        <w:rPr>
          <w:b/>
          <w:color w:val="B91C1C"/>
        </w:rPr>
        <w:t xml:space="preserve">Common Interview Trap to Avoid: </w:t>
      </w:r>
      <w:r>
        <w:t>Using `String.equals()` for signature verification, which is vulnerable to timing-attack side-channel leaks.</w:t>
      </w:r>
    </w:p>
    <w:p>
      <w:pPr>
        <w:spacing w:before="40" w:after="80"/>
      </w:pPr>
    </w:p>
    <w:p>
      <w:pPr>
        <w:pStyle w:val="Heading1"/>
      </w:pPr>
      <w:r>
        <w:t>Section 7 — System Design</w:t>
      </w:r>
    </w:p>
    <w:p>
      <w:r>
        <w:rPr>
          <w:i w:val="0"/>
        </w:rPr>
        <w:t>This section presents the distributed system design of PayStream, encompassing high-level architecture decomposition, non-functional requirements (NFRs), capacity estimations, fault-tolerance patterns, 100K TPS horizontal scaling blueprints, and 4 complete system design interview case studies.</w:t>
      </w:r>
    </w:p>
    <w:p>
      <w:pPr>
        <w:pStyle w:val="Heading2"/>
      </w:pPr>
      <w:r>
        <w:t>7.1 End-to-End Distributed Architecture &amp; Request Flows</w:t>
      </w:r>
    </w:p>
    <w:p>
      <w:r>
        <w:rPr>
          <w:i w:val="0"/>
        </w:rPr>
        <w:t>PayStream separates the synchronous checkout critical path from asynchronous background event streams to maximize availability and throughput: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w:t>
              <w:br/>
              <w:t xml:space="preserve">                               |     Client / Web / App |</w:t>
              <w:br/>
              <w:t xml:space="preserve">                               +-----------+------------+</w:t>
              <w:br/>
              <w:t xml:space="preserve">                                           | HTTPS / REST (X-Idempotency-Key)</w:t>
              <w:br/>
              <w:t xml:space="preserve">                                           v</w:t>
              <w:br/>
              <w:t xml:space="preserve">                               +------------------------+</w:t>
              <w:br/>
              <w:t xml:space="preserve">                               |   API Gateway (8080)   | &lt;---&gt; [ Redis 7: Rate Limit &amp; JWKS Cache ]</w:t>
              <w:br/>
              <w:t xml:space="preserve">                               +-----------+------------+</w:t>
              <w:br/>
              <w:t xml:space="preserve">                                           | Internal Routing + Injected X-User-Id</w:t>
              <w:br/>
              <w:t xml:space="preserve">                                           v</w:t>
              <w:br/>
              <w:t xml:space="preserve">                               +------------------------+</w:t>
              <w:br/>
              <w:t xml:space="preserve">                  +----------&gt; | Payment Service (8082) | &lt;---&gt; [ Redis: Idempotency Locks ]</w:t>
              <w:br/>
              <w:t xml:space="preserve">                  |            +-----+-------------+----+</w:t>
              <w:br/>
              <w:t xml:space="preserve">                  |                  |             |</w:t>
              <w:br/>
              <w:t xml:space="preserve"> (Sync REST Call) | (Sync REST Call) |             | (Outbox DB Write)</w:t>
              <w:br/>
              <w:t xml:space="preserve">                  v                  v             v</w:t>
              <w:br/>
              <w:t xml:space="preserve">       +------------------+ +------------------+ +-------------------------+</w:t>
              <w:br/>
              <w:t xml:space="preserve">       | Fraud Svc (8088) | | Wallet Svc (8083)| | PostgreSQL (payment_db) |</w:t>
              <w:br/>
              <w:t xml:space="preserve">       | (Stage 1 Rules)  | | (OCC @Version)   | | [ payments, outbox_events]|</w:t>
              <w:br/>
              <w:t xml:space="preserve">       +------------------+ +------------------+ +------------+------------+</w:t>
              <w:br/>
              <w:t xml:space="preserve">                                                              |</w:t>
              <w:br/>
              <w:t xml:space="preserve">                                                              v (SKIP LOCKED Relay)</w:t>
              <w:br/>
              <w:t xml:space="preserve">                                                 +-------------------------+</w:t>
              <w:br/>
              <w:t xml:space="preserve">                                                 |   Outbox Relay Worker   |</w:t>
              <w:br/>
              <w:t xml:space="preserve">                                                 +------------+------------+</w:t>
              <w:br/>
              <w:t xml:space="preserve">                                                              |</w:t>
              <w:br/>
              <w:t xml:space="preserve">                                                              v (Publish Events)</w:t>
              <w:br/>
              <w:t>+========================================================================================================+</w:t>
              <w:br/>
              <w:t>|                                    Apache Kafka 3.7 (KRaft Event Hub)                                  |</w:t>
              <w:br/>
              <w:t>| Topics: payments.initiated (32p) | payments.completed (32p) | wallet.debited (32p) | audit.events (16p)|</w:t>
              <w:br/>
              <w:t>+========================================================================================================+</w:t>
              <w:br/>
              <w:t xml:space="preserve">         |                                |                               |                        |</w:t>
              <w:br/>
              <w:t xml:space="preserve">         v                                v                               v                        v</w:t>
              <w:br/>
              <w:t>+------------------+            +------------------+            +------------------+     +------------------+</w:t>
              <w:br/>
              <w:t>| Ledger Svc (8084)|            | Notification Svc |            | Webhook Svc(8087)|     | Audit Svc (8089) |</w:t>
              <w:br/>
              <w:t>| (Double-Entry    |            | (8085) (Email/SMS|            | (HMAC Signing &amp;  |     | (Monthly Part.   |</w:t>
              <w:br/>
              <w:t>| processed_events)|            |  Mailhog Relay)  |            |  @RetryableTopic)|     |  Audit Logs)     |</w:t>
              <w:br/>
              <w:t>+------------------+            +------------------+            +------------------+     +------------------+</w:t>
              <w:br/>
              <w:t xml:space="preserve">         |                                                                |                        |</w:t>
              <w:br/>
              <w:t xml:space="preserve">         v                                                                v                        v</w:t>
              <w:br/>
              <w:t>[ PostgreSQL: ledger_db ]                                      [ Merchant Webhooks ]     [ PostgreSQL: audit_db ]</w:t>
            </w:r>
          </w:p>
        </w:tc>
      </w:tr>
    </w:tbl>
    <w:p>
      <w:pPr>
        <w:spacing w:before="40" w:after="40"/>
      </w:pPr>
    </w:p>
    <w:p>
      <w:pPr>
        <w:pStyle w:val="Heading2"/>
      </w:pPr>
      <w:r>
        <w:t>7.2 Non-Functional Requirements &amp; Capacity Estimations</w:t>
      </w:r>
    </w:p>
    <w:p>
      <w:r>
        <w:rPr>
          <w:i w:val="0"/>
        </w:rPr>
        <w:t>Designing for a high-scale Tier-1 payment processor operating at 10,000 TPS baseline and scaling to 100,000 TPS peak: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tcMar>
              <w:top w:w="80" w:type="dxa"/>
              <w:bottom w:w="80" w:type="dxa"/>
              <w:left w:w="100" w:type="dxa"/>
              <w:right w:w="100" w:type="dxa"/>
            </w:tcMar>
            <w:shd w:fill="1B365D"/>
          </w:tcPr>
          <w:p>
            <w:pPr>
              <w:spacing w:after="0"/>
            </w:pPr>
            <w:r>
              <w:rPr>
                <w:b/>
                <w:color w:val="FFFFFF"/>
                <w:sz w:val="19"/>
              </w:rPr>
              <w:t>Metric Dimension</w:t>
            </w:r>
          </w:p>
        </w:tc>
        <w:tc>
          <w:tcPr>
            <w:tcW w:type="dxa" w:w="2160"/>
            <w:tcMar>
              <w:top w:w="80" w:type="dxa"/>
              <w:bottom w:w="80" w:type="dxa"/>
              <w:left w:w="100" w:type="dxa"/>
              <w:right w:w="100" w:type="dxa"/>
            </w:tcMar>
            <w:shd w:fill="1B365D"/>
          </w:tcPr>
          <w:p>
            <w:pPr>
              <w:spacing w:after="0"/>
            </w:pPr>
            <w:r>
              <w:rPr>
                <w:b/>
                <w:color w:val="FFFFFF"/>
                <w:sz w:val="19"/>
              </w:rPr>
              <w:t>Scale Target (10,000 TPS)</w:t>
            </w:r>
          </w:p>
        </w:tc>
        <w:tc>
          <w:tcPr>
            <w:tcW w:type="dxa" w:w="2160"/>
            <w:tcMar>
              <w:top w:w="80" w:type="dxa"/>
              <w:bottom w:w="80" w:type="dxa"/>
              <w:left w:w="100" w:type="dxa"/>
              <w:right w:w="100" w:type="dxa"/>
            </w:tcMar>
            <w:shd w:fill="1B365D"/>
          </w:tcPr>
          <w:p>
            <w:pPr>
              <w:spacing w:after="0"/>
            </w:pPr>
            <w:r>
              <w:rPr>
                <w:b/>
                <w:color w:val="FFFFFF"/>
                <w:sz w:val="19"/>
              </w:rPr>
              <w:t>Peak Scale Target (100,000 TPS)</w:t>
            </w:r>
          </w:p>
        </w:tc>
        <w:tc>
          <w:tcPr>
            <w:tcW w:type="dxa" w:w="2880"/>
            <w:tcMar>
              <w:top w:w="80" w:type="dxa"/>
              <w:bottom w:w="80" w:type="dxa"/>
              <w:left w:w="100" w:type="dxa"/>
              <w:right w:w="100" w:type="dxa"/>
            </w:tcMar>
            <w:shd w:fill="1B365D"/>
          </w:tcPr>
          <w:p>
            <w:pPr>
              <w:spacing w:after="0"/>
            </w:pPr>
            <w:r>
              <w:rPr>
                <w:b/>
                <w:color w:val="FFFFFF"/>
                <w:sz w:val="19"/>
              </w:rPr>
              <w:t>Design Strategy</w:t>
            </w:r>
          </w:p>
        </w:tc>
      </w:tr>
      <w:tr>
        <w:tc>
          <w:tcPr>
            <w:tcW w:type="dxa" w:w="2160"/>
            <w:tcMar>
              <w:top w:w="60" w:type="dxa"/>
              <w:bottom w:w="60" w:type="dxa"/>
              <w:left w:w="100" w:type="dxa"/>
              <w:right w:w="100" w:type="dxa"/>
            </w:tcMar>
            <w:shd w:fill="FFFFFF"/>
          </w:tcPr>
          <w:p>
            <w:pPr>
              <w:spacing w:after="0"/>
            </w:pPr>
            <w:r>
              <w:rPr>
                <w:color w:val="1E293B"/>
                <w:sz w:val="18"/>
              </w:rPr>
              <w:t>Write Throughput</w:t>
            </w:r>
          </w:p>
        </w:tc>
        <w:tc>
          <w:tcPr>
            <w:tcW w:type="dxa" w:w="2160"/>
            <w:tcMar>
              <w:top w:w="60" w:type="dxa"/>
              <w:bottom w:w="60" w:type="dxa"/>
              <w:left w:w="100" w:type="dxa"/>
              <w:right w:w="100" w:type="dxa"/>
            </w:tcMar>
            <w:shd w:fill="FFFFFF"/>
          </w:tcPr>
          <w:p>
            <w:pPr>
              <w:spacing w:after="0"/>
            </w:pPr>
            <w:r>
              <w:rPr>
                <w:color w:val="1E293B"/>
                <w:sz w:val="18"/>
              </w:rPr>
              <w:t>10,000 Payment writes/sec</w:t>
            </w:r>
          </w:p>
        </w:tc>
        <w:tc>
          <w:tcPr>
            <w:tcW w:type="dxa" w:w="2160"/>
            <w:tcMar>
              <w:top w:w="60" w:type="dxa"/>
              <w:bottom w:w="60" w:type="dxa"/>
              <w:left w:w="100" w:type="dxa"/>
              <w:right w:w="100" w:type="dxa"/>
            </w:tcMar>
            <w:shd w:fill="FFFFFF"/>
          </w:tcPr>
          <w:p>
            <w:pPr>
              <w:spacing w:after="0"/>
            </w:pPr>
            <w:r>
              <w:rPr>
                <w:color w:val="1E293B"/>
                <w:sz w:val="18"/>
              </w:rPr>
              <w:t>100,000 Payment writes/sec</w:t>
            </w:r>
          </w:p>
        </w:tc>
        <w:tc>
          <w:tcPr>
            <w:tcW w:type="dxa" w:w="2880"/>
            <w:tcMar>
              <w:top w:w="60" w:type="dxa"/>
              <w:bottom w:w="60" w:type="dxa"/>
              <w:left w:w="100" w:type="dxa"/>
              <w:right w:w="100" w:type="dxa"/>
            </w:tcMar>
            <w:shd w:fill="FFFFFF"/>
          </w:tcPr>
          <w:p>
            <w:pPr>
              <w:spacing w:after="0"/>
            </w:pPr>
            <w:r>
              <w:rPr>
                <w:color w:val="1E293B"/>
                <w:sz w:val="18"/>
              </w:rPr>
              <w:t>Database sharding by `user_id`, horizontal HPA pod scaling, Redis in-memory locks.</w:t>
            </w:r>
          </w:p>
        </w:tc>
      </w:tr>
      <w:tr>
        <w:tc>
          <w:tcPr>
            <w:tcW w:type="dxa" w:w="2160"/>
            <w:tcMar>
              <w:top w:w="60" w:type="dxa"/>
              <w:bottom w:w="60" w:type="dxa"/>
              <w:left w:w="100" w:type="dxa"/>
              <w:right w:w="100" w:type="dxa"/>
            </w:tcMar>
            <w:shd w:fill="F8FAFC"/>
          </w:tcPr>
          <w:p>
            <w:pPr>
              <w:spacing w:after="0"/>
            </w:pPr>
            <w:r>
              <w:rPr>
                <w:color w:val="1E293B"/>
                <w:sz w:val="18"/>
              </w:rPr>
              <w:t>Latency SLA (p99)</w:t>
            </w:r>
          </w:p>
        </w:tc>
        <w:tc>
          <w:tcPr>
            <w:tcW w:type="dxa" w:w="2160"/>
            <w:tcMar>
              <w:top w:w="60" w:type="dxa"/>
              <w:bottom w:w="60" w:type="dxa"/>
              <w:left w:w="100" w:type="dxa"/>
              <w:right w:w="100" w:type="dxa"/>
            </w:tcMar>
            <w:shd w:fill="F8FAFC"/>
          </w:tcPr>
          <w:p>
            <w:pPr>
              <w:spacing w:after="0"/>
            </w:pPr>
            <w:r>
              <w:rPr>
                <w:color w:val="1E293B"/>
                <w:sz w:val="18"/>
              </w:rPr>
              <w:t>&lt; 250ms synchronous checkout</w:t>
            </w:r>
          </w:p>
        </w:tc>
        <w:tc>
          <w:tcPr>
            <w:tcW w:type="dxa" w:w="2160"/>
            <w:tcMar>
              <w:top w:w="60" w:type="dxa"/>
              <w:bottom w:w="60" w:type="dxa"/>
              <w:left w:w="100" w:type="dxa"/>
              <w:right w:w="100" w:type="dxa"/>
            </w:tcMar>
            <w:shd w:fill="F8FAFC"/>
          </w:tcPr>
          <w:p>
            <w:pPr>
              <w:spacing w:after="0"/>
            </w:pPr>
            <w:r>
              <w:rPr>
                <w:color w:val="1E293B"/>
                <w:sz w:val="18"/>
              </w:rPr>
              <w:t>&lt; 500ms synchronous checkout</w:t>
            </w:r>
          </w:p>
        </w:tc>
        <w:tc>
          <w:tcPr>
            <w:tcW w:type="dxa" w:w="2880"/>
            <w:tcMar>
              <w:top w:w="60" w:type="dxa"/>
              <w:bottom w:w="60" w:type="dxa"/>
              <w:left w:w="100" w:type="dxa"/>
              <w:right w:w="100" w:type="dxa"/>
            </w:tcMar>
            <w:shd w:fill="F8FAFC"/>
          </w:tcPr>
          <w:p>
            <w:pPr>
              <w:spacing w:after="0"/>
            </w:pPr>
            <w:r>
              <w:rPr>
                <w:color w:val="1E293B"/>
                <w:sz w:val="18"/>
              </w:rPr>
              <w:t>Stage 1 rule-based fraud (&lt;10ms), async outbox relay for ledger and notifications.</w:t>
            </w:r>
          </w:p>
        </w:tc>
      </w:tr>
      <w:tr>
        <w:tc>
          <w:tcPr>
            <w:tcW w:type="dxa" w:w="2160"/>
            <w:tcMar>
              <w:top w:w="60" w:type="dxa"/>
              <w:bottom w:w="60" w:type="dxa"/>
              <w:left w:w="100" w:type="dxa"/>
              <w:right w:w="100" w:type="dxa"/>
            </w:tcMar>
            <w:shd w:fill="FFFFFF"/>
          </w:tcPr>
          <w:p>
            <w:pPr>
              <w:spacing w:after="0"/>
            </w:pPr>
            <w:r>
              <w:rPr>
                <w:color w:val="1E293B"/>
                <w:sz w:val="18"/>
              </w:rPr>
              <w:t>Availability</w:t>
            </w:r>
          </w:p>
        </w:tc>
        <w:tc>
          <w:tcPr>
            <w:tcW w:type="dxa" w:w="2160"/>
            <w:tcMar>
              <w:top w:w="60" w:type="dxa"/>
              <w:bottom w:w="60" w:type="dxa"/>
              <w:left w:w="100" w:type="dxa"/>
              <w:right w:w="100" w:type="dxa"/>
            </w:tcMar>
            <w:shd w:fill="FFFFFF"/>
          </w:tcPr>
          <w:p>
            <w:pPr>
              <w:spacing w:after="0"/>
            </w:pPr>
            <w:r>
              <w:rPr>
                <w:color w:val="1E293B"/>
                <w:sz w:val="18"/>
              </w:rPr>
              <w:t>99.999% (Five Nines)</w:t>
            </w:r>
          </w:p>
        </w:tc>
        <w:tc>
          <w:tcPr>
            <w:tcW w:type="dxa" w:w="2160"/>
            <w:tcMar>
              <w:top w:w="60" w:type="dxa"/>
              <w:bottom w:w="60" w:type="dxa"/>
              <w:left w:w="100" w:type="dxa"/>
              <w:right w:w="100" w:type="dxa"/>
            </w:tcMar>
            <w:shd w:fill="FFFFFF"/>
          </w:tcPr>
          <w:p>
            <w:pPr>
              <w:spacing w:after="0"/>
            </w:pPr>
            <w:r>
              <w:rPr>
                <w:color w:val="1E293B"/>
                <w:sz w:val="18"/>
              </w:rPr>
              <w:t>99.999% (Five Nines)</w:t>
            </w:r>
          </w:p>
        </w:tc>
        <w:tc>
          <w:tcPr>
            <w:tcW w:type="dxa" w:w="2880"/>
            <w:tcMar>
              <w:top w:w="60" w:type="dxa"/>
              <w:bottom w:w="60" w:type="dxa"/>
              <w:left w:w="100" w:type="dxa"/>
              <w:right w:w="100" w:type="dxa"/>
            </w:tcMar>
            <w:shd w:fill="FFFFFF"/>
          </w:tcPr>
          <w:p>
            <w:pPr>
              <w:spacing w:after="0"/>
            </w:pPr>
            <w:r>
              <w:rPr>
                <w:color w:val="1E293B"/>
                <w:sz w:val="18"/>
              </w:rPr>
              <w:t>Multi-AZ Kubernetes deployment, PodDisruptionBudgets (minAvailable=1), Circuit Breakers.</w:t>
            </w:r>
          </w:p>
        </w:tc>
      </w:tr>
      <w:tr>
        <w:tc>
          <w:tcPr>
            <w:tcW w:type="dxa" w:w="2160"/>
            <w:tcMar>
              <w:top w:w="60" w:type="dxa"/>
              <w:bottom w:w="60" w:type="dxa"/>
              <w:left w:w="100" w:type="dxa"/>
              <w:right w:w="100" w:type="dxa"/>
            </w:tcMar>
            <w:shd w:fill="F8FAFC"/>
          </w:tcPr>
          <w:p>
            <w:pPr>
              <w:spacing w:after="0"/>
            </w:pPr>
            <w:r>
              <w:rPr>
                <w:color w:val="1E293B"/>
                <w:sz w:val="18"/>
              </w:rPr>
              <w:t>Storage Growth / Day</w:t>
            </w:r>
          </w:p>
        </w:tc>
        <w:tc>
          <w:tcPr>
            <w:tcW w:type="dxa" w:w="2160"/>
            <w:tcMar>
              <w:top w:w="60" w:type="dxa"/>
              <w:bottom w:w="60" w:type="dxa"/>
              <w:left w:w="100" w:type="dxa"/>
              <w:right w:w="100" w:type="dxa"/>
            </w:tcMar>
            <w:shd w:fill="F8FAFC"/>
          </w:tcPr>
          <w:p>
            <w:pPr>
              <w:spacing w:after="0"/>
            </w:pPr>
            <w:r>
              <w:rPr>
                <w:color w:val="1E293B"/>
                <w:sz w:val="18"/>
              </w:rPr>
              <w:t>~864 Million records/day</w:t>
            </w:r>
          </w:p>
        </w:tc>
        <w:tc>
          <w:tcPr>
            <w:tcW w:type="dxa" w:w="2160"/>
            <w:tcMar>
              <w:top w:w="60" w:type="dxa"/>
              <w:bottom w:w="60" w:type="dxa"/>
              <w:left w:w="100" w:type="dxa"/>
              <w:right w:w="100" w:type="dxa"/>
            </w:tcMar>
            <w:shd w:fill="F8FAFC"/>
          </w:tcPr>
          <w:p>
            <w:pPr>
              <w:spacing w:after="0"/>
            </w:pPr>
            <w:r>
              <w:rPr>
                <w:color w:val="1E293B"/>
                <w:sz w:val="18"/>
              </w:rPr>
              <w:t>~8.64 Billion records/day</w:t>
            </w:r>
          </w:p>
        </w:tc>
        <w:tc>
          <w:tcPr>
            <w:tcW w:type="dxa" w:w="2880"/>
            <w:tcMar>
              <w:top w:w="60" w:type="dxa"/>
              <w:bottom w:w="60" w:type="dxa"/>
              <w:left w:w="100" w:type="dxa"/>
              <w:right w:w="100" w:type="dxa"/>
            </w:tcMar>
            <w:shd w:fill="F8FAFC"/>
          </w:tcPr>
          <w:p>
            <w:pPr>
              <w:spacing w:after="0"/>
            </w:pPr>
            <w:r>
              <w:rPr>
                <w:color w:val="1E293B"/>
                <w:sz w:val="18"/>
              </w:rPr>
              <w:t>PostgreSQL table partitioning by month, cold data archiving to S3 Parquet, ULID indexes.</w:t>
            </w:r>
          </w:p>
        </w:tc>
      </w:tr>
      <w:tr>
        <w:tc>
          <w:tcPr>
            <w:tcW w:type="dxa" w:w="2160"/>
            <w:tcMar>
              <w:top w:w="60" w:type="dxa"/>
              <w:bottom w:w="60" w:type="dxa"/>
              <w:left w:w="100" w:type="dxa"/>
              <w:right w:w="100" w:type="dxa"/>
            </w:tcMar>
            <w:shd w:fill="FFFFFF"/>
          </w:tcPr>
          <w:p>
            <w:pPr>
              <w:spacing w:after="0"/>
            </w:pPr>
            <w:r>
              <w:rPr>
                <w:color w:val="1E293B"/>
                <w:sz w:val="18"/>
              </w:rPr>
              <w:t>Redis Memory Footprint</w:t>
            </w:r>
          </w:p>
        </w:tc>
        <w:tc>
          <w:tcPr>
            <w:tcW w:type="dxa" w:w="2160"/>
            <w:tcMar>
              <w:top w:w="60" w:type="dxa"/>
              <w:bottom w:w="60" w:type="dxa"/>
              <w:left w:w="100" w:type="dxa"/>
              <w:right w:w="100" w:type="dxa"/>
            </w:tcMar>
            <w:shd w:fill="FFFFFF"/>
          </w:tcPr>
          <w:p>
            <w:pPr>
              <w:spacing w:after="0"/>
            </w:pPr>
            <w:r>
              <w:rPr>
                <w:color w:val="1E293B"/>
                <w:sz w:val="18"/>
              </w:rPr>
              <w:t>~50 GB (24h Idempotency TTL)</w:t>
            </w:r>
          </w:p>
        </w:tc>
        <w:tc>
          <w:tcPr>
            <w:tcW w:type="dxa" w:w="2160"/>
            <w:tcMar>
              <w:top w:w="60" w:type="dxa"/>
              <w:bottom w:w="60" w:type="dxa"/>
              <w:left w:w="100" w:type="dxa"/>
              <w:right w:w="100" w:type="dxa"/>
            </w:tcMar>
            <w:shd w:fill="FFFFFF"/>
          </w:tcPr>
          <w:p>
            <w:pPr>
              <w:spacing w:after="0"/>
            </w:pPr>
            <w:r>
              <w:rPr>
                <w:color w:val="1E293B"/>
                <w:sz w:val="18"/>
              </w:rPr>
              <w:t>~500 GB (24h Idempotency TTL)</w:t>
            </w:r>
          </w:p>
        </w:tc>
        <w:tc>
          <w:tcPr>
            <w:tcW w:type="dxa" w:w="2880"/>
            <w:tcMar>
              <w:top w:w="60" w:type="dxa"/>
              <w:bottom w:w="60" w:type="dxa"/>
              <w:left w:w="100" w:type="dxa"/>
              <w:right w:w="100" w:type="dxa"/>
            </w:tcMar>
            <w:shd w:fill="FFFFFF"/>
          </w:tcPr>
          <w:p>
            <w:pPr>
              <w:spacing w:after="0"/>
            </w:pPr>
            <w:r>
              <w:rPr>
                <w:color w:val="1E293B"/>
                <w:sz w:val="18"/>
              </w:rPr>
              <w:t>Redis Cluster with 16 master shards, 24h key TTL eviction, memory optimization.</w:t>
            </w:r>
          </w:p>
        </w:tc>
      </w:tr>
      <w:tr>
        <w:tc>
          <w:tcPr>
            <w:tcW w:type="dxa" w:w="2160"/>
            <w:tcMar>
              <w:top w:w="60" w:type="dxa"/>
              <w:bottom w:w="60" w:type="dxa"/>
              <w:left w:w="100" w:type="dxa"/>
              <w:right w:w="100" w:type="dxa"/>
            </w:tcMar>
            <w:shd w:fill="F8FAFC"/>
          </w:tcPr>
          <w:p>
            <w:pPr>
              <w:spacing w:after="0"/>
            </w:pPr>
            <w:r>
              <w:rPr>
                <w:color w:val="1E293B"/>
                <w:sz w:val="18"/>
              </w:rPr>
              <w:t>Kafka Network Bandwidth</w:t>
            </w:r>
          </w:p>
        </w:tc>
        <w:tc>
          <w:tcPr>
            <w:tcW w:type="dxa" w:w="2160"/>
            <w:tcMar>
              <w:top w:w="60" w:type="dxa"/>
              <w:bottom w:w="60" w:type="dxa"/>
              <w:left w:w="100" w:type="dxa"/>
              <w:right w:w="100" w:type="dxa"/>
            </w:tcMar>
            <w:shd w:fill="F8FAFC"/>
          </w:tcPr>
          <w:p>
            <w:pPr>
              <w:spacing w:after="0"/>
            </w:pPr>
            <w:r>
              <w:rPr>
                <w:color w:val="1E293B"/>
                <w:sz w:val="18"/>
              </w:rPr>
              <w:t>10 MB/sec payload ingress</w:t>
            </w:r>
          </w:p>
        </w:tc>
        <w:tc>
          <w:tcPr>
            <w:tcW w:type="dxa" w:w="2160"/>
            <w:tcMar>
              <w:top w:w="60" w:type="dxa"/>
              <w:bottom w:w="60" w:type="dxa"/>
              <w:left w:w="100" w:type="dxa"/>
              <w:right w:w="100" w:type="dxa"/>
            </w:tcMar>
            <w:shd w:fill="F8FAFC"/>
          </w:tcPr>
          <w:p>
            <w:pPr>
              <w:spacing w:after="0"/>
            </w:pPr>
            <w:r>
              <w:rPr>
                <w:color w:val="1E293B"/>
                <w:sz w:val="18"/>
              </w:rPr>
              <w:t>100 MB/sec payload ingress</w:t>
            </w:r>
          </w:p>
        </w:tc>
        <w:tc>
          <w:tcPr>
            <w:tcW w:type="dxa" w:w="2880"/>
            <w:tcMar>
              <w:top w:w="60" w:type="dxa"/>
              <w:bottom w:w="60" w:type="dxa"/>
              <w:left w:w="100" w:type="dxa"/>
              <w:right w:w="100" w:type="dxa"/>
            </w:tcMar>
            <w:shd w:fill="F8FAFC"/>
          </w:tcPr>
          <w:p>
            <w:pPr>
              <w:spacing w:after="0"/>
            </w:pPr>
            <w:r>
              <w:rPr>
                <w:color w:val="1E293B"/>
                <w:sz w:val="18"/>
              </w:rPr>
              <w:t>Snappy compression (`compression.type: snappy`), 32 partitions per topic, batch linger (5ms).</w:t>
            </w:r>
          </w:p>
        </w:tc>
      </w:tr>
    </w:tbl>
    <w:p>
      <w:pPr>
        <w:spacing w:before="40" w:after="40"/>
      </w:pPr>
    </w:p>
    <w:p>
      <w:pPr>
        <w:pStyle w:val="Heading2"/>
      </w:pPr>
      <w:r>
        <w:t>7.3 Fault Tolerance, High Availability &amp; Disaster Recovery</w:t>
      </w:r>
    </w:p>
    <w:p>
      <w:pPr>
        <w:pStyle w:val="Heading3"/>
      </w:pPr>
      <w:r>
        <w:t>Q7.3.1 [Expert] What happens when Apache Kafka is completely unavailable in PayStream?</w:t>
      </w:r>
    </w:p>
    <w:p>
      <w:r>
        <w:rPr>
          <w:b/>
          <w:color w:val="2E6B9E"/>
        </w:rPr>
        <w:t xml:space="preserve">Short Answer: </w:t>
      </w:r>
      <w:r>
        <w:t>The synchronous payment checkout path continues operating without disruption because payments write to local database `outbox_events` tables; the outbox relay buffers events until Kafka recovers.</w:t>
      </w:r>
    </w:p>
    <w:p>
      <w:r>
        <w:rPr>
          <w:b/>
          <w:color w:val="334155"/>
        </w:rPr>
        <w:t xml:space="preserve">Detailed Technical Explanation: </w:t>
      </w:r>
      <w:r>
        <w:t>1. The Failure Mode: All Kafka brokers become unreachable due to network partition or broker crash.</w:t>
        <w:br/>
        <w:t>2. Impact on Synchronous Payment Flow:</w:t>
        <w:br/>
        <w:t xml:space="preserve">   - Payment initiation (`POST /api/v1/payments`) executes normally: validates idempotency, runs Stage 1 fraud rules, debits source wallet, credits destination wallet, updates payment status to `COMPLETED`, and inserts an event into `outbox_events`.</w:t>
        <w:br/>
        <w:t xml:space="preserve">   - The client receives HTTP 200 OK immediately. Money has moved safely.</w:t>
        <w:br/>
        <w:t>3. Impact on Asynchronous Relay Flow:</w:t>
        <w:br/>
        <w:t xml:space="preserve">   - `OutboxRelayService` attempts to publish to Kafka; `kafkaTemplate.send().get()` times out after 5s.</w:t>
        <w:br/>
        <w:t xml:space="preserve">   - The relay catches the exception, leaves `published = FALSE` on the outbox records, and logs an error.</w:t>
        <w:br/>
        <w:t xml:space="preserve">   - The Micrometer gauge `paystream.outbox.pending.count` rises, triggering an alert.</w:t>
        <w:br/>
        <w:t>4. Recovery:</w:t>
        <w:br/>
        <w:t xml:space="preserve">   - Once Kafka brokers recover, the relay automatically resumes polling unpublished rows with `SKIP LOCKED` and drains the backlog sequentially. Downstream ledger, notification, and webhook services process events with zero message loss.</w:t>
      </w:r>
    </w:p>
    <w:p>
      <w:r>
        <w:rPr>
          <w:b/>
          <w:color w:val="0E7490"/>
        </w:rPr>
        <w:t xml:space="preserve">Implementation in PayStream: </w:t>
      </w:r>
      <w:r>
        <w:t>Documented in ADR-003 and validated in `OutboxRelayTest` integration tests.</w:t>
      </w:r>
    </w:p>
    <w:p>
      <w:pPr>
        <w:pStyle w:val="Heading4"/>
      </w:pPr>
      <w:r>
        <w:t>Interviewer Follow-Up Drill-Down ('Why?'):</w:t>
      </w:r>
    </w:p>
    <w:p>
      <w:pPr>
        <w:pStyle w:val="ListBullet"/>
        <w:spacing w:after="60" w:before="0" w:line="276" w:lineRule="auto"/>
      </w:pPr>
      <w:r>
        <w:t>How do we prevent outbox_events table bloat during extended Kafka outages?</w:t>
      </w:r>
    </w:p>
    <w:p>
      <w:pPr>
        <w:pStyle w:val="ListBullet"/>
        <w:spacing w:after="60" w:before="0" w:line="276" w:lineRule="auto"/>
      </w:pPr>
      <w:r>
        <w:t>Why is asynchronous outbox decoupling superior to direct Kafka publishing in payment services?</w:t>
      </w:r>
    </w:p>
    <w:p>
      <w:pPr>
        <w:pStyle w:val="ListBullet"/>
        <w:spacing w:after="60" w:before="0" w:line="276" w:lineRule="auto"/>
      </w:pPr>
      <w:r>
        <w:t>How does the relay prevent out-of-order event publishing?</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PayStream, Kafka outages never take down payment processing. Because we use the Transactional Outbox Pattern, the payment service writes locally and returns success to the customer, while the outbox buffer absorbs the downstream messaging outage gracefully.</w:t>
            </w:r>
          </w:p>
        </w:tc>
      </w:tr>
    </w:tbl>
    <w:p>
      <w:pPr>
        <w:spacing w:before="40" w:after="40"/>
      </w:pPr>
    </w:p>
    <w:p>
      <w:r>
        <w:rPr>
          <w:b/>
          <w:color w:val="B91C1C"/>
        </w:rPr>
        <w:t xml:space="preserve">Common Interview Trap to Avoid: </w:t>
      </w:r>
      <w:r>
        <w:t>Assuming Kafka must be 100% available for customers to make payments.</w:t>
      </w:r>
    </w:p>
    <w:p>
      <w:pPr>
        <w:spacing w:before="40" w:after="80"/>
      </w:pPr>
    </w:p>
    <w:p>
      <w:pPr>
        <w:pStyle w:val="Heading3"/>
      </w:pPr>
      <w:r>
        <w:t>Q7.3.2 [Advanced] What happens when PostgreSQL for payment-service is completely unavailable?</w:t>
      </w:r>
    </w:p>
    <w:p>
      <w:r>
        <w:rPr>
          <w:b/>
          <w:color w:val="2E6B9E"/>
        </w:rPr>
        <w:t xml:space="preserve">Short Answer: </w:t>
      </w:r>
      <w:r>
        <w:t>If the database is down, payment initiation fails fast with HTTP 503 / 500, preserving data consistency over false availability (CP over AP in CAP theorem).</w:t>
      </w:r>
    </w:p>
    <w:p>
      <w:r>
        <w:rPr>
          <w:b/>
          <w:color w:val="334155"/>
        </w:rPr>
        <w:t xml:space="preserve">Detailed Technical Explanation: </w:t>
      </w:r>
      <w:r>
        <w:t>1. CAP Theorem Decision: Financial transaction engines MUST prioritize Consistency (C) and Partition Tolerance (P) over Availability (A). Writing payments without a durable database causes unrecoverable financial loss.</w:t>
        <w:br/>
        <w:t>2. System Behavior:</w:t>
        <w:br/>
        <w:t xml:space="preserve">   - HikariCP connection pool attempts to acquire connections up to `connectionTimeout` (2s) and throws `SQLTransientConnectionException`.</w:t>
        <w:br/>
        <w:t xml:space="preserve">   - GlobalExceptionHandler maps this to `ApiResponse.error(503, PS-5001, "Database unavailable")`.</w:t>
        <w:br/>
        <w:t xml:space="preserve">   - Redis idempotency sentinel is deleted in the error handler so clients can retry safely later.</w:t>
        <w:br/>
        <w:t>3. High Availability Strategy in Production:</w:t>
        <w:br/>
        <w:t xml:space="preserve">   - Multi-AZ PostgreSQL with synchronous streaming replication to a standby replica.</w:t>
        <w:br/>
        <w:t xml:space="preserve">   - Automated Patroni / pg_auto_failover cluster management promoting the standby in &lt; 15 seconds.</w:t>
      </w:r>
    </w:p>
    <w:p>
      <w:r>
        <w:rPr>
          <w:b/>
          <w:color w:val="0E7490"/>
        </w:rPr>
        <w:t xml:space="preserve">Implementation in PayStream: </w:t>
      </w:r>
      <w:r>
        <w:t>PayStream's isolated database-per-service pattern ensures that an outage in payment_db does NOT affect auth_db, fraud_db, or wallet reads.</w:t>
      </w:r>
    </w:p>
    <w:p>
      <w:pPr>
        <w:pStyle w:val="Heading4"/>
      </w:pPr>
      <w:r>
        <w:t>Interviewer Follow-Up Drill-Down ('Why?'):</w:t>
      </w:r>
    </w:p>
    <w:p>
      <w:pPr>
        <w:pStyle w:val="ListBullet"/>
        <w:spacing w:after="60" w:before="0" w:line="276" w:lineRule="auto"/>
      </w:pPr>
      <w:r>
        <w:t>Why is an isolated database per service better than a shared database during outages?</w:t>
      </w:r>
    </w:p>
    <w:p>
      <w:pPr>
        <w:pStyle w:val="ListBullet"/>
        <w:spacing w:after="60" w:before="0" w:line="276" w:lineRule="auto"/>
      </w:pPr>
      <w:r>
        <w:t>What is Patroni and how does it use Raft/etcd for PostgreSQL failover?</w:t>
      </w:r>
    </w:p>
    <w:p>
      <w:pPr>
        <w:pStyle w:val="ListBullet"/>
        <w:spacing w:after="60" w:before="0" w:line="276" w:lineRule="auto"/>
      </w:pPr>
      <w:r>
        <w:t>How does connection pool timeout prevent thread pool starvation during DB outages?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payments, consistency is non-negotiable. If the payment database is down, the system fails fast. Thanks to the Database-per-Service architecture, an outage in one domain database isolates the blast radius and prevents a total platform collapse.</w:t>
            </w:r>
          </w:p>
        </w:tc>
      </w:tr>
    </w:tbl>
    <w:p>
      <w:pPr>
        <w:spacing w:before="40" w:after="40"/>
      </w:pPr>
    </w:p>
    <w:p>
      <w:r>
        <w:rPr>
          <w:b/>
          <w:color w:val="B91C1C"/>
        </w:rPr>
        <w:t xml:space="preserve">Common Interview Trap to Avoid: </w:t>
      </w:r>
      <w:r>
        <w:t>Attempting to accept payments in-memory during database outages without durable persistence.</w:t>
      </w:r>
    </w:p>
    <w:p>
      <w:pPr>
        <w:spacing w:before="40" w:after="80"/>
      </w:pPr>
    </w:p>
    <w:p>
      <w:pPr>
        <w:pStyle w:val="Heading2"/>
      </w:pPr>
      <w:r>
        <w:t>7.4 Scaling Blueprint: Scaling PayStream from 1,000 to 1 Million Users (100K TPS)</w:t>
      </w:r>
    </w:p>
    <w:p>
      <w:r>
        <w:rPr>
          <w:i w:val="0"/>
        </w:rPr>
        <w:t>To scale from low-volume prototype to 100,000 transactions per second, every tier of the PayStream architecture scales horizontally:</w:t>
      </w:r>
    </w:p>
    <w:p>
      <w:pPr>
        <w:pStyle w:val="Heading3"/>
      </w:pPr>
      <w:r>
        <w:t>7.4.1 Layer 1: Edge &amp; API Gateway Scaling</w:t>
      </w:r>
    </w:p>
    <w:p>
      <w:pPr>
        <w:pStyle w:val="ListBullet"/>
        <w:spacing w:after="60" w:before="0" w:line="276" w:lineRule="auto"/>
      </w:pPr>
      <w:r>
        <w:rPr>
          <w:b/>
          <w:color w:val="1B365D"/>
        </w:rPr>
        <w:t xml:space="preserve">Gateway Pods: </w:t>
      </w:r>
      <w:r>
        <w:t>Deploy 20-50 stateless Spring Cloud Gateway pods behind AWS Network Load Balancer (NLB) with round-robin DNS. Netty non-blocking event loops handle 10,000 concurrent sockets per pod.</w:t>
      </w:r>
    </w:p>
    <w:p>
      <w:pPr>
        <w:pStyle w:val="ListBullet"/>
        <w:spacing w:after="60" w:before="0" w:line="276" w:lineRule="auto"/>
      </w:pPr>
      <w:r>
        <w:rPr>
          <w:b/>
          <w:color w:val="1B365D"/>
        </w:rPr>
        <w:t xml:space="preserve">Stateless Auth: </w:t>
      </w:r>
      <w:r>
        <w:t>JWT validation is completely stateless and decentralized. The gateway verifies RS256 signatures using cached RSA public keys (JWKS), eliminating all auth-service network hops during request routing.</w:t>
      </w:r>
    </w:p>
    <w:p>
      <w:pPr>
        <w:pStyle w:val="ListBullet"/>
        <w:spacing w:after="60" w:before="0" w:line="276" w:lineRule="auto"/>
      </w:pPr>
      <w:r>
        <w:rPr>
          <w:b/>
          <w:color w:val="1B365D"/>
        </w:rPr>
        <w:t xml:space="preserve">Distributed Rate Limiting: </w:t>
      </w:r>
      <w:r>
        <w:t>Redis Cluster with 32 shards partitions the sliding-window rate limit counters by `rate:user:{userId}` across Redis nodes via consistent hashing CRC16 slots.</w:t>
      </w:r>
    </w:p>
    <w:p>
      <w:pPr>
        <w:pStyle w:val="Heading3"/>
      </w:pPr>
      <w:r>
        <w:t>7.4.2 Layer 2: Application Microservices Scaling</w:t>
      </w:r>
    </w:p>
    <w:p>
      <w:pPr>
        <w:pStyle w:val="ListBullet"/>
        <w:spacing w:after="60" w:before="0" w:line="276" w:lineRule="auto"/>
      </w:pPr>
      <w:r>
        <w:rPr>
          <w:b/>
          <w:color w:val="1B365D"/>
        </w:rPr>
        <w:t xml:space="preserve">Automated Autoscaling: </w:t>
      </w:r>
      <w:r>
        <w:t>Horizontal Pod Autoscaler (HPA) scales payment-service pods from 5 to 60 replicas based on target CPU utilization (70%) and custom Prometheus Kafka consumer lag metrics.</w:t>
      </w:r>
    </w:p>
    <w:p>
      <w:pPr>
        <w:pStyle w:val="ListBullet"/>
        <w:spacing w:after="60" w:before="0" w:line="276" w:lineRule="auto"/>
      </w:pPr>
      <w:r>
        <w:rPr>
          <w:b/>
          <w:color w:val="1B365D"/>
        </w:rPr>
        <w:t xml:space="preserve">Stateless Processing: </w:t>
      </w:r>
      <w:r>
        <w:t>Stateless Service Design: Services hold zero session state. All transient in-flight locks live in Redis, allowing any pod to handle any retry or replay request.</w:t>
      </w:r>
    </w:p>
    <w:p>
      <w:pPr>
        <w:pStyle w:val="Heading3"/>
      </w:pPr>
      <w:r>
        <w:t>7.4.3 Layer 3: Database &amp; Sharding Strategy</w:t>
      </w:r>
    </w:p>
    <w:p>
      <w:pPr>
        <w:pStyle w:val="ListBullet"/>
        <w:spacing w:after="60" w:before="0" w:line="276" w:lineRule="auto"/>
      </w:pPr>
      <w:r>
        <w:rPr>
          <w:b/>
          <w:color w:val="1B365D"/>
        </w:rPr>
        <w:t xml:space="preserve">Read Replicas: </w:t>
      </w:r>
      <w:r>
        <w:t>Read/Write Splitting: Route read-only queries (`GET /payments/{id}`, `GET /wallets/my`) to PostgreSQL read replicas using Spring routing data sources (`AbstractRoutingDataSource`).</w:t>
      </w:r>
    </w:p>
    <w:p>
      <w:pPr>
        <w:pStyle w:val="ListBullet"/>
        <w:spacing w:after="60" w:before="0" w:line="276" w:lineRule="auto"/>
      </w:pPr>
      <w:r>
        <w:rPr>
          <w:b/>
          <w:color w:val="1B365D"/>
        </w:rPr>
        <w:t xml:space="preserve">Horizontal Sharding: </w:t>
      </w:r>
      <w:r>
        <w:t>Application-Level Sharding / Citus: At 100K TPS, a single PostgreSQL primary cannot sustain write IOPS. Shard the `payments` and `wallets` tables by `user_id` hash modulo across 16 PostgreSQL shards. All transactions for a given user map to a single database shard, preserving local ACID transactions.</w:t>
      </w:r>
    </w:p>
    <w:p>
      <w:pPr>
        <w:pStyle w:val="ListBullet"/>
        <w:spacing w:after="60" w:before="0" w:line="276" w:lineRule="auto"/>
      </w:pPr>
      <w:r>
        <w:rPr>
          <w:b/>
          <w:color w:val="1B365D"/>
        </w:rPr>
        <w:t xml:space="preserve">Partition Pruning: </w:t>
      </w:r>
      <w:r>
        <w:t>Table Partitioning: Partition `ledger_entries` and `audit_log` tables by `created_at` range (monthly partitions). Detach and archive partitions older than 12 months to AWS S3 cold storage.</w:t>
      </w:r>
    </w:p>
    <w:p>
      <w:pPr>
        <w:pStyle w:val="Heading3"/>
      </w:pPr>
      <w:r>
        <w:t>7.4.4 Layer 4: Kafka Event Streaming Topology</w:t>
      </w:r>
    </w:p>
    <w:p>
      <w:pPr>
        <w:pStyle w:val="ListBullet"/>
        <w:spacing w:after="60" w:before="0" w:line="276" w:lineRule="auto"/>
      </w:pPr>
      <w:r>
        <w:rPr>
          <w:b/>
          <w:color w:val="1B365D"/>
        </w:rPr>
        <w:t xml:space="preserve">Partition Sizing: </w:t>
      </w:r>
      <w:r>
        <w:t>Increase partition count to 64 or 128 partitions per topic (`payments.completed`, `wallet.debited`), keyed by `userId` or `walletId`.</w:t>
      </w:r>
    </w:p>
    <w:p>
      <w:pPr>
        <w:pStyle w:val="ListBullet"/>
        <w:spacing w:after="60" w:before="0" w:line="276" w:lineRule="auto"/>
      </w:pPr>
      <w:r>
        <w:rPr>
          <w:b/>
          <w:color w:val="1B365D"/>
        </w:rPr>
        <w:t xml:space="preserve">Consumer Parallelism: </w:t>
      </w:r>
      <w:r>
        <w:t>Consumer Concurrency: Configure Spring Kafka listener concurrency (`concurrency = 4` per pod) so that total active consumer threads across all pods equal total partition count, maximizing parallel ledger processing.</w:t>
      </w:r>
    </w:p>
    <w:p>
      <w:pPr>
        <w:pStyle w:val="Heading2"/>
      </w:pPr>
      <w:r>
        <w:t>7.5 System Design Interview Case Studies</w:t>
      </w:r>
    </w:p>
    <w:p>
      <w:pPr>
        <w:pStyle w:val="Heading3"/>
      </w:pPr>
      <w:r>
        <w:t>Case Study 1: Design a Real-Time Distributed Payment Processing Pipeline</w:t>
      </w:r>
    </w:p>
    <w:p>
      <w:r>
        <w:rPr>
          <w:i w:val="0"/>
        </w:rPr>
        <w:t>Interviewer Prompt: 'Design an end-to-end payment processing pipeline that handles checkout requests with low latency, guarantees zero double charges, and maintains eventual consistency across wallets and ledgers.'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[SYSTEM DESIGN BLUEPRINT] Solution Architecture Walkthrough</w:t>
              <w:br/>
            </w:r>
            <w:r>
              <w:rPr>
                <w:i/>
                <w:color w:val="1E293B"/>
                <w:sz w:val="19"/>
              </w:rPr>
              <w:t>1. API Gateway: Receives POST /payments with X-Idempotency-Key. Validates RS256 JWT offline via JWKS and checks Redis rate limiter (50 req/min).</w:t>
              <w:br/>
              <w:t>2. Payment Service (Idempotency): Executes Redis SETNX sentinel on payment:idempotency:{userId}:{key}. If present, returns in-flight conflict or cached response.</w:t>
              <w:br/>
              <w:t>3. Synchronous Fraud Check: Calls fraud-service Stage 1 rule engine (&lt;10ms). If score &gt;= 80, blocks payment and returns 422.</w:t>
              <w:br/>
              <w:t>4. Wallet Debit &amp; Credit: Synchronous Feign calls to wallet-service. Wallet uses JPA @Version optimistic locking with exponential backoff retry. If credit fails, fires compensating debit reversal.</w:t>
              <w:br/>
              <w:t>5. Outbox Event Persistence: Transitions payment to COMPLETED and inserts event into outbox_events in the same local DB transaction.</w:t>
              <w:br/>
              <w:t>6. Outbox Relay to Kafka: Polling worker reads with SKIP LOCKED, publishes to payments.completed topic, and marks published=TRUE.</w:t>
              <w:br/>
              <w:t>7. Asynchronous Consumption: Ledger-service consumes event, checks processed_events table for deduplication, and records balanced double entries.</w:t>
            </w:r>
          </w:p>
        </w:tc>
      </w:tr>
    </w:tbl>
    <w:p>
      <w:pPr>
        <w:spacing w:before="40" w:after="40"/>
      </w:pPr>
    </w:p>
    <w:p>
      <w:pPr>
        <w:pStyle w:val="Heading3"/>
      </w:pPr>
      <w:r>
        <w:t>Case Study 2: Design an Append-Only Financial Ledger Service</w:t>
      </w:r>
    </w:p>
    <w:p>
      <w:r>
        <w:rPr>
          <w:i w:val="0"/>
        </w:rPr>
        <w:t>Interviewer Prompt: 'Design a financial ledger service that provides tamper-proof immutable audit records, supports high write volume, and computes account balances with sub-millisecond latency.'</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[SYSTEM DESIGN BLUEPRINT] Solution Architecture Walkthrough</w:t>
              <w:br/>
            </w:r>
            <w:r>
              <w:rPr>
                <w:i/>
                <w:color w:val="1E293B"/>
                <w:sz w:val="19"/>
              </w:rPr>
              <w:t>1. Data Model: Signed amounts convention (DEBIT negative, CREDIT positive) in ledger_entries with updatable=false on all columns. No updated_at/deleted_at columns exist.</w:t>
              <w:br/>
              <w:t>2. Double-Entry Validation: Every transaction must write both legs simultaneously; service validates debit.amount + credit.amount == 0.</w:t>
              <w:br/>
              <w:t>3. High-Speed Balance Aggregation: account_balance_snapshots stores periodic balance checkpoints. Native SQL calculates balance as snapshot.balance + SUM(entries after snapshot.time), achieving O(1) query time.</w:t>
              <w:br/>
              <w:t>4. Kafka Ingestion: Consumes wallet.debited and wallet.credited events. ProcessedEventEntity table provides exact-once consumer deduplication.</w:t>
              <w:br/>
              <w:t>5. Integrity Audits: Nightly batch query SELECT reference_id FROM ledger_entries GROUP BY reference_id HAVING SUM(amount) != 0 alerts on corrupted entries.</w:t>
            </w:r>
          </w:p>
        </w:tc>
      </w:tr>
    </w:tbl>
    <w:p>
      <w:pPr>
        <w:spacing w:before="40" w:after="40"/>
      </w:pPr>
    </w:p>
    <w:p>
      <w:pPr>
        <w:pStyle w:val="Heading3"/>
      </w:pPr>
      <w:r>
        <w:t>Case Study 3: Design a Real-Time Rule &amp; AI Fraud Detection Engine</w:t>
      </w:r>
    </w:p>
    <w:p>
      <w:r>
        <w:rPr>
          <w:i w:val="0"/>
        </w:rPr>
        <w:t>Interviewer Prompt: 'Design a fraud detection engine that evaluates transactions under 10ms SLA while utilizing AI/LLMs for complex risk reasoning without blocking checkouts.'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[SYSTEM DESIGN BLUEPRINT] Solution Architecture Walkthrough</w:t>
              <w:br/>
            </w:r>
            <w:r>
              <w:rPr>
                <w:i/>
                <w:color w:val="1E293B"/>
                <w:sz w:val="19"/>
              </w:rPr>
              <w:t>1. Two-Stage Decision Boundary Architecture (ADR-004):</w:t>
              <w:br/>
              <w:t xml:space="preserve">   - Stage 1 (Synchronous Rule Engine): Evaluates 6 deterministic rules cached in Redis (High Amount, High Velocity, New Device, Odd Hour, Chargeback History, Blocked IP). Target SLA &lt; 5ms p99. Returns binding ALLOW / BLOCK / REVIEW.</w:t>
              <w:br/>
              <w:t xml:space="preserve">   - Stage 2 (Asynchronous Spring AI): If risk score &gt;= 30, publishes to fraud.check.requested topic. FraudAiEnrichmentConsumer calls OpenAI ChatClient with structured prompt to generate ai_narrative and ai_confidence.</w:t>
              <w:br/>
              <w:t>2. Resilience: AI call wrapped with Resilience4j circuit breaker. AI failures fall back to rule-only scores without disrupting payments.</w:t>
              <w:br/>
              <w:t>3. Risk Profiles: user_risk_profiles table maintains rolling 30-day transaction volume, typical transaction hours, and known device IDs.</w:t>
            </w:r>
          </w:p>
        </w:tc>
      </w:tr>
    </w:tbl>
    <w:p>
      <w:pPr>
        <w:spacing w:before="40" w:after="40"/>
      </w:pPr>
    </w:p>
    <w:p>
      <w:pPr>
        <w:pStyle w:val="Heading3"/>
      </w:pPr>
      <w:r>
        <w:t>Case Study 4: Design a Reliable Webhook Delivery System</w:t>
      </w:r>
    </w:p>
    <w:p>
      <w:r>
        <w:rPr>
          <w:i w:val="0"/>
        </w:rPr>
        <w:t>Interviewer Prompt: 'Design a webhook notification engine that delivers signed payment events to third-party merchants with high reliability, backoff retries, and tamper protection.'</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[SYSTEM DESIGN BLUEPRINT] Solution Architecture Walkthrough</w:t>
              <w:br/>
            </w:r>
            <w:r>
              <w:rPr>
                <w:i/>
                <w:color w:val="1E293B"/>
                <w:sz w:val="19"/>
              </w:rPr>
              <w:t>1. Endpoint Registration: Merchants register callback URLs and receive a secret key.</w:t>
              <w:br/>
              <w:t>2. Event Trigger: Webhook service consumes payments.completed events from Kafka.</w:t>
              <w:br/>
              <w:t>3. HMAC Signature: Generates X-PayStream-Signature using HmacSHA256 over timestamp + '.' + body to prevent payload tampering and replay attacks.</w:t>
              <w:br/>
              <w:t>4. Retry Pipeline (@RetryableTopic): 5 exponential backoff attempts (1m, 5m, 25m, 2h, 6h).</w:t>
              <w:br/>
              <w:t>5. Error Classification: HTTP 4xx client errors (e.g. 404, 400) immediately mark delivery as EXHAUSTED without retrying. HTTP 5xx and timeouts trigger Kafka retry topics.</w:t>
              <w:br/>
              <w:t>6. Dead-Letter Queue: Permanent delivery failures are recorded in webhook_deliveries with status FAILED for manual re-triggering via merchant portal.</w:t>
            </w:r>
          </w:p>
        </w:tc>
      </w:tr>
    </w:tbl>
    <w:p>
      <w:pPr>
        <w:spacing w:before="40" w:after="40"/>
      </w:pPr>
    </w:p>
    <w:p>
      <w:pPr>
        <w:pStyle w:val="Heading1"/>
      </w:pPr>
      <w:r>
        <w:t>Section 8 — Kubernetes, DevOps &amp; Cloud</w:t>
      </w:r>
    </w:p>
    <w:p>
      <w:r>
        <w:rPr>
          <w:i w:val="0"/>
        </w:rPr>
        <w:t>This section explores production containerization, Kubernetes manifest architecture, rolling zero-downtime deployments, GitHub Actions CI/CD pipelines, k6 performance benchmarking, and distributed cloud observability.</w:t>
      </w:r>
    </w:p>
    <w:p>
      <w:pPr>
        <w:pStyle w:val="Heading2"/>
      </w:pPr>
      <w:r>
        <w:t>8.1 Multi-Stage Docker Builds &amp; Container Security</w:t>
      </w:r>
    </w:p>
    <w:p>
      <w:pPr>
        <w:pStyle w:val="Heading3"/>
      </w:pPr>
      <w:r>
        <w:t>Q8.1.1 [Intermediate] Explain Multi-Stage Docker Builds and non-root security in PayStream's Dockerfiles.</w:t>
      </w:r>
    </w:p>
    <w:p>
      <w:r>
        <w:rPr>
          <w:b/>
          <w:color w:val="2E6B9E"/>
        </w:rPr>
        <w:t xml:space="preserve">Short Answer: </w:t>
      </w:r>
      <w:r>
        <w:t>Multi-stage builds separate the compile-time JDK environment from the runtime JRE container, shrinking image size and eliminating build tools from the attack surface.</w:t>
      </w:r>
    </w:p>
    <w:p>
      <w:r>
        <w:rPr>
          <w:b/>
          <w:color w:val="334155"/>
        </w:rPr>
        <w:t xml:space="preserve">Detailed Technical Explanation: </w:t>
      </w:r>
      <w:r>
        <w:t>1. Stage 1 (Builder Stage):</w:t>
        <w:br/>
        <w:t xml:space="preserve">   - Uses `eclipse-temurin:21-jdk-alpine`.</w:t>
        <w:br/>
        <w:t xml:space="preserve">   - Copies `pom.xml` and source code, running `mvn clean package -DskipTests`.</w:t>
        <w:br/>
        <w:t>2. Stage 2 (Runtime Stage):</w:t>
        <w:br/>
        <w:t xml:space="preserve">   - Uses lightweight `eclipse-temurin:21-jre-alpine` (~150MB vs ~600MB JDK).</w:t>
        <w:br/>
        <w:t xml:space="preserve">   - Copies ONLY the compiled jar file from Stage 1 (`COPY --from=builder /app/target/*.jar app.jar`).</w:t>
        <w:br/>
        <w:t>3. Non-Root User Security:</w:t>
        <w:br/>
        <w:t xml:space="preserve">   - Creates a dedicated system user and group: `RUN addgroup -S paystream &amp;&amp; adduser -S paystream -G paystream`.</w:t>
        <w:br/>
        <w:t xml:space="preserve">   - Sets `USER paystream:paystream` before `ENTRYPOINT`.</w:t>
        <w:br/>
        <w:t xml:space="preserve">   - Prevents container-escape vulnerabilities from granting root access to the underlying Kubernetes host node.</w:t>
      </w:r>
    </w:p>
    <w:p>
      <w:r>
        <w:rPr>
          <w:b/>
          <w:color w:val="0E7490"/>
        </w:rPr>
        <w:t xml:space="preserve">Implementation in PayStream: </w:t>
      </w:r>
      <w:r>
        <w:t>Configured across all 9 PayStream microservice Dockerfiles in `docker/`.</w:t>
      </w:r>
    </w:p>
    <w:p>
      <w:pPr>
        <w:pStyle w:val="Heading4"/>
      </w:pPr>
      <w:r>
        <w:t>Interviewer Follow-Up Drill-Down ('Why?'):</w:t>
      </w:r>
    </w:p>
    <w:p>
      <w:pPr>
        <w:pStyle w:val="ListBullet"/>
        <w:spacing w:after="60" w:before="0" w:line="276" w:lineRule="auto"/>
      </w:pPr>
      <w:r>
        <w:t>Why is JRE preferred over JDK in runtime containers?</w:t>
      </w:r>
    </w:p>
    <w:p>
      <w:pPr>
        <w:pStyle w:val="ListBullet"/>
        <w:spacing w:after="60" w:before="0" w:line="276" w:lineRule="auto"/>
      </w:pPr>
      <w:r>
        <w:t>What is Alpine Linux vs Distroless containers?</w:t>
      </w:r>
    </w:p>
    <w:p>
      <w:pPr>
        <w:pStyle w:val="ListBullet"/>
        <w:spacing w:after="60" w:before="0" w:line="276" w:lineRule="auto"/>
      </w:pPr>
      <w:r>
        <w:t>How do multi-stage Docker builds optimize CI/CD caching layers?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Multi-stage Docker builds ensure minimal production attack surfaces by discarding compilers, Maven plugins, and source code. Running containers as non-root prevents container breakout exploits from escalating privileges on host nodes.</w:t>
            </w:r>
          </w:p>
        </w:tc>
      </w:tr>
    </w:tbl>
    <w:p>
      <w:pPr>
        <w:spacing w:before="40" w:after="40"/>
      </w:pPr>
    </w:p>
    <w:p>
      <w:r>
        <w:rPr>
          <w:b/>
          <w:color w:val="B91C1C"/>
        </w:rPr>
        <w:t xml:space="preserve">Common Interview Trap to Avoid: </w:t>
      </w:r>
      <w:r>
        <w:t>Running Docker containers as default `root` user in production.</w:t>
      </w:r>
    </w:p>
    <w:p>
      <w:pPr>
        <w:spacing w:before="40" w:after="80"/>
      </w:pPr>
    </w:p>
    <w:p>
      <w:pPr>
        <w:pStyle w:val="Heading3"/>
      </w:pPr>
      <w:r>
        <w:t>Q8.1.2 [Advanced] What JVM Container Flags are configured in PayStream and why are they critical in Kubernetes?</w:t>
      </w:r>
    </w:p>
    <w:p>
      <w:r>
        <w:rPr>
          <w:b/>
          <w:color w:val="2E6B9E"/>
        </w:rPr>
        <w:t xml:space="preserve">Short Answer: </w:t>
      </w:r>
      <w:r>
        <w:t>`-XX:+UseContainerSupport -XX:MaxRAMPercentage=75.0 -XX:+UseG1GC` ensure the JVM reads Kubernetes cgroup memory/CPU limits rather than the underlying host hardware.</w:t>
      </w:r>
    </w:p>
    <w:p>
      <w:r>
        <w:rPr>
          <w:b/>
          <w:color w:val="334155"/>
        </w:rPr>
        <w:t xml:space="preserve">Detailed Technical Explanation: </w:t>
      </w:r>
      <w:r>
        <w:t>1. The Problem: Older JVMs or unconfigured containers query the host OS. On a Kubernetes node with 64GB RAM where a Pod has a 1GB limit, an unconfigured JVM allocates a 16GB default heap, causing immediate Linux kernel OOM killer termination.</w:t>
        <w:br/>
        <w:t>2. JVM Container Flags:</w:t>
        <w:br/>
        <w:t xml:space="preserve">   - `-XX:+UseContainerSupport`: Instructs JVM to inspect Linux cgroup memory and CPU quotas.</w:t>
        <w:br/>
        <w:t xml:space="preserve">   - `-XX:MaxRAMPercentage=75.0`: Allocates 75% of the Kubernetes container memory limit to the Java heap (e.g. 768MB heap for a 1GB Pod limit). The remaining 25% is reserved for Metaspace, thread stacks, JVM native memory, and I/O buffers.</w:t>
        <w:br/>
        <w:t xml:space="preserve">   - `-XX:+UseG1GC`: Enables Garbage First collector for low-pause regional memory management.</w:t>
      </w:r>
    </w:p>
    <w:p>
      <w:r>
        <w:rPr>
          <w:b/>
          <w:color w:val="0E7490"/>
        </w:rPr>
        <w:t xml:space="preserve">Implementation in PayStream: </w:t>
      </w:r>
      <w:r>
        <w:t>In `k8s/` manifests, all deployment specifications inject these flags via `JAVA_OPTS` environment variable.</w:t>
      </w:r>
    </w:p>
    <w:p>
      <w:pPr>
        <w:pStyle w:val="Heading4"/>
      </w:pPr>
      <w:r>
        <w:t>Interviewer Follow-Up Drill-Down ('Why?'):</w:t>
      </w:r>
    </w:p>
    <w:p>
      <w:pPr>
        <w:pStyle w:val="ListBullet"/>
        <w:spacing w:after="60" w:before="0" w:line="276" w:lineRule="auto"/>
      </w:pPr>
      <w:r>
        <w:t>What happens if MaxRAMPercentage is set to 95%?</w:t>
      </w:r>
    </w:p>
    <w:p>
      <w:pPr>
        <w:pStyle w:val="ListBullet"/>
        <w:spacing w:after="60" w:before="0" w:line="276" w:lineRule="auto"/>
      </w:pPr>
      <w:r>
        <w:t>How does the Linux OOM killer choose which process to kill (oom_score_adj)?</w:t>
      </w:r>
    </w:p>
    <w:p>
      <w:pPr>
        <w:pStyle w:val="ListBullet"/>
        <w:spacing w:after="60" w:before="0" w:line="276" w:lineRule="auto"/>
      </w:pPr>
      <w:r>
        <w:t>How does the JVM calculate active processor count inside Kubernetes CPU quotas?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Configuring JVM container awareness is vital. Without `MaxRAMPercentage`, off-heap expansions and Metaspace will exceed the Kubernetes container limit, causing non-graceful SIGKILL terminations.</w:t>
            </w:r>
          </w:p>
        </w:tc>
      </w:tr>
    </w:tbl>
    <w:p>
      <w:pPr>
        <w:spacing w:before="40" w:after="40"/>
      </w:pPr>
    </w:p>
    <w:p>
      <w:r>
        <w:rPr>
          <w:b/>
          <w:color w:val="B91C1C"/>
        </w:rPr>
        <w:t xml:space="preserve">Common Interview Trap to Avoid: </w:t>
      </w:r>
      <w:r>
        <w:t>Setting fixed `-Xmx` values in container images rather than using dynamic cgroup percentages like `MaxRAMPercentage`.</w:t>
      </w:r>
    </w:p>
    <w:p>
      <w:pPr>
        <w:spacing w:before="40" w:after="80"/>
      </w:pPr>
    </w:p>
    <w:p>
      <w:pPr>
        <w:pStyle w:val="Heading2"/>
      </w:pPr>
      <w:r>
        <w:t>8.2 Kubernetes Architecture, Probes &amp; Deployment Strategies</w:t>
      </w:r>
    </w:p>
    <w:p>
      <w:pPr>
        <w:pStyle w:val="Heading3"/>
      </w:pPr>
      <w:r>
        <w:t>Q8.2.1 [Advanced] Explain Liveness vs. Readiness Probes and their configuration in PayStream.</w:t>
      </w:r>
    </w:p>
    <w:p>
      <w:r>
        <w:rPr>
          <w:b/>
          <w:color w:val="2E6B9E"/>
        </w:rPr>
        <w:t xml:space="preserve">Short Answer: </w:t>
      </w:r>
      <w:r>
        <w:t>Liveness probes determine if the container is running and healthy; Readiness probes determine if the container is ready to accept user network traffic.</w:t>
      </w:r>
    </w:p>
    <w:p>
      <w:r>
        <w:rPr>
          <w:b/>
          <w:color w:val="334155"/>
        </w:rPr>
        <w:t xml:space="preserve">Detailed Technical Explanation: </w:t>
      </w:r>
      <w:r>
        <w:t>1. Liveness Probe (`/actuator/health/liveness`):</w:t>
        <w:br/>
        <w:t xml:space="preserve">   - Purpose: Detects unrecoverable deadlocks or frozen JVMs.</w:t>
        <w:br/>
        <w:t xml:space="preserve">   - Action on Failure: Kubernetes terminates and restarts the crashing container.</w:t>
        <w:br/>
        <w:t xml:space="preserve">   - Configuration: `initialDelaySeconds: 45, periodSeconds: 10, failureThreshold: 3`.</w:t>
        <w:br/>
        <w:t>2. Readiness Probe (`/actuator/health/readiness`):</w:t>
        <w:br/>
        <w:t xml:space="preserve">   - Purpose: Checks if the application context is refreshed, database pools connected, and Kafka listeners initialized.</w:t>
        <w:br/>
        <w:t xml:space="preserve">   - Action on Failure: Kubernetes removes the Pod IP from the Service Endpoints list (no traffic routed), but DOES NOT restart the Pod.</w:t>
        <w:br/>
        <w:t xml:space="preserve">   - Configuration: `initialDelaySeconds: 20, periodSeconds: 5, failureThreshold: 3`.</w:t>
        <w:br/>
        <w:t>3. Actuator Health Groups: Spring Boot 3 separates liveness (checks internal JVM state) from readiness (checks external datasource and broker availability).</w:t>
      </w:r>
    </w:p>
    <w:p>
      <w:r>
        <w:rPr>
          <w:b/>
          <w:color w:val="0E7490"/>
        </w:rPr>
        <w:t xml:space="preserve">Implementation in PayStream: </w:t>
      </w:r>
      <w:r>
        <w:t>Configured in `k8s/payment-service/deployment.yml` and across all other service manifests.</w:t>
      </w:r>
    </w:p>
    <w:p>
      <w:pPr>
        <w:pStyle w:val="Heading4"/>
      </w:pPr>
      <w:r>
        <w:t>Interviewer Follow-Up Drill-Down ('Why?'):</w:t>
      </w:r>
    </w:p>
    <w:p>
      <w:pPr>
        <w:pStyle w:val="ListBullet"/>
        <w:spacing w:after="60" w:before="0" w:line="276" w:lineRule="auto"/>
      </w:pPr>
      <w:r>
        <w:t>What happens if a database outage causes the Liveness probe to fail?</w:t>
      </w:r>
    </w:p>
    <w:p>
      <w:pPr>
        <w:pStyle w:val="ListBullet"/>
        <w:spacing w:after="60" w:before="0" w:line="276" w:lineRule="auto"/>
      </w:pPr>
      <w:r>
        <w:t>Why should Liveness probes NOT check downstream external databases?</w:t>
      </w:r>
    </w:p>
    <w:p>
      <w:pPr>
        <w:pStyle w:val="ListBullet"/>
        <w:spacing w:after="60" w:before="0" w:line="276" w:lineRule="auto"/>
      </w:pPr>
      <w:r>
        <w:t>What is a Startup Probe and when is it used?</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A critical design rule is that Liveness probes must NEVER check downstream dependencies like databases or Kafka. If the database goes down, all pods would fail liveness simultaneously, triggering a catastrophic cascading restart storm across the entire cluster. Only Readiness probes should check downstream dependencies.</w:t>
            </w:r>
          </w:p>
        </w:tc>
      </w:tr>
    </w:tbl>
    <w:p>
      <w:pPr>
        <w:spacing w:before="40" w:after="40"/>
      </w:pPr>
    </w:p>
    <w:p>
      <w:r>
        <w:rPr>
          <w:b/>
          <w:color w:val="B91C1C"/>
        </w:rPr>
        <w:t xml:space="preserve">Common Interview Trap to Avoid: </w:t>
      </w:r>
      <w:r>
        <w:t>Checking external database connectivity inside the Liveness probe, causing crash-loop storms during database failovers.</w:t>
      </w:r>
    </w:p>
    <w:p>
      <w:pPr>
        <w:spacing w:before="40" w:after="80"/>
      </w:pPr>
    </w:p>
    <w:p>
      <w:pPr>
        <w:pStyle w:val="Heading3"/>
      </w:pPr>
      <w:r>
        <w:t>Q8.2.2 [Expert] How does PayStream achieve Zero-Downtime Deployments using RollingUpdate and PodDisruptionBudget?</w:t>
      </w:r>
    </w:p>
    <w:p>
      <w:r>
        <w:rPr>
          <w:b/>
          <w:color w:val="2E6B9E"/>
        </w:rPr>
        <w:t xml:space="preserve">Short Answer: </w:t>
      </w:r>
      <w:r>
        <w:t>Zero-downtime deployments combine Kubernetes `RollingUpdate` strategy (`maxUnavailable=0, maxSurge=1`), `PodDisruptionBudget` (`minAvailable=1`), and Spring Boot graceful shutdown.</w:t>
      </w:r>
    </w:p>
    <w:p>
      <w:r>
        <w:rPr>
          <w:b/>
          <w:color w:val="334155"/>
        </w:rPr>
        <w:t xml:space="preserve">Detailed Technical Explanation: </w:t>
      </w:r>
      <w:r>
        <w:t>1. RollingUpdate Strategy:</w:t>
        <w:br/>
        <w:t xml:space="preserve">   ```yaml</w:t>
        <w:br/>
        <w:t xml:space="preserve">   strategy:</w:t>
        <w:br/>
        <w:t xml:space="preserve">     type: RollingUpdate</w:t>
        <w:br/>
        <w:t xml:space="preserve">     rollingUpdate:</w:t>
        <w:br/>
        <w:t xml:space="preserve">       maxSurge: 1         # Start 1 new pod before stopping old pods</w:t>
        <w:br/>
        <w:t xml:space="preserve">       maxUnavailable: 0   # Never drop below desired replica count</w:t>
        <w:br/>
        <w:t xml:space="preserve">   ```</w:t>
        <w:br/>
        <w:t>2. Deployment Step-by-Step:</w:t>
        <w:br/>
        <w:t xml:space="preserve">   - Step 1: Kubernetes creates a new Version 2 Pod. Traffic is NOT routed yet.</w:t>
        <w:br/>
        <w:t xml:space="preserve">   - Step 2: Version 2 Pod passes its Readiness probe after context initialization.</w:t>
        <w:br/>
        <w:t xml:space="preserve">   - Step 3: Kubernetes adds Version 2 Pod IP to the Service Endpoint and sends `SIGTERM` to Version 1 Pod.</w:t>
        <w:br/>
        <w:t xml:space="preserve">   - Step 4: Version 1 Pod initiates Spring Boot Graceful Shutdown (`server.shutdown: graceful`, timeout 30s), finishing in-flight payment requests before terminating.</w:t>
        <w:br/>
        <w:t xml:space="preserve">   - Step 5: Version 1 Pod exits cleanly. Zero dropped connections.</w:t>
        <w:br/>
        <w:t>3. PodDisruptionBudget (PDB): `minAvailable: 1` ensures cluster node upgrades or draining never terminate all service replicas simultaneously.</w:t>
      </w:r>
    </w:p>
    <w:p>
      <w:r>
        <w:rPr>
          <w:b/>
          <w:color w:val="0E7490"/>
        </w:rPr>
        <w:t xml:space="preserve">Implementation in PayStream: </w:t>
      </w:r>
      <w:r>
        <w:t>In `k8s/`, each service defines `deployment.yml`, `service.yml`, `hpa.yml`, and `pdb.yml`.</w:t>
      </w:r>
    </w:p>
    <w:p>
      <w:pPr>
        <w:pStyle w:val="Heading4"/>
      </w:pPr>
      <w:r>
        <w:t>Interviewer Follow-Up Drill-Down ('Why?'):</w:t>
      </w:r>
    </w:p>
    <w:p>
      <w:pPr>
        <w:pStyle w:val="ListBullet"/>
        <w:spacing w:after="60" w:before="0" w:line="276" w:lineRule="auto"/>
      </w:pPr>
      <w:r>
        <w:t>What happens if an in-flight payment takes 5 seconds during pod termination?</w:t>
      </w:r>
    </w:p>
    <w:p>
      <w:pPr>
        <w:pStyle w:val="ListBullet"/>
        <w:spacing w:after="60" w:before="0" w:line="276" w:lineRule="auto"/>
      </w:pPr>
      <w:r>
        <w:t>How does `terminationGracePeriodSeconds` coordinate with Spring graceful shutdown?</w:t>
      </w:r>
    </w:p>
    <w:p>
      <w:pPr>
        <w:pStyle w:val="ListBullet"/>
        <w:spacing w:after="60" w:before="0" w:line="276" w:lineRule="auto"/>
      </w:pPr>
      <w:r>
        <w:t>What is Blue-Green deployment vs Canary deployment in Kubernetes?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By setting `maxUnavailable=0` and `maxSurge=1`, Kubernetes ensures new pods are fully warmed and passing readiness checks before decommissioning old pods. Combined with Spring graceful shutdown, in-flight transactions complete without connection resets.</w:t>
            </w:r>
          </w:p>
        </w:tc>
      </w:tr>
    </w:tbl>
    <w:p>
      <w:pPr>
        <w:spacing w:before="40" w:after="40"/>
      </w:pPr>
    </w:p>
    <w:p>
      <w:r>
        <w:rPr>
          <w:b/>
          <w:color w:val="B91C1C"/>
        </w:rPr>
        <w:t xml:space="preserve">Common Interview Trap to Avoid: </w:t>
      </w:r>
      <w:r>
        <w:t>Omitting graceful shutdown configuration, which immediately severs active TCP connections and drops in-flight payments on pod rollout.</w:t>
      </w:r>
    </w:p>
    <w:p>
      <w:pPr>
        <w:spacing w:before="40" w:after="80"/>
      </w:pPr>
    </w:p>
    <w:p>
      <w:pPr>
        <w:pStyle w:val="Heading3"/>
      </w:pPr>
      <w:r>
        <w:t>Q8.2.3 [Intermediate] How does the Horizontal Pod Autoscaler (HPA) scale PayStream services under traffic spikes?</w:t>
      </w:r>
    </w:p>
    <w:p>
      <w:r>
        <w:rPr>
          <w:b/>
          <w:color w:val="2E6B9E"/>
        </w:rPr>
        <w:t xml:space="preserve">Short Answer: </w:t>
      </w:r>
      <w:r>
        <w:t>HPA continuously monitors Pod metrics via the Kubernetes Metrics Server and adjusts replica counts between `minReplicas` and `maxReplicas` to maintain target resource utilization.</w:t>
      </w:r>
    </w:p>
    <w:p>
      <w:r>
        <w:rPr>
          <w:b/>
          <w:color w:val="334155"/>
        </w:rPr>
        <w:t xml:space="preserve">Detailed Technical Explanation: </w:t>
      </w:r>
      <w:r>
        <w:t>1. Configuration (`hpa.yml`):</w:t>
        <w:br/>
        <w:t xml:space="preserve">   ```yaml</w:t>
        <w:br/>
        <w:t xml:space="preserve">   spec:</w:t>
        <w:br/>
        <w:t xml:space="preserve">     scaleTargetRef:</w:t>
        <w:br/>
        <w:t xml:space="preserve">       apiVersion: apps/v1</w:t>
        <w:br/>
        <w:t xml:space="preserve">       kind: Deployment</w:t>
        <w:br/>
        <w:t xml:space="preserve">       name: payment-service</w:t>
        <w:br/>
        <w:t xml:space="preserve">     minReplicas: 2</w:t>
        <w:br/>
        <w:t xml:space="preserve">     maxReplicas: 10</w:t>
        <w:br/>
        <w:t xml:space="preserve">     metrics:</w:t>
        <w:br/>
        <w:t xml:space="preserve">     - type: Resource</w:t>
        <w:br/>
        <w:t xml:space="preserve">       resource:</w:t>
        <w:br/>
        <w:t xml:space="preserve">         name: cpu</w:t>
        <w:br/>
        <w:t xml:space="preserve">         target:</w:t>
        <w:br/>
        <w:t xml:space="preserve">           type: Utilization</w:t>
        <w:br/>
        <w:t xml:space="preserve">           averageUtilization: 70</w:t>
        <w:br/>
        <w:t xml:space="preserve">   ```</w:t>
        <w:br/>
        <w:t>2. Scaling Algorithm:</w:t>
        <w:br/>
        <w:t xml:space="preserve">   $$\text{Desired Replicas} = \left\lceil \text{Current Replicas} \times \left( \frac{\text{Current Metric Value}}{\text{Target Metric Value}} \right) \right\rceil$$</w:t>
        <w:br/>
        <w:t>3. Stabilization Window: Prevents flapping/thrashing by enforcing a scale-down stabilization window (default 300s).</w:t>
      </w:r>
    </w:p>
    <w:p>
      <w:r>
        <w:rPr>
          <w:b/>
          <w:color w:val="0E7490"/>
        </w:rPr>
        <w:t xml:space="preserve">Implementation in PayStream: </w:t>
      </w:r>
      <w:r>
        <w:t>Defined across all 9 PayStream services in `k8s/`.</w:t>
      </w:r>
    </w:p>
    <w:p>
      <w:pPr>
        <w:pStyle w:val="Heading4"/>
      </w:pPr>
      <w:r>
        <w:t>Interviewer Follow-Up Drill-Down ('Why?'):</w:t>
      </w:r>
    </w:p>
    <w:p>
      <w:pPr>
        <w:pStyle w:val="ListBullet"/>
        <w:spacing w:after="60" w:before="0" w:line="276" w:lineRule="auto"/>
      </w:pPr>
      <w:r>
        <w:t>How do you scale HPA on custom Prometheus metrics (e.g. Kafka consumer lag)?</w:t>
      </w:r>
    </w:p>
    <w:p>
      <w:pPr>
        <w:pStyle w:val="ListBullet"/>
        <w:spacing w:after="60" w:before="0" w:line="276" w:lineRule="auto"/>
      </w:pPr>
      <w:r>
        <w:t>What are CPU requests vs limits in Kubernetes resource specifications?</w:t>
      </w:r>
    </w:p>
    <w:p>
      <w:pPr>
        <w:pStyle w:val="ListBullet"/>
        <w:spacing w:after="60" w:before="0" w:line="276" w:lineRule="auto"/>
      </w:pPr>
      <w:r>
        <w:t>Why must resource requests be configured accurately for HPA to calculate percentages?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HPA dynamically scales pods between 2 and 10 replicas when average CPU crosses 70%. In production, we also configure custom metrics to scale consumers when Kafka lag increases.</w:t>
            </w:r>
          </w:p>
        </w:tc>
      </w:tr>
    </w:tbl>
    <w:p>
      <w:pPr>
        <w:spacing w:before="40" w:after="40"/>
      </w:pPr>
    </w:p>
    <w:p>
      <w:r>
        <w:rPr>
          <w:b/>
          <w:color w:val="B91C1C"/>
        </w:rPr>
        <w:t xml:space="preserve">Common Interview Trap to Avoid: </w:t>
      </w:r>
      <w:r>
        <w:t>Setting `minReplicas=1` in production, which eliminates high availability during node reboots.</w:t>
      </w:r>
    </w:p>
    <w:p>
      <w:pPr>
        <w:spacing w:before="40" w:after="80"/>
      </w:pPr>
    </w:p>
    <w:p>
      <w:pPr>
        <w:pStyle w:val="Heading2"/>
      </w:pPr>
      <w:r>
        <w:t>8.3 GitHub Actions 8-Stage CI/CD Pipeline</w:t>
      </w:r>
    </w:p>
    <w:p>
      <w:r>
        <w:rPr>
          <w:i w:val="0"/>
        </w:rPr>
        <w:t>PayStream's `.github/workflows/ci.yml` enforces strict automated quality gates before any code merges or deploys: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864"/>
            <w:tcMar>
              <w:top w:w="80" w:type="dxa"/>
              <w:bottom w:w="80" w:type="dxa"/>
              <w:left w:w="100" w:type="dxa"/>
              <w:right w:w="100" w:type="dxa"/>
            </w:tcMar>
            <w:shd w:fill="1B365D"/>
          </w:tcPr>
          <w:p>
            <w:pPr>
              <w:spacing w:after="0"/>
            </w:pPr>
            <w:r>
              <w:rPr>
                <w:b/>
                <w:color w:val="FFFFFF"/>
                <w:sz w:val="19"/>
              </w:rPr>
              <w:t>Stage #</w:t>
            </w:r>
          </w:p>
        </w:tc>
        <w:tc>
          <w:tcPr>
            <w:tcW w:type="dxa" w:w="1728"/>
            <w:tcMar>
              <w:top w:w="80" w:type="dxa"/>
              <w:bottom w:w="80" w:type="dxa"/>
              <w:left w:w="100" w:type="dxa"/>
              <w:right w:w="100" w:type="dxa"/>
            </w:tcMar>
            <w:shd w:fill="1B365D"/>
          </w:tcPr>
          <w:p>
            <w:pPr>
              <w:spacing w:after="0"/>
            </w:pPr>
            <w:r>
              <w:rPr>
                <w:b/>
                <w:color w:val="FFFFFF"/>
                <w:sz w:val="19"/>
              </w:rPr>
              <w:t>Stage Name</w:t>
            </w:r>
          </w:p>
        </w:tc>
        <w:tc>
          <w:tcPr>
            <w:tcW w:type="dxa" w:w="2880"/>
            <w:tcMar>
              <w:top w:w="80" w:type="dxa"/>
              <w:bottom w:w="80" w:type="dxa"/>
              <w:left w:w="100" w:type="dxa"/>
              <w:right w:w="100" w:type="dxa"/>
            </w:tcMar>
            <w:shd w:fill="1B365D"/>
          </w:tcPr>
          <w:p>
            <w:pPr>
              <w:spacing w:after="0"/>
            </w:pPr>
            <w:r>
              <w:rPr>
                <w:b/>
                <w:color w:val="FFFFFF"/>
                <w:sz w:val="19"/>
              </w:rPr>
              <w:t>Tools &amp; Commands</w:t>
            </w:r>
          </w:p>
        </w:tc>
        <w:tc>
          <w:tcPr>
            <w:tcW w:type="dxa" w:w="3888"/>
            <w:tcMar>
              <w:top w:w="80" w:type="dxa"/>
              <w:bottom w:w="80" w:type="dxa"/>
              <w:left w:w="100" w:type="dxa"/>
              <w:right w:w="100" w:type="dxa"/>
            </w:tcMar>
            <w:shd w:fill="1B365D"/>
          </w:tcPr>
          <w:p>
            <w:pPr>
              <w:spacing w:after="0"/>
            </w:pPr>
            <w:r>
              <w:rPr>
                <w:b/>
                <w:color w:val="FFFFFF"/>
                <w:sz w:val="19"/>
              </w:rPr>
              <w:t>Quality Gate &amp; Failure Condition</w:t>
            </w:r>
          </w:p>
        </w:tc>
      </w:tr>
      <w:tr>
        <w:tc>
          <w:tcPr>
            <w:tcW w:type="dxa" w:w="864"/>
            <w:tcMar>
              <w:top w:w="60" w:type="dxa"/>
              <w:bottom w:w="60" w:type="dxa"/>
              <w:left w:w="100" w:type="dxa"/>
              <w:right w:w="100" w:type="dxa"/>
            </w:tcMar>
            <w:shd w:fill="FFFFFF"/>
          </w:tcPr>
          <w:p>
            <w:pPr>
              <w:spacing w:after="0"/>
            </w:pPr>
            <w:r>
              <w:rPr>
                <w:color w:val="1E293B"/>
                <w:sz w:val="18"/>
              </w:rPr>
              <w:t>1</w:t>
            </w:r>
          </w:p>
        </w:tc>
        <w:tc>
          <w:tcPr>
            <w:tcW w:type="dxa" w:w="1728"/>
            <w:tcMar>
              <w:top w:w="60" w:type="dxa"/>
              <w:bottom w:w="60" w:type="dxa"/>
              <w:left w:w="100" w:type="dxa"/>
              <w:right w:w="100" w:type="dxa"/>
            </w:tcMar>
            <w:shd w:fill="FFFFFF"/>
          </w:tcPr>
          <w:p>
            <w:pPr>
              <w:spacing w:after="0"/>
            </w:pPr>
            <w:r>
              <w:rPr>
                <w:color w:val="1E293B"/>
                <w:sz w:val="18"/>
              </w:rPr>
              <w:t>lint</w:t>
            </w:r>
          </w:p>
        </w:tc>
        <w:tc>
          <w:tcPr>
            <w:tcW w:type="dxa" w:w="2880"/>
            <w:tcMar>
              <w:top w:w="60" w:type="dxa"/>
              <w:bottom w:w="60" w:type="dxa"/>
              <w:left w:w="100" w:type="dxa"/>
              <w:right w:w="100" w:type="dxa"/>
            </w:tcMar>
            <w:shd w:fill="FFFFFF"/>
          </w:tcPr>
          <w:p>
            <w:pPr>
              <w:spacing w:after="0"/>
            </w:pPr>
            <w:r>
              <w:rPr>
                <w:color w:val="1E293B"/>
                <w:sz w:val="18"/>
              </w:rPr>
              <w:t>Checkstyle (google_checks.xml), SpotBugs, detect-secrets</w:t>
            </w:r>
          </w:p>
        </w:tc>
        <w:tc>
          <w:tcPr>
            <w:tcW w:type="dxa" w:w="3888"/>
            <w:tcMar>
              <w:top w:w="60" w:type="dxa"/>
              <w:bottom w:w="60" w:type="dxa"/>
              <w:left w:w="100" w:type="dxa"/>
              <w:right w:w="100" w:type="dxa"/>
            </w:tcMar>
            <w:shd w:fill="FFFFFF"/>
          </w:tcPr>
          <w:p>
            <w:pPr>
              <w:spacing w:after="0"/>
            </w:pPr>
            <w:r>
              <w:rPr>
                <w:color w:val="1E293B"/>
                <w:sz w:val="18"/>
              </w:rPr>
              <w:t>Fails on style violations, high-priority bug patterns, or committed credentials.</w:t>
            </w:r>
          </w:p>
        </w:tc>
      </w:tr>
      <w:tr>
        <w:tc>
          <w:tcPr>
            <w:tcW w:type="dxa" w:w="864"/>
            <w:tcMar>
              <w:top w:w="60" w:type="dxa"/>
              <w:bottom w:w="60" w:type="dxa"/>
              <w:left w:w="100" w:type="dxa"/>
              <w:right w:w="100" w:type="dxa"/>
            </w:tcMar>
            <w:shd w:fill="F8FAFC"/>
          </w:tcPr>
          <w:p>
            <w:pPr>
              <w:spacing w:after="0"/>
            </w:pPr>
            <w:r>
              <w:rPr>
                <w:color w:val="1E293B"/>
                <w:sz w:val="18"/>
              </w:rPr>
              <w:t>2</w:t>
            </w:r>
          </w:p>
        </w:tc>
        <w:tc>
          <w:tcPr>
            <w:tcW w:type="dxa" w:w="1728"/>
            <w:tcMar>
              <w:top w:w="60" w:type="dxa"/>
              <w:bottom w:w="60" w:type="dxa"/>
              <w:left w:w="100" w:type="dxa"/>
              <w:right w:w="100" w:type="dxa"/>
            </w:tcMar>
            <w:shd w:fill="F8FAFC"/>
          </w:tcPr>
          <w:p>
            <w:pPr>
              <w:spacing w:after="0"/>
            </w:pPr>
            <w:r>
              <w:rPr>
                <w:color w:val="1E293B"/>
                <w:sz w:val="18"/>
              </w:rPr>
              <w:t>test</w:t>
            </w:r>
          </w:p>
        </w:tc>
        <w:tc>
          <w:tcPr>
            <w:tcW w:type="dxa" w:w="2880"/>
            <w:tcMar>
              <w:top w:w="60" w:type="dxa"/>
              <w:bottom w:w="60" w:type="dxa"/>
              <w:left w:w="100" w:type="dxa"/>
              <w:right w:w="100" w:type="dxa"/>
            </w:tcMar>
            <w:shd w:fill="F8FAFC"/>
          </w:tcPr>
          <w:p>
            <w:pPr>
              <w:spacing w:after="0"/>
            </w:pPr>
            <w:r>
              <w:rPr>
                <w:color w:val="1E293B"/>
                <w:sz w:val="18"/>
              </w:rPr>
              <w:t>Maven Surefire (Unit tests), JaCoCo coverage</w:t>
            </w:r>
          </w:p>
        </w:tc>
        <w:tc>
          <w:tcPr>
            <w:tcW w:type="dxa" w:w="3888"/>
            <w:tcMar>
              <w:top w:w="60" w:type="dxa"/>
              <w:bottom w:w="60" w:type="dxa"/>
              <w:left w:w="100" w:type="dxa"/>
              <w:right w:w="100" w:type="dxa"/>
            </w:tcMar>
            <w:shd w:fill="F8FAFC"/>
          </w:tcPr>
          <w:p>
            <w:pPr>
              <w:spacing w:after="0"/>
            </w:pPr>
            <w:r>
              <w:rPr>
                <w:color w:val="1E293B"/>
                <w:sz w:val="18"/>
              </w:rPr>
              <w:t>Fails if line coverage &lt; 80% or branch coverage &lt; 75% on domain/application packages.</w:t>
            </w:r>
          </w:p>
        </w:tc>
      </w:tr>
      <w:tr>
        <w:tc>
          <w:tcPr>
            <w:tcW w:type="dxa" w:w="864"/>
            <w:tcMar>
              <w:top w:w="60" w:type="dxa"/>
              <w:bottom w:w="60" w:type="dxa"/>
              <w:left w:w="100" w:type="dxa"/>
              <w:right w:w="100" w:type="dxa"/>
            </w:tcMar>
            <w:shd w:fill="FFFFFF"/>
          </w:tcPr>
          <w:p>
            <w:pPr>
              <w:spacing w:after="0"/>
            </w:pPr>
            <w:r>
              <w:rPr>
                <w:color w:val="1E293B"/>
                <w:sz w:val="18"/>
              </w:rPr>
              <w:t>3</w:t>
            </w:r>
          </w:p>
        </w:tc>
        <w:tc>
          <w:tcPr>
            <w:tcW w:type="dxa" w:w="1728"/>
            <w:tcMar>
              <w:top w:w="60" w:type="dxa"/>
              <w:bottom w:w="60" w:type="dxa"/>
              <w:left w:w="100" w:type="dxa"/>
              <w:right w:w="100" w:type="dxa"/>
            </w:tcMar>
            <w:shd w:fill="FFFFFF"/>
          </w:tcPr>
          <w:p>
            <w:pPr>
              <w:spacing w:after="0"/>
            </w:pPr>
            <w:r>
              <w:rPr>
                <w:color w:val="1E293B"/>
                <w:sz w:val="18"/>
              </w:rPr>
              <w:t>integration-test</w:t>
            </w:r>
          </w:p>
        </w:tc>
        <w:tc>
          <w:tcPr>
            <w:tcW w:type="dxa" w:w="2880"/>
            <w:tcMar>
              <w:top w:w="60" w:type="dxa"/>
              <w:bottom w:w="60" w:type="dxa"/>
              <w:left w:w="100" w:type="dxa"/>
              <w:right w:w="100" w:type="dxa"/>
            </w:tcMar>
            <w:shd w:fill="FFFFFF"/>
          </w:tcPr>
          <w:p>
            <w:pPr>
              <w:spacing w:after="0"/>
            </w:pPr>
            <w:r>
              <w:rPr>
                <w:color w:val="1E293B"/>
                <w:sz w:val="18"/>
              </w:rPr>
              <w:t>Maven Failsafe, Testcontainers (Postgres + Kafka)</w:t>
            </w:r>
          </w:p>
        </w:tc>
        <w:tc>
          <w:tcPr>
            <w:tcW w:type="dxa" w:w="3888"/>
            <w:tcMar>
              <w:top w:w="60" w:type="dxa"/>
              <w:bottom w:w="60" w:type="dxa"/>
              <w:left w:w="100" w:type="dxa"/>
              <w:right w:w="100" w:type="dxa"/>
            </w:tcMar>
            <w:shd w:fill="FFFFFF"/>
          </w:tcPr>
          <w:p>
            <w:pPr>
              <w:spacing w:after="0"/>
            </w:pPr>
            <w:r>
              <w:rPr>
                <w:color w:val="1E293B"/>
                <w:sz w:val="18"/>
              </w:rPr>
              <w:t>Fails on repository constraint, Flyway migration, or consumer integration errors.</w:t>
            </w:r>
          </w:p>
        </w:tc>
      </w:tr>
      <w:tr>
        <w:tc>
          <w:tcPr>
            <w:tcW w:type="dxa" w:w="864"/>
            <w:tcMar>
              <w:top w:w="60" w:type="dxa"/>
              <w:bottom w:w="60" w:type="dxa"/>
              <w:left w:w="100" w:type="dxa"/>
              <w:right w:w="100" w:type="dxa"/>
            </w:tcMar>
            <w:shd w:fill="F8FAFC"/>
          </w:tcPr>
          <w:p>
            <w:pPr>
              <w:spacing w:after="0"/>
            </w:pPr>
            <w:r>
              <w:rPr>
                <w:color w:val="1E293B"/>
                <w:sz w:val="18"/>
              </w:rPr>
              <w:t>4</w:t>
            </w:r>
          </w:p>
        </w:tc>
        <w:tc>
          <w:tcPr>
            <w:tcW w:type="dxa" w:w="1728"/>
            <w:tcMar>
              <w:top w:w="60" w:type="dxa"/>
              <w:bottom w:w="60" w:type="dxa"/>
              <w:left w:w="100" w:type="dxa"/>
              <w:right w:w="100" w:type="dxa"/>
            </w:tcMar>
            <w:shd w:fill="F8FAFC"/>
          </w:tcPr>
          <w:p>
            <w:pPr>
              <w:spacing w:after="0"/>
            </w:pPr>
            <w:r>
              <w:rPr>
                <w:color w:val="1E293B"/>
                <w:sz w:val="18"/>
              </w:rPr>
              <w:t>build</w:t>
            </w:r>
          </w:p>
        </w:tc>
        <w:tc>
          <w:tcPr>
            <w:tcW w:type="dxa" w:w="2880"/>
            <w:tcMar>
              <w:top w:w="60" w:type="dxa"/>
              <w:bottom w:w="60" w:type="dxa"/>
              <w:left w:w="100" w:type="dxa"/>
              <w:right w:w="100" w:type="dxa"/>
            </w:tcMar>
            <w:shd w:fill="F8FAFC"/>
          </w:tcPr>
          <w:p>
            <w:pPr>
              <w:spacing w:after="0"/>
            </w:pPr>
            <w:r>
              <w:rPr>
                <w:color w:val="1E293B"/>
                <w:sz w:val="18"/>
              </w:rPr>
              <w:t>Docker buildx, GHCR push (`{service}:{sha}`)</w:t>
            </w:r>
          </w:p>
        </w:tc>
        <w:tc>
          <w:tcPr>
            <w:tcW w:type="dxa" w:w="3888"/>
            <w:tcMar>
              <w:top w:w="60" w:type="dxa"/>
              <w:bottom w:w="60" w:type="dxa"/>
              <w:left w:w="100" w:type="dxa"/>
              <w:right w:w="100" w:type="dxa"/>
            </w:tcMar>
            <w:shd w:fill="F8FAFC"/>
          </w:tcPr>
          <w:p>
            <w:pPr>
              <w:spacing w:after="0"/>
            </w:pPr>
            <w:r>
              <w:rPr>
                <w:color w:val="1E293B"/>
                <w:sz w:val="18"/>
              </w:rPr>
              <w:t>Builds multi-stage non-root container images and publishes to GitHub Container Registry.</w:t>
            </w:r>
          </w:p>
        </w:tc>
      </w:tr>
      <w:tr>
        <w:tc>
          <w:tcPr>
            <w:tcW w:type="dxa" w:w="864"/>
            <w:tcMar>
              <w:top w:w="60" w:type="dxa"/>
              <w:bottom w:w="60" w:type="dxa"/>
              <w:left w:w="100" w:type="dxa"/>
              <w:right w:w="100" w:type="dxa"/>
            </w:tcMar>
            <w:shd w:fill="FFFFFF"/>
          </w:tcPr>
          <w:p>
            <w:pPr>
              <w:spacing w:after="0"/>
            </w:pPr>
            <w:r>
              <w:rPr>
                <w:color w:val="1E293B"/>
                <w:sz w:val="18"/>
              </w:rPr>
              <w:t>5</w:t>
            </w:r>
          </w:p>
        </w:tc>
        <w:tc>
          <w:tcPr>
            <w:tcW w:type="dxa" w:w="1728"/>
            <w:tcMar>
              <w:top w:w="60" w:type="dxa"/>
              <w:bottom w:w="60" w:type="dxa"/>
              <w:left w:w="100" w:type="dxa"/>
              <w:right w:w="100" w:type="dxa"/>
            </w:tcMar>
            <w:shd w:fill="FFFFFF"/>
          </w:tcPr>
          <w:p>
            <w:pPr>
              <w:spacing w:after="0"/>
            </w:pPr>
            <w:r>
              <w:rPr>
                <w:color w:val="1E293B"/>
                <w:sz w:val="18"/>
              </w:rPr>
              <w:t>security-scan</w:t>
            </w:r>
          </w:p>
        </w:tc>
        <w:tc>
          <w:tcPr>
            <w:tcW w:type="dxa" w:w="2880"/>
            <w:tcMar>
              <w:top w:w="60" w:type="dxa"/>
              <w:bottom w:w="60" w:type="dxa"/>
              <w:left w:w="100" w:type="dxa"/>
              <w:right w:w="100" w:type="dxa"/>
            </w:tcMar>
            <w:shd w:fill="FFFFFF"/>
          </w:tcPr>
          <w:p>
            <w:pPr>
              <w:spacing w:after="0"/>
            </w:pPr>
            <w:r>
              <w:rPr>
                <w:color w:val="1E293B"/>
                <w:sz w:val="18"/>
              </w:rPr>
              <w:t>OWASP Dependency-Check, Trivy Container Scanner</w:t>
            </w:r>
          </w:p>
        </w:tc>
        <w:tc>
          <w:tcPr>
            <w:tcW w:type="dxa" w:w="3888"/>
            <w:tcMar>
              <w:top w:w="60" w:type="dxa"/>
              <w:bottom w:w="60" w:type="dxa"/>
              <w:left w:w="100" w:type="dxa"/>
              <w:right w:w="100" w:type="dxa"/>
            </w:tcMar>
            <w:shd w:fill="FFFFFF"/>
          </w:tcPr>
          <w:p>
            <w:pPr>
              <w:spacing w:after="0"/>
            </w:pPr>
            <w:r>
              <w:rPr>
                <w:color w:val="1E293B"/>
                <w:sz w:val="18"/>
              </w:rPr>
              <w:t>Fails build if dependency CVSS score &gt;= 7.0 or container base image has CRITICAL CVEs.</w:t>
            </w:r>
          </w:p>
        </w:tc>
      </w:tr>
      <w:tr>
        <w:tc>
          <w:tcPr>
            <w:tcW w:type="dxa" w:w="864"/>
            <w:tcMar>
              <w:top w:w="60" w:type="dxa"/>
              <w:bottom w:w="60" w:type="dxa"/>
              <w:left w:w="100" w:type="dxa"/>
              <w:right w:w="100" w:type="dxa"/>
            </w:tcMar>
            <w:shd w:fill="F8FAFC"/>
          </w:tcPr>
          <w:p>
            <w:pPr>
              <w:spacing w:after="0"/>
            </w:pPr>
            <w:r>
              <w:rPr>
                <w:color w:val="1E293B"/>
                <w:sz w:val="18"/>
              </w:rPr>
              <w:t>6</w:t>
            </w:r>
          </w:p>
        </w:tc>
        <w:tc>
          <w:tcPr>
            <w:tcW w:type="dxa" w:w="1728"/>
            <w:tcMar>
              <w:top w:w="60" w:type="dxa"/>
              <w:bottom w:w="60" w:type="dxa"/>
              <w:left w:w="100" w:type="dxa"/>
              <w:right w:w="100" w:type="dxa"/>
            </w:tcMar>
            <w:shd w:fill="F8FAFC"/>
          </w:tcPr>
          <w:p>
            <w:pPr>
              <w:spacing w:after="0"/>
            </w:pPr>
            <w:r>
              <w:rPr>
                <w:color w:val="1E293B"/>
                <w:sz w:val="18"/>
              </w:rPr>
              <w:t>e2e-test</w:t>
            </w:r>
          </w:p>
        </w:tc>
        <w:tc>
          <w:tcPr>
            <w:tcW w:type="dxa" w:w="2880"/>
            <w:tcMar>
              <w:top w:w="60" w:type="dxa"/>
              <w:bottom w:w="60" w:type="dxa"/>
              <w:left w:w="100" w:type="dxa"/>
              <w:right w:w="100" w:type="dxa"/>
            </w:tcMar>
            <w:shd w:fill="F8FAFC"/>
          </w:tcPr>
          <w:p>
            <w:pPr>
              <w:spacing w:after="0"/>
            </w:pPr>
            <w:r>
              <w:rPr>
                <w:color w:val="1E293B"/>
                <w:sz w:val="18"/>
              </w:rPr>
              <w:t>Docker Compose stack, RestAssured, Awaitility, WireMock</w:t>
            </w:r>
          </w:p>
        </w:tc>
        <w:tc>
          <w:tcPr>
            <w:tcW w:type="dxa" w:w="3888"/>
            <w:tcMar>
              <w:top w:w="60" w:type="dxa"/>
              <w:bottom w:w="60" w:type="dxa"/>
              <w:left w:w="100" w:type="dxa"/>
              <w:right w:w="100" w:type="dxa"/>
            </w:tcMar>
            <w:shd w:fill="F8FAFC"/>
          </w:tcPr>
          <w:p>
            <w:pPr>
              <w:spacing w:after="0"/>
            </w:pPr>
            <w:r>
              <w:rPr>
                <w:color w:val="1E293B"/>
                <w:sz w:val="18"/>
              </w:rPr>
              <w:t>Executes full multi-service payment flow against live Docker containers on PRs to main.</w:t>
            </w:r>
          </w:p>
        </w:tc>
      </w:tr>
      <w:tr>
        <w:tc>
          <w:tcPr>
            <w:tcW w:type="dxa" w:w="864"/>
            <w:tcMar>
              <w:top w:w="60" w:type="dxa"/>
              <w:bottom w:w="60" w:type="dxa"/>
              <w:left w:w="100" w:type="dxa"/>
              <w:right w:w="100" w:type="dxa"/>
            </w:tcMar>
            <w:shd w:fill="FFFFFF"/>
          </w:tcPr>
          <w:p>
            <w:pPr>
              <w:spacing w:after="0"/>
            </w:pPr>
            <w:r>
              <w:rPr>
                <w:color w:val="1E293B"/>
                <w:sz w:val="18"/>
              </w:rPr>
              <w:t>7</w:t>
            </w:r>
          </w:p>
        </w:tc>
        <w:tc>
          <w:tcPr>
            <w:tcW w:type="dxa" w:w="1728"/>
            <w:tcMar>
              <w:top w:w="60" w:type="dxa"/>
              <w:bottom w:w="60" w:type="dxa"/>
              <w:left w:w="100" w:type="dxa"/>
              <w:right w:w="100" w:type="dxa"/>
            </w:tcMar>
            <w:shd w:fill="FFFFFF"/>
          </w:tcPr>
          <w:p>
            <w:pPr>
              <w:spacing w:after="0"/>
            </w:pPr>
            <w:r>
              <w:rPr>
                <w:color w:val="1E293B"/>
                <w:sz w:val="18"/>
              </w:rPr>
              <w:t>deploy-dev</w:t>
            </w:r>
          </w:p>
        </w:tc>
        <w:tc>
          <w:tcPr>
            <w:tcW w:type="dxa" w:w="2880"/>
            <w:tcMar>
              <w:top w:w="60" w:type="dxa"/>
              <w:bottom w:w="60" w:type="dxa"/>
              <w:left w:w="100" w:type="dxa"/>
              <w:right w:w="100" w:type="dxa"/>
            </w:tcMar>
            <w:shd w:fill="FFFFFF"/>
          </w:tcPr>
          <w:p>
            <w:pPr>
              <w:spacing w:after="0"/>
            </w:pPr>
            <w:r>
              <w:rPr>
                <w:color w:val="1E293B"/>
                <w:sz w:val="18"/>
              </w:rPr>
              <w:t>kubectl set image, rollout status, health check</w:t>
            </w:r>
          </w:p>
        </w:tc>
        <w:tc>
          <w:tcPr>
            <w:tcW w:type="dxa" w:w="3888"/>
            <w:tcMar>
              <w:top w:w="60" w:type="dxa"/>
              <w:bottom w:w="60" w:type="dxa"/>
              <w:left w:w="100" w:type="dxa"/>
              <w:right w:w="100" w:type="dxa"/>
            </w:tcMar>
            <w:shd w:fill="FFFFFF"/>
          </w:tcPr>
          <w:p>
            <w:pPr>
              <w:spacing w:after="0"/>
            </w:pPr>
            <w:r>
              <w:rPr>
                <w:color w:val="1E293B"/>
                <w:sz w:val="18"/>
              </w:rPr>
              <w:t>Deploys automatically on push to develop branch with automated rollback on health failure.</w:t>
            </w:r>
          </w:p>
        </w:tc>
      </w:tr>
      <w:tr>
        <w:tc>
          <w:tcPr>
            <w:tcW w:type="dxa" w:w="864"/>
            <w:tcMar>
              <w:top w:w="60" w:type="dxa"/>
              <w:bottom w:w="60" w:type="dxa"/>
              <w:left w:w="100" w:type="dxa"/>
              <w:right w:w="100" w:type="dxa"/>
            </w:tcMar>
            <w:shd w:fill="F8FAFC"/>
          </w:tcPr>
          <w:p>
            <w:pPr>
              <w:spacing w:after="0"/>
            </w:pPr>
            <w:r>
              <w:rPr>
                <w:color w:val="1E293B"/>
                <w:sz w:val="18"/>
              </w:rPr>
              <w:t>8</w:t>
            </w:r>
          </w:p>
        </w:tc>
        <w:tc>
          <w:tcPr>
            <w:tcW w:type="dxa" w:w="1728"/>
            <w:tcMar>
              <w:top w:w="60" w:type="dxa"/>
              <w:bottom w:w="60" w:type="dxa"/>
              <w:left w:w="100" w:type="dxa"/>
              <w:right w:w="100" w:type="dxa"/>
            </w:tcMar>
            <w:shd w:fill="F8FAFC"/>
          </w:tcPr>
          <w:p>
            <w:pPr>
              <w:spacing w:after="0"/>
            </w:pPr>
            <w:r>
              <w:rPr>
                <w:color w:val="1E293B"/>
                <w:sz w:val="18"/>
              </w:rPr>
              <w:t>deploy-prod</w:t>
            </w:r>
          </w:p>
        </w:tc>
        <w:tc>
          <w:tcPr>
            <w:tcW w:type="dxa" w:w="2880"/>
            <w:tcMar>
              <w:top w:w="60" w:type="dxa"/>
              <w:bottom w:w="60" w:type="dxa"/>
              <w:left w:w="100" w:type="dxa"/>
              <w:right w:w="100" w:type="dxa"/>
            </w:tcMar>
            <w:shd w:fill="F8FAFC"/>
          </w:tcPr>
          <w:p>
            <w:pPr>
              <w:spacing w:after="0"/>
            </w:pPr>
            <w:r>
              <w:rPr>
                <w:color w:val="1E293B"/>
                <w:sz w:val="18"/>
              </w:rPr>
              <w:t>Blue-Green rollout with manual required reviewers</w:t>
            </w:r>
          </w:p>
        </w:tc>
        <w:tc>
          <w:tcPr>
            <w:tcW w:type="dxa" w:w="3888"/>
            <w:tcMar>
              <w:top w:w="60" w:type="dxa"/>
              <w:bottom w:w="60" w:type="dxa"/>
              <w:left w:w="100" w:type="dxa"/>
              <w:right w:w="100" w:type="dxa"/>
            </w:tcMar>
            <w:shd w:fill="F8FAFC"/>
          </w:tcPr>
          <w:p>
            <w:pPr>
              <w:spacing w:after="0"/>
            </w:pPr>
            <w:r>
              <w:rPr>
                <w:color w:val="1E293B"/>
                <w:sz w:val="18"/>
              </w:rPr>
              <w:t>Deploys to production environment with strict manual approval and 60s rollback monitor.</w:t>
            </w:r>
          </w:p>
        </w:tc>
      </w:tr>
    </w:tbl>
    <w:p>
      <w:pPr>
        <w:spacing w:before="40" w:after="40"/>
      </w:pPr>
    </w:p>
    <w:p>
      <w:pPr>
        <w:pStyle w:val="Heading2"/>
      </w:pPr>
      <w:r>
        <w:t>8.4 Performance Testing &amp; Baselines with k6</w:t>
      </w:r>
    </w:p>
    <w:p>
      <w:pPr>
        <w:pStyle w:val="Heading3"/>
      </w:pPr>
      <w:r>
        <w:t>Q8.4.1 [Advanced] How are load tests structured in PayStream using k6 and what are the performance baseline thresholds?</w:t>
      </w:r>
    </w:p>
    <w:p>
      <w:r>
        <w:rPr>
          <w:b/>
          <w:color w:val="2E6B9E"/>
        </w:rPr>
        <w:t xml:space="preserve">Short Answer: </w:t>
      </w:r>
      <w:r>
        <w:t>k6 load test scripts simulate realistic user behavior (500 virtual users over 5 minutes) against the API Gateway, enforcing strict p95 and p99 SLA thresholds in CI/CD.</w:t>
      </w:r>
    </w:p>
    <w:p>
      <w:r>
        <w:rPr>
          <w:b/>
          <w:color w:val="334155"/>
        </w:rPr>
        <w:t xml:space="preserve">Detailed Technical Explanation: </w:t>
      </w:r>
      <w:r>
        <w:t>1. Test Scenarios (`k6/scripts/payment-load-test.js`):</w:t>
        <w:br/>
        <w:t xml:space="preserve">   - 500 Virtual Users (VUs) execute continuous payment initiations over a 5-minute ramp and sustain duration.</w:t>
        <w:br/>
        <w:t xml:space="preserve">   - Setup phase pre-provisions 500 users and wallets funded with minor units.</w:t>
        <w:br/>
        <w:t>2. Strict Pass/Fail Thresholds:</w:t>
        <w:br/>
        <w:t xml:space="preserve">   - `http_req_duration p(99) &lt; 500ms`: 99% of requests must complete under 500ms.</w:t>
        <w:br/>
        <w:t xml:space="preserve">   - `http_req_duration p(95) &lt; 250ms`: 95% of requests must complete under 250ms.</w:t>
        <w:br/>
        <w:t xml:space="preserve">   - `http_req_failed &lt; 1%`: Error rate must remain below 1%.</w:t>
        <w:br/>
        <w:t xml:space="preserve">   - `checks &gt; 99%`: Business assertion checks (status == COMPLETED, valid response envelope) must pass.</w:t>
        <w:br/>
        <w:t>3. Fraud Rules Load Test (`k6/scripts/fraud-rules-load-test.js`):</w:t>
        <w:br/>
        <w:t xml:space="preserve">   - 100 VUs verifying Stage 1 deterministic rule evaluation meets sub-10ms p99 SLA.</w:t>
      </w:r>
    </w:p>
    <w:p>
      <w:r>
        <w:rPr>
          <w:b/>
          <w:color w:val="0E7490"/>
        </w:rPr>
        <w:t xml:space="preserve">Implementation in PayStream: </w:t>
      </w:r>
      <w:r>
        <w:t>Baseline results documented in `k6/PERFORMANCE_BASELINE.md`.</w:t>
      </w:r>
    </w:p>
    <w:p>
      <w:pPr>
        <w:pStyle w:val="Heading4"/>
      </w:pPr>
      <w:r>
        <w:t>Interviewer Follow-Up Drill-Down ('Why?'):</w:t>
      </w:r>
    </w:p>
    <w:p>
      <w:pPr>
        <w:pStyle w:val="ListBullet"/>
        <w:spacing w:after="60" w:before="0" w:line="276" w:lineRule="auto"/>
      </w:pPr>
      <w:r>
        <w:t>Why is k6 preferred over Apache JMeter for cloud-native load testing?</w:t>
      </w:r>
    </w:p>
    <w:p>
      <w:pPr>
        <w:pStyle w:val="ListBullet"/>
        <w:spacing w:after="60" w:before="0" w:line="276" w:lineRule="auto"/>
      </w:pPr>
      <w:r>
        <w:t>What is the difference between Ramp-Up, Steady State, and Spike load testing?</w:t>
      </w:r>
    </w:p>
    <w:p>
      <w:pPr>
        <w:pStyle w:val="ListBullet"/>
        <w:spacing w:after="60" w:before="0" w:line="276" w:lineRule="auto"/>
      </w:pPr>
      <w:r>
        <w:t>How do you detect database connection pool bottlenecks during k6 runs?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k6 enables code-defined load testing in JavaScript that runs natively in CI pipelines. Our performance baselines ensure any commit that degrades p99 latency beyond 500ms automatically breaks the build.</w:t>
            </w:r>
          </w:p>
        </w:tc>
      </w:tr>
    </w:tbl>
    <w:p>
      <w:pPr>
        <w:spacing w:before="40" w:after="40"/>
      </w:pPr>
    </w:p>
    <w:p>
      <w:r>
        <w:rPr>
          <w:b/>
          <w:color w:val="B91C1C"/>
        </w:rPr>
        <w:t xml:space="preserve">Common Interview Trap to Avoid: </w:t>
      </w:r>
      <w:r>
        <w:t>Running load tests only against mocked services rather than the complete containerized stack.</w:t>
      </w:r>
    </w:p>
    <w:p>
      <w:pPr>
        <w:spacing w:before="40" w:after="80"/>
      </w:pPr>
    </w:p>
    <w:p>
      <w:pPr>
        <w:pStyle w:val="Heading2"/>
      </w:pPr>
      <w:r>
        <w:t>8.5 Observability: Prometheus, Grafana &amp; Distributed Tracing</w:t>
      </w:r>
    </w:p>
    <w:p>
      <w:pPr>
        <w:pStyle w:val="Heading3"/>
      </w:pPr>
      <w:r>
        <w:t>Q8.5.1 [Expert] How do Correlation IDs, MDC, and Distributed Tracing (Zipkin / OpenTelemetry) track requests across microservices?</w:t>
      </w:r>
    </w:p>
    <w:p>
      <w:r>
        <w:rPr>
          <w:b/>
          <w:color w:val="2E6B9E"/>
        </w:rPr>
        <w:t xml:space="preserve">Short Answer: </w:t>
      </w:r>
      <w:r>
        <w:t>Every request receives an `X-Correlation-Id` header at the API Gateway. The CorrelationIdFilter injects it into SLF4J MDC, and Micrometer Tracing propagates Trace IDs and Span IDs across HTTP and Kafka headers.</w:t>
      </w:r>
    </w:p>
    <w:p>
      <w:r>
        <w:rPr>
          <w:b/>
          <w:color w:val="334155"/>
        </w:rPr>
        <w:t xml:space="preserve">Detailed Technical Explanation: </w:t>
      </w:r>
      <w:r>
        <w:t>1. Correlation ID vs Trace ID:</w:t>
        <w:br/>
        <w:t xml:space="preserve">   - `Correlation ID`: Human-readable identifier (or ULID) passed across HTTP and Kafka headers to correlate all log statements for a user action.</w:t>
        <w:br/>
        <w:t xml:space="preserve">   - `Trace ID &amp; Span ID`: W3C Trace Context standard (`traceparent`). Trace ID uniquely identifies the entire distributed transaction; Span ID represents a specific hop or method execution.</w:t>
        <w:br/>
        <w:t>2. MDC Logging Integration:</w:t>
        <w:br/>
        <w:t xml:space="preserve">   - `CorrelationIdFilter` reads `X-Correlation-Id` (or generates one via `IdGenerator.generate()`), puts it in `MDC.put("correlationId", corrId)`, and CLEARS it in a `finally` block on exit.</w:t>
        <w:br/>
        <w:t xml:space="preserve">   - Logback pattern includes `%X{correlationId}` and `%X{traceId}` on every log line.</w:t>
        <w:br/>
        <w:t>3. Distributed Tracing Pipeline:</w:t>
        <w:br/>
        <w:t xml:space="preserve">   - Dependencies: `micrometer-tracing-bridge-otel` + `opentelemetry-exporter-zipkin`.</w:t>
        <w:br/>
        <w:t xml:space="preserve">   - OpenFeign and KafkaTemplate automatically propagate tracing headers.</w:t>
        <w:br/>
        <w:t xml:space="preserve">   - Traces are exported to Zipkin (`http://zipkin:9411`) allowing visualization of latency breakdowns across services.</w:t>
      </w:r>
    </w:p>
    <w:p>
      <w:r>
        <w:rPr>
          <w:b/>
          <w:color w:val="0E7490"/>
        </w:rPr>
        <w:t xml:space="preserve">Implementation in PayStream: </w:t>
      </w:r>
      <w:r>
        <w:t>Provisioned in `docker/docker-compose.yml` with Zipkin, Prometheus, and 3 pre-built Grafana dashboards.</w:t>
      </w:r>
    </w:p>
    <w:p>
      <w:pPr>
        <w:pStyle w:val="Heading4"/>
      </w:pPr>
      <w:r>
        <w:t>Interviewer Follow-Up Drill-Down ('Why?'):</w:t>
      </w:r>
    </w:p>
    <w:p>
      <w:pPr>
        <w:pStyle w:val="ListBullet"/>
        <w:spacing w:after="60" w:before="0" w:line="276" w:lineRule="auto"/>
      </w:pPr>
      <w:r>
        <w:t>What is the sampling probability in production vs development (0.1 vs 1.0)?</w:t>
      </w:r>
    </w:p>
    <w:p>
      <w:pPr>
        <w:pStyle w:val="ListBullet"/>
        <w:spacing w:after="60" w:before="0" w:line="276" w:lineRule="auto"/>
      </w:pPr>
      <w:r>
        <w:t>Why must MDC.clear() be called in a finally block?</w:t>
      </w:r>
    </w:p>
    <w:p>
      <w:pPr>
        <w:pStyle w:val="ListBullet"/>
        <w:spacing w:after="60" w:before="0" w:line="276" w:lineRule="auto"/>
      </w:pPr>
      <w:r>
        <w:t>How do you trace asynchronous Kafka consumer message processing?</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Observability is built into PayStream's foundation. Correlation IDs in MDC enable instant grep across centralized logs, while OpenTelemetry distributed tracing in Zipkin pinpoints the exact service causing latency bottlenecks.</w:t>
            </w:r>
          </w:p>
        </w:tc>
      </w:tr>
    </w:tbl>
    <w:p>
      <w:pPr>
        <w:spacing w:before="40" w:after="40"/>
      </w:pPr>
    </w:p>
    <w:p>
      <w:r>
        <w:rPr>
          <w:b/>
          <w:color w:val="B91C1C"/>
        </w:rPr>
        <w:t xml:space="preserve">Common Interview Trap to Avoid: </w:t>
      </w:r>
      <w:r>
        <w:t>Logging sensitive user data (passwords, card numbers) inside MDC or log parameters.</w:t>
      </w:r>
    </w:p>
    <w:p>
      <w:pPr>
        <w:spacing w:before="40" w:after="80"/>
      </w:pPr>
    </w:p>
    <w:p>
      <w:pPr>
        <w:pStyle w:val="Heading1"/>
      </w:pPr>
      <w:r>
        <w:t>Section 9 — Security Questions</w:t>
      </w:r>
    </w:p>
    <w:p>
      <w:r>
        <w:rPr>
          <w:i w:val="0"/>
        </w:rPr>
        <w:t>This section explores enterprise API security, asymmetric RS256 cryptography, token rotation algorithms, Redis blocklisting, Role-Based Access Control (RBAC), inter-service authentication, and OWASP Top 10 defenses implemented in PayStream.</w:t>
      </w:r>
    </w:p>
    <w:p>
      <w:pPr>
        <w:pStyle w:val="Heading2"/>
      </w:pPr>
      <w:r>
        <w:t>9.1 Authentication &amp; Asymmetric RS256 JWT Architecture</w:t>
      </w:r>
    </w:p>
    <w:p>
      <w:pPr>
        <w:pStyle w:val="Heading3"/>
      </w:pPr>
      <w:r>
        <w:t>Q9.1.1 [Expert] Why did you choose Asymmetric RS256 over Symmetric HS256 for JWT signing?</w:t>
      </w:r>
    </w:p>
    <w:p>
      <w:r>
        <w:rPr>
          <w:b/>
          <w:color w:val="2E6B9E"/>
        </w:rPr>
        <w:t xml:space="preserve">Short Answer: </w:t>
      </w:r>
      <w:r>
        <w:t>RS256 uses a public/private RSA key pair, allowing the auth-service to hold the private signing key securely while all other services and the API Gateway verify signatures using only the public key without needing shared secrets.</w:t>
      </w:r>
    </w:p>
    <w:p>
      <w:r>
        <w:rPr>
          <w:b/>
          <w:color w:val="334155"/>
        </w:rPr>
        <w:t xml:space="preserve">Detailed Technical Explanation: </w:t>
      </w:r>
      <w:r>
        <w:t>1. The Security Problem with HS256 (Symmetric):</w:t>
        <w:br/>
        <w:t xml:space="preserve">   - With HS256, the exact same secret key is used to both sign and verify tokens.</w:t>
        <w:br/>
        <w:t xml:space="preserve">   - If the API Gateway or any downstream microservice needs to verify a token, it must possess the secret key.</w:t>
        <w:br/>
        <w:t xml:space="preserve">   - If a single microservice is compromised, an attacker gains the secret key and can forge valid administrative JWTs for the entire platform.</w:t>
        <w:br/>
        <w:t>2. The RS256 Asymmetric Solution:</w:t>
        <w:br/>
        <w:t xml:space="preserve">   - `paystream-auth-service` holds the 2048-bit RSA Private Key in memory (loaded from secure environment variables). Only the auth-service can sign new tokens.</w:t>
        <w:br/>
        <w:t xml:space="preserve">   - The auth-service publishes the RSA Public Key via a standard JWKS endpoint (`GET /.well-known/jwks.json`).</w:t>
        <w:br/>
        <w:t xml:space="preserve">   - `paystream-gateway` loads the public key into `JwksCache` on startup and refreshes hourly. The gateway verifies JWT signatures locally without ever calling the auth-service over the network.</w:t>
      </w:r>
    </w:p>
    <w:p>
      <w:r>
        <w:rPr>
          <w:b/>
          <w:color w:val="0E7490"/>
        </w:rPr>
        <w:t xml:space="preserve">Implementation in PayStream: </w:t>
      </w:r>
      <w:r>
        <w:t>Implemented in `paystream-auth-service` (`JwtService.java`, `JwksController.java`) and `paystream-gateway` (`JwksCache.java`).</w:t>
      </w:r>
    </w:p>
    <w:p>
      <w:pPr>
        <w:pStyle w:val="Heading4"/>
      </w:pPr>
      <w:r>
        <w:t>Interviewer Follow-Up Drill-Down ('Why?'):</w:t>
      </w:r>
    </w:p>
    <w:p>
      <w:pPr>
        <w:pStyle w:val="ListBullet"/>
        <w:spacing w:after="60" w:before="0" w:line="276" w:lineRule="auto"/>
      </w:pPr>
      <w:r>
        <w:t>What is a JWKS (JSON Web Key Set) and what fields does it contain (kty, alg, use, kid, n, e)?</w:t>
      </w:r>
    </w:p>
    <w:p>
      <w:pPr>
        <w:pStyle w:val="ListBullet"/>
        <w:spacing w:after="60" w:before="0" w:line="276" w:lineRule="auto"/>
      </w:pPr>
      <w:r>
        <w:t>What happens when RSA keys need to be rotated in production without downtime?</w:t>
      </w:r>
    </w:p>
    <w:p>
      <w:pPr>
        <w:pStyle w:val="ListBullet"/>
        <w:spacing w:after="60" w:before="0" w:line="276" w:lineRule="auto"/>
      </w:pPr>
      <w:r>
        <w:t>Why is 15 minutes chosen as the access token lifespan?</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RS256 eliminates shared secret proliferation across microservices. Only the auth-service holds the private key to sign tokens, while the gateway and third-party clients verify signatures independently via the public JWKS endpoint with zero auth-service traffic overhead.</w:t>
            </w:r>
          </w:p>
        </w:tc>
      </w:tr>
    </w:tbl>
    <w:p>
      <w:pPr>
        <w:spacing w:before="40" w:after="40"/>
      </w:pPr>
    </w:p>
    <w:p>
      <w:r>
        <w:rPr>
          <w:b/>
          <w:color w:val="B91C1C"/>
        </w:rPr>
        <w:t xml:space="preserve">Common Interview Trap to Avoid: </w:t>
      </w:r>
      <w:r>
        <w:t>Sharing symmetric HMAC secret keys across multiple microservice configuration files.</w:t>
      </w:r>
    </w:p>
    <w:p>
      <w:pPr>
        <w:spacing w:before="40" w:after="80"/>
      </w:pPr>
    </w:p>
    <w:p>
      <w:pPr>
        <w:pStyle w:val="Heading3"/>
      </w:pPr>
      <w:r>
        <w:t>Q9.1.2 [Expert] Explain Refresh Token Rotation and how it detects and mitigates Replay Attacks.</w:t>
      </w:r>
    </w:p>
    <w:p>
      <w:r>
        <w:rPr>
          <w:b/>
          <w:color w:val="2E6B9E"/>
        </w:rPr>
        <w:t xml:space="preserve">Short Answer: </w:t>
      </w:r>
      <w:r>
        <w:t>Refresh Token Rotation ensures every refresh token can be used exactly once; using an already-consumed refresh token immediately triggers fraud revocation of the entire token family.</w:t>
      </w:r>
    </w:p>
    <w:p>
      <w:r>
        <w:rPr>
          <w:b/>
          <w:color w:val="334155"/>
        </w:rPr>
        <w:t xml:space="preserve">Detailed Technical Explanation: </w:t>
      </w:r>
      <w:r>
        <w:t>1. The Refresh Lifecycle:</w:t>
        <w:br/>
        <w:t xml:space="preserve">   - Access Token: Short-lived (15 minutes), RS256 JWT, self-contained claims (`sub`, `email`, `role`, `jti`).</w:t>
        <w:br/>
        <w:t xml:space="preserve">   - Refresh Token: Long-lived (7 days), cryptographically secure random 64-byte string, stored as a SHA-256 hash in PostgreSQL `refresh_tokens` table.</w:t>
        <w:br/>
        <w:t>2. Rotation Protocol (`POST /api/v1/auth/refresh`):</w:t>
        <w:br/>
        <w:t xml:space="preserve">   - Step 1: Client submits current refresh token.</w:t>
        <w:br/>
        <w:t xml:space="preserve">   - Step 2: Auth-service hashes the token and queries database.</w:t>
        <w:br/>
        <w:t xml:space="preserve">   - Step 3: If token is valid and not revoked, auth-service atomically DELETES/REVOKES the old token from the DB and issues a BRAND NEW access token + refresh token pair.</w:t>
        <w:br/>
        <w:t>3. Replay Attack Detection:</w:t>
        <w:br/>
        <w:t xml:space="preserve">   - If an attacker intercepts a refresh token and uses it AFTER the legitimate user already rotated it, the database lookup finds a revoked/non-existent token.</w:t>
        <w:br/>
        <w:t xml:space="preserve">   - The auth-service detects a replay breach, immediately revokes ALL active sessions for that `user_id`, and logs a critical security alert.</w:t>
      </w:r>
    </w:p>
    <w:p>
      <w:r>
        <w:rPr>
          <w:b/>
          <w:color w:val="0E7490"/>
        </w:rPr>
        <w:t xml:space="preserve">Implementation in PayStream: </w:t>
      </w:r>
      <w:r>
        <w:t>Implemented in `paystream-auth-service` in `AuthApplicationService.refreshToken()` and validated in `AuthSecurityE2ETest`.</w:t>
      </w:r>
    </w:p>
    <w:p>
      <w:pPr>
        <w:pStyle w:val="Heading4"/>
      </w:pPr>
      <w:r>
        <w:t>Interviewer Follow-Up Drill-Down ('Why?'):</w:t>
      </w:r>
    </w:p>
    <w:p>
      <w:pPr>
        <w:pStyle w:val="ListBullet"/>
        <w:spacing w:after="60" w:before="0" w:line="276" w:lineRule="auto"/>
      </w:pPr>
      <w:r>
        <w:t>Why is the refresh token stored as a SHA-256 hash in the database rather than plaintext?</w:t>
      </w:r>
    </w:p>
    <w:p>
      <w:pPr>
        <w:pStyle w:val="ListBullet"/>
        <w:spacing w:after="60" w:before="0" w:line="276" w:lineRule="auto"/>
      </w:pPr>
      <w:r>
        <w:t>Why are access tokens not stored in the database?</w:t>
      </w:r>
    </w:p>
    <w:p>
      <w:pPr>
        <w:pStyle w:val="ListBullet"/>
        <w:spacing w:after="60" w:before="0" w:line="276" w:lineRule="auto"/>
      </w:pPr>
      <w:r>
        <w:t>How does token rotation protect against token theft over unpinned TLS?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Refresh token rotation guarantees that stolen refresh tokens have a one-time expiration window. If an attacker replays a used token, the breach is detected immediately, and all sessions for the user are invalidated automatically.</w:t>
            </w:r>
          </w:p>
        </w:tc>
      </w:tr>
    </w:tbl>
    <w:p>
      <w:pPr>
        <w:spacing w:before="40" w:after="40"/>
      </w:pPr>
    </w:p>
    <w:p>
      <w:r>
        <w:rPr>
          <w:b/>
          <w:color w:val="B91C1C"/>
        </w:rPr>
        <w:t xml:space="preserve">Common Interview Trap to Avoid: </w:t>
      </w:r>
      <w:r>
        <w:t>Allowing refresh tokens to be re-used multiple times until their 7-day expiration without rotation.</w:t>
      </w:r>
    </w:p>
    <w:p>
      <w:pPr>
        <w:spacing w:before="40" w:after="80"/>
      </w:pPr>
    </w:p>
    <w:p>
      <w:pPr>
        <w:pStyle w:val="Heading3"/>
      </w:pPr>
      <w:r>
        <w:t>Q9.1.3 [Advanced] How does PayStream implement Instant Logout and Token Revocation via Redis Blocklisting?</w:t>
      </w:r>
    </w:p>
    <w:p>
      <w:r>
        <w:rPr>
          <w:b/>
          <w:color w:val="2E6B9E"/>
        </w:rPr>
        <w:t xml:space="preserve">Short Answer: </w:t>
      </w:r>
      <w:r>
        <w:t>When a user logs out, the JWT unique identifier (`jti`) is added to Redis (`token:blocklist:{jti}`) with a TTL equal to the token's remaining lifespan, invalidating it across all services instantly.</w:t>
      </w:r>
    </w:p>
    <w:p>
      <w:r>
        <w:rPr>
          <w:b/>
          <w:color w:val="334155"/>
        </w:rPr>
        <w:t xml:space="preserve">Detailed Technical Explanation: </w:t>
      </w:r>
      <w:r>
        <w:t>1. The Stateless JWT Challenge: Stateless JWTs cannot be natively revoked before expiration without querying a database on every request.</w:t>
        <w:br/>
        <w:t>2. The Redis Blocklist Solution (`POST /api/v1/auth/logout`):</w:t>
        <w:br/>
        <w:t xml:space="preserve">   - Extract the `jti` (JWT ID, a unique ULID/UUID) and calculate remaining token seconds: `remainingTtl = exp - currentTime`.</w:t>
        <w:br/>
        <w:t xml:space="preserve">   - Atomically execute: `redisTemplate.opsForValue().set("token:blocklist:" + jti, "revoked", remainingTtl, TimeUnit.SECONDS)`.</w:t>
        <w:br/>
        <w:t xml:space="preserve">   - Atomically revoke all database refresh tokens for that user.</w:t>
        <w:br/>
        <w:t>3. Verification at API Gateway:</w:t>
        <w:br/>
        <w:t xml:space="preserve">   - `JwtGlobalFilter` extracts `jti` and performs a sub-millisecond check `redisTemplate.hasKey("token:blocklist:" + jti)`.</w:t>
        <w:br/>
        <w:t xml:space="preserve">   - If blocklisted, returns HTTP 401 Unauthorized immediately.</w:t>
        <w:br/>
        <w:t xml:space="preserve">   - Because Redis TTL automatically cleans up expired tokens, memory usage remains minimal and bounded.</w:t>
      </w:r>
    </w:p>
    <w:p>
      <w:r>
        <w:rPr>
          <w:b/>
          <w:color w:val="0E7490"/>
        </w:rPr>
        <w:t xml:space="preserve">Implementation in PayStream: </w:t>
      </w:r>
      <w:r>
        <w:t>In `paystream-auth-service` and `paystream-gateway`, this bridges stateless speed with stateful revocation.</w:t>
      </w:r>
    </w:p>
    <w:p>
      <w:pPr>
        <w:pStyle w:val="Heading4"/>
      </w:pPr>
      <w:r>
        <w:t>Interviewer Follow-Up Drill-Down ('Why?'):</w:t>
      </w:r>
    </w:p>
    <w:p>
      <w:pPr>
        <w:pStyle w:val="ListBullet"/>
        <w:spacing w:after="60" w:before="0" w:line="276" w:lineRule="auto"/>
      </w:pPr>
      <w:r>
        <w:t>What is the memory overhead of storing revoked JTIs in Redis?</w:t>
      </w:r>
    </w:p>
    <w:p>
      <w:pPr>
        <w:pStyle w:val="ListBullet"/>
        <w:spacing w:after="60" w:before="0" w:line="276" w:lineRule="auto"/>
      </w:pPr>
      <w:r>
        <w:t>What happens if Redis is temporarily unavailable during blocklist checks?</w:t>
      </w:r>
    </w:p>
    <w:p>
      <w:pPr>
        <w:pStyle w:val="ListBullet"/>
        <w:spacing w:after="60" w:before="0" w:line="276" w:lineRule="auto"/>
      </w:pPr>
      <w:r>
        <w:t>Why not store all active tokens in Redis instead of blocklisting?</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Blocklisting only revoked tokens with automatic TTL eviction keeps Redis memory usage negligible. The gateway verifies valid tokens with zero database queries while retaining the ability to instantly kill compromised sessions on logout.</w:t>
            </w:r>
          </w:p>
        </w:tc>
      </w:tr>
    </w:tbl>
    <w:p>
      <w:pPr>
        <w:spacing w:before="40" w:after="40"/>
      </w:pPr>
    </w:p>
    <w:p>
      <w:r>
        <w:rPr>
          <w:b/>
          <w:color w:val="B91C1C"/>
        </w:rPr>
        <w:t xml:space="preserve">Common Interview Trap to Avoid: </w:t>
      </w:r>
      <w:r>
        <w:t>Querying a relational database on every single API request to verify if a JWT is active, destroying API Gateway performance.</w:t>
      </w:r>
    </w:p>
    <w:p>
      <w:pPr>
        <w:spacing w:before="40" w:after="80"/>
      </w:pPr>
    </w:p>
    <w:p>
      <w:pPr>
        <w:pStyle w:val="Heading2"/>
      </w:pPr>
      <w:r>
        <w:t>9.2 API Gateway Security Filter Pipeline &amp; Role-Based Access Control (RBAC)</w:t>
      </w:r>
    </w:p>
    <w:p>
      <w:pPr>
        <w:pStyle w:val="Heading3"/>
      </w:pPr>
      <w:r>
        <w:t>Q9.2.1 [Advanced] Explain the API Gateway Security Filter Chain and Response Headers in PayStream.</w:t>
      </w:r>
    </w:p>
    <w:p>
      <w:r>
        <w:rPr>
          <w:b/>
          <w:color w:val="2E6B9E"/>
        </w:rPr>
        <w:t xml:space="preserve">Short Answer: </w:t>
      </w:r>
      <w:r>
        <w:t>`paystream-gateway` acts as the single hardened security perimeter, stripping sensitive headers on ingress, injecting security policy headers on egress, and enforcing rate limits.</w:t>
      </w:r>
    </w:p>
    <w:p>
      <w:r>
        <w:rPr>
          <w:b/>
          <w:color w:val="334155"/>
        </w:rPr>
        <w:t xml:space="preserve">Detailed Technical Explanation: </w:t>
      </w:r>
      <w:r>
        <w:t>1. Ingress Header Filtering (`JwtGlobalFilter`):</w:t>
        <w:br/>
        <w:t xml:space="preserve">   - Validates Bearer JWT signature against cached JWKS public key.</w:t>
        <w:br/>
        <w:t xml:space="preserve">   - Checks Redis token blocklist.</w:t>
        <w:br/>
        <w:t xml:space="preserve">   - Extracts user claims and injects trusted internal headers: `X-User-Id` and `X-User-Role`.</w:t>
        <w:br/>
        <w:t xml:space="preserve">   - Strips raw `Authorization` header from downstream microservice calls to prevent downstream token leakage.</w:t>
        <w:br/>
        <w:t>2. Egress HTTP Security Headers (`SecurityHeadersFilter`):</w:t>
        <w:br/>
        <w:t xml:space="preserve">   ```</w:t>
        <w:br/>
        <w:t xml:space="preserve">   Strict-Transport-Security: max-age=31536000; includeSubDomains</w:t>
        <w:br/>
        <w:t xml:space="preserve">   X-Content-Type-Options: nosniff</w:t>
        <w:br/>
        <w:t xml:space="preserve">   X-Frame-Options: DENY</w:t>
        <w:br/>
        <w:t xml:space="preserve">   Referrer-Policy: no-referrer</w:t>
        <w:br/>
        <w:t xml:space="preserve">   Cache-Control: no-store, no-cache</w:t>
        <w:br/>
        <w:t xml:space="preserve">   Content-Security-Policy: default-src 'none'</w:t>
        <w:br/>
        <w:t xml:space="preserve">   ```</w:t>
      </w:r>
    </w:p>
    <w:p>
      <w:r>
        <w:rPr>
          <w:b/>
          <w:color w:val="0E7490"/>
        </w:rPr>
        <w:t xml:space="preserve">Implementation in PayStream: </w:t>
      </w:r>
      <w:r>
        <w:t>Configured in `paystream-gateway` filter package and audited in Milestone 5 security hardening.</w:t>
      </w:r>
    </w:p>
    <w:p>
      <w:pPr>
        <w:pStyle w:val="Heading4"/>
      </w:pPr>
      <w:r>
        <w:t>Interviewer Follow-Up Drill-Down ('Why?'):</w:t>
      </w:r>
    </w:p>
    <w:p>
      <w:pPr>
        <w:pStyle w:val="ListBullet"/>
        <w:spacing w:after="60" w:before="0" w:line="276" w:lineRule="auto"/>
      </w:pPr>
      <w:r>
        <w:t>Why is `X-Frame-Options: DENY` critical for payment checkouts (Clickjacking)?</w:t>
      </w:r>
    </w:p>
    <w:p>
      <w:pPr>
        <w:pStyle w:val="ListBullet"/>
        <w:spacing w:after="60" w:before="0" w:line="276" w:lineRule="auto"/>
      </w:pPr>
      <w:r>
        <w:t>What does `Strict-Transport-Security` (HSTS) prevent (SSL Stripping)?</w:t>
      </w:r>
    </w:p>
    <w:p>
      <w:pPr>
        <w:pStyle w:val="ListBullet"/>
        <w:spacing w:after="60" w:before="0" w:line="276" w:lineRule="auto"/>
      </w:pPr>
      <w:r>
        <w:t>Why should financial responses always include `Cache-Control: no-store`?</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The API Gateway enforces defense-in-depth. It terminates public TLS, strips external authorization headers, validates JWT claims, and injects strict HSTS and CSP headers so browsers never cache financial data or render checkout frames in malicious iframes.</w:t>
            </w:r>
          </w:p>
        </w:tc>
      </w:tr>
    </w:tbl>
    <w:p>
      <w:pPr>
        <w:spacing w:before="40" w:after="40"/>
      </w:pPr>
    </w:p>
    <w:p>
      <w:r>
        <w:rPr>
          <w:b/>
          <w:color w:val="B91C1C"/>
        </w:rPr>
        <w:t xml:space="preserve">Common Interview Trap to Avoid: </w:t>
      </w:r>
      <w:r>
        <w:t>Allowing internal headers like `X-User-Id` to be passed directly from external untrusted clients without Gateway sanitization.</w:t>
      </w:r>
    </w:p>
    <w:p>
      <w:pPr>
        <w:spacing w:before="40" w:after="80"/>
      </w:pPr>
    </w:p>
    <w:p>
      <w:pPr>
        <w:pStyle w:val="Heading3"/>
      </w:pPr>
      <w:r>
        <w:t>Q9.2.2 [Advanced] Explain the Role-Based Access Control (RBAC) Matrix and Inter-Service Authentication.</w:t>
      </w:r>
    </w:p>
    <w:p>
      <w:r>
        <w:rPr>
          <w:b/>
          <w:color w:val="2E6B9E"/>
        </w:rPr>
        <w:t xml:space="preserve">Short Answer: </w:t>
      </w:r>
      <w:r>
        <w:t>PayStream enforces strict RBAC across 5 distinct system roles via Spring Security `@PreAuthorize`, while internal service-to-service endpoints require `X-Internal-Service-Key`.</w:t>
      </w:r>
    </w:p>
    <w:p>
      <w:r>
        <w:rPr>
          <w:b/>
          <w:color w:val="334155"/>
        </w:rPr>
        <w:t xml:space="preserve">Detailed Technical Explanation: </w:t>
      </w:r>
      <w:r>
        <w:t>1. RBAC Matrix:</w:t>
        <w:br/>
        <w:t xml:space="preserve">   - `CUSTOMER`: Can create wallets, initiate payments, view own transactions, request own refunds.</w:t>
        <w:br/>
        <w:t xml:space="preserve">   - `MERCHANT`: Can register webhook endpoints, view settlement batches, and query payout transactions.</w:t>
        <w:br/>
        <w:t xml:space="preserve">   - `FRAUD_ANALYST`: Can inspect fraud scores, review flagged payments, block/unblock users in Redis.</w:t>
        <w:br/>
        <w:t xml:space="preserve">   - `FINANCE_OPS`: Can trigger manual batch settlements, view reconciliation alerts, inspect ledger integrity.</w:t>
        <w:br/>
        <w:t xml:space="preserve">   - `ADMIN`: Full administrative control, system configuration, user role management.</w:t>
        <w:br/>
        <w:t>2. Inter-Service Security (ADR-005):</w:t>
        <w:br/>
        <w:t xml:space="preserve">   - Internal endpoints (e.g. `POST /wallets/{id}/debit`, `POST /fraud/check`) are protected by `InternalServiceAuthFilter`.</w:t>
        <w:br/>
        <w:t xml:space="preserve">   - Requires header `X-Internal-Service-Key: ${INTERNAL_SERVICE_KEY}`.</w:t>
        <w:br/>
        <w:t xml:space="preserve">   - Gateway routes explicitly block public access to internal endpoints.</w:t>
      </w:r>
    </w:p>
    <w:p>
      <w:r>
        <w:rPr>
          <w:b/>
          <w:color w:val="0E7490"/>
        </w:rPr>
        <w:t xml:space="preserve">Implementation in PayStream: </w:t>
      </w:r>
      <w:r>
        <w:t>Documented in `docs/SECURITY.md` and enforced across all controller methods.</w:t>
      </w:r>
    </w:p>
    <w:p>
      <w:pPr>
        <w:pStyle w:val="Heading4"/>
      </w:pPr>
      <w:r>
        <w:t>Interviewer Follow-Up Drill-Down ('Why?'):</w:t>
      </w:r>
    </w:p>
    <w:p>
      <w:pPr>
        <w:pStyle w:val="ListBullet"/>
        <w:spacing w:after="60" w:before="0" w:line="276" w:lineRule="auto"/>
      </w:pPr>
      <w:r>
        <w:t>Why is inter-service communication authenticated even inside a Kubernetes cluster?</w:t>
      </w:r>
    </w:p>
    <w:p>
      <w:pPr>
        <w:pStyle w:val="ListBullet"/>
        <w:spacing w:after="60" w:before="0" w:line="276" w:lineRule="auto"/>
      </w:pPr>
      <w:r>
        <w:t>How does the platform transition from shared service keys to mutual TLS (mTLS) in production?</w:t>
      </w:r>
    </w:p>
    <w:p>
      <w:pPr>
        <w:pStyle w:val="ListBullet"/>
        <w:spacing w:after="60" w:before="0" w:line="276" w:lineRule="auto"/>
      </w:pPr>
      <w:r>
        <w:t>What happens if a CUSTOMER attempts to call an ADMIN endpoint?</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We implement zero-trust principles. Public endpoints enforce granular RBAC based on validated JWT roles, while internal financial mutations require internal service authentication keys that are never exposed outside the cluster.</w:t>
            </w:r>
          </w:p>
        </w:tc>
      </w:tr>
    </w:tbl>
    <w:p>
      <w:pPr>
        <w:spacing w:before="40" w:after="40"/>
      </w:pPr>
    </w:p>
    <w:p>
      <w:r>
        <w:rPr>
          <w:b/>
          <w:color w:val="B91C1C"/>
        </w:rPr>
        <w:t xml:space="preserve">Common Interview Trap to Avoid: </w:t>
      </w:r>
      <w:r>
        <w:t>Assuming network isolation inside Kubernetes is sufficient security without service-level authentication.</w:t>
      </w:r>
    </w:p>
    <w:p>
      <w:pPr>
        <w:spacing w:before="40" w:after="80"/>
      </w:pPr>
    </w:p>
    <w:p>
      <w:pPr>
        <w:pStyle w:val="Heading2"/>
      </w:pPr>
      <w:r>
        <w:t>9.3 OWASP Top 10 Defenses &amp; Production Hardening</w:t>
      </w:r>
    </w:p>
    <w:p>
      <w:r>
        <w:rPr>
          <w:i w:val="0"/>
        </w:rPr>
        <w:t>PayStream implements automated defenses against the most critical application security vulnerabilities: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tcMar>
              <w:top w:w="80" w:type="dxa"/>
              <w:bottom w:w="80" w:type="dxa"/>
              <w:left w:w="100" w:type="dxa"/>
              <w:right w:w="100" w:type="dxa"/>
            </w:tcMar>
            <w:shd w:fill="1B365D"/>
          </w:tcPr>
          <w:p>
            <w:pPr>
              <w:spacing w:after="0"/>
            </w:pPr>
            <w:r>
              <w:rPr>
                <w:b/>
                <w:color w:val="FFFFFF"/>
                <w:sz w:val="19"/>
              </w:rPr>
              <w:t>Vulnerability</w:t>
            </w:r>
          </w:p>
        </w:tc>
        <w:tc>
          <w:tcPr>
            <w:tcW w:type="dxa" w:w="2880"/>
            <w:tcMar>
              <w:top w:w="80" w:type="dxa"/>
              <w:bottom w:w="80" w:type="dxa"/>
              <w:left w:w="100" w:type="dxa"/>
              <w:right w:w="100" w:type="dxa"/>
            </w:tcMar>
            <w:shd w:fill="1B365D"/>
          </w:tcPr>
          <w:p>
            <w:pPr>
              <w:spacing w:after="0"/>
            </w:pPr>
            <w:r>
              <w:rPr>
                <w:b/>
                <w:color w:val="FFFFFF"/>
                <w:sz w:val="19"/>
              </w:rPr>
              <w:t>Attack Vector</w:t>
            </w:r>
          </w:p>
        </w:tc>
        <w:tc>
          <w:tcPr>
            <w:tcW w:type="dxa" w:w="4320"/>
            <w:tcMar>
              <w:top w:w="80" w:type="dxa"/>
              <w:bottom w:w="80" w:type="dxa"/>
              <w:left w:w="100" w:type="dxa"/>
              <w:right w:w="100" w:type="dxa"/>
            </w:tcMar>
            <w:shd w:fill="1B365D"/>
          </w:tcPr>
          <w:p>
            <w:pPr>
              <w:spacing w:after="0"/>
            </w:pPr>
            <w:r>
              <w:rPr>
                <w:b/>
                <w:color w:val="FFFFFF"/>
                <w:sz w:val="19"/>
              </w:rPr>
              <w:t>PayStream Production Defense</w:t>
            </w:r>
          </w:p>
        </w:tc>
      </w:tr>
      <w:tr>
        <w:tc>
          <w:tcPr>
            <w:tcW w:type="dxa" w:w="2160"/>
            <w:tcMar>
              <w:top w:w="60" w:type="dxa"/>
              <w:bottom w:w="60" w:type="dxa"/>
              <w:left w:w="100" w:type="dxa"/>
              <w:right w:w="100" w:type="dxa"/>
            </w:tcMar>
            <w:shd w:fill="FFFFFF"/>
          </w:tcPr>
          <w:p>
            <w:pPr>
              <w:spacing w:after="0"/>
            </w:pPr>
            <w:r>
              <w:rPr>
                <w:color w:val="1E293B"/>
                <w:sz w:val="18"/>
              </w:rPr>
              <w:t>SQL Injection (A03:2021)</w:t>
            </w:r>
          </w:p>
        </w:tc>
        <w:tc>
          <w:tcPr>
            <w:tcW w:type="dxa" w:w="2880"/>
            <w:tcMar>
              <w:top w:w="60" w:type="dxa"/>
              <w:bottom w:w="60" w:type="dxa"/>
              <w:left w:w="100" w:type="dxa"/>
              <w:right w:w="100" w:type="dxa"/>
            </w:tcMar>
            <w:shd w:fill="FFFFFF"/>
          </w:tcPr>
          <w:p>
            <w:pPr>
              <w:spacing w:after="0"/>
            </w:pPr>
            <w:r>
              <w:rPr>
                <w:color w:val="1E293B"/>
                <w:sz w:val="18"/>
              </w:rPr>
              <w:t>Malicious SQL fragments injected into form fields or query parameters.</w:t>
            </w:r>
          </w:p>
        </w:tc>
        <w:tc>
          <w:tcPr>
            <w:tcW w:type="dxa" w:w="4320"/>
            <w:tcMar>
              <w:top w:w="60" w:type="dxa"/>
              <w:bottom w:w="60" w:type="dxa"/>
              <w:left w:w="100" w:type="dxa"/>
              <w:right w:w="100" w:type="dxa"/>
            </w:tcMar>
            <w:shd w:fill="FFFFFF"/>
          </w:tcPr>
          <w:p>
            <w:pPr>
              <w:spacing w:after="0"/>
            </w:pPr>
            <w:r>
              <w:rPr>
                <w:color w:val="1E293B"/>
                <w:sz w:val="18"/>
              </w:rPr>
              <w:t>JPA parameterized queries and prepared statements exclusively; zero string concatenation in SQL; Hibernate parameter binding.</w:t>
            </w:r>
          </w:p>
        </w:tc>
      </w:tr>
      <w:tr>
        <w:tc>
          <w:tcPr>
            <w:tcW w:type="dxa" w:w="2160"/>
            <w:tcMar>
              <w:top w:w="60" w:type="dxa"/>
              <w:bottom w:w="60" w:type="dxa"/>
              <w:left w:w="100" w:type="dxa"/>
              <w:right w:w="100" w:type="dxa"/>
            </w:tcMar>
            <w:shd w:fill="F8FAFC"/>
          </w:tcPr>
          <w:p>
            <w:pPr>
              <w:spacing w:after="0"/>
            </w:pPr>
            <w:r>
              <w:rPr>
                <w:color w:val="1E293B"/>
                <w:sz w:val="18"/>
              </w:rPr>
              <w:t>Broken Authentication (A07:2021)</w:t>
            </w:r>
          </w:p>
        </w:tc>
        <w:tc>
          <w:tcPr>
            <w:tcW w:type="dxa" w:w="2880"/>
            <w:tcMar>
              <w:top w:w="60" w:type="dxa"/>
              <w:bottom w:w="60" w:type="dxa"/>
              <w:left w:w="100" w:type="dxa"/>
              <w:right w:w="100" w:type="dxa"/>
            </w:tcMar>
            <w:shd w:fill="F8FAFC"/>
          </w:tcPr>
          <w:p>
            <w:pPr>
              <w:spacing w:after="0"/>
            </w:pPr>
            <w:r>
              <w:rPr>
                <w:color w:val="1E293B"/>
                <w:sz w:val="18"/>
              </w:rPr>
              <w:t>Credential stuffing, brute-force login attacks, weak password hashing.</w:t>
            </w:r>
          </w:p>
        </w:tc>
        <w:tc>
          <w:tcPr>
            <w:tcW w:type="dxa" w:w="4320"/>
            <w:tcMar>
              <w:top w:w="60" w:type="dxa"/>
              <w:bottom w:w="60" w:type="dxa"/>
              <w:left w:w="100" w:type="dxa"/>
              <w:right w:w="100" w:type="dxa"/>
            </w:tcMar>
            <w:shd w:fill="F8FAFC"/>
          </w:tcPr>
          <w:p>
            <w:pPr>
              <w:spacing w:after="0"/>
            </w:pPr>
            <w:r>
              <w:rPr>
                <w:color w:val="1E293B"/>
                <w:sz w:val="18"/>
              </w:rPr>
              <w:t>BCrypt password hashing with cost factor 12; Redis rate limiting on `/login` (5 req/min per IP); account lockout after 5 failed attempts.</w:t>
            </w:r>
          </w:p>
        </w:tc>
      </w:tr>
      <w:tr>
        <w:tc>
          <w:tcPr>
            <w:tcW w:type="dxa" w:w="2160"/>
            <w:tcMar>
              <w:top w:w="60" w:type="dxa"/>
              <w:bottom w:w="60" w:type="dxa"/>
              <w:left w:w="100" w:type="dxa"/>
              <w:right w:w="100" w:type="dxa"/>
            </w:tcMar>
            <w:shd w:fill="FFFFFF"/>
          </w:tcPr>
          <w:p>
            <w:pPr>
              <w:spacing w:after="0"/>
            </w:pPr>
            <w:r>
              <w:rPr>
                <w:color w:val="1E293B"/>
                <w:sz w:val="18"/>
              </w:rPr>
              <w:t>Log Injection (CWE-117)</w:t>
            </w:r>
          </w:p>
        </w:tc>
        <w:tc>
          <w:tcPr>
            <w:tcW w:type="dxa" w:w="2880"/>
            <w:tcMar>
              <w:top w:w="60" w:type="dxa"/>
              <w:bottom w:w="60" w:type="dxa"/>
              <w:left w:w="100" w:type="dxa"/>
              <w:right w:w="100" w:type="dxa"/>
            </w:tcMar>
            <w:shd w:fill="FFFFFF"/>
          </w:tcPr>
          <w:p>
            <w:pPr>
              <w:spacing w:after="0"/>
            </w:pPr>
            <w:r>
              <w:rPr>
                <w:color w:val="1E293B"/>
                <w:sz w:val="18"/>
              </w:rPr>
              <w:t>Injecting carriage return/line feed (CRLF) characters to forge fake log entries.</w:t>
            </w:r>
          </w:p>
        </w:tc>
        <w:tc>
          <w:tcPr>
            <w:tcW w:type="dxa" w:w="4320"/>
            <w:tcMar>
              <w:top w:w="60" w:type="dxa"/>
              <w:bottom w:w="60" w:type="dxa"/>
              <w:left w:w="100" w:type="dxa"/>
              <w:right w:w="100" w:type="dxa"/>
            </w:tcMar>
            <w:shd w:fill="FFFFFF"/>
          </w:tcPr>
          <w:p>
            <w:pPr>
              <w:spacing w:after="0"/>
            </w:pPr>
            <w:r>
              <w:rPr>
                <w:color w:val="1E293B"/>
                <w:sz w:val="18"/>
              </w:rPr>
              <w:t>User input sanitization in all controllers and services (`email.replaceAll('[\r\n]', '_')`) before logging; JSON structured logging.</w:t>
            </w:r>
          </w:p>
        </w:tc>
      </w:tr>
      <w:tr>
        <w:tc>
          <w:tcPr>
            <w:tcW w:type="dxa" w:w="2160"/>
            <w:tcMar>
              <w:top w:w="60" w:type="dxa"/>
              <w:bottom w:w="60" w:type="dxa"/>
              <w:left w:w="100" w:type="dxa"/>
              <w:right w:w="100" w:type="dxa"/>
            </w:tcMar>
            <w:shd w:fill="F8FAFC"/>
          </w:tcPr>
          <w:p>
            <w:pPr>
              <w:spacing w:after="0"/>
            </w:pPr>
            <w:r>
              <w:rPr>
                <w:color w:val="1E293B"/>
                <w:sz w:val="18"/>
              </w:rPr>
              <w:t>Cross-Site Scripting (XSS) (A03:2021)</w:t>
            </w:r>
          </w:p>
        </w:tc>
        <w:tc>
          <w:tcPr>
            <w:tcW w:type="dxa" w:w="2880"/>
            <w:tcMar>
              <w:top w:w="60" w:type="dxa"/>
              <w:bottom w:w="60" w:type="dxa"/>
              <w:left w:w="100" w:type="dxa"/>
              <w:right w:w="100" w:type="dxa"/>
            </w:tcMar>
            <w:shd w:fill="F8FAFC"/>
          </w:tcPr>
          <w:p>
            <w:pPr>
              <w:spacing w:after="0"/>
            </w:pPr>
            <w:r>
              <w:rPr>
                <w:color w:val="1E293B"/>
                <w:sz w:val="18"/>
              </w:rPr>
              <w:t>Injecting malicious JavaScript into response payloads.</w:t>
            </w:r>
          </w:p>
        </w:tc>
        <w:tc>
          <w:tcPr>
            <w:tcW w:type="dxa" w:w="4320"/>
            <w:tcMar>
              <w:top w:w="60" w:type="dxa"/>
              <w:bottom w:w="60" w:type="dxa"/>
              <w:left w:w="100" w:type="dxa"/>
              <w:right w:w="100" w:type="dxa"/>
            </w:tcMar>
            <w:shd w:fill="F8FAFC"/>
          </w:tcPr>
          <w:p>
            <w:pPr>
              <w:spacing w:after="0"/>
            </w:pPr>
            <w:r>
              <w:rPr>
                <w:color w:val="1E293B"/>
                <w:sz w:val="18"/>
              </w:rPr>
              <w:t>Spring Cloud Gateway Content Security Policy (`CSP: default-src 'none'`); API strictly returns JSON (never HTML); input validation `@Size` and `@Pattern`.</w:t>
            </w:r>
          </w:p>
        </w:tc>
      </w:tr>
      <w:tr>
        <w:tc>
          <w:tcPr>
            <w:tcW w:type="dxa" w:w="2160"/>
            <w:tcMar>
              <w:top w:w="60" w:type="dxa"/>
              <w:bottom w:w="60" w:type="dxa"/>
              <w:left w:w="100" w:type="dxa"/>
              <w:right w:w="100" w:type="dxa"/>
            </w:tcMar>
            <w:shd w:fill="FFFFFF"/>
          </w:tcPr>
          <w:p>
            <w:pPr>
              <w:spacing w:after="0"/>
            </w:pPr>
            <w:r>
              <w:rPr>
                <w:color w:val="1E293B"/>
                <w:sz w:val="18"/>
              </w:rPr>
              <w:t>Vulnerable Dependencies (A06:2021)</w:t>
            </w:r>
          </w:p>
        </w:tc>
        <w:tc>
          <w:tcPr>
            <w:tcW w:type="dxa" w:w="2880"/>
            <w:tcMar>
              <w:top w:w="60" w:type="dxa"/>
              <w:bottom w:w="60" w:type="dxa"/>
              <w:left w:w="100" w:type="dxa"/>
              <w:right w:w="100" w:type="dxa"/>
            </w:tcMar>
            <w:shd w:fill="FFFFFF"/>
          </w:tcPr>
          <w:p>
            <w:pPr>
              <w:spacing w:after="0"/>
            </w:pPr>
            <w:r>
              <w:rPr>
                <w:color w:val="1E293B"/>
                <w:sz w:val="18"/>
              </w:rPr>
              <w:t>Known CVEs in third-party Maven libraries.</w:t>
            </w:r>
          </w:p>
        </w:tc>
        <w:tc>
          <w:tcPr>
            <w:tcW w:type="dxa" w:w="4320"/>
            <w:tcMar>
              <w:top w:w="60" w:type="dxa"/>
              <w:bottom w:w="60" w:type="dxa"/>
              <w:left w:w="100" w:type="dxa"/>
              <w:right w:w="100" w:type="dxa"/>
            </w:tcMar>
            <w:shd w:fill="FFFFFF"/>
          </w:tcPr>
          <w:p>
            <w:pPr>
              <w:spacing w:after="0"/>
            </w:pPr>
            <w:r>
              <w:rPr>
                <w:color w:val="1E293B"/>
                <w:sz w:val="18"/>
              </w:rPr>
              <w:t>Automated CI/CD security gate with OWASP Dependency-Check (fails build on CVSS &gt;= 7.0) and Trivy container scanner.</w:t>
            </w:r>
          </w:p>
        </w:tc>
      </w:tr>
      <w:tr>
        <w:tc>
          <w:tcPr>
            <w:tcW w:type="dxa" w:w="2160"/>
            <w:tcMar>
              <w:top w:w="60" w:type="dxa"/>
              <w:bottom w:w="60" w:type="dxa"/>
              <w:left w:w="100" w:type="dxa"/>
              <w:right w:w="100" w:type="dxa"/>
            </w:tcMar>
            <w:shd w:fill="F8FAFC"/>
          </w:tcPr>
          <w:p>
            <w:pPr>
              <w:spacing w:after="0"/>
            </w:pPr>
            <w:r>
              <w:rPr>
                <w:color w:val="1E293B"/>
                <w:sz w:val="18"/>
              </w:rPr>
              <w:t>Mass Assignment / Over-Posting</w:t>
            </w:r>
          </w:p>
        </w:tc>
        <w:tc>
          <w:tcPr>
            <w:tcW w:type="dxa" w:w="2880"/>
            <w:tcMar>
              <w:top w:w="60" w:type="dxa"/>
              <w:bottom w:w="60" w:type="dxa"/>
              <w:left w:w="100" w:type="dxa"/>
              <w:right w:w="100" w:type="dxa"/>
            </w:tcMar>
            <w:shd w:fill="F8FAFC"/>
          </w:tcPr>
          <w:p>
            <w:pPr>
              <w:spacing w:after="0"/>
            </w:pPr>
            <w:r>
              <w:rPr>
                <w:color w:val="1E293B"/>
                <w:sz w:val="18"/>
              </w:rPr>
              <w:t>Sending unexpected JSON fields to modify protected entity attributes.</w:t>
            </w:r>
          </w:p>
        </w:tc>
        <w:tc>
          <w:tcPr>
            <w:tcW w:type="dxa" w:w="4320"/>
            <w:tcMar>
              <w:top w:w="60" w:type="dxa"/>
              <w:bottom w:w="60" w:type="dxa"/>
              <w:left w:w="100" w:type="dxa"/>
              <w:right w:w="100" w:type="dxa"/>
            </w:tcMar>
            <w:shd w:fill="F8FAFC"/>
          </w:tcPr>
          <w:p>
            <w:pPr>
              <w:spacing w:after="0"/>
            </w:pPr>
            <w:r>
              <w:rPr>
                <w:color w:val="1E293B"/>
                <w:sz w:val="18"/>
              </w:rPr>
              <w:t>Dedicated Request DTO records without internal fields; domain entities created via strict constructors rather than generic bean mapping.</w:t>
            </w:r>
          </w:p>
        </w:tc>
      </w:tr>
    </w:tbl>
    <w:p>
      <w:pPr>
        <w:spacing w:before="40" w:after="40"/>
      </w:pPr>
    </w:p>
    <w:p>
      <w:pPr>
        <w:pStyle w:val="Heading1"/>
      </w:pPr>
      <w:r>
        <w:t>Section 10 — Project-Specific Deep Dive</w:t>
      </w:r>
    </w:p>
    <w:p>
      <w:r>
        <w:rPr>
          <w:i w:val="0"/>
        </w:rPr>
        <w:t>This section is the comprehensive reverse-engineered architectural deep dive into the PayStream repository, detailing class hierarchies, domain models, ports and adapters, request lifecycles, and formal Architecture Decision Records (ADRs).</w:t>
      </w:r>
    </w:p>
    <w:p>
      <w:pPr>
        <w:pStyle w:val="Heading2"/>
      </w:pPr>
      <w:r>
        <w:t>10.1 Complete Module Decomposition &amp; Responsibilities</w:t>
      </w:r>
    </w:p>
    <w:p>
      <w:r>
        <w:rPr>
          <w:i w:val="0"/>
        </w:rPr>
        <w:t>PayStream is organized as a multi-module Maven project with 13 specialized modules: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04"/>
            <w:tcMar>
              <w:top w:w="80" w:type="dxa"/>
              <w:bottom w:w="80" w:type="dxa"/>
              <w:left w:w="100" w:type="dxa"/>
              <w:right w:w="100" w:type="dxa"/>
            </w:tcMar>
            <w:shd w:fill="1B365D"/>
          </w:tcPr>
          <w:p>
            <w:pPr>
              <w:spacing w:after="0"/>
            </w:pPr>
            <w:r>
              <w:rPr>
                <w:b/>
                <w:color w:val="FFFFFF"/>
                <w:sz w:val="19"/>
              </w:rPr>
              <w:t>Module Directory</w:t>
            </w:r>
          </w:p>
        </w:tc>
        <w:tc>
          <w:tcPr>
            <w:tcW w:type="dxa" w:w="864"/>
            <w:tcMar>
              <w:top w:w="80" w:type="dxa"/>
              <w:bottom w:w="80" w:type="dxa"/>
              <w:left w:w="100" w:type="dxa"/>
              <w:right w:w="100" w:type="dxa"/>
            </w:tcMar>
            <w:shd w:fill="1B365D"/>
          </w:tcPr>
          <w:p>
            <w:pPr>
              <w:spacing w:after="0"/>
            </w:pPr>
            <w:r>
              <w:rPr>
                <w:b/>
                <w:color w:val="FFFFFF"/>
                <w:sz w:val="19"/>
              </w:rPr>
              <w:t>Port</w:t>
            </w:r>
          </w:p>
        </w:tc>
        <w:tc>
          <w:tcPr>
            <w:tcW w:type="dxa" w:w="2016"/>
            <w:tcMar>
              <w:top w:w="80" w:type="dxa"/>
              <w:bottom w:w="80" w:type="dxa"/>
              <w:left w:w="100" w:type="dxa"/>
              <w:right w:w="100" w:type="dxa"/>
            </w:tcMar>
            <w:shd w:fill="1B365D"/>
          </w:tcPr>
          <w:p>
            <w:pPr>
              <w:spacing w:after="0"/>
            </w:pPr>
            <w:r>
              <w:rPr>
                <w:b/>
                <w:color w:val="FFFFFF"/>
                <w:sz w:val="19"/>
              </w:rPr>
              <w:t>Database</w:t>
            </w:r>
          </w:p>
        </w:tc>
        <w:tc>
          <w:tcPr>
            <w:tcW w:type="dxa" w:w="4176"/>
            <w:tcMar>
              <w:top w:w="80" w:type="dxa"/>
              <w:bottom w:w="80" w:type="dxa"/>
              <w:left w:w="100" w:type="dxa"/>
              <w:right w:w="100" w:type="dxa"/>
            </w:tcMar>
            <w:shd w:fill="1B365D"/>
          </w:tcPr>
          <w:p>
            <w:pPr>
              <w:spacing w:after="0"/>
            </w:pPr>
            <w:r>
              <w:rPr>
                <w:b/>
                <w:color w:val="FFFFFF"/>
                <w:sz w:val="19"/>
              </w:rPr>
              <w:t>Key Classes &amp; Responsibilities</w:t>
            </w:r>
          </w:p>
        </w:tc>
      </w:tr>
      <w:tr>
        <w:tc>
          <w:tcPr>
            <w:tcW w:type="dxa" w:w="2304"/>
            <w:tcMar>
              <w:top w:w="60" w:type="dxa"/>
              <w:bottom w:w="60" w:type="dxa"/>
              <w:left w:w="100" w:type="dxa"/>
              <w:right w:w="100" w:type="dxa"/>
            </w:tcMar>
            <w:shd w:fill="FFFFFF"/>
          </w:tcPr>
          <w:p>
            <w:pPr>
              <w:spacing w:after="0"/>
            </w:pPr>
            <w:r>
              <w:rPr>
                <w:color w:val="1E293B"/>
                <w:sz w:val="18"/>
              </w:rPr>
              <w:t>paystream-common</w:t>
            </w:r>
          </w:p>
        </w:tc>
        <w:tc>
          <w:tcPr>
            <w:tcW w:type="dxa" w:w="864"/>
            <w:tcMar>
              <w:top w:w="60" w:type="dxa"/>
              <w:bottom w:w="60" w:type="dxa"/>
              <w:left w:w="100" w:type="dxa"/>
              <w:right w:w="100" w:type="dxa"/>
            </w:tcMar>
            <w:shd w:fill="FFFFFF"/>
          </w:tcPr>
          <w:p>
            <w:pPr>
              <w:spacing w:after="0"/>
            </w:pPr>
            <w:r>
              <w:rPr>
                <w:color w:val="1E293B"/>
                <w:sz w:val="18"/>
              </w:rPr>
              <w:t>N/A (Lib)</w:t>
            </w:r>
          </w:p>
        </w:tc>
        <w:tc>
          <w:tcPr>
            <w:tcW w:type="dxa" w:w="2016"/>
            <w:tcMar>
              <w:top w:w="60" w:type="dxa"/>
              <w:bottom w:w="60" w:type="dxa"/>
              <w:left w:w="100" w:type="dxa"/>
              <w:right w:w="100" w:type="dxa"/>
            </w:tcMar>
            <w:shd w:fill="FFFFFF"/>
          </w:tcPr>
          <w:p>
            <w:pPr>
              <w:spacing w:after="0"/>
            </w:pPr>
            <w:r>
              <w:rPr>
                <w:color w:val="1E293B"/>
                <w:sz w:val="18"/>
              </w:rPr>
              <w:t>None (Pure Java)</w:t>
            </w:r>
          </w:p>
        </w:tc>
        <w:tc>
          <w:tcPr>
            <w:tcW w:type="dxa" w:w="4176"/>
            <w:tcMar>
              <w:top w:w="60" w:type="dxa"/>
              <w:bottom w:w="60" w:type="dxa"/>
              <w:left w:w="100" w:type="dxa"/>
              <w:right w:w="100" w:type="dxa"/>
            </w:tcMar>
            <w:shd w:fill="FFFFFF"/>
          </w:tcPr>
          <w:p>
            <w:pPr>
              <w:spacing w:after="0"/>
            </w:pPr>
            <w:r>
              <w:rPr>
                <w:color w:val="1E293B"/>
                <w:sz w:val="18"/>
              </w:rPr>
              <w:t>`ApiResponse&lt;T&gt;`, `ErrorCode`, `Money`, `IdGenerator` (ULID), `PayStreamException`, `CorrelationIdFilter`, `BaseEvent&lt;T&gt;`.</w:t>
            </w:r>
          </w:p>
        </w:tc>
      </w:tr>
      <w:tr>
        <w:tc>
          <w:tcPr>
            <w:tcW w:type="dxa" w:w="2304"/>
            <w:tcMar>
              <w:top w:w="60" w:type="dxa"/>
              <w:bottom w:w="60" w:type="dxa"/>
              <w:left w:w="100" w:type="dxa"/>
              <w:right w:w="100" w:type="dxa"/>
            </w:tcMar>
            <w:shd w:fill="F8FAFC"/>
          </w:tcPr>
          <w:p>
            <w:pPr>
              <w:spacing w:after="0"/>
            </w:pPr>
            <w:r>
              <w:rPr>
                <w:color w:val="1E293B"/>
                <w:sz w:val="18"/>
              </w:rPr>
              <w:t>paystream-eureka-server</w:t>
            </w:r>
          </w:p>
        </w:tc>
        <w:tc>
          <w:tcPr>
            <w:tcW w:type="dxa" w:w="864"/>
            <w:tcMar>
              <w:top w:w="60" w:type="dxa"/>
              <w:bottom w:w="60" w:type="dxa"/>
              <w:left w:w="100" w:type="dxa"/>
              <w:right w:w="100" w:type="dxa"/>
            </w:tcMar>
            <w:shd w:fill="F8FAFC"/>
          </w:tcPr>
          <w:p>
            <w:pPr>
              <w:spacing w:after="0"/>
            </w:pPr>
            <w:r>
              <w:rPr>
                <w:color w:val="1E293B"/>
                <w:sz w:val="18"/>
              </w:rPr>
              <w:t>8761</w:t>
            </w:r>
          </w:p>
        </w:tc>
        <w:tc>
          <w:tcPr>
            <w:tcW w:type="dxa" w:w="2016"/>
            <w:tcMar>
              <w:top w:w="60" w:type="dxa"/>
              <w:bottom w:w="60" w:type="dxa"/>
              <w:left w:w="100" w:type="dxa"/>
              <w:right w:w="100" w:type="dxa"/>
            </w:tcMar>
            <w:shd w:fill="F8FAFC"/>
          </w:tcPr>
          <w:p>
            <w:pPr>
              <w:spacing w:after="0"/>
            </w:pPr>
            <w:r>
              <w:rPr>
                <w:color w:val="1E293B"/>
                <w:sz w:val="18"/>
              </w:rPr>
              <w:t>In-Memory</w:t>
            </w:r>
          </w:p>
        </w:tc>
        <w:tc>
          <w:tcPr>
            <w:tcW w:type="dxa" w:w="4176"/>
            <w:tcMar>
              <w:top w:w="60" w:type="dxa"/>
              <w:bottom w:w="60" w:type="dxa"/>
              <w:left w:w="100" w:type="dxa"/>
              <w:right w:w="100" w:type="dxa"/>
            </w:tcMar>
            <w:shd w:fill="F8FAFC"/>
          </w:tcPr>
          <w:p>
            <w:pPr>
              <w:spacing w:after="0"/>
            </w:pPr>
            <w:r>
              <w:rPr>
                <w:color w:val="1E293B"/>
                <w:sz w:val="18"/>
              </w:rPr>
              <w:t>Netflix Eureka Service Registry (`@EnableEurekaServer`) for dynamic inter-service discovery.</w:t>
            </w:r>
          </w:p>
        </w:tc>
      </w:tr>
      <w:tr>
        <w:tc>
          <w:tcPr>
            <w:tcW w:type="dxa" w:w="2304"/>
            <w:tcMar>
              <w:top w:w="60" w:type="dxa"/>
              <w:bottom w:w="60" w:type="dxa"/>
              <w:left w:w="100" w:type="dxa"/>
              <w:right w:w="100" w:type="dxa"/>
            </w:tcMar>
            <w:shd w:fill="FFFFFF"/>
          </w:tcPr>
          <w:p>
            <w:pPr>
              <w:spacing w:after="0"/>
            </w:pPr>
            <w:r>
              <w:rPr>
                <w:color w:val="1E293B"/>
                <w:sz w:val="18"/>
              </w:rPr>
              <w:t>paystream-gateway</w:t>
            </w:r>
          </w:p>
        </w:tc>
        <w:tc>
          <w:tcPr>
            <w:tcW w:type="dxa" w:w="864"/>
            <w:tcMar>
              <w:top w:w="60" w:type="dxa"/>
              <w:bottom w:w="60" w:type="dxa"/>
              <w:left w:w="100" w:type="dxa"/>
              <w:right w:w="100" w:type="dxa"/>
            </w:tcMar>
            <w:shd w:fill="FFFFFF"/>
          </w:tcPr>
          <w:p>
            <w:pPr>
              <w:spacing w:after="0"/>
            </w:pPr>
            <w:r>
              <w:rPr>
                <w:color w:val="1E293B"/>
                <w:sz w:val="18"/>
              </w:rPr>
              <w:t>8080</w:t>
            </w:r>
          </w:p>
        </w:tc>
        <w:tc>
          <w:tcPr>
            <w:tcW w:type="dxa" w:w="2016"/>
            <w:tcMar>
              <w:top w:w="60" w:type="dxa"/>
              <w:bottom w:w="60" w:type="dxa"/>
              <w:left w:w="100" w:type="dxa"/>
              <w:right w:w="100" w:type="dxa"/>
            </w:tcMar>
            <w:shd w:fill="FFFFFF"/>
          </w:tcPr>
          <w:p>
            <w:pPr>
              <w:spacing w:after="0"/>
            </w:pPr>
            <w:r>
              <w:rPr>
                <w:color w:val="1E293B"/>
                <w:sz w:val="18"/>
              </w:rPr>
              <w:t>Redis 7</w:t>
            </w:r>
          </w:p>
        </w:tc>
        <w:tc>
          <w:tcPr>
            <w:tcW w:type="dxa" w:w="4176"/>
            <w:tcMar>
              <w:top w:w="60" w:type="dxa"/>
              <w:bottom w:w="60" w:type="dxa"/>
              <w:left w:w="100" w:type="dxa"/>
              <w:right w:w="100" w:type="dxa"/>
            </w:tcMar>
            <w:shd w:fill="FFFFFF"/>
          </w:tcPr>
          <w:p>
            <w:pPr>
              <w:spacing w:after="0"/>
            </w:pPr>
            <w:r>
              <w:rPr>
                <w:color w:val="1E293B"/>
                <w:sz w:val="18"/>
              </w:rPr>
              <w:t>Spring Cloud Gateway (WebFlux), `JwtGlobalFilter`, `RateLimitFilter`, `SecurityHeadersFilter`, `JwksCache`.</w:t>
            </w:r>
          </w:p>
        </w:tc>
      </w:tr>
      <w:tr>
        <w:tc>
          <w:tcPr>
            <w:tcW w:type="dxa" w:w="2304"/>
            <w:tcMar>
              <w:top w:w="60" w:type="dxa"/>
              <w:bottom w:w="60" w:type="dxa"/>
              <w:left w:w="100" w:type="dxa"/>
              <w:right w:w="100" w:type="dxa"/>
            </w:tcMar>
            <w:shd w:fill="F8FAFC"/>
          </w:tcPr>
          <w:p>
            <w:pPr>
              <w:spacing w:after="0"/>
            </w:pPr>
            <w:r>
              <w:rPr>
                <w:color w:val="1E293B"/>
                <w:sz w:val="18"/>
              </w:rPr>
              <w:t>paystream-auth-service</w:t>
            </w:r>
          </w:p>
        </w:tc>
        <w:tc>
          <w:tcPr>
            <w:tcW w:type="dxa" w:w="864"/>
            <w:tcMar>
              <w:top w:w="60" w:type="dxa"/>
              <w:bottom w:w="60" w:type="dxa"/>
              <w:left w:w="100" w:type="dxa"/>
              <w:right w:w="100" w:type="dxa"/>
            </w:tcMar>
            <w:shd w:fill="F8FAFC"/>
          </w:tcPr>
          <w:p>
            <w:pPr>
              <w:spacing w:after="0"/>
            </w:pPr>
            <w:r>
              <w:rPr>
                <w:color w:val="1E293B"/>
                <w:sz w:val="18"/>
              </w:rPr>
              <w:t>8081</w:t>
            </w:r>
          </w:p>
        </w:tc>
        <w:tc>
          <w:tcPr>
            <w:tcW w:type="dxa" w:w="2016"/>
            <w:tcMar>
              <w:top w:w="60" w:type="dxa"/>
              <w:bottom w:w="60" w:type="dxa"/>
              <w:left w:w="100" w:type="dxa"/>
              <w:right w:w="100" w:type="dxa"/>
            </w:tcMar>
            <w:shd w:fill="F8FAFC"/>
          </w:tcPr>
          <w:p>
            <w:pPr>
              <w:spacing w:after="0"/>
            </w:pPr>
            <w:r>
              <w:rPr>
                <w:color w:val="1E293B"/>
                <w:sz w:val="18"/>
              </w:rPr>
              <w:t>PostgreSQL (auth_db)</w:t>
            </w:r>
          </w:p>
        </w:tc>
        <w:tc>
          <w:tcPr>
            <w:tcW w:type="dxa" w:w="4176"/>
            <w:tcMar>
              <w:top w:w="60" w:type="dxa"/>
              <w:bottom w:w="60" w:type="dxa"/>
              <w:left w:w="100" w:type="dxa"/>
              <w:right w:w="100" w:type="dxa"/>
            </w:tcMar>
            <w:shd w:fill="F8FAFC"/>
          </w:tcPr>
          <w:p>
            <w:pPr>
              <w:spacing w:after="0"/>
            </w:pPr>
            <w:r>
              <w:rPr>
                <w:color w:val="1E293B"/>
                <w:sz w:val="18"/>
              </w:rPr>
              <w:t>`User`, `UserEntity`, `AuthApplicationService`, `JwtService` (RS256 signing), `JwksController` (`/.well-known/jwks.json`).</w:t>
            </w:r>
          </w:p>
        </w:tc>
      </w:tr>
      <w:tr>
        <w:tc>
          <w:tcPr>
            <w:tcW w:type="dxa" w:w="2304"/>
            <w:tcMar>
              <w:top w:w="60" w:type="dxa"/>
              <w:bottom w:w="60" w:type="dxa"/>
              <w:left w:w="100" w:type="dxa"/>
              <w:right w:w="100" w:type="dxa"/>
            </w:tcMar>
            <w:shd w:fill="FFFFFF"/>
          </w:tcPr>
          <w:p>
            <w:pPr>
              <w:spacing w:after="0"/>
            </w:pPr>
            <w:r>
              <w:rPr>
                <w:color w:val="1E293B"/>
                <w:sz w:val="18"/>
              </w:rPr>
              <w:t>paystream-payment-service</w:t>
            </w:r>
          </w:p>
        </w:tc>
        <w:tc>
          <w:tcPr>
            <w:tcW w:type="dxa" w:w="864"/>
            <w:tcMar>
              <w:top w:w="60" w:type="dxa"/>
              <w:bottom w:w="60" w:type="dxa"/>
              <w:left w:w="100" w:type="dxa"/>
              <w:right w:w="100" w:type="dxa"/>
            </w:tcMar>
            <w:shd w:fill="FFFFFF"/>
          </w:tcPr>
          <w:p>
            <w:pPr>
              <w:spacing w:after="0"/>
            </w:pPr>
            <w:r>
              <w:rPr>
                <w:color w:val="1E293B"/>
                <w:sz w:val="18"/>
              </w:rPr>
              <w:t>8082</w:t>
            </w:r>
          </w:p>
        </w:tc>
        <w:tc>
          <w:tcPr>
            <w:tcW w:type="dxa" w:w="2016"/>
            <w:tcMar>
              <w:top w:w="60" w:type="dxa"/>
              <w:bottom w:w="60" w:type="dxa"/>
              <w:left w:w="100" w:type="dxa"/>
              <w:right w:w="100" w:type="dxa"/>
            </w:tcMar>
            <w:shd w:fill="FFFFFF"/>
          </w:tcPr>
          <w:p>
            <w:pPr>
              <w:spacing w:after="0"/>
            </w:pPr>
            <w:r>
              <w:rPr>
                <w:color w:val="1E293B"/>
                <w:sz w:val="18"/>
              </w:rPr>
              <w:t>PostgreSQL (payment_db)</w:t>
            </w:r>
          </w:p>
        </w:tc>
        <w:tc>
          <w:tcPr>
            <w:tcW w:type="dxa" w:w="4176"/>
            <w:tcMar>
              <w:top w:w="60" w:type="dxa"/>
              <w:bottom w:w="60" w:type="dxa"/>
              <w:left w:w="100" w:type="dxa"/>
              <w:right w:w="100" w:type="dxa"/>
            </w:tcMar>
            <w:shd w:fill="FFFFFF"/>
          </w:tcPr>
          <w:p>
            <w:pPr>
              <w:spacing w:after="0"/>
            </w:pPr>
            <w:r>
              <w:rPr>
                <w:color w:val="1E293B"/>
                <w:sz w:val="18"/>
              </w:rPr>
              <w:t>`Payment`, `PaymentEntity`, `PaymentApplicationService`, `OutboxRelayService`, `WalletServiceClient`, `FraudServiceClient`.</w:t>
            </w:r>
          </w:p>
        </w:tc>
      </w:tr>
      <w:tr>
        <w:tc>
          <w:tcPr>
            <w:tcW w:type="dxa" w:w="2304"/>
            <w:tcMar>
              <w:top w:w="60" w:type="dxa"/>
              <w:bottom w:w="60" w:type="dxa"/>
              <w:left w:w="100" w:type="dxa"/>
              <w:right w:w="100" w:type="dxa"/>
            </w:tcMar>
            <w:shd w:fill="F8FAFC"/>
          </w:tcPr>
          <w:p>
            <w:pPr>
              <w:spacing w:after="0"/>
            </w:pPr>
            <w:r>
              <w:rPr>
                <w:color w:val="1E293B"/>
                <w:sz w:val="18"/>
              </w:rPr>
              <w:t>paystream-wallet-service</w:t>
            </w:r>
          </w:p>
        </w:tc>
        <w:tc>
          <w:tcPr>
            <w:tcW w:type="dxa" w:w="864"/>
            <w:tcMar>
              <w:top w:w="60" w:type="dxa"/>
              <w:bottom w:w="60" w:type="dxa"/>
              <w:left w:w="100" w:type="dxa"/>
              <w:right w:w="100" w:type="dxa"/>
            </w:tcMar>
            <w:shd w:fill="F8FAFC"/>
          </w:tcPr>
          <w:p>
            <w:pPr>
              <w:spacing w:after="0"/>
            </w:pPr>
            <w:r>
              <w:rPr>
                <w:color w:val="1E293B"/>
                <w:sz w:val="18"/>
              </w:rPr>
              <w:t>8083</w:t>
            </w:r>
          </w:p>
        </w:tc>
        <w:tc>
          <w:tcPr>
            <w:tcW w:type="dxa" w:w="2016"/>
            <w:tcMar>
              <w:top w:w="60" w:type="dxa"/>
              <w:bottom w:w="60" w:type="dxa"/>
              <w:left w:w="100" w:type="dxa"/>
              <w:right w:w="100" w:type="dxa"/>
            </w:tcMar>
            <w:shd w:fill="F8FAFC"/>
          </w:tcPr>
          <w:p>
            <w:pPr>
              <w:spacing w:after="0"/>
            </w:pPr>
            <w:r>
              <w:rPr>
                <w:color w:val="1E293B"/>
                <w:sz w:val="18"/>
              </w:rPr>
              <w:t>PostgreSQL (wallet_db)</w:t>
            </w:r>
          </w:p>
        </w:tc>
        <w:tc>
          <w:tcPr>
            <w:tcW w:type="dxa" w:w="4176"/>
            <w:tcMar>
              <w:top w:w="60" w:type="dxa"/>
              <w:bottom w:w="60" w:type="dxa"/>
              <w:left w:w="100" w:type="dxa"/>
              <w:right w:w="100" w:type="dxa"/>
            </w:tcMar>
            <w:shd w:fill="F8FAFC"/>
          </w:tcPr>
          <w:p>
            <w:pPr>
              <w:spacing w:after="0"/>
            </w:pPr>
            <w:r>
              <w:rPr>
                <w:color w:val="1E293B"/>
                <w:sz w:val="18"/>
              </w:rPr>
              <w:t>`Wallet`, `WalletEntity` (@Version), `WalletApplicationService` (OCC retry loop), `WalletEventProducer`, `InternalServiceAuthFilter`.</w:t>
            </w:r>
          </w:p>
        </w:tc>
      </w:tr>
      <w:tr>
        <w:tc>
          <w:tcPr>
            <w:tcW w:type="dxa" w:w="2304"/>
            <w:tcMar>
              <w:top w:w="60" w:type="dxa"/>
              <w:bottom w:w="60" w:type="dxa"/>
              <w:left w:w="100" w:type="dxa"/>
              <w:right w:w="100" w:type="dxa"/>
            </w:tcMar>
            <w:shd w:fill="FFFFFF"/>
          </w:tcPr>
          <w:p>
            <w:pPr>
              <w:spacing w:after="0"/>
            </w:pPr>
            <w:r>
              <w:rPr>
                <w:color w:val="1E293B"/>
                <w:sz w:val="18"/>
              </w:rPr>
              <w:t>paystream-ledger-service</w:t>
            </w:r>
          </w:p>
        </w:tc>
        <w:tc>
          <w:tcPr>
            <w:tcW w:type="dxa" w:w="864"/>
            <w:tcMar>
              <w:top w:w="60" w:type="dxa"/>
              <w:bottom w:w="60" w:type="dxa"/>
              <w:left w:w="100" w:type="dxa"/>
              <w:right w:w="100" w:type="dxa"/>
            </w:tcMar>
            <w:shd w:fill="FFFFFF"/>
          </w:tcPr>
          <w:p>
            <w:pPr>
              <w:spacing w:after="0"/>
            </w:pPr>
            <w:r>
              <w:rPr>
                <w:color w:val="1E293B"/>
                <w:sz w:val="18"/>
              </w:rPr>
              <w:t>8084</w:t>
            </w:r>
          </w:p>
        </w:tc>
        <w:tc>
          <w:tcPr>
            <w:tcW w:type="dxa" w:w="2016"/>
            <w:tcMar>
              <w:top w:w="60" w:type="dxa"/>
              <w:bottom w:w="60" w:type="dxa"/>
              <w:left w:w="100" w:type="dxa"/>
              <w:right w:w="100" w:type="dxa"/>
            </w:tcMar>
            <w:shd w:fill="FFFFFF"/>
          </w:tcPr>
          <w:p>
            <w:pPr>
              <w:spacing w:after="0"/>
            </w:pPr>
            <w:r>
              <w:rPr>
                <w:color w:val="1E293B"/>
                <w:sz w:val="18"/>
              </w:rPr>
              <w:t>PostgreSQL (ledger_db)</w:t>
            </w:r>
          </w:p>
        </w:tc>
        <w:tc>
          <w:tcPr>
            <w:tcW w:type="dxa" w:w="4176"/>
            <w:tcMar>
              <w:top w:w="60" w:type="dxa"/>
              <w:bottom w:w="60" w:type="dxa"/>
              <w:left w:w="100" w:type="dxa"/>
              <w:right w:w="100" w:type="dxa"/>
            </w:tcMar>
            <w:shd w:fill="FFFFFF"/>
          </w:tcPr>
          <w:p>
            <w:pPr>
              <w:spacing w:after="0"/>
            </w:pPr>
            <w:r>
              <w:rPr>
                <w:color w:val="1E293B"/>
                <w:sz w:val="18"/>
              </w:rPr>
              <w:t>`LedgerEntry`, `LedgerEntryEntity` (append-only), `LedgerApplicationService`, `WalletEventConsumer`, `ProcessedEventEntity`.</w:t>
            </w:r>
          </w:p>
        </w:tc>
      </w:tr>
      <w:tr>
        <w:tc>
          <w:tcPr>
            <w:tcW w:type="dxa" w:w="2304"/>
            <w:tcMar>
              <w:top w:w="60" w:type="dxa"/>
              <w:bottom w:w="60" w:type="dxa"/>
              <w:left w:w="100" w:type="dxa"/>
              <w:right w:w="100" w:type="dxa"/>
            </w:tcMar>
            <w:shd w:fill="F8FAFC"/>
          </w:tcPr>
          <w:p>
            <w:pPr>
              <w:spacing w:after="0"/>
            </w:pPr>
            <w:r>
              <w:rPr>
                <w:color w:val="1E293B"/>
                <w:sz w:val="18"/>
              </w:rPr>
              <w:t>paystream-fraud-service</w:t>
            </w:r>
          </w:p>
        </w:tc>
        <w:tc>
          <w:tcPr>
            <w:tcW w:type="dxa" w:w="864"/>
            <w:tcMar>
              <w:top w:w="60" w:type="dxa"/>
              <w:bottom w:w="60" w:type="dxa"/>
              <w:left w:w="100" w:type="dxa"/>
              <w:right w:w="100" w:type="dxa"/>
            </w:tcMar>
            <w:shd w:fill="F8FAFC"/>
          </w:tcPr>
          <w:p>
            <w:pPr>
              <w:spacing w:after="0"/>
            </w:pPr>
            <w:r>
              <w:rPr>
                <w:color w:val="1E293B"/>
                <w:sz w:val="18"/>
              </w:rPr>
              <w:t>8088</w:t>
            </w:r>
          </w:p>
        </w:tc>
        <w:tc>
          <w:tcPr>
            <w:tcW w:type="dxa" w:w="2016"/>
            <w:tcMar>
              <w:top w:w="60" w:type="dxa"/>
              <w:bottom w:w="60" w:type="dxa"/>
              <w:left w:w="100" w:type="dxa"/>
              <w:right w:w="100" w:type="dxa"/>
            </w:tcMar>
            <w:shd w:fill="F8FAFC"/>
          </w:tcPr>
          <w:p>
            <w:pPr>
              <w:spacing w:after="0"/>
            </w:pPr>
            <w:r>
              <w:rPr>
                <w:color w:val="1E293B"/>
                <w:sz w:val="18"/>
              </w:rPr>
              <w:t>PostgreSQL (fraud_db) + Redis</w:t>
            </w:r>
          </w:p>
        </w:tc>
        <w:tc>
          <w:tcPr>
            <w:tcW w:type="dxa" w:w="4176"/>
            <w:tcMar>
              <w:top w:w="60" w:type="dxa"/>
              <w:bottom w:w="60" w:type="dxa"/>
              <w:left w:w="100" w:type="dxa"/>
              <w:right w:w="100" w:type="dxa"/>
            </w:tcMar>
            <w:shd w:fill="F8FAFC"/>
          </w:tcPr>
          <w:p>
            <w:pPr>
              <w:spacing w:after="0"/>
            </w:pPr>
            <w:r>
              <w:rPr>
                <w:color w:val="1E293B"/>
                <w:sz w:val="18"/>
              </w:rPr>
              <w:t>`FraudCheck`, `FraudRuleEngine` (Stage 1 rules &lt;10ms), `FraudAiEnrichmentConsumer` (Stage 2 Spring AI), `UserRiskProfile`.</w:t>
            </w:r>
          </w:p>
        </w:tc>
      </w:tr>
      <w:tr>
        <w:tc>
          <w:tcPr>
            <w:tcW w:type="dxa" w:w="2304"/>
            <w:tcMar>
              <w:top w:w="60" w:type="dxa"/>
              <w:bottom w:w="60" w:type="dxa"/>
              <w:left w:w="100" w:type="dxa"/>
              <w:right w:w="100" w:type="dxa"/>
            </w:tcMar>
            <w:shd w:fill="FFFFFF"/>
          </w:tcPr>
          <w:p>
            <w:pPr>
              <w:spacing w:after="0"/>
            </w:pPr>
            <w:r>
              <w:rPr>
                <w:color w:val="1E293B"/>
                <w:sz w:val="18"/>
              </w:rPr>
              <w:t>paystream-settlement-service</w:t>
            </w:r>
          </w:p>
        </w:tc>
        <w:tc>
          <w:tcPr>
            <w:tcW w:type="dxa" w:w="864"/>
            <w:tcMar>
              <w:top w:w="60" w:type="dxa"/>
              <w:bottom w:w="60" w:type="dxa"/>
              <w:left w:w="100" w:type="dxa"/>
              <w:right w:w="100" w:type="dxa"/>
            </w:tcMar>
            <w:shd w:fill="FFFFFF"/>
          </w:tcPr>
          <w:p>
            <w:pPr>
              <w:spacing w:after="0"/>
            </w:pPr>
            <w:r>
              <w:rPr>
                <w:color w:val="1E293B"/>
                <w:sz w:val="18"/>
              </w:rPr>
              <w:t>8086</w:t>
            </w:r>
          </w:p>
        </w:tc>
        <w:tc>
          <w:tcPr>
            <w:tcW w:type="dxa" w:w="2016"/>
            <w:tcMar>
              <w:top w:w="60" w:type="dxa"/>
              <w:bottom w:w="60" w:type="dxa"/>
              <w:left w:w="100" w:type="dxa"/>
              <w:right w:w="100" w:type="dxa"/>
            </w:tcMar>
            <w:shd w:fill="FFFFFF"/>
          </w:tcPr>
          <w:p>
            <w:pPr>
              <w:spacing w:after="0"/>
            </w:pPr>
            <w:r>
              <w:rPr>
                <w:color w:val="1E293B"/>
                <w:sz w:val="18"/>
              </w:rPr>
              <w:t>PostgreSQL (settlement_db)</w:t>
            </w:r>
          </w:p>
        </w:tc>
        <w:tc>
          <w:tcPr>
            <w:tcW w:type="dxa" w:w="4176"/>
            <w:tcMar>
              <w:top w:w="60" w:type="dxa"/>
              <w:bottom w:w="60" w:type="dxa"/>
              <w:left w:w="100" w:type="dxa"/>
              <w:right w:w="100" w:type="dxa"/>
            </w:tcMar>
            <w:shd w:fill="FFFFFF"/>
          </w:tcPr>
          <w:p>
            <w:pPr>
              <w:spacing w:after="0"/>
            </w:pPr>
            <w:r>
              <w:rPr>
                <w:color w:val="1E293B"/>
                <w:sz w:val="18"/>
              </w:rPr>
              <w:t>`SettlementScheduler` (micro-batch 100 items), `ReconciliationService` (nightly audit), `SettlementBatchEntity`.</w:t>
            </w:r>
          </w:p>
        </w:tc>
      </w:tr>
      <w:tr>
        <w:tc>
          <w:tcPr>
            <w:tcW w:type="dxa" w:w="2304"/>
            <w:tcMar>
              <w:top w:w="60" w:type="dxa"/>
              <w:bottom w:w="60" w:type="dxa"/>
              <w:left w:w="100" w:type="dxa"/>
              <w:right w:w="100" w:type="dxa"/>
            </w:tcMar>
            <w:shd w:fill="F8FAFC"/>
          </w:tcPr>
          <w:p>
            <w:pPr>
              <w:spacing w:after="0"/>
            </w:pPr>
            <w:r>
              <w:rPr>
                <w:color w:val="1E293B"/>
                <w:sz w:val="18"/>
              </w:rPr>
              <w:t>paystream-webhook-service</w:t>
            </w:r>
          </w:p>
        </w:tc>
        <w:tc>
          <w:tcPr>
            <w:tcW w:type="dxa" w:w="864"/>
            <w:tcMar>
              <w:top w:w="60" w:type="dxa"/>
              <w:bottom w:w="60" w:type="dxa"/>
              <w:left w:w="100" w:type="dxa"/>
              <w:right w:w="100" w:type="dxa"/>
            </w:tcMar>
            <w:shd w:fill="F8FAFC"/>
          </w:tcPr>
          <w:p>
            <w:pPr>
              <w:spacing w:after="0"/>
            </w:pPr>
            <w:r>
              <w:rPr>
                <w:color w:val="1E293B"/>
                <w:sz w:val="18"/>
              </w:rPr>
              <w:t>8087</w:t>
            </w:r>
          </w:p>
        </w:tc>
        <w:tc>
          <w:tcPr>
            <w:tcW w:type="dxa" w:w="2016"/>
            <w:tcMar>
              <w:top w:w="60" w:type="dxa"/>
              <w:bottom w:w="60" w:type="dxa"/>
              <w:left w:w="100" w:type="dxa"/>
              <w:right w:w="100" w:type="dxa"/>
            </w:tcMar>
            <w:shd w:fill="F8FAFC"/>
          </w:tcPr>
          <w:p>
            <w:pPr>
              <w:spacing w:after="0"/>
            </w:pPr>
            <w:r>
              <w:rPr>
                <w:color w:val="1E293B"/>
                <w:sz w:val="18"/>
              </w:rPr>
              <w:t>PostgreSQL (webhook_db)</w:t>
            </w:r>
          </w:p>
        </w:tc>
        <w:tc>
          <w:tcPr>
            <w:tcW w:type="dxa" w:w="4176"/>
            <w:tcMar>
              <w:top w:w="60" w:type="dxa"/>
              <w:bottom w:w="60" w:type="dxa"/>
              <w:left w:w="100" w:type="dxa"/>
              <w:right w:w="100" w:type="dxa"/>
            </w:tcMar>
            <w:shd w:fill="F8FAFC"/>
          </w:tcPr>
          <w:p>
            <w:pPr>
              <w:spacing w:after="0"/>
            </w:pPr>
            <w:r>
              <w:rPr>
                <w:color w:val="1E293B"/>
                <w:sz w:val="18"/>
              </w:rPr>
              <w:t>`WebhookDeliveryConsumer` (@RetryableTopic), `HmacSignatureService` (HmacSHA256), `WebhookEndpointEntity`.</w:t>
            </w:r>
          </w:p>
        </w:tc>
      </w:tr>
      <w:tr>
        <w:tc>
          <w:tcPr>
            <w:tcW w:type="dxa" w:w="2304"/>
            <w:tcMar>
              <w:top w:w="60" w:type="dxa"/>
              <w:bottom w:w="60" w:type="dxa"/>
              <w:left w:w="100" w:type="dxa"/>
              <w:right w:w="100" w:type="dxa"/>
            </w:tcMar>
            <w:shd w:fill="FFFFFF"/>
          </w:tcPr>
          <w:p>
            <w:pPr>
              <w:spacing w:after="0"/>
            </w:pPr>
            <w:r>
              <w:rPr>
                <w:color w:val="1E293B"/>
                <w:sz w:val="18"/>
              </w:rPr>
              <w:t>paystream-notification-service</w:t>
            </w:r>
          </w:p>
        </w:tc>
        <w:tc>
          <w:tcPr>
            <w:tcW w:type="dxa" w:w="864"/>
            <w:tcMar>
              <w:top w:w="60" w:type="dxa"/>
              <w:bottom w:w="60" w:type="dxa"/>
              <w:left w:w="100" w:type="dxa"/>
              <w:right w:w="100" w:type="dxa"/>
            </w:tcMar>
            <w:shd w:fill="FFFFFF"/>
          </w:tcPr>
          <w:p>
            <w:pPr>
              <w:spacing w:after="0"/>
            </w:pPr>
            <w:r>
              <w:rPr>
                <w:color w:val="1E293B"/>
                <w:sz w:val="18"/>
              </w:rPr>
              <w:t>8085</w:t>
            </w:r>
          </w:p>
        </w:tc>
        <w:tc>
          <w:tcPr>
            <w:tcW w:type="dxa" w:w="2016"/>
            <w:tcMar>
              <w:top w:w="60" w:type="dxa"/>
              <w:bottom w:w="60" w:type="dxa"/>
              <w:left w:w="100" w:type="dxa"/>
              <w:right w:w="100" w:type="dxa"/>
            </w:tcMar>
            <w:shd w:fill="FFFFFF"/>
          </w:tcPr>
          <w:p>
            <w:pPr>
              <w:spacing w:after="0"/>
            </w:pPr>
            <w:r>
              <w:rPr>
                <w:color w:val="1E293B"/>
                <w:sz w:val="18"/>
              </w:rPr>
              <w:t>PostgreSQL (notification_db)</w:t>
            </w:r>
          </w:p>
        </w:tc>
        <w:tc>
          <w:tcPr>
            <w:tcW w:type="dxa" w:w="4176"/>
            <w:tcMar>
              <w:top w:w="60" w:type="dxa"/>
              <w:bottom w:w="60" w:type="dxa"/>
              <w:left w:w="100" w:type="dxa"/>
              <w:right w:w="100" w:type="dxa"/>
            </w:tcMar>
            <w:shd w:fill="FFFFFF"/>
          </w:tcPr>
          <w:p>
            <w:pPr>
              <w:spacing w:after="0"/>
            </w:pPr>
            <w:r>
              <w:rPr>
                <w:color w:val="1E293B"/>
                <w:sz w:val="18"/>
              </w:rPr>
              <w:t>`PaymentEventConsumer`, `EmailNotificationDispatcher` (JavaMailSender/Mailhog), `SmsNotificationDispatcher`.</w:t>
            </w:r>
          </w:p>
        </w:tc>
      </w:tr>
      <w:tr>
        <w:tc>
          <w:tcPr>
            <w:tcW w:type="dxa" w:w="2304"/>
            <w:tcMar>
              <w:top w:w="60" w:type="dxa"/>
              <w:bottom w:w="60" w:type="dxa"/>
              <w:left w:w="100" w:type="dxa"/>
              <w:right w:w="100" w:type="dxa"/>
            </w:tcMar>
            <w:shd w:fill="F8FAFC"/>
          </w:tcPr>
          <w:p>
            <w:pPr>
              <w:spacing w:after="0"/>
            </w:pPr>
            <w:r>
              <w:rPr>
                <w:color w:val="1E293B"/>
                <w:sz w:val="18"/>
              </w:rPr>
              <w:t>paystream-audit-service</w:t>
            </w:r>
          </w:p>
        </w:tc>
        <w:tc>
          <w:tcPr>
            <w:tcW w:type="dxa" w:w="864"/>
            <w:tcMar>
              <w:top w:w="60" w:type="dxa"/>
              <w:bottom w:w="60" w:type="dxa"/>
              <w:left w:w="100" w:type="dxa"/>
              <w:right w:w="100" w:type="dxa"/>
            </w:tcMar>
            <w:shd w:fill="F8FAFC"/>
          </w:tcPr>
          <w:p>
            <w:pPr>
              <w:spacing w:after="0"/>
            </w:pPr>
            <w:r>
              <w:rPr>
                <w:color w:val="1E293B"/>
                <w:sz w:val="18"/>
              </w:rPr>
              <w:t>8089</w:t>
            </w:r>
          </w:p>
        </w:tc>
        <w:tc>
          <w:tcPr>
            <w:tcW w:type="dxa" w:w="2016"/>
            <w:tcMar>
              <w:top w:w="60" w:type="dxa"/>
              <w:bottom w:w="60" w:type="dxa"/>
              <w:left w:w="100" w:type="dxa"/>
              <w:right w:w="100" w:type="dxa"/>
            </w:tcMar>
            <w:shd w:fill="F8FAFC"/>
          </w:tcPr>
          <w:p>
            <w:pPr>
              <w:spacing w:after="0"/>
            </w:pPr>
            <w:r>
              <w:rPr>
                <w:color w:val="1E293B"/>
                <w:sz w:val="18"/>
              </w:rPr>
              <w:t>PostgreSQL (audit_db)</w:t>
            </w:r>
          </w:p>
        </w:tc>
        <w:tc>
          <w:tcPr>
            <w:tcW w:type="dxa" w:w="4176"/>
            <w:tcMar>
              <w:top w:w="60" w:type="dxa"/>
              <w:bottom w:w="60" w:type="dxa"/>
              <w:left w:w="100" w:type="dxa"/>
              <w:right w:w="100" w:type="dxa"/>
            </w:tcMar>
            <w:shd w:fill="F8FAFC"/>
          </w:tcPr>
          <w:p>
            <w:pPr>
              <w:spacing w:after="0"/>
            </w:pPr>
            <w:r>
              <w:rPr>
                <w:color w:val="1E293B"/>
                <w:sz w:val="18"/>
              </w:rPr>
              <w:t>`AuditEventConsumer` (dedup on event_id), `AuditLogEntity` (monthly range partitioned).</w:t>
            </w:r>
          </w:p>
        </w:tc>
      </w:tr>
      <w:tr>
        <w:tc>
          <w:tcPr>
            <w:tcW w:type="dxa" w:w="2304"/>
            <w:tcMar>
              <w:top w:w="60" w:type="dxa"/>
              <w:bottom w:w="60" w:type="dxa"/>
              <w:left w:w="100" w:type="dxa"/>
              <w:right w:w="100" w:type="dxa"/>
            </w:tcMar>
            <w:shd w:fill="FFFFFF"/>
          </w:tcPr>
          <w:p>
            <w:pPr>
              <w:spacing w:after="0"/>
            </w:pPr>
            <w:r>
              <w:rPr>
                <w:color w:val="1E293B"/>
                <w:sz w:val="18"/>
              </w:rPr>
              <w:t>paystream-e2e-tests</w:t>
            </w:r>
          </w:p>
        </w:tc>
        <w:tc>
          <w:tcPr>
            <w:tcW w:type="dxa" w:w="864"/>
            <w:tcMar>
              <w:top w:w="60" w:type="dxa"/>
              <w:bottom w:w="60" w:type="dxa"/>
              <w:left w:w="100" w:type="dxa"/>
              <w:right w:w="100" w:type="dxa"/>
            </w:tcMar>
            <w:shd w:fill="FFFFFF"/>
          </w:tcPr>
          <w:p>
            <w:pPr>
              <w:spacing w:after="0"/>
            </w:pPr>
            <w:r>
              <w:rPr>
                <w:color w:val="1E293B"/>
                <w:sz w:val="18"/>
              </w:rPr>
              <w:t>N/A (Test)</w:t>
            </w:r>
          </w:p>
        </w:tc>
        <w:tc>
          <w:tcPr>
            <w:tcW w:type="dxa" w:w="2016"/>
            <w:tcMar>
              <w:top w:w="60" w:type="dxa"/>
              <w:bottom w:w="60" w:type="dxa"/>
              <w:left w:w="100" w:type="dxa"/>
              <w:right w:w="100" w:type="dxa"/>
            </w:tcMar>
            <w:shd w:fill="FFFFFF"/>
          </w:tcPr>
          <w:p>
            <w:pPr>
              <w:spacing w:after="0"/>
            </w:pPr>
            <w:r>
              <w:rPr>
                <w:color w:val="1E293B"/>
                <w:sz w:val="18"/>
              </w:rPr>
              <w:t>Testcontainers Docker</w:t>
            </w:r>
          </w:p>
        </w:tc>
        <w:tc>
          <w:tcPr>
            <w:tcW w:type="dxa" w:w="4176"/>
            <w:tcMar>
              <w:top w:w="60" w:type="dxa"/>
              <w:bottom w:w="60" w:type="dxa"/>
              <w:left w:w="100" w:type="dxa"/>
              <w:right w:w="100" w:type="dxa"/>
            </w:tcMar>
            <w:shd w:fill="FFFFFF"/>
          </w:tcPr>
          <w:p>
            <w:pPr>
              <w:spacing w:after="0"/>
            </w:pPr>
            <w:r>
              <w:rPr>
                <w:color w:val="1E293B"/>
                <w:sz w:val="18"/>
              </w:rPr>
              <w:t>Comprehensive E2E integration test suite (`PaymentFlowE2ETest`, `AuthSecurityE2ETest`, `SettlementE2ETest`).</w:t>
            </w:r>
          </w:p>
        </w:tc>
      </w:tr>
    </w:tbl>
    <w:p>
      <w:pPr>
        <w:spacing w:before="40" w:after="40"/>
      </w:pPr>
    </w:p>
    <w:p>
      <w:pPr>
        <w:pStyle w:val="Heading2"/>
      </w:pPr>
      <w:r>
        <w:t>10.2 Hexagonal Architecture &amp; Domain-Driven Design (DDD)</w:t>
      </w:r>
    </w:p>
    <w:p>
      <w:r>
        <w:rPr>
          <w:i w:val="0"/>
        </w:rPr>
        <w:t>PayStream enforces strict Hexagonal Architecture (Ports and Adapters) across all domain services. This isolates pure business rules from infrastructure technologies: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com.paystream.payment/</w:t>
              <w:br/>
              <w:t>├── domain/                  # [CORE] Pure Java, ZERO framework/JPA annotations</w:t>
              <w:br/>
              <w:t>│   ├── model/               # Payment.java, PaymentStatus.java</w:t>
              <w:br/>
              <w:t>│   └── exception/           # PaymentDomainException.java</w:t>
              <w:br/>
              <w:t>├── application/             # [ORCHESTRATION] Application use-cases &amp; port interfaces</w:t>
              <w:br/>
              <w:t>│   ├── port/</w:t>
              <w:br/>
              <w:t>│   │   ├── in/              # PaymentUseCase.java (Inbound driver port)</w:t>
              <w:br/>
              <w:t>│   │   └── out/             # PaymentRepository.java, OutboxEventPort.java (Outbound ports)</w:t>
              <w:br/>
              <w:t>│   └── service/             # PaymentApplicationService.java</w:t>
              <w:br/>
              <w:t>├── api/                     # [INBOUND ADAPTER] REST Controllers &amp; DTOs</w:t>
              <w:br/>
              <w:t>│   ├── controller/          # PaymentController.java</w:t>
              <w:br/>
              <w:t>│   └── dto/                 # InitiatePaymentRequest.java, PaymentResponse.java</w:t>
              <w:br/>
              <w:t>└── infrastructure/          # [OUTBOUND ADAPTER] Database, Feign clients, Messaging</w:t>
              <w:br/>
              <w:t xml:space="preserve">    ├── persistence/         # PaymentEntity.java, PaymentJpaRepository.java, PaymentPersistenceAdapter.java</w:t>
              <w:br/>
              <w:t xml:space="preserve">    ├── external/            # WalletServiceClient.java, FraudServiceClient.java, FallbackFactories</w:t>
              <w:br/>
              <w:t xml:space="preserve">    ├── messaging/           # OutboxRelayService.java, OutboxEventEntity.java</w:t>
              <w:br/>
              <w:t xml:space="preserve">    └── config/              # SecurityConfig.java, FeignClientConfig.java, WebConfig.java</w:t>
            </w:r>
          </w:p>
        </w:tc>
      </w:tr>
    </w:tbl>
    <w:p>
      <w:pPr>
        <w:spacing w:before="40" w:after="40"/>
      </w:pP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[DESIGN PRINCIPLE] Architectural Benefits of Hexagonal Discipline in PayStream</w:t>
              <w:br/>
            </w:r>
            <w:r>
              <w:rPr>
                <w:i/>
                <w:color w:val="1E293B"/>
                <w:sz w:val="19"/>
              </w:rPr>
              <w:t>1. Database Agnosticism: The domain model (Payment.java) has no knowledge of PostgreSQL or Hibernate. JPA entities live exclusively in the infrastructure layer.</w:t>
              <w:br/>
              <w:t>2. Lightning Fast Unit Testing: Application use-cases can be tested in pure Mockito without launching Spring ApplicationContext or database containers.</w:t>
              <w:br/>
              <w:t>3. Safe Evolution: Switching an outbound adapter (e.g. replacing synchronous Feign with Kafka event streaming in Milestone 3) required zero modifications to core domain rules.</w:t>
            </w:r>
          </w:p>
        </w:tc>
      </w:tr>
    </w:tbl>
    <w:p>
      <w:pPr>
        <w:spacing w:before="40" w:after="40"/>
      </w:pPr>
    </w:p>
    <w:p>
      <w:pPr>
        <w:pStyle w:val="Heading2"/>
      </w:pPr>
      <w:r>
        <w:t>10.3 Step-by-Step Payment Request &amp; Event Flow Execution</w:t>
      </w:r>
    </w:p>
    <w:p>
      <w:r>
        <w:rPr>
          <w:i w:val="0"/>
        </w:rPr>
        <w:t>Tracing the complete path of a `POST /api/v1/payments` checkout request across all system boundaries:</w:t>
      </w:r>
    </w:p>
    <w:p>
      <w:pPr>
        <w:pStyle w:val="ListBullet"/>
        <w:spacing w:after="60" w:before="0" w:line="276" w:lineRule="auto"/>
      </w:pPr>
      <w:r>
        <w:rPr>
          <w:b/>
          <w:color w:val="1B365D"/>
        </w:rPr>
        <w:t xml:space="preserve">Step 1 (Ingress): </w:t>
      </w:r>
      <w:r>
        <w:t>Client sends HTTPS `POST /api/v1/payments` with Bearer JWT, `X-Idempotency-Key: pay-987`, and JSON body containing `sourceWalletId`, `destinationWalletId`, `amount: 100000`, `currency: INR`.</w:t>
      </w:r>
    </w:p>
    <w:p>
      <w:pPr>
        <w:pStyle w:val="ListBullet"/>
        <w:spacing w:after="60" w:before="0" w:line="276" w:lineRule="auto"/>
      </w:pPr>
      <w:r>
        <w:rPr>
          <w:b/>
          <w:color w:val="1B365D"/>
        </w:rPr>
        <w:t xml:space="preserve">Step 2 (Gateway Validation): </w:t>
      </w:r>
      <w:r>
        <w:t>API Gateway (`paystream-gateway`) intercepts request. `RateLimitFilter` checks Redis sliding window (50 req/min per user). `JwtGlobalFilter` validates RS256 signature against cached JWKS public key, extracts claims, injects `X-User-Id: USER01`, strips raw `Authorization` header, and proxies request to payment-service on port 8082.</w:t>
      </w:r>
    </w:p>
    <w:p>
      <w:pPr>
        <w:pStyle w:val="ListBullet"/>
        <w:spacing w:after="60" w:before="0" w:line="276" w:lineRule="auto"/>
      </w:pPr>
      <w:r>
        <w:rPr>
          <w:b/>
          <w:color w:val="1B365D"/>
        </w:rPr>
        <w:t xml:space="preserve">Step 3 (Idempotency Lock): </w:t>
      </w:r>
      <w:r>
        <w:t>Payment Service checks Redis idempotency key `payment:idempotency:USER01:pay-987`. Since key is absent, it executes atomic SETNX with value `'PROCESSING'` and 24h TTL. It persists a `Payment` entity with status `PENDING` into PostgreSQL `payment_db`.</w:t>
      </w:r>
    </w:p>
    <w:p>
      <w:pPr>
        <w:pStyle w:val="ListBullet"/>
        <w:spacing w:after="60" w:before="0" w:line="276" w:lineRule="auto"/>
      </w:pPr>
      <w:r>
        <w:rPr>
          <w:b/>
          <w:color w:val="1B365D"/>
        </w:rPr>
        <w:t xml:space="preserve">Step 4 (Fraud Evaluation): </w:t>
      </w:r>
      <w:r>
        <w:t>Payment Service invokes `FraudServiceClient.check()` with `X-Internal-Service-Key`. Fraud service evaluates 6 Redis-cached rules in &lt;5ms. Score is 0 (ALLOW). (Fraud circuit breaker is CLOSED).</w:t>
      </w:r>
    </w:p>
    <w:p>
      <w:pPr>
        <w:pStyle w:val="ListBullet"/>
        <w:spacing w:after="60" w:before="0" w:line="276" w:lineRule="auto"/>
      </w:pPr>
      <w:r>
        <w:rPr>
          <w:b/>
          <w:color w:val="1B365D"/>
        </w:rPr>
        <w:t xml:space="preserve">Step 5 (Wallet Debit): </w:t>
      </w:r>
      <w:r>
        <w:t>Payment Service invokes `WalletServiceClient.debit(sourceWalletId)` via Feign with internal service key. Wallet service loads `WalletEntity`, verifies balance &gt;= 100000, executes `debit(100000)`, increments `@Version` counter from 1 to 2, commits transaction, and registers an `afterCommit` hook to publish `wallet.debited` event.</w:t>
      </w:r>
    </w:p>
    <w:p>
      <w:pPr>
        <w:pStyle w:val="ListBullet"/>
        <w:spacing w:after="60" w:before="0" w:line="276" w:lineRule="auto"/>
      </w:pPr>
      <w:r>
        <w:rPr>
          <w:b/>
          <w:color w:val="1B365D"/>
        </w:rPr>
        <w:t xml:space="preserve">Step 6 (Wallet Credit): </w:t>
      </w:r>
      <w:r>
        <w:t>Payment Service invokes `WalletServiceClient.credit(destinationWalletId)`. Wallet service verifies wallet is ACTIVE, credits balance, increments `@Version`, commits, and registers `afterCommit` hook for `wallet.credited` event.</w:t>
      </w:r>
    </w:p>
    <w:p>
      <w:pPr>
        <w:pStyle w:val="ListBullet"/>
        <w:spacing w:after="60" w:before="0" w:line="276" w:lineRule="auto"/>
      </w:pPr>
      <w:r>
        <w:rPr>
          <w:b/>
          <w:color w:val="1B365D"/>
        </w:rPr>
        <w:t xml:space="preserve">Step 7 (Completion &amp; Outbox): </w:t>
      </w:r>
      <w:r>
        <w:t>Payment Service transitions payment status: `PENDING → PROCESSING → COMPLETED`. In the same database transaction, it inserts a JSON serialized event into `outbox_events` table. Transaction commits. Redis idempotency key is updated to `'COMPLETED'`.</w:t>
      </w:r>
    </w:p>
    <w:p>
      <w:pPr>
        <w:pStyle w:val="ListBullet"/>
        <w:spacing w:after="60" w:before="0" w:line="276" w:lineRule="auto"/>
      </w:pPr>
      <w:r>
        <w:rPr>
          <w:b/>
          <w:color w:val="1B365D"/>
        </w:rPr>
        <w:t xml:space="preserve">Step 8 (Client Response): </w:t>
      </w:r>
      <w:r>
        <w:t>Payment Service returns HTTP 200 `ApiResponse&lt;PaymentResponse&gt;` to the client with `paymentId: 01J6X8K...` and `status: COMPLETED`.</w:t>
      </w:r>
    </w:p>
    <w:p>
      <w:pPr>
        <w:pStyle w:val="ListBullet"/>
        <w:spacing w:after="60" w:before="0" w:line="276" w:lineRule="auto"/>
      </w:pPr>
      <w:r>
        <w:rPr>
          <w:b/>
          <w:color w:val="1B365D"/>
        </w:rPr>
        <w:t xml:space="preserve">Step 9 (Outbox Kafka Relay): </w:t>
      </w:r>
      <w:r>
        <w:t>Background `OutboxRelayService` polls `outbox_events` with `SELECT ... FOR UPDATE SKIP LOCKED`, deserializes `PaymentCompletedEvent`, confirms publishing to Kafka topic `payments.completed`, and updates `published = TRUE`.</w:t>
      </w:r>
    </w:p>
    <w:p>
      <w:pPr>
        <w:pStyle w:val="ListBullet"/>
        <w:spacing w:after="60" w:before="0" w:line="276" w:lineRule="auto"/>
      </w:pPr>
      <w:r>
        <w:rPr>
          <w:b/>
          <w:color w:val="1B365D"/>
        </w:rPr>
        <w:t xml:space="preserve">Step 10 (Ledger Recording): </w:t>
      </w:r>
      <w:r>
        <w:t>`paystream-ledger-service` consumes `wallet.debited` and `wallet.credited` events. Checks `processed_events` table for idempotency. Persists balanced double-entry rows (`-100000` and `+100000`) into `ledger_entries`.</w:t>
      </w:r>
    </w:p>
    <w:p>
      <w:pPr>
        <w:pStyle w:val="ListBullet"/>
        <w:spacing w:after="60" w:before="0" w:line="276" w:lineRule="auto"/>
      </w:pPr>
      <w:r>
        <w:rPr>
          <w:b/>
          <w:color w:val="1B365D"/>
        </w:rPr>
        <w:t xml:space="preserve">Step 11 (Notifications &amp; Webhooks): </w:t>
      </w:r>
      <w:r>
        <w:t>`paystream-notification-service` consumes `payments.completed` and dispatches an email via Mailhog. `paystream-webhook-service` computes HMAC-SHA256 signature and POSTs event to merchant callback URL.</w:t>
      </w:r>
    </w:p>
    <w:p>
      <w:pPr>
        <w:pStyle w:val="Heading2"/>
      </w:pPr>
      <w:r>
        <w:t>10.4 Deep Dive: Payment State Machine (`Payment.java` &amp; `PaymentApplicationService.java`)</w:t>
      </w:r>
    </w:p>
    <w:p>
      <w:r>
        <w:rPr>
          <w:i w:val="0"/>
        </w:rPr>
        <w:t>Anatomy of the core payment entity and orchestration service: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 Payment State Machine Invariant Map (domain/model/Payment.java)</w:t>
              <w:br/>
              <w:t>private static final Map&lt;PaymentStatus, Set&lt;PaymentStatus&gt;&gt; ALLOWED_TRANSITIONS = Map.of(</w:t>
              <w:br/>
              <w:t xml:space="preserve">    PaymentStatus.PENDING,    Set.of(PaymentStatus.PROCESSING, PaymentStatus.CANCELLED, PaymentStatus.FAILED),</w:t>
              <w:br/>
              <w:t xml:space="preserve">    PaymentStatus.PROCESSING, Set.of(PaymentStatus.COMPLETED, PaymentStatus.FAILED),</w:t>
              <w:br/>
              <w:t xml:space="preserve">    PaymentStatus.COMPLETED,  Set.of(PaymentStatus.REFUNDED),</w:t>
              <w:br/>
              <w:t xml:space="preserve">    PaymentStatus.FAILED,     Set.of(),</w:t>
              <w:br/>
              <w:t xml:space="preserve">    PaymentStatus.CANCELLED,  Set.of(),</w:t>
              <w:br/>
              <w:t xml:space="preserve">    PaymentStatus.REFUNDED,   Set.of()</w:t>
              <w:br/>
              <w:t>);</w:t>
            </w:r>
          </w:p>
        </w:tc>
      </w:tr>
    </w:tbl>
    <w:p>
      <w:pPr>
        <w:spacing w:before="40" w:after="40"/>
      </w:pPr>
    </w:p>
    <w:p>
      <w:pPr>
        <w:pStyle w:val="Heading3"/>
      </w:pPr>
      <w:r>
        <w:t>Q10.4.1 [Advanced] Why is the refund transition only permitted from COMPLETED status?</w:t>
      </w:r>
    </w:p>
    <w:p>
      <w:r>
        <w:rPr>
          <w:b/>
          <w:color w:val="2E6B9E"/>
        </w:rPr>
        <w:t xml:space="preserve">Short Answer: </w:t>
      </w:r>
      <w:r>
        <w:t>Only captured, completed financial transactions have settled funds that can be reversed. Initiating a refund on a PENDING or FAILED transaction would create phantom credits and balance corruption.</w:t>
      </w:r>
    </w:p>
    <w:p>
      <w:r>
        <w:rPr>
          <w:b/>
          <w:color w:val="334155"/>
        </w:rPr>
        <w:t xml:space="preserve">Detailed Technical Explanation: </w:t>
      </w:r>
      <w:r>
        <w:t>In `PaymentApplicationService.refund()`, the method verifies the payment is owned by the requesting user, transitions status to `REFUNDED`, invokes `walletServiceClient.debit()` on destination and `walletServiceClient.credit()` on source, and writes a `PaymentRefunded` outbox event to notify the ledger asynchronously.</w:t>
      </w:r>
    </w:p>
    <w:p>
      <w:r>
        <w:rPr>
          <w:b/>
          <w:color w:val="0E7490"/>
        </w:rPr>
        <w:t xml:space="preserve">Implementation in PayStream: </w:t>
      </w:r>
      <w:r>
        <w:t>Implemented in `PaymentApplicationService.java` lines 274-305.</w:t>
      </w:r>
    </w:p>
    <w:p>
      <w:pPr>
        <w:pStyle w:val="Heading4"/>
      </w:pPr>
      <w:r>
        <w:t>Interviewer Follow-Up Drill-Down ('Why?'):</w:t>
      </w:r>
    </w:p>
    <w:p>
      <w:pPr>
        <w:pStyle w:val="ListBullet"/>
        <w:spacing w:after="60" w:before="0" w:line="276" w:lineRule="auto"/>
      </w:pPr>
      <w:r>
        <w:t>What happens if a user requests a partial refund?</w:t>
      </w:r>
    </w:p>
    <w:p>
      <w:pPr>
        <w:pStyle w:val="ListBullet"/>
        <w:spacing w:after="60" w:before="0" w:line="276" w:lineRule="auto"/>
      </w:pPr>
      <w:r>
        <w:t>Why does the refund operation swap source and destination wallet IDs?</w:t>
      </w:r>
    </w:p>
    <w:p>
      <w:pPr>
        <w:pStyle w:val="ListBullet"/>
        <w:spacing w:after="60" w:before="0" w:line="276" w:lineRule="auto"/>
      </w:pPr>
      <w:r>
        <w:t>How does the ledger record refund entries?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ANSWER] Strong Spoken Interview Script</w:t>
              <w:br/>
            </w:r>
            <w:r>
              <w:rPr>
                <w:i/>
                <w:color w:val="1E293B"/>
                <w:sz w:val="19"/>
              </w:rPr>
              <w:t>In PayStream, refunds reverse the original transaction direction by debiting the recipient and crediting the original payer. The state machine enforces that only COMPLETED payments can ever be refunded.</w:t>
            </w:r>
          </w:p>
        </w:tc>
      </w:tr>
    </w:tbl>
    <w:p>
      <w:pPr>
        <w:spacing w:before="40" w:after="40"/>
      </w:pPr>
    </w:p>
    <w:p>
      <w:r>
        <w:rPr>
          <w:b/>
          <w:color w:val="B91C1C"/>
        </w:rPr>
        <w:t xml:space="preserve">Common Interview Trap to Avoid: </w:t>
      </w:r>
      <w:r>
        <w:t>Attempting to refund a failed payment to 'fix' an error.</w:t>
      </w:r>
    </w:p>
    <w:p>
      <w:pPr>
        <w:spacing w:before="40" w:after="80"/>
      </w:pPr>
    </w:p>
    <w:p>
      <w:pPr>
        <w:pStyle w:val="Heading2"/>
      </w:pPr>
      <w:r>
        <w:t>10.5 Deep Dive: Wallet Concurrency &amp; OCC (`WalletApplicationService.java`)</w:t>
      </w:r>
    </w:p>
    <w:p>
      <w:r>
        <w:rPr>
          <w:i w:val="0"/>
        </w:rPr>
        <w:t>How wallet balance modifications achieve thread-safe OCC retries: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 WalletApplicationService.java Optimistic Locking Retry Loop</w:t>
              <w:br/>
              <w:t>@Override</w:t>
              <w:br/>
              <w:t>public WalletResponse debit(String walletId, DebitCreditRequest request) {</w:t>
              <w:br/>
              <w:t xml:space="preserve">    int attempt = 0;</w:t>
              <w:br/>
              <w:t xml:space="preserve">    while (true) {</w:t>
              <w:br/>
              <w:t xml:space="preserve">        try {</w:t>
              <w:br/>
              <w:t xml:space="preserve">            return debitTransactional(walletId, request);</w:t>
              <w:br/>
              <w:t xml:space="preserve">        } catch (OptimisticLockingFailureException e) {</w:t>
              <w:br/>
              <w:t xml:space="preserve">            attempt++;</w:t>
              <w:br/>
              <w:t xml:space="preserve">            if (attempt &gt;= MAX_RETRY_ATTEMPTS) {</w:t>
              <w:br/>
              <w:t xml:space="preserve">                log.error("Optimistic lock exhausted after {} retries walletId={}", MAX_RETRY_ATTEMPTS, walletId);</w:t>
              <w:br/>
              <w:t xml:space="preserve">                throw new DomainException(ErrorCode.CONCURRENT_MODIFICATION, "Wallet concurrently modified — please retry");</w:t>
              <w:br/>
              <w:t xml:space="preserve">            }</w:t>
              <w:br/>
              <w:t xml:space="preserve">            try {</w:t>
              <w:br/>
              <w:t xml:space="preserve">                Thread.sleep(RETRY_BASE_DELAY_MS * attempt); // 50ms, 100ms backoff</w:t>
              <w:br/>
              <w:t xml:space="preserve">            } catch (InterruptedException ie) {</w:t>
              <w:br/>
              <w:t xml:space="preserve">                Thread.currentThread().interrupt();</w:t>
              <w:br/>
              <w:t xml:space="preserve">                throw new DomainException(ErrorCode.INTERNAL_ERROR, "Interrupted during retry");</w:t>
              <w:br/>
              <w:t xml:space="preserve">            }</w:t>
              <w:br/>
              <w:t xml:space="preserve">        }</w:t>
              <w:br/>
              <w:t xml:space="preserve">    }</w:t>
              <w:br/>
              <w:t>}</w:t>
            </w:r>
          </w:p>
        </w:tc>
      </w:tr>
    </w:tbl>
    <w:p>
      <w:pPr>
        <w:spacing w:before="40" w:after="40"/>
      </w:pPr>
    </w:p>
    <w:p>
      <w:pPr>
        <w:pStyle w:val="Heading2"/>
      </w:pPr>
      <w:r>
        <w:t>10.6 Deep Dive: Double-Entry Ledger &amp; Balance Calculation (`LedgerApplicationService.java`)</w:t>
      </w:r>
    </w:p>
    <w:p>
      <w:r>
        <w:rPr>
          <w:i w:val="0"/>
        </w:rPr>
        <w:t>Double-entry balance validation and snapshot query integration: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 LedgerApplicationService.java Double-Entry Validation</w:t>
              <w:br/>
              <w:t>@Override</w:t>
              <w:br/>
              <w:t>@Transactional</w:t>
              <w:br/>
              <w:t>public TransactionResponse createDoubleEntry(DoubleEntryRequest request) {</w:t>
              <w:br/>
              <w:t xml:space="preserve">    // 1. Verify exact double-entry balance: debit.amount + credit.amount == 0</w:t>
              <w:br/>
              <w:t xml:space="preserve">    long netSum = request.debitEntry().amount() + request.creditEntry().amount();</w:t>
              <w:br/>
              <w:t xml:space="preserve">    if (netSum != 0) {</w:t>
              <w:br/>
              <w:t xml:space="preserve">        log.error("LEDGER INTEGRITY REJECTION: Unbalanced entry refId={} netSum={}", request.referenceId(), netSum);</w:t>
              <w:br/>
              <w:t xml:space="preserve">        throw new DomainException(ErrorCode.LEDGER_UNBALANCED, "Double entry must sum to 0. Net sum: " + netSum);</w:t>
              <w:br/>
              <w:t xml:space="preserve">    }</w:t>
              <w:br/>
              <w:t xml:space="preserve">    </w:t>
              <w:br/>
              <w:t xml:space="preserve">    // 2. Check DB idempotency: return existing if already recorded</w:t>
              <w:br/>
              <w:t xml:space="preserve">    if (ledgerRepository.existsByReferenceIdAndAccountIdAndEntryType(request.referenceId(), ...)) {</w:t>
              <w:br/>
              <w:t xml:space="preserve">        return getTransaction(request.referenceId());</w:t>
              <w:br/>
              <w:t xml:space="preserve">    }</w:t>
              <w:br/>
              <w:t xml:space="preserve">    </w:t>
              <w:br/>
              <w:t xml:space="preserve">    // 3. Persist both legs in atomic transaction</w:t>
              <w:br/>
              <w:t xml:space="preserve">    ledgerRepository.save(debitEntity);</w:t>
              <w:br/>
              <w:t xml:space="preserve">    ledgerRepository.save(creditEntity);</w:t>
              <w:br/>
              <w:t xml:space="preserve">    return new TransactionResponse(request.referenceId(), true, ...);</w:t>
              <w:br/>
              <w:t>}</w:t>
            </w:r>
          </w:p>
        </w:tc>
      </w:tr>
    </w:tbl>
    <w:p>
      <w:pPr>
        <w:spacing w:before="40" w:after="40"/>
      </w:pPr>
    </w:p>
    <w:p>
      <w:pPr>
        <w:pStyle w:val="Heading2"/>
      </w:pPr>
      <w:r>
        <w:t>10.7 Deep Dive: Transactional Outbox Relay (`OutboxRelayService.java`)</w:t>
      </w:r>
    </w:p>
    <w:p>
      <w:r>
        <w:rPr>
          <w:i w:val="0"/>
        </w:rPr>
        <w:t>How outbox events are polled and published with zero lock collisions: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 OutboxRelayService.java Polling Loop with SKIP LOCKED</w:t>
              <w:br/>
              <w:t>@Scheduled(fixedDelayString = "${paystream.outbox.poll-interval-ms:100}")</w:t>
              <w:br/>
              <w:t>public void processOutbox() {</w:t>
              <w:br/>
              <w:t xml:space="preserve">    List&lt;OutboxEventEntity&gt; pendingEvents = outboxRepository.findUnpublishedEventsForUpdate(PageRequest.of(0, 50));</w:t>
              <w:br/>
              <w:t xml:space="preserve">    for (OutboxEventEntity event : pendingEvents) {</w:t>
              <w:br/>
              <w:t xml:space="preserve">        processSingleEvent(event);</w:t>
              <w:br/>
              <w:t xml:space="preserve">    }</w:t>
              <w:br/>
              <w:t>}</w:t>
              <w:br/>
              <w:br/>
              <w:t>// Native Query in OutboxEventJpaRepository.java</w:t>
              <w:br/>
              <w:t>@Query(value = "SELECT * FROM outbox_events WHERE published = FALSE " +</w:t>
              <w:br/>
              <w:t xml:space="preserve">               "ORDER BY created_at ASC LIMIT :limit FOR UPDATE SKIP LOCKED", nativeQuery = true)</w:t>
              <w:br/>
              <w:t>List&lt;OutboxEventEntity&gt; findUnpublishedEventsForUpdate(@Param("limit") int limit);</w:t>
            </w:r>
          </w:p>
        </w:tc>
      </w:tr>
    </w:tbl>
    <w:p>
      <w:pPr>
        <w:spacing w:before="40" w:after="40"/>
      </w:pPr>
    </w:p>
    <w:p>
      <w:pPr>
        <w:pStyle w:val="Heading2"/>
      </w:pPr>
      <w:r>
        <w:t>10.8 Deep Dive: Two-Stage Fraud Detection Pipeline (`FraudRuleEngine.java`)</w:t>
      </w:r>
    </w:p>
    <w:p>
      <w:r>
        <w:rPr>
          <w:i w:val="0"/>
        </w:rPr>
        <w:t>The strict separation between deterministic rule execution and asynchronous AI reasoning: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 FraudRuleEngine.java Stage 1 Evaluation (&lt;10ms SLA)</w:t>
              <w:br/>
              <w:t>public FraudCheckResult evaluate(EvaluateFraudCommand command) {</w:t>
              <w:br/>
              <w:t xml:space="preserve">    int totalRiskScore = 0;</w:t>
              <w:br/>
              <w:t xml:space="preserve">    List&lt;String&gt; flags = new ArrayList&lt;&gt;();</w:t>
              <w:br/>
              <w:t xml:space="preserve">    </w:t>
              <w:br/>
              <w:t xml:space="preserve">    List&lt;FraudRule&gt; activeRules = loadActiveRulesCached(); // Redis Cached (TTL 5m)</w:t>
              <w:br/>
              <w:t xml:space="preserve">    for (FraudRule rule : activeRules) {</w:t>
              <w:br/>
              <w:t xml:space="preserve">        if (rule.matches(command)) {</w:t>
              <w:br/>
              <w:t xml:space="preserve">            totalRiskScore += rule.getWeight();</w:t>
              <w:br/>
              <w:t xml:space="preserve">            flags.add(rule.getFlagName());</w:t>
              <w:br/>
              <w:t xml:space="preserve">        }</w:t>
              <w:br/>
              <w:t xml:space="preserve">    }</w:t>
              <w:br/>
              <w:t xml:space="preserve">    </w:t>
              <w:br/>
              <w:t xml:space="preserve">    // Deterministic Decision Thresholds (ADR-004)</w:t>
              <w:br/>
              <w:t xml:space="preserve">    FraudDecision decision;</w:t>
              <w:br/>
              <w:t xml:space="preserve">    if (totalRiskScore &gt;= 80) decision = FraudDecision.BLOCK;</w:t>
              <w:br/>
              <w:t xml:space="preserve">    else if (totalRiskScore &gt;= 50) decision = FraudDecision.REVIEW;</w:t>
              <w:br/>
              <w:t xml:space="preserve">    else decision = FraudDecision.ALLOW;</w:t>
              <w:br/>
              <w:t xml:space="preserve">    </w:t>
              <w:br/>
              <w:t xml:space="preserve">    return new FraudCheckResult(decision, totalRiskScore, flags);</w:t>
              <w:br/>
              <w:t>}</w:t>
            </w:r>
          </w:p>
        </w:tc>
      </w:tr>
    </w:tbl>
    <w:p>
      <w:pPr>
        <w:spacing w:before="40" w:after="40"/>
      </w:pPr>
    </w:p>
    <w:p>
      <w:pPr>
        <w:pStyle w:val="Heading2"/>
      </w:pPr>
      <w:r>
        <w:t>10.9 Complete Architecture Decision Records (ADR-001 to ADR-006)</w:t>
      </w:r>
    </w:p>
    <w:p>
      <w:r>
        <w:rPr>
          <w:i w:val="0"/>
        </w:rPr>
        <w:t>PayStream's architecture is governed by 6 formal Architecture Decision Records documented in `docs/ADR/`:</w:t>
      </w:r>
    </w:p>
    <w:p>
      <w:pPr>
        <w:pStyle w:val="Heading3"/>
      </w:pPr>
      <w:r>
        <w:t>ADR-001: ULID as Primary Key Type</w:t>
      </w:r>
    </w:p>
    <w:p>
      <w:r>
        <w:rPr>
          <w:b/>
          <w:color w:val="1B365D"/>
        </w:rPr>
        <w:t xml:space="preserve">Status: </w:t>
      </w:r>
      <w:r>
        <w:rPr>
          <w:i w:val="0"/>
        </w:rPr>
        <w:t>Accepted</w:t>
      </w:r>
    </w:p>
    <w:p>
      <w:r>
        <w:rPr>
          <w:b/>
          <w:color w:val="1B365D"/>
        </w:rPr>
        <w:t xml:space="preserve">Decision: </w:t>
      </w:r>
      <w:r>
        <w:rPr>
          <w:i w:val="0"/>
        </w:rPr>
        <w:t>Replaced random UUID v4 and auto-increment integers with ULIDs (Universally Unique Lexicographically Sortable Identifiers).</w:t>
      </w:r>
    </w:p>
    <w:p>
      <w:r>
        <w:rPr>
          <w:b/>
          <w:color w:val="1B365D"/>
        </w:rPr>
        <w:t xml:space="preserve">Rationale &amp; Trade-Off: </w:t>
      </w:r>
      <w:r>
        <w:rPr>
          <w:i w:val="0"/>
        </w:rPr>
        <w:t>ULIDs are 128-bit time-ordered identifiers (26 Crockford Base32 chars). Sequential time sorting avoids B-tree index fragmentation and page splits on high-volume inserts while preventing competitor business volume leaks.</w:t>
      </w:r>
    </w:p>
    <w:p>
      <w:r>
        <w:rPr>
          <w:b/>
          <w:color w:val="1B365D"/>
        </w:rPr>
        <w:t xml:space="preserve">Alternatives Rejected: </w:t>
      </w:r>
      <w:r>
        <w:rPr>
          <w:i w:val="0"/>
        </w:rPr>
        <w:t>Random UUIDs cause severe B-tree page fragmentation. Auto-increment integers leak transaction volumes via enumeration.</w:t>
      </w:r>
    </w:p>
    <w:p>
      <w:pPr>
        <w:pStyle w:val="Heading3"/>
      </w:pPr>
      <w:r>
        <w:t>ADR-002: Signed Double-Entry Accounting</w:t>
      </w:r>
    </w:p>
    <w:p>
      <w:r>
        <w:rPr>
          <w:b/>
          <w:color w:val="1B365D"/>
        </w:rPr>
        <w:t xml:space="preserve">Status: </w:t>
      </w:r>
      <w:r>
        <w:rPr>
          <w:i w:val="0"/>
        </w:rPr>
        <w:t>Accepted</w:t>
      </w:r>
    </w:p>
    <w:p>
      <w:r>
        <w:rPr>
          <w:b/>
          <w:color w:val="1B365D"/>
        </w:rPr>
        <w:t xml:space="preserve">Decision: </w:t>
      </w:r>
      <w:r>
        <w:rPr>
          <w:i w:val="0"/>
        </w:rPr>
        <w:t>Adopted signed minor unit convention where DEBIT entries are negative integers and CREDIT entries are positive integers.</w:t>
      </w:r>
    </w:p>
    <w:p>
      <w:r>
        <w:rPr>
          <w:b/>
          <w:color w:val="1B365D"/>
        </w:rPr>
        <w:t xml:space="preserve">Rationale &amp; Trade-Off: </w:t>
      </w:r>
      <w:r>
        <w:rPr>
          <w:i w:val="0"/>
        </w:rPr>
        <w:t>Enforces mathematical double-entry invariant: SUM(amounts for reference_id) == 0. Balance queries simplify to native SQL `SUM(amount)` without complex conditional logic.</w:t>
      </w:r>
    </w:p>
    <w:p>
      <w:r>
        <w:rPr>
          <w:b/>
          <w:color w:val="1B365D"/>
        </w:rPr>
        <w:t xml:space="preserve">Alternatives Rejected: </w:t>
      </w:r>
      <w:r>
        <w:rPr>
          <w:i w:val="0"/>
        </w:rPr>
        <w:t>Single-entry ledgers allow balance mutation without audit proofs. Unsigned dual-column debit/credit tables require complex conditional SQL queries.</w:t>
      </w:r>
    </w:p>
    <w:p>
      <w:pPr>
        <w:pStyle w:val="Heading3"/>
      </w:pPr>
      <w:r>
        <w:t>ADR-003: Outbox Pattern for At-Least-Once Kafka Delivery</w:t>
      </w:r>
    </w:p>
    <w:p>
      <w:r>
        <w:rPr>
          <w:b/>
          <w:color w:val="1B365D"/>
        </w:rPr>
        <w:t xml:space="preserve">Status: </w:t>
      </w:r>
      <w:r>
        <w:rPr>
          <w:i w:val="0"/>
        </w:rPr>
        <w:t>Accepted</w:t>
      </w:r>
    </w:p>
    <w:p>
      <w:r>
        <w:rPr>
          <w:b/>
          <w:color w:val="1B365D"/>
        </w:rPr>
        <w:t xml:space="preserve">Decision: </w:t>
      </w:r>
      <w:r>
        <w:rPr>
          <w:i w:val="0"/>
        </w:rPr>
        <w:t>Wrote events to `outbox_events` in the same database transaction as domain changes; polled via background worker with `SKIP LOCKED`.</w:t>
      </w:r>
    </w:p>
    <w:p>
      <w:r>
        <w:rPr>
          <w:b/>
          <w:color w:val="1B365D"/>
        </w:rPr>
        <w:t xml:space="preserve">Rationale &amp; Trade-Off: </w:t>
      </w:r>
      <w:r>
        <w:rPr>
          <w:i w:val="0"/>
        </w:rPr>
        <w:t>Eliminates dual-write race conditions where DB commits but Kafka send fails. Guarantees at-least-once delivery without distributed 2PC XA transactions.</w:t>
      </w:r>
    </w:p>
    <w:p>
      <w:r>
        <w:rPr>
          <w:b/>
          <w:color w:val="1B365D"/>
        </w:rPr>
        <w:t xml:space="preserve">Alternatives Rejected: </w:t>
      </w:r>
      <w:r>
        <w:rPr>
          <w:i w:val="0"/>
        </w:rPr>
        <w:t>Publishing directly to Kafka inside @Transactional causes phantom events if the DB rolls back. 2PC creates blocking locks across network hops.</w:t>
      </w:r>
    </w:p>
    <w:p>
      <w:pPr>
        <w:pStyle w:val="Heading3"/>
      </w:pPr>
      <w:r>
        <w:t>ADR-004: Deterministic Rules Engine (Not AI) Owns Financial Decisions</w:t>
      </w:r>
    </w:p>
    <w:p>
      <w:r>
        <w:rPr>
          <w:b/>
          <w:color w:val="1B365D"/>
        </w:rPr>
        <w:t xml:space="preserve">Status: </w:t>
      </w:r>
      <w:r>
        <w:rPr>
          <w:i w:val="0"/>
        </w:rPr>
        <w:t>Accepted</w:t>
      </w:r>
    </w:p>
    <w:p>
      <w:r>
        <w:rPr>
          <w:b/>
          <w:color w:val="1B365D"/>
        </w:rPr>
        <w:t xml:space="preserve">Decision: </w:t>
      </w:r>
      <w:r>
        <w:rPr>
          <w:i w:val="0"/>
        </w:rPr>
        <w:t>Stage 1 rule engine owns binding ALLOW/BLOCK decisions (&lt;10ms SLA). Spring AI is strictly confined to Stage 2 asynchronous narrative enrichment.</w:t>
      </w:r>
    </w:p>
    <w:p>
      <w:r>
        <w:rPr>
          <w:b/>
          <w:color w:val="1B365D"/>
        </w:rPr>
        <w:t xml:space="preserve">Rationale &amp; Trade-Off: </w:t>
      </w:r>
      <w:r>
        <w:rPr>
          <w:i w:val="0"/>
        </w:rPr>
        <w:t>Financial authorization requires 100% deterministic, explainable, sub-10ms decisions. LLMs are non-deterministic, have 1-3s latency, and can hallucinate.</w:t>
      </w:r>
    </w:p>
    <w:p>
      <w:r>
        <w:rPr>
          <w:b/>
          <w:color w:val="1B365D"/>
        </w:rPr>
        <w:t xml:space="preserve">Alternatives Rejected: </w:t>
      </w:r>
      <w:r>
        <w:rPr>
          <w:i w:val="0"/>
        </w:rPr>
        <w:t>Allowing AI to block checkouts synchronously causes massive checkout drop-offs and unexplainable regulatory audit violations.</w:t>
      </w:r>
    </w:p>
    <w:p>
      <w:pPr>
        <w:pStyle w:val="Heading3"/>
      </w:pPr>
      <w:r>
        <w:t>ADR-005: Money as BIGINT Minor Units (Paise/Cents)</w:t>
      </w:r>
    </w:p>
    <w:p>
      <w:r>
        <w:rPr>
          <w:b/>
          <w:color w:val="1B365D"/>
        </w:rPr>
        <w:t xml:space="preserve">Status: </w:t>
      </w:r>
      <w:r>
        <w:rPr>
          <w:i w:val="0"/>
        </w:rPr>
        <w:t>Accepted</w:t>
      </w:r>
    </w:p>
    <w:p>
      <w:r>
        <w:rPr>
          <w:b/>
          <w:color w:val="1B365D"/>
        </w:rPr>
        <w:t xml:space="preserve">Decision: </w:t>
      </w:r>
      <w:r>
        <w:rPr>
          <w:i w:val="0"/>
        </w:rPr>
        <w:t>All monetary amounts are stored as Java `long` and PostgreSQL `BIGINT` minor units wrapped in an immutable `Money` value object.</w:t>
      </w:r>
    </w:p>
    <w:p>
      <w:r>
        <w:rPr>
          <w:b/>
          <w:color w:val="1B365D"/>
        </w:rPr>
        <w:t xml:space="preserve">Rationale &amp; Trade-Off: </w:t>
      </w:r>
      <w:r>
        <w:rPr>
          <w:i w:val="0"/>
        </w:rPr>
        <w:t>Eliminates IEEE 754 floating-point rounding errors (0.1 + 0.2 != 0.3). Arithmetic operations on `long` are exact, fast, and overflow-checked.</w:t>
      </w:r>
    </w:p>
    <w:p>
      <w:r>
        <w:rPr>
          <w:b/>
          <w:color w:val="1B365D"/>
        </w:rPr>
        <w:t xml:space="preserve">Alternatives Rejected: </w:t>
      </w:r>
      <w:r>
        <w:rPr>
          <w:i w:val="0"/>
        </w:rPr>
        <w:t>`BigDecimal` has higher object allocation overhead. `double`/`float` causes cumulative rounding errors that corrupt ledger balances.</w:t>
      </w:r>
    </w:p>
    <w:p>
      <w:pPr>
        <w:pStyle w:val="Heading3"/>
      </w:pPr>
      <w:r>
        <w:t>ADR-006: Hexagonal Architecture Across All Services</w:t>
      </w:r>
    </w:p>
    <w:p>
      <w:r>
        <w:rPr>
          <w:b/>
          <w:color w:val="1B365D"/>
        </w:rPr>
        <w:t xml:space="preserve">Status: </w:t>
      </w:r>
      <w:r>
        <w:rPr>
          <w:i w:val="0"/>
        </w:rPr>
        <w:t>Accepted</w:t>
      </w:r>
    </w:p>
    <w:p>
      <w:r>
        <w:rPr>
          <w:b/>
          <w:color w:val="1B365D"/>
        </w:rPr>
        <w:t xml:space="preserve">Decision: </w:t>
      </w:r>
      <w:r>
        <w:rPr>
          <w:i w:val="0"/>
        </w:rPr>
        <w:t>Domain models (Wallet, Payment, User) are 100% pure Java with zero JPA or Spring annotations; application ports define outbound contracts.</w:t>
      </w:r>
    </w:p>
    <w:p>
      <w:r>
        <w:rPr>
          <w:b/>
          <w:color w:val="1B365D"/>
        </w:rPr>
        <w:t xml:space="preserve">Rationale &amp; Trade-Off: </w:t>
      </w:r>
      <w:r>
        <w:rPr>
          <w:i w:val="0"/>
        </w:rPr>
        <w:t>Decouples core financial business logic from database and messaging infrastructure. Facilitates unit testing with pure Mockito and enables independent infrastructure evolution.</w:t>
      </w:r>
    </w:p>
    <w:p>
      <w:r>
        <w:rPr>
          <w:b/>
          <w:color w:val="1B365D"/>
        </w:rPr>
        <w:t xml:space="preserve">Alternatives Rejected: </w:t>
      </w:r>
      <w:r>
        <w:rPr>
          <w:i w:val="0"/>
        </w:rPr>
        <w:t>Layered architecture tightly couples Spring and JPA annotations to domain models, making framework upgrades and testing painful.</w:t>
      </w:r>
    </w:p>
    <w:p>
      <w:pPr>
        <w:pStyle w:val="Heading1"/>
      </w:pPr>
      <w:r>
        <w:t>Section 11 — Machine Coding &amp; Low-Level Design</w:t>
      </w:r>
    </w:p>
    <w:p>
      <w:r>
        <w:rPr>
          <w:i w:val="0"/>
        </w:rPr>
        <w:t>This section prepares candidates for Machine Coding, Object-Oriented Design (OOD), and Low-Level Design (LLD) interview rounds, covering design patterns, thread-safe domain modeling, and 4 complete machine-coding solutions.</w:t>
      </w:r>
    </w:p>
    <w:p>
      <w:pPr>
        <w:pStyle w:val="Heading2"/>
      </w:pPr>
      <w:r>
        <w:t>11.1 Design Patterns in PayStream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tcMar>
              <w:top w:w="80" w:type="dxa"/>
              <w:bottom w:w="80" w:type="dxa"/>
              <w:left w:w="100" w:type="dxa"/>
              <w:right w:w="100" w:type="dxa"/>
            </w:tcMar>
            <w:shd w:fill="1B365D"/>
          </w:tcPr>
          <w:p>
            <w:pPr>
              <w:spacing w:after="0"/>
            </w:pPr>
            <w:r>
              <w:rPr>
                <w:b/>
                <w:color w:val="FFFFFF"/>
                <w:sz w:val="19"/>
              </w:rPr>
              <w:t>Design Pattern</w:t>
            </w:r>
          </w:p>
        </w:tc>
        <w:tc>
          <w:tcPr>
            <w:tcW w:type="dxa" w:w="1728"/>
            <w:tcMar>
              <w:top w:w="80" w:type="dxa"/>
              <w:bottom w:w="80" w:type="dxa"/>
              <w:left w:w="100" w:type="dxa"/>
              <w:right w:w="100" w:type="dxa"/>
            </w:tcMar>
            <w:shd w:fill="1B365D"/>
          </w:tcPr>
          <w:p>
            <w:pPr>
              <w:spacing w:after="0"/>
            </w:pPr>
            <w:r>
              <w:rPr>
                <w:b/>
                <w:color w:val="FFFFFF"/>
                <w:sz w:val="19"/>
              </w:rPr>
              <w:t>Category</w:t>
            </w:r>
          </w:p>
        </w:tc>
        <w:tc>
          <w:tcPr>
            <w:tcW w:type="dxa" w:w="2880"/>
            <w:tcMar>
              <w:top w:w="80" w:type="dxa"/>
              <w:bottom w:w="80" w:type="dxa"/>
              <w:left w:w="100" w:type="dxa"/>
              <w:right w:w="100" w:type="dxa"/>
            </w:tcMar>
            <w:shd w:fill="1B365D"/>
          </w:tcPr>
          <w:p>
            <w:pPr>
              <w:spacing w:after="0"/>
            </w:pPr>
            <w:r>
              <w:rPr>
                <w:b/>
                <w:color w:val="FFFFFF"/>
                <w:sz w:val="19"/>
              </w:rPr>
              <w:t>PayStream Implementation Class</w:t>
            </w:r>
          </w:p>
        </w:tc>
        <w:tc>
          <w:tcPr>
            <w:tcW w:type="dxa" w:w="2736"/>
            <w:tcMar>
              <w:top w:w="80" w:type="dxa"/>
              <w:bottom w:w="80" w:type="dxa"/>
              <w:left w:w="100" w:type="dxa"/>
              <w:right w:w="100" w:type="dxa"/>
            </w:tcMar>
            <w:shd w:fill="1B365D"/>
          </w:tcPr>
          <w:p>
            <w:pPr>
              <w:spacing w:after="0"/>
            </w:pPr>
            <w:r>
              <w:rPr>
                <w:b/>
                <w:color w:val="FFFFFF"/>
                <w:sz w:val="19"/>
              </w:rPr>
              <w:t>Architectural Purpose</w:t>
            </w:r>
          </w:p>
        </w:tc>
      </w:tr>
      <w:tr>
        <w:tc>
          <w:tcPr>
            <w:tcW w:type="dxa" w:w="2016"/>
            <w:tcMar>
              <w:top w:w="60" w:type="dxa"/>
              <w:bottom w:w="60" w:type="dxa"/>
              <w:left w:w="100" w:type="dxa"/>
              <w:right w:w="100" w:type="dxa"/>
            </w:tcMar>
            <w:shd w:fill="FFFFFF"/>
          </w:tcPr>
          <w:p>
            <w:pPr>
              <w:spacing w:after="0"/>
            </w:pPr>
            <w:r>
              <w:rPr>
                <w:color w:val="1E293B"/>
                <w:sz w:val="18"/>
              </w:rPr>
              <w:t>Strategy Pattern</w:t>
            </w:r>
          </w:p>
        </w:tc>
        <w:tc>
          <w:tcPr>
            <w:tcW w:type="dxa" w:w="1728"/>
            <w:tcMar>
              <w:top w:w="60" w:type="dxa"/>
              <w:bottom w:w="60" w:type="dxa"/>
              <w:left w:w="100" w:type="dxa"/>
              <w:right w:w="100" w:type="dxa"/>
            </w:tcMar>
            <w:shd w:fill="FFFFFF"/>
          </w:tcPr>
          <w:p>
            <w:pPr>
              <w:spacing w:after="0"/>
            </w:pPr>
            <w:r>
              <w:rPr>
                <w:color w:val="1E293B"/>
                <w:sz w:val="18"/>
              </w:rPr>
              <w:t>Behavioral</w:t>
            </w:r>
          </w:p>
        </w:tc>
        <w:tc>
          <w:tcPr>
            <w:tcW w:type="dxa" w:w="2880"/>
            <w:tcMar>
              <w:top w:w="60" w:type="dxa"/>
              <w:bottom w:w="60" w:type="dxa"/>
              <w:left w:w="100" w:type="dxa"/>
              <w:right w:w="100" w:type="dxa"/>
            </w:tcMar>
            <w:shd w:fill="FFFFFF"/>
          </w:tcPr>
          <w:p>
            <w:pPr>
              <w:spacing w:after="0"/>
            </w:pPr>
            <w:r>
              <w:rPr>
                <w:color w:val="1E293B"/>
                <w:sz w:val="18"/>
              </w:rPr>
              <w:t>`NotificationDispatcher` (Email, SMS, Push)</w:t>
            </w:r>
          </w:p>
        </w:tc>
        <w:tc>
          <w:tcPr>
            <w:tcW w:type="dxa" w:w="2736"/>
            <w:tcMar>
              <w:top w:w="60" w:type="dxa"/>
              <w:bottom w:w="60" w:type="dxa"/>
              <w:left w:w="100" w:type="dxa"/>
              <w:right w:w="100" w:type="dxa"/>
            </w:tcMar>
            <w:shd w:fill="FFFFFF"/>
          </w:tcPr>
          <w:p>
            <w:pPr>
              <w:spacing w:after="0"/>
            </w:pPr>
            <w:r>
              <w:rPr>
                <w:color w:val="1E293B"/>
                <w:sz w:val="18"/>
              </w:rPr>
              <w:t>Allows dynamic selection of notification transport protocol without altering the caller.</w:t>
            </w:r>
          </w:p>
        </w:tc>
      </w:tr>
      <w:tr>
        <w:tc>
          <w:tcPr>
            <w:tcW w:type="dxa" w:w="2016"/>
            <w:tcMar>
              <w:top w:w="60" w:type="dxa"/>
              <w:bottom w:w="60" w:type="dxa"/>
              <w:left w:w="100" w:type="dxa"/>
              <w:right w:w="100" w:type="dxa"/>
            </w:tcMar>
            <w:shd w:fill="F8FAFC"/>
          </w:tcPr>
          <w:p>
            <w:pPr>
              <w:spacing w:after="0"/>
            </w:pPr>
            <w:r>
              <w:rPr>
                <w:color w:val="1E293B"/>
                <w:sz w:val="18"/>
              </w:rPr>
              <w:t>State Pattern</w:t>
            </w:r>
          </w:p>
        </w:tc>
        <w:tc>
          <w:tcPr>
            <w:tcW w:type="dxa" w:w="1728"/>
            <w:tcMar>
              <w:top w:w="60" w:type="dxa"/>
              <w:bottom w:w="60" w:type="dxa"/>
              <w:left w:w="100" w:type="dxa"/>
              <w:right w:w="100" w:type="dxa"/>
            </w:tcMar>
            <w:shd w:fill="F8FAFC"/>
          </w:tcPr>
          <w:p>
            <w:pPr>
              <w:spacing w:after="0"/>
            </w:pPr>
            <w:r>
              <w:rPr>
                <w:color w:val="1E293B"/>
                <w:sz w:val="18"/>
              </w:rPr>
              <w:t>Behavioral</w:t>
            </w:r>
          </w:p>
        </w:tc>
        <w:tc>
          <w:tcPr>
            <w:tcW w:type="dxa" w:w="2880"/>
            <w:tcMar>
              <w:top w:w="60" w:type="dxa"/>
              <w:bottom w:w="60" w:type="dxa"/>
              <w:left w:w="100" w:type="dxa"/>
              <w:right w:w="100" w:type="dxa"/>
            </w:tcMar>
            <w:shd w:fill="F8FAFC"/>
          </w:tcPr>
          <w:p>
            <w:pPr>
              <w:spacing w:after="0"/>
            </w:pPr>
            <w:r>
              <w:rPr>
                <w:color w:val="1E293B"/>
                <w:sz w:val="18"/>
              </w:rPr>
              <w:t>`Payment.java` + `PaymentStatus` Map</w:t>
            </w:r>
          </w:p>
        </w:tc>
        <w:tc>
          <w:tcPr>
            <w:tcW w:type="dxa" w:w="2736"/>
            <w:tcMar>
              <w:top w:w="60" w:type="dxa"/>
              <w:bottom w:w="60" w:type="dxa"/>
              <w:left w:w="100" w:type="dxa"/>
              <w:right w:w="100" w:type="dxa"/>
            </w:tcMar>
            <w:shd w:fill="F8FAFC"/>
          </w:tcPr>
          <w:p>
            <w:pPr>
              <w:spacing w:after="0"/>
            </w:pPr>
            <w:r>
              <w:rPr>
                <w:color w:val="1E293B"/>
                <w:sz w:val="18"/>
              </w:rPr>
              <w:t>Encapsulates valid state transitions and guards against illegal financial state jumps.</w:t>
            </w:r>
          </w:p>
        </w:tc>
      </w:tr>
      <w:tr>
        <w:tc>
          <w:tcPr>
            <w:tcW w:type="dxa" w:w="2016"/>
            <w:tcMar>
              <w:top w:w="60" w:type="dxa"/>
              <w:bottom w:w="60" w:type="dxa"/>
              <w:left w:w="100" w:type="dxa"/>
              <w:right w:w="100" w:type="dxa"/>
            </w:tcMar>
            <w:shd w:fill="FFFFFF"/>
          </w:tcPr>
          <w:p>
            <w:pPr>
              <w:spacing w:after="0"/>
            </w:pPr>
            <w:r>
              <w:rPr>
                <w:color w:val="1E293B"/>
                <w:sz w:val="18"/>
              </w:rPr>
              <w:t>Transactional Outbox</w:t>
            </w:r>
          </w:p>
        </w:tc>
        <w:tc>
          <w:tcPr>
            <w:tcW w:type="dxa" w:w="1728"/>
            <w:tcMar>
              <w:top w:w="60" w:type="dxa"/>
              <w:bottom w:w="60" w:type="dxa"/>
              <w:left w:w="100" w:type="dxa"/>
              <w:right w:w="100" w:type="dxa"/>
            </w:tcMar>
            <w:shd w:fill="FFFFFF"/>
          </w:tcPr>
          <w:p>
            <w:pPr>
              <w:spacing w:after="0"/>
            </w:pPr>
            <w:r>
              <w:rPr>
                <w:color w:val="1E293B"/>
                <w:sz w:val="18"/>
              </w:rPr>
              <w:t>Architectural</w:t>
            </w:r>
          </w:p>
        </w:tc>
        <w:tc>
          <w:tcPr>
            <w:tcW w:type="dxa" w:w="2880"/>
            <w:tcMar>
              <w:top w:w="60" w:type="dxa"/>
              <w:bottom w:w="60" w:type="dxa"/>
              <w:left w:w="100" w:type="dxa"/>
              <w:right w:w="100" w:type="dxa"/>
            </w:tcMar>
            <w:shd w:fill="FFFFFF"/>
          </w:tcPr>
          <w:p>
            <w:pPr>
              <w:spacing w:after="0"/>
            </w:pPr>
            <w:r>
              <w:rPr>
                <w:color w:val="1E293B"/>
                <w:sz w:val="18"/>
              </w:rPr>
              <w:t>`OutboxRelayService.java` + `outbox_events`</w:t>
            </w:r>
          </w:p>
        </w:tc>
        <w:tc>
          <w:tcPr>
            <w:tcW w:type="dxa" w:w="2736"/>
            <w:tcMar>
              <w:top w:w="60" w:type="dxa"/>
              <w:bottom w:w="60" w:type="dxa"/>
              <w:left w:w="100" w:type="dxa"/>
              <w:right w:w="100" w:type="dxa"/>
            </w:tcMar>
            <w:shd w:fill="FFFFFF"/>
          </w:tcPr>
          <w:p>
            <w:pPr>
              <w:spacing w:after="0"/>
            </w:pPr>
            <w:r>
              <w:rPr>
                <w:color w:val="1E293B"/>
                <w:sz w:val="18"/>
              </w:rPr>
              <w:t>Guarantees at-least-once message delivery over Kafka without distributed 2PC locks.</w:t>
            </w:r>
          </w:p>
        </w:tc>
      </w:tr>
      <w:tr>
        <w:tc>
          <w:tcPr>
            <w:tcW w:type="dxa" w:w="2016"/>
            <w:tcMar>
              <w:top w:w="60" w:type="dxa"/>
              <w:bottom w:w="60" w:type="dxa"/>
              <w:left w:w="100" w:type="dxa"/>
              <w:right w:w="100" w:type="dxa"/>
            </w:tcMar>
            <w:shd w:fill="F8FAFC"/>
          </w:tcPr>
          <w:p>
            <w:pPr>
              <w:spacing w:after="0"/>
            </w:pPr>
            <w:r>
              <w:rPr>
                <w:color w:val="1E293B"/>
                <w:sz w:val="18"/>
              </w:rPr>
              <w:t>Value Object Pattern</w:t>
            </w:r>
          </w:p>
        </w:tc>
        <w:tc>
          <w:tcPr>
            <w:tcW w:type="dxa" w:w="1728"/>
            <w:tcMar>
              <w:top w:w="60" w:type="dxa"/>
              <w:bottom w:w="60" w:type="dxa"/>
              <w:left w:w="100" w:type="dxa"/>
              <w:right w:w="100" w:type="dxa"/>
            </w:tcMar>
            <w:shd w:fill="F8FAFC"/>
          </w:tcPr>
          <w:p>
            <w:pPr>
              <w:spacing w:after="0"/>
            </w:pPr>
            <w:r>
              <w:rPr>
                <w:color w:val="1E293B"/>
                <w:sz w:val="18"/>
              </w:rPr>
              <w:t>Structural / DDD</w:t>
            </w:r>
          </w:p>
        </w:tc>
        <w:tc>
          <w:tcPr>
            <w:tcW w:type="dxa" w:w="2880"/>
            <w:tcMar>
              <w:top w:w="60" w:type="dxa"/>
              <w:bottom w:w="60" w:type="dxa"/>
              <w:left w:w="100" w:type="dxa"/>
              <w:right w:w="100" w:type="dxa"/>
            </w:tcMar>
            <w:shd w:fill="F8FAFC"/>
          </w:tcPr>
          <w:p>
            <w:pPr>
              <w:spacing w:after="0"/>
            </w:pPr>
            <w:r>
              <w:rPr>
                <w:color w:val="1E293B"/>
                <w:sz w:val="18"/>
              </w:rPr>
              <w:t>`Money.java` (immutable long minor units)</w:t>
            </w:r>
          </w:p>
        </w:tc>
        <w:tc>
          <w:tcPr>
            <w:tcW w:type="dxa" w:w="2736"/>
            <w:tcMar>
              <w:top w:w="60" w:type="dxa"/>
              <w:bottom w:w="60" w:type="dxa"/>
              <w:left w:w="100" w:type="dxa"/>
              <w:right w:w="100" w:type="dxa"/>
            </w:tcMar>
            <w:shd w:fill="F8FAFC"/>
          </w:tcPr>
          <w:p>
            <w:pPr>
              <w:spacing w:after="0"/>
            </w:pPr>
            <w:r>
              <w:rPr>
                <w:color w:val="1E293B"/>
                <w:sz w:val="18"/>
              </w:rPr>
              <w:t>Encapsulates monetary arithmetic, immutability, and currency mismatch validation.</w:t>
            </w:r>
          </w:p>
        </w:tc>
      </w:tr>
      <w:tr>
        <w:tc>
          <w:tcPr>
            <w:tcW w:type="dxa" w:w="2016"/>
            <w:tcMar>
              <w:top w:w="60" w:type="dxa"/>
              <w:bottom w:w="60" w:type="dxa"/>
              <w:left w:w="100" w:type="dxa"/>
              <w:right w:w="100" w:type="dxa"/>
            </w:tcMar>
            <w:shd w:fill="FFFFFF"/>
          </w:tcPr>
          <w:p>
            <w:pPr>
              <w:spacing w:after="0"/>
            </w:pPr>
            <w:r>
              <w:rPr>
                <w:color w:val="1E293B"/>
                <w:sz w:val="18"/>
              </w:rPr>
              <w:t>Ports &amp; Adapters</w:t>
            </w:r>
          </w:p>
        </w:tc>
        <w:tc>
          <w:tcPr>
            <w:tcW w:type="dxa" w:w="1728"/>
            <w:tcMar>
              <w:top w:w="60" w:type="dxa"/>
              <w:bottom w:w="60" w:type="dxa"/>
              <w:left w:w="100" w:type="dxa"/>
              <w:right w:w="100" w:type="dxa"/>
            </w:tcMar>
            <w:shd w:fill="FFFFFF"/>
          </w:tcPr>
          <w:p>
            <w:pPr>
              <w:spacing w:after="0"/>
            </w:pPr>
            <w:r>
              <w:rPr>
                <w:color w:val="1E293B"/>
                <w:sz w:val="18"/>
              </w:rPr>
              <w:t>Architectural</w:t>
            </w:r>
          </w:p>
        </w:tc>
        <w:tc>
          <w:tcPr>
            <w:tcW w:type="dxa" w:w="2880"/>
            <w:tcMar>
              <w:top w:w="60" w:type="dxa"/>
              <w:bottom w:w="60" w:type="dxa"/>
              <w:left w:w="100" w:type="dxa"/>
              <w:right w:w="100" w:type="dxa"/>
            </w:tcMar>
            <w:shd w:fill="FFFFFF"/>
          </w:tcPr>
          <w:p>
            <w:pPr>
              <w:spacing w:after="0"/>
            </w:pPr>
            <w:r>
              <w:rPr>
                <w:color w:val="1E293B"/>
                <w:sz w:val="18"/>
              </w:rPr>
              <w:t>`PaymentUseCase` + `PaymentPersistenceAdapter`</w:t>
            </w:r>
          </w:p>
        </w:tc>
        <w:tc>
          <w:tcPr>
            <w:tcW w:type="dxa" w:w="2736"/>
            <w:tcMar>
              <w:top w:w="60" w:type="dxa"/>
              <w:bottom w:w="60" w:type="dxa"/>
              <w:left w:w="100" w:type="dxa"/>
              <w:right w:w="100" w:type="dxa"/>
            </w:tcMar>
            <w:shd w:fill="FFFFFF"/>
          </w:tcPr>
          <w:p>
            <w:pPr>
              <w:spacing w:after="0"/>
            </w:pPr>
            <w:r>
              <w:rPr>
                <w:color w:val="1E293B"/>
                <w:sz w:val="18"/>
              </w:rPr>
              <w:t>Decouples domain business rules from databases, Web frameworks, and Feign clients.</w:t>
            </w:r>
          </w:p>
        </w:tc>
      </w:tr>
      <w:tr>
        <w:tc>
          <w:tcPr>
            <w:tcW w:type="dxa" w:w="2016"/>
            <w:tcMar>
              <w:top w:w="60" w:type="dxa"/>
              <w:bottom w:w="60" w:type="dxa"/>
              <w:left w:w="100" w:type="dxa"/>
              <w:right w:w="100" w:type="dxa"/>
            </w:tcMar>
            <w:shd w:fill="F8FAFC"/>
          </w:tcPr>
          <w:p>
            <w:pPr>
              <w:spacing w:after="0"/>
            </w:pPr>
            <w:r>
              <w:rPr>
                <w:color w:val="1E293B"/>
                <w:sz w:val="18"/>
              </w:rPr>
              <w:t>Fallback / Factory</w:t>
            </w:r>
          </w:p>
        </w:tc>
        <w:tc>
          <w:tcPr>
            <w:tcW w:type="dxa" w:w="1728"/>
            <w:tcMar>
              <w:top w:w="60" w:type="dxa"/>
              <w:bottom w:w="60" w:type="dxa"/>
              <w:left w:w="100" w:type="dxa"/>
              <w:right w:w="100" w:type="dxa"/>
            </w:tcMar>
            <w:shd w:fill="F8FAFC"/>
          </w:tcPr>
          <w:p>
            <w:pPr>
              <w:spacing w:after="0"/>
            </w:pPr>
            <w:r>
              <w:rPr>
                <w:color w:val="1E293B"/>
                <w:sz w:val="18"/>
              </w:rPr>
              <w:t>Resilience</w:t>
            </w:r>
          </w:p>
        </w:tc>
        <w:tc>
          <w:tcPr>
            <w:tcW w:type="dxa" w:w="2880"/>
            <w:tcMar>
              <w:top w:w="60" w:type="dxa"/>
              <w:bottom w:w="60" w:type="dxa"/>
              <w:left w:w="100" w:type="dxa"/>
              <w:right w:w="100" w:type="dxa"/>
            </w:tcMar>
            <w:shd w:fill="F8FAFC"/>
          </w:tcPr>
          <w:p>
            <w:pPr>
              <w:spacing w:after="0"/>
            </w:pPr>
            <w:r>
              <w:rPr>
                <w:color w:val="1E293B"/>
                <w:sz w:val="18"/>
              </w:rPr>
              <w:t>`WalletFallbackFactory.java`</w:t>
            </w:r>
          </w:p>
        </w:tc>
        <w:tc>
          <w:tcPr>
            <w:tcW w:type="dxa" w:w="2736"/>
            <w:tcMar>
              <w:top w:w="60" w:type="dxa"/>
              <w:bottom w:w="60" w:type="dxa"/>
              <w:left w:w="100" w:type="dxa"/>
              <w:right w:w="100" w:type="dxa"/>
            </w:tcMar>
            <w:shd w:fill="F8FAFC"/>
          </w:tcPr>
          <w:p>
            <w:pPr>
              <w:spacing w:after="0"/>
            </w:pPr>
            <w:r>
              <w:rPr>
                <w:color w:val="1E293B"/>
                <w:sz w:val="18"/>
              </w:rPr>
              <w:t>Provides typed exception handling and graceful degradation during downstream service outages.</w:t>
            </w:r>
          </w:p>
        </w:tc>
      </w:tr>
    </w:tbl>
    <w:p>
      <w:pPr>
        <w:spacing w:before="40" w:after="40"/>
      </w:pPr>
    </w:p>
    <w:p>
      <w:pPr>
        <w:pStyle w:val="Heading2"/>
      </w:pPr>
      <w:r>
        <w:t>11.2 Machine Coding Problem 1: In-Memory Idempotent Payment Processor</w:t>
      </w:r>
    </w:p>
    <w:p>
      <w:r>
        <w:rPr>
          <w:i w:val="0"/>
        </w:rPr>
        <w:t>Problem Statement: Design and implement a thread-safe, in-memory payment processor that accepts payment requests with idempotency keys, manages wallet balances, executes atomic state transitions, and rejects double charges under high concurrency.</w:t>
      </w:r>
    </w:p>
    <w:p>
      <w:pPr>
        <w:pStyle w:val="Heading3"/>
      </w:pPr>
      <w:r>
        <w:t>11.2.1 Requirements &amp; Clarifications</w:t>
      </w:r>
    </w:p>
    <w:p>
      <w:pPr>
        <w:pStyle w:val="ListBullet"/>
        <w:spacing w:after="60" w:before="0" w:line="276" w:lineRule="auto"/>
      </w:pPr>
      <w:r>
        <w:rPr>
          <w:b/>
          <w:color w:val="1B365D"/>
        </w:rPr>
        <w:t xml:space="preserve">Functional: </w:t>
      </w:r>
      <w:r>
        <w:t>Support operations: `createWallet(userId, currency)`, `initiatePayment(idempotencyKey, sourceId, destId, amount, currency)`, `getPayment(paymentId)`.</w:t>
      </w:r>
    </w:p>
    <w:p>
      <w:pPr>
        <w:pStyle w:val="ListBullet"/>
        <w:spacing w:after="60" w:before="0" w:line="276" w:lineRule="auto"/>
      </w:pPr>
      <w:r>
        <w:rPr>
          <w:b/>
          <w:color w:val="1B365D"/>
        </w:rPr>
        <w:t xml:space="preserve">Non-Functional: </w:t>
      </w:r>
      <w:r>
        <w:t>Thread-safe balance mutations; reject duplicate payments with identical idempotency keys; prevent negative balances; O(1) lookups.</w:t>
      </w:r>
    </w:p>
    <w:p>
      <w:pPr>
        <w:pStyle w:val="Heading3"/>
      </w:pPr>
      <w:r>
        <w:t>11.2.2 Complete Clean Java Solution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public class InMemoryPaymentProcessor {</w:t>
              <w:br/>
              <w:br/>
              <w:t xml:space="preserve">    public enum Status { PENDING, PROCESSING, COMPLETED, FAILED }</w:t>
              <w:br/>
              <w:t xml:space="preserve">    public record Payment(String id, String key, String src, String dst, long amount, String curr, Status status) {}</w:t>
              <w:br/>
              <w:br/>
              <w:t xml:space="preserve">    private final ConcurrentHashMap&lt;String, AtomicLong&gt; wallets = new ConcurrentHashMap&lt;&gt;();</w:t>
              <w:br/>
              <w:t xml:space="preserve">    private final ConcurrentHashMap&lt;String, Payment&gt; idempotencyStore = new ConcurrentHashMap&lt;&gt;();</w:t>
              <w:br/>
              <w:t xml:space="preserve">    private final ConcurrentHashMap&lt;String, Object&gt; walletLocks = new ConcurrentHashMap&lt;&gt;();</w:t>
              <w:br/>
              <w:br/>
              <w:t xml:space="preserve">    public void createWallet(String walletId, long initialBalance) {</w:t>
              <w:br/>
              <w:t xml:space="preserve">        wallets.putIfAbsent(walletId, new AtomicLong(initialBalance));</w:t>
              <w:br/>
              <w:t xml:space="preserve">    }</w:t>
              <w:br/>
              <w:br/>
              <w:t xml:space="preserve">    public Payment processPayment(String idempKey, String src, String dst, long amount, String currency) {</w:t>
              <w:br/>
              <w:t xml:space="preserve">        // Step 1: Idempotency Check / Atomic Claim</w:t>
              <w:br/>
              <w:t xml:space="preserve">        Payment sentinel = new Payment(UUID.randomUUID().toString(), idempKey, src, dst, amount, currency, Status.PROCESSING);</w:t>
              <w:br/>
              <w:t xml:space="preserve">        Payment existing = idempotencyStore.putIfAbsent(idempKey, sentinel);</w:t>
              <w:br/>
              <w:t xml:space="preserve">        if (existing != null) {</w:t>
              <w:br/>
              <w:t xml:space="preserve">            if (existing.status() == Status.PROCESSING) {</w:t>
              <w:br/>
              <w:t xml:space="preserve">                throw new IllegalStateException("Payment currently in-flight for key: " + idempKey);</w:t>
              <w:br/>
              <w:t xml:space="preserve">            }</w:t>
              <w:br/>
              <w:t xml:space="preserve">            return existing; // Idempotent cached replay</w:t>
              <w:br/>
              <w:t xml:space="preserve">        }</w:t>
              <w:br/>
              <w:br/>
              <w:t xml:space="preserve">        // Step 2: Atomic Transfer with Ordered Locking (Prevents Deadlocks)</w:t>
              <w:br/>
              <w:t xml:space="preserve">        String firstLock = src.compareTo(dst) &lt; 0 ? src : dst;</w:t>
              <w:br/>
              <w:t xml:space="preserve">        String secondLock = src.compareTo(dst) &lt; 0 ? dst : src;</w:t>
              <w:br/>
              <w:br/>
              <w:t xml:space="preserve">        synchronized (getLock(firstLock)) {</w:t>
              <w:br/>
              <w:t xml:space="preserve">            synchronized (getLock(secondLock)) {</w:t>
              <w:br/>
              <w:t xml:space="preserve">                AtomicLong srcBal = wallets.get(src);</w:t>
              <w:br/>
              <w:t xml:space="preserve">                AtomicLong dstBal = wallets.get(dst);</w:t>
              <w:br/>
              <w:br/>
              <w:t xml:space="preserve">                if (srcBal == null || dstBal == null) {</w:t>
              <w:br/>
              <w:t xml:space="preserve">                    Payment failed = new Payment(sentinel.id(), idempKey, src, dst, amount, currency, Status.FAILED);</w:t>
              <w:br/>
              <w:t xml:space="preserve">                    idempotencyStore.put(idempKey, failed);</w:t>
              <w:br/>
              <w:t xml:space="preserve">                    throw new IllegalArgumentException("Invalid wallet IDs");</w:t>
              <w:br/>
              <w:t xml:space="preserve">                }</w:t>
              <w:br/>
              <w:br/>
              <w:t xml:space="preserve">                if (srcBal.get() &lt; amount) {</w:t>
              <w:br/>
              <w:t xml:space="preserve">                    Payment failed = new Payment(sentinel.id(), idempKey, src, dst, amount, currency, Status.FAILED);</w:t>
              <w:br/>
              <w:t xml:space="preserve">                    idempotencyStore.put(idempKey, failed);</w:t>
              <w:br/>
              <w:t xml:space="preserve">                    throw new IllegalStateException("Insufficient funds");</w:t>
              <w:br/>
              <w:t xml:space="preserve">                }</w:t>
              <w:br/>
              <w:br/>
              <w:t xml:space="preserve">                // Execute transfer</w:t>
              <w:br/>
              <w:t xml:space="preserve">                srcBal.addAndGet(-amount);</w:t>
              <w:br/>
              <w:t xml:space="preserve">                dstBal.addAndGet(amount);</w:t>
              <w:br/>
              <w:br/>
              <w:t xml:space="preserve">                Payment completed = new Payment(sentinel.id(), idempKey, src, dst, amount, currency, Status.COMPLETED);</w:t>
              <w:br/>
              <w:t xml:space="preserve">                idempotencyStore.put(idempKey, completed);</w:t>
              <w:br/>
              <w:t xml:space="preserve">                return completed;</w:t>
              <w:br/>
              <w:t xml:space="preserve">            }</w:t>
              <w:br/>
              <w:t xml:space="preserve">        }</w:t>
              <w:br/>
              <w:t xml:space="preserve">    }</w:t>
              <w:br/>
              <w:br/>
              <w:t xml:space="preserve">    private Object getLock(String walletId) {</w:t>
              <w:br/>
              <w:t xml:space="preserve">        return walletLocks.computeIfAbsent(walletId, k -&gt; new Object());</w:t>
              <w:br/>
              <w:t xml:space="preserve">    }</w:t>
              <w:br/>
              <w:t>}</w:t>
            </w:r>
          </w:p>
        </w:tc>
      </w:tr>
    </w:tbl>
    <w:p>
      <w:pPr>
        <w:spacing w:before="40" w:after="40"/>
      </w:pPr>
    </w:p>
    <w:p>
      <w:pPr>
        <w:pStyle w:val="Heading2"/>
      </w:pPr>
      <w:r>
        <w:t>11.3 Machine Coding Problem 2: Double-Entry Ledger with Balance Snapshots</w:t>
      </w:r>
    </w:p>
    <w:p>
      <w:r>
        <w:rPr>
          <w:i w:val="0"/>
        </w:rPr>
        <w:t>Problem Statement: Design an immutable double-entry ledger that records balanced transaction legs, maintains mathematical balance invariants, and computes account balances using snapshot acceleration.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public class DoubleEntryLedgerEngine {</w:t>
              <w:br/>
              <w:br/>
              <w:t xml:space="preserve">    public enum EntryType { DEBIT, CREDIT }</w:t>
              <w:br/>
              <w:t xml:space="preserve">    public record Entry(String id, String accountId, EntryType type, long amount, String refId, Instant createdAt) {}</w:t>
              <w:br/>
              <w:t xml:space="preserve">    public record Snapshot(String accountId, long balance, Instant snapshotAt) {}</w:t>
              <w:br/>
              <w:br/>
              <w:t xml:space="preserve">    private final List&lt;Entry&gt; ledger = new CopyOnWriteArrayList&lt;&gt;();</w:t>
              <w:br/>
              <w:t xml:space="preserve">    private final ConcurrentHashMap&lt;String, Snapshot&gt; snapshots = new ConcurrentHashMap&lt;&gt;();</w:t>
              <w:br/>
              <w:br/>
              <w:t xml:space="preserve">    public synchronized void recordTransaction(String refId, String debitAccount, String creditAccount, long amount) {</w:t>
              <w:br/>
              <w:t xml:space="preserve">        if (amount &lt;= 0) throw new IllegalArgumentException("Amount must be positive");</w:t>
              <w:br/>
              <w:br/>
              <w:t xml:space="preserve">        // Signed amount convention: DEBIT is negative, CREDIT is positive</w:t>
              <w:br/>
              <w:t xml:space="preserve">        Entry debit = new Entry(UUID.randomUUID().toString(), debitAccount, EntryType.DEBIT, -amount, refId, Instant.now());</w:t>
              <w:br/>
              <w:t xml:space="preserve">        Entry credit = new Entry(UUID.randomUUID().toString(), creditAccount, EntryType.CREDIT, amount, refId, Instant.now());</w:t>
              <w:br/>
              <w:br/>
              <w:t xml:space="preserve">        // Invariant verification: sum of transaction legs must equal zero</w:t>
              <w:br/>
              <w:t xml:space="preserve">        if (debit.amount() + credit.amount() != 0) {</w:t>
              <w:br/>
              <w:t xml:space="preserve">            throw new IllegalStateException("Double-entry invariant violated! Sum != 0");</w:t>
              <w:br/>
              <w:t xml:space="preserve">        }</w:t>
              <w:br/>
              <w:br/>
              <w:t xml:space="preserve">        ledger.add(debit);</w:t>
              <w:br/>
              <w:t xml:space="preserve">        ledger.add(credit);</w:t>
              <w:br/>
              <w:t xml:space="preserve">    }</w:t>
              <w:br/>
              <w:br/>
              <w:t xml:space="preserve">    public long getAccountBalance(String accountId) {</w:t>
              <w:br/>
              <w:t xml:space="preserve">        Snapshot snap = snapshots.get(accountId);</w:t>
              <w:br/>
              <w:t xml:space="preserve">        Instant checkpoint = snap != null ? snap.snapshotAt() : Instant.EPOCH;</w:t>
              <w:br/>
              <w:t xml:space="preserve">        long baseBalance = snap != null ? snap.balance() : 0L;</w:t>
              <w:br/>
              <w:br/>
              <w:t xml:space="preserve">        long delta = ledger.stream()</w:t>
              <w:br/>
              <w:t xml:space="preserve">            .filter(e -&gt; e.accountId().equals(accountId) &amp;&amp; e.createdAt().isAfter(checkpoint))</w:t>
              <w:br/>
              <w:t xml:space="preserve">            .mapToLong(Entry::amount)</w:t>
              <w:br/>
              <w:t xml:space="preserve">            .sum();</w:t>
              <w:br/>
              <w:br/>
              <w:t xml:space="preserve">        return baseBalance + delta;</w:t>
              <w:br/>
              <w:t xml:space="preserve">    }</w:t>
              <w:br/>
              <w:br/>
              <w:t xml:space="preserve">    public void createSnapshot(String accountId) {</w:t>
              <w:br/>
              <w:t xml:space="preserve">        long currentBal = getAccountBalance(accountId);</w:t>
              <w:br/>
              <w:t xml:space="preserve">        snapshots.put(accountId, new Snapshot(accountId, currentBal, Instant.now()));</w:t>
              <w:br/>
              <w:t xml:space="preserve">    }</w:t>
              <w:br/>
              <w:t>}</w:t>
            </w:r>
          </w:p>
        </w:tc>
      </w:tr>
    </w:tbl>
    <w:p>
      <w:pPr>
        <w:spacing w:before="40" w:after="40"/>
      </w:pPr>
    </w:p>
    <w:p>
      <w:pPr>
        <w:pStyle w:val="Heading2"/>
      </w:pPr>
      <w:r>
        <w:t>11.4 Machine Coding Problem 3: Dynamic Rule-Based Fraud Detection Engine</w:t>
      </w:r>
    </w:p>
    <w:p>
      <w:r>
        <w:rPr>
          <w:i w:val="0"/>
        </w:rPr>
        <w:t>Problem Statement: Design an extensible rule-based fraud detection engine that evaluates transactions against dynamic weighted rules with deterministic scoring thresholds.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public class FraudRuleEngineLLD {</w:t>
              <w:br/>
              <w:br/>
              <w:t xml:space="preserve">    public record TransactionContext(String paymentId, String userId, long amount, String ipAddress, int hourOfDay) {}</w:t>
              <w:br/>
              <w:t xml:space="preserve">    public enum Decision { ALLOW, REVIEW, BLOCK }</w:t>
              <w:br/>
              <w:t xml:space="preserve">    public record FraudResult(Decision decision, int score, List&lt;String&gt; triggeredFlags) {}</w:t>
              <w:br/>
              <w:br/>
              <w:t xml:space="preserve">    public interface FraudRule {</w:t>
              <w:br/>
              <w:t xml:space="preserve">        String getRuleCode();</w:t>
              <w:br/>
              <w:t xml:space="preserve">        String getFlagName();</w:t>
              <w:br/>
              <w:t xml:space="preserve">        int getWeight();</w:t>
              <w:br/>
              <w:t xml:space="preserve">        boolean matches(TransactionContext context);</w:t>
              <w:br/>
              <w:t xml:space="preserve">    }</w:t>
              <w:br/>
              <w:br/>
              <w:t xml:space="preserve">    private final List&lt;FraudRule&gt; registeredRules = new CopyOnWriteArrayList&lt;&gt;();</w:t>
              <w:br/>
              <w:br/>
              <w:t xml:space="preserve">    public void registerRule(FraudRule rule) {</w:t>
              <w:br/>
              <w:t xml:space="preserve">        registeredRules.add(rule);</w:t>
              <w:br/>
              <w:t xml:space="preserve">    }</w:t>
              <w:br/>
              <w:br/>
              <w:t xml:space="preserve">    public FraudResult evaluate(TransactionContext context) {</w:t>
              <w:br/>
              <w:t xml:space="preserve">        int totalScore = 0;</w:t>
              <w:br/>
              <w:t xml:space="preserve">        List&lt;String&gt; flags = new ArrayList&lt;&gt;();</w:t>
              <w:br/>
              <w:br/>
              <w:t xml:space="preserve">        for (FraudRule rule : registeredRules) {</w:t>
              <w:br/>
              <w:t xml:space="preserve">            if (rule.matches(context)) {</w:t>
              <w:br/>
              <w:t xml:space="preserve">                totalScore += rule.getWeight();</w:t>
              <w:br/>
              <w:t xml:space="preserve">                flags.add(rule.getFlagName());</w:t>
              <w:br/>
              <w:t xml:space="preserve">            }</w:t>
              <w:br/>
              <w:t xml:space="preserve">        }</w:t>
              <w:br/>
              <w:br/>
              <w:t xml:space="preserve">        Decision decision;</w:t>
              <w:br/>
              <w:t xml:space="preserve">        if (totalScore &gt;= 80) decision = Decision.BLOCK;</w:t>
              <w:br/>
              <w:t xml:space="preserve">        else if (totalScore &gt;= 50) decision = Decision.REVIEW;</w:t>
              <w:br/>
              <w:t xml:space="preserve">        else decision = Decision.ALLOW;</w:t>
              <w:br/>
              <w:br/>
              <w:t xml:space="preserve">        return new FraudResult(decision, totalScore, flags);</w:t>
              <w:br/>
              <w:t xml:space="preserve">    }</w:t>
              <w:br/>
              <w:t>}</w:t>
            </w:r>
          </w:p>
        </w:tc>
      </w:tr>
    </w:tbl>
    <w:p>
      <w:pPr>
        <w:spacing w:before="40" w:after="40"/>
      </w:pPr>
    </w:p>
    <w:p>
      <w:pPr>
        <w:pStyle w:val="Heading2"/>
      </w:pPr>
      <w:r>
        <w:t>11.5 Machine Coding Problem 4: Resilient Webhook Dispatcher with Backoff</w:t>
      </w:r>
    </w:p>
    <w:p>
      <w:r>
        <w:rPr>
          <w:i w:val="0"/>
        </w:rPr>
        <w:t>Problem Statement: Implement an asynchronous webhook dispatcher that computes cryptographic HMAC signatures and executes non-blocking exponential backoff retries upon HTTP 5xx failures.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80" w:type="dxa"/>
              <w:bottom w:w="80" w:type="dxa"/>
              <w:left w:w="120" w:type="dxa"/>
              <w:right w:w="120" w:type="dxa"/>
            </w:tcMar>
          </w:tcPr>
          <w:p>
            <w:pPr>
              <w:spacing w:before="0" w:after="0" w:line="252" w:lineRule="auto"/>
            </w:pPr>
            <w:r>
              <w:rPr>
                <w:rFonts w:ascii="Consolas" w:hAnsi="Consolas"/>
                <w:color w:val="0F172A"/>
                <w:sz w:val="17"/>
              </w:rPr>
              <w:t>public class ResilientWebhookDispatcher {</w:t>
              <w:br/>
              <w:br/>
              <w:t xml:space="preserve">    public record WebhookEvent(String eventId, String merchantUrl, String secret, String payload, int attempt) {}</w:t>
              <w:br/>
              <w:br/>
              <w:t xml:space="preserve">    private final ScheduledExecutorService scheduler = Executors.newScheduledThreadPool(4);</w:t>
              <w:br/>
              <w:t xml:space="preserve">    private final HttpClient httpClient = HttpClient.newHttpClient();</w:t>
              <w:br/>
              <w:br/>
              <w:t xml:space="preserve">    public void dispatch(WebhookEvent event) {</w:t>
              <w:br/>
              <w:t xml:space="preserve">        String timestamp = String.valueOf(Instant.now().getEpochSecond());</w:t>
              <w:br/>
              <w:t xml:space="preserve">        String signature = computeHmacSha256(event.secret(), timestamp + "." + event.payload());</w:t>
              <w:br/>
              <w:br/>
              <w:t xml:space="preserve">        HttpRequest request = HttpRequest.newBuilder()</w:t>
              <w:br/>
              <w:t xml:space="preserve">            .uri(URI.create(event.merchantUrl()))</w:t>
              <w:br/>
              <w:t xml:space="preserve">            .header("Content-Type", "application/json")</w:t>
              <w:br/>
              <w:t xml:space="preserve">            .header("X-PayStream-Signature", "sha256=" + signature)</w:t>
              <w:br/>
              <w:t xml:space="preserve">            .header("X-PayStream-Timestamp", timestamp)</w:t>
              <w:br/>
              <w:t xml:space="preserve">            .POST(HttpRequest.BodyPublishers.ofString(event.payload()))</w:t>
              <w:br/>
              <w:t xml:space="preserve">            .timeout(Duration.ofSeconds(5))</w:t>
              <w:br/>
              <w:t xml:space="preserve">            .build();</w:t>
              <w:br/>
              <w:br/>
              <w:t xml:space="preserve">        httpClient.sendAsync(request, HttpResponse.BodyHandlers.ofString())</w:t>
              <w:br/>
              <w:t xml:space="preserve">            .thenAccept(response -&gt; {</w:t>
              <w:br/>
              <w:t xml:space="preserve">                int status = response.statusCode();</w:t>
              <w:br/>
              <w:t xml:space="preserve">                if (status &gt;= 200 &amp;&amp; status &lt; 300) {</w:t>
              <w:br/>
              <w:t xml:space="preserve">                    System.out.println("Webhook delivered successfully: " + event.eventId());</w:t>
              <w:br/>
              <w:t xml:space="preserve">                } else if (status &gt;= 400 &amp;&amp; status &lt; 500) {</w:t>
              <w:br/>
              <w:t xml:space="preserve">                    System.err.println("Client error " + status + " — Delivery EXHAUSTED for " + event.eventId());</w:t>
              <w:br/>
              <w:t xml:space="preserve">                } else {</w:t>
              <w:br/>
              <w:t xml:space="preserve">                    scheduleRetry(event);</w:t>
              <w:br/>
              <w:t xml:space="preserve">                }</w:t>
              <w:br/>
              <w:t xml:space="preserve">            })</w:t>
              <w:br/>
              <w:t xml:space="preserve">            .exceptionally(ex -&gt; {</w:t>
              <w:br/>
              <w:t xml:space="preserve">                scheduleRetry(event);</w:t>
              <w:br/>
              <w:t xml:space="preserve">                return null;</w:t>
              <w:br/>
              <w:t xml:space="preserve">            });</w:t>
              <w:br/>
              <w:t xml:space="preserve">    }</w:t>
              <w:br/>
              <w:br/>
              <w:t xml:space="preserve">    private void scheduleRetry(WebhookEvent event) {</w:t>
              <w:br/>
              <w:t xml:space="preserve">        if (event.attempt() &gt;= 5) {</w:t>
              <w:br/>
              <w:t xml:space="preserve">            System.err.println("Permanent failure — Moving event " + event.eventId() + " to Dead Letter Queue");</w:t>
              <w:br/>
              <w:t xml:space="preserve">            return;</w:t>
              <w:br/>
              <w:t xml:space="preserve">        }</w:t>
              <w:br/>
              <w:t xml:space="preserve">        long delaySeconds = (long) Math.pow(5, event.attempt()); // Exponential backoff: 5s, 25s, 125s...</w:t>
              <w:br/>
              <w:t xml:space="preserve">        WebhookEvent nextAttempt = new WebhookEvent(event.eventId(), event.merchantUrl(), event.secret(), event.payload(), event.attempt() + 1);</w:t>
              <w:br/>
              <w:t xml:space="preserve">        scheduler.schedule(() -&gt; dispatch(nextAttempt), delaySeconds, TimeUnit.SECONDS);</w:t>
              <w:br/>
              <w:t xml:space="preserve">    }</w:t>
              <w:br/>
              <w:br/>
              <w:t xml:space="preserve">    private String computeHmacSha256(String secret, String data) {</w:t>
              <w:br/>
              <w:t xml:space="preserve">        try {</w:t>
              <w:br/>
              <w:t xml:space="preserve">            Mac mac = Mac.getInstance("HmacSHA256");</w:t>
              <w:br/>
              <w:t xml:space="preserve">            mac.init(new SecretKeySpec(secret.getBytes(StandardCharsets.UTF_8), "HmacSHA256"));</w:t>
              <w:br/>
              <w:t xml:space="preserve">            return HexFormat.of().formatHex(mac.doFinal(data.getBytes(StandardCharsets.UTF_8)));</w:t>
              <w:br/>
              <w:t xml:space="preserve">        } catch (Exception e) {</w:t>
              <w:br/>
              <w:t xml:space="preserve">            throw new RuntimeException("HMAC computation failed", e);</w:t>
              <w:br/>
              <w:t xml:space="preserve">        }</w:t>
              <w:br/>
              <w:t xml:space="preserve">    }</w:t>
              <w:br/>
              <w:t>}</w:t>
            </w:r>
          </w:p>
        </w:tc>
      </w:tr>
    </w:tbl>
    <w:p>
      <w:pPr>
        <w:spacing w:before="40" w:after="40"/>
      </w:pPr>
    </w:p>
    <w:p>
      <w:pPr>
        <w:pStyle w:val="Heading1"/>
      </w:pPr>
      <w:r>
        <w:t>Section 12 — Debugging &amp; Production Scenarios</w:t>
      </w:r>
    </w:p>
    <w:p>
      <w:r>
        <w:rPr>
          <w:i w:val="0"/>
        </w:rPr>
        <w:t>This section prepares candidates for production incident triage, root cause analysis (RCA), and debugging live fintech outages. Each scenario details symptoms, immediate mitigations, step-by-step diagnostic workflows, and strong spoken interview answers.</w:t>
      </w:r>
    </w:p>
    <w:p>
      <w:pPr>
        <w:pStyle w:val="Heading2"/>
      </w:pPr>
      <w:r>
        <w:t>12.1 Scenario: Payment Service Pods in CrashLoopBackOff (OOMKilled)</w:t>
      </w:r>
    </w:p>
    <w:p>
      <w:r>
        <w:rPr>
          <w:b/>
          <w:color w:val="1B365D"/>
        </w:rPr>
        <w:t xml:space="preserve">Symptoms &amp; Alert Trigger: </w:t>
      </w:r>
      <w:r>
        <w:rPr>
          <w:i w:val="0"/>
        </w:rPr>
        <w:t>Kubernetes reports Pod status `CrashLoopBackOff`, exit code 137 (OOMKilled). Payments failing with 502 Bad Gateway at the API Gateway.</w:t>
      </w:r>
    </w:p>
    <w:p>
      <w:r>
        <w:rPr>
          <w:b/>
          <w:color w:val="1B365D"/>
        </w:rPr>
        <w:t xml:space="preserve">Possible Root Causes: </w:t>
      </w:r>
      <w:r>
        <w:rPr>
          <w:i w:val="0"/>
        </w:rPr>
        <w:t>JVM heap exhaustion, off-heap native memory leak, unclosed database connection streams, or oversized batch queries buffering millions of records in memory.</w:t>
      </w:r>
    </w:p>
    <w:p>
      <w:r>
        <w:rPr>
          <w:b/>
          <w:color w:val="1B365D"/>
        </w:rPr>
        <w:t xml:space="preserve">Diagnostic Steps (Logs / Metrics / DB): </w:t>
      </w:r>
      <w:r>
        <w:rPr>
          <w:i w:val="0"/>
        </w:rPr>
        <w:t>1. `kubectl describe pod &lt;pod-name&gt; -n paystream` (inspect Last State, Exit Code, OOMKilled flag).</w:t>
        <w:br/>
        <w:t>2. `kubectl logs &lt;pod-name&gt; -n paystream --previous` (check for OutOfMemoryError stack traces prior to termination).</w:t>
        <w:br/>
        <w:t>3. Grafana JVM Dashboard: Inspect JVM Heap vs Non-Heap memory slope over the last 2 hours.</w:t>
      </w:r>
    </w:p>
    <w:p>
      <w:r>
        <w:rPr>
          <w:b/>
          <w:color w:val="1B365D"/>
        </w:rPr>
        <w:t xml:space="preserve">Mitigation &amp; Root Cause Fix: </w:t>
      </w:r>
      <w:r>
        <w:rPr>
          <w:i w:val="0"/>
        </w:rPr>
        <w:t>Immediate Mitigation: Temporarily increase Kubernetes memory limits (`resources.limits.memory: 2Gi`) in `k8s/payment-service/deployment.yml` to restore cluster capacity.</w:t>
        <w:br/>
        <w:br/>
        <w:t>Root Cause Analysis: Inspect heap dump (`-XX:+HeapDumpOnOutOfMemoryError`) in Eclipse MAT. Look for large dominator tree objects (e.g. an un-paged `findAll()` query in an admin endpoint loading 500,000 payments into memory).</w:t>
        <w:br/>
        <w:br/>
        <w:t>Long-Term Fix: Enforce Pageable constraints on all JPA repository queries; tune `-XX:MaxRAMPercentage=75.0` and container cgroup memory limits.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SCENARIO] Spoken Interview Answer</w:t>
              <w:br/>
            </w:r>
            <w:r>
              <w:rPr>
                <w:i/>
                <w:color w:val="1E293B"/>
                <w:sz w:val="19"/>
              </w:rPr>
              <w:t>"When a pod enters CrashLoopBackOff with exit code 137, I first check `kubectl describe pod` to confirm OOMKilled and inspect `--previous` container logs. If it is an OOM, I mitigate immediately by scaling memory limits or rolling back recent releases, capture the heap dump generated by `-XX:+HeapDumpOnOutOfMemoryError`, and analyze the dominator tree in MAT to identify which collection or un-paged query saturated the heap."</w:t>
            </w:r>
          </w:p>
        </w:tc>
      </w:tr>
    </w:tbl>
    <w:p>
      <w:pPr>
        <w:spacing w:before="40" w:after="40"/>
      </w:pPr>
    </w:p>
    <w:p>
      <w:pPr>
        <w:pStyle w:val="Heading2"/>
      </w:pPr>
      <w:r>
        <w:t>12.2 Scenario: Database Connection Pool Exhausted (HikariPool Timeout)</w:t>
      </w:r>
    </w:p>
    <w:p>
      <w:r>
        <w:rPr>
          <w:b/>
          <w:color w:val="1B365D"/>
        </w:rPr>
        <w:t xml:space="preserve">Symptoms &amp; Alert Trigger: </w:t>
      </w:r>
      <w:r>
        <w:rPr>
          <w:i w:val="0"/>
        </w:rPr>
        <w:t>API latency spikes from 150ms to 30,000ms. Logs flooded with `Connection is not available, request timed out after 30000ms`.</w:t>
      </w:r>
    </w:p>
    <w:p>
      <w:r>
        <w:rPr>
          <w:b/>
          <w:color w:val="1B365D"/>
        </w:rPr>
        <w:t xml:space="preserve">Possible Root Causes: </w:t>
      </w:r>
      <w:r>
        <w:rPr>
          <w:i w:val="0"/>
        </w:rPr>
        <w:t>Slow unindexed queries holding connections open; transactions wrapping slow external REST/Feign calls; connection leaks where connections are not returned to pool.</w:t>
      </w:r>
    </w:p>
    <w:p>
      <w:r>
        <w:rPr>
          <w:b/>
          <w:color w:val="1B365D"/>
        </w:rPr>
        <w:t xml:space="preserve">Diagnostic Steps (Logs / Metrics / DB): </w:t>
      </w:r>
      <w:r>
        <w:rPr>
          <w:i w:val="0"/>
        </w:rPr>
        <w:t>1. Application Logs: Search for `SQLTransientConnectionException` and identify active thread stack traces.</w:t>
        <w:br/>
        <w:t>2. PostgreSQL Active Queries: `SELECT pid, now() - pg_stat_activity.query_start AS duration, query, state FROM pg_stat_activity WHERE state != 'idle';`</w:t>
        <w:br/>
        <w:t>3. HikariCP Metrics: `hikaricp.connections.active`, `hikaricp.connections.pending`, `hikaricp.connections.idle`.</w:t>
      </w:r>
    </w:p>
    <w:p>
      <w:r>
        <w:rPr>
          <w:b/>
          <w:color w:val="1B365D"/>
        </w:rPr>
        <w:t xml:space="preserve">Mitigation &amp; Root Cause Fix: </w:t>
      </w:r>
      <w:r>
        <w:rPr>
          <w:i w:val="0"/>
        </w:rPr>
        <w:t>Immediate Mitigation: Terminate long-running blocking queries in PostgreSQL (`SELECT pg_terminate_backend(pid)`). If connection pool is undersized for current CPU cores, increase `maximumPoolSize` moderately.</w:t>
        <w:br/>
        <w:br/>
        <w:t>Root Cause Analysis: Identify if a developer put an external Feign call (e.g. `walletServiceClient.debit()`) INSIDE an open `@Transactional` database block, forcing the database connection to remain idle while waiting for network I/O.</w:t>
        <w:br/>
        <w:br/>
        <w:t>Long-Term Fix: Reduce `@Transactional` boundaries to wrap ONLY database DML statements; reduce `connectionTimeout` to 2000ms to fail fast; add missing B-Tree composite indexes.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SCENARIO] Spoken Interview Answer</w:t>
              <w:br/>
            </w:r>
            <w:r>
              <w:rPr>
                <w:i/>
                <w:color w:val="1E293B"/>
                <w:sz w:val="19"/>
              </w:rPr>
              <w:t>"A Hikari connection timeout usually points to slow queries or transaction boundary leaks. I query `pg_stat_activity` to find queries running longer than 5 seconds. I ensure `@Transactional` methods never perform network I/O or Feign calls while holding open JDBC connections, and I tune `connectionTimeout` to 2 seconds so threads fail fast rather than hanging for 30 seconds."</w:t>
            </w:r>
          </w:p>
        </w:tc>
      </w:tr>
    </w:tbl>
    <w:p>
      <w:pPr>
        <w:spacing w:before="40" w:after="40"/>
      </w:pPr>
    </w:p>
    <w:p>
      <w:pPr>
        <w:pStyle w:val="Heading2"/>
      </w:pPr>
      <w:r>
        <w:t>12.3 Scenario: High Kafka Consumer Lag on `payments.completed`</w:t>
      </w:r>
    </w:p>
    <w:p>
      <w:r>
        <w:rPr>
          <w:b/>
          <w:color w:val="1B365D"/>
        </w:rPr>
        <w:t xml:space="preserve">Symptoms &amp; Alert Trigger: </w:t>
      </w:r>
      <w:r>
        <w:rPr>
          <w:i w:val="0"/>
        </w:rPr>
        <w:t>Payment checkouts succeed, but customers report delayed email notifications, and merchants report delayed webhook receipts. Kafka consumer lag metric rises steadily.</w:t>
      </w:r>
    </w:p>
    <w:p>
      <w:r>
        <w:rPr>
          <w:b/>
          <w:color w:val="1B365D"/>
        </w:rPr>
        <w:t xml:space="preserve">Possible Root Causes: </w:t>
      </w:r>
      <w:r>
        <w:rPr>
          <w:i w:val="0"/>
        </w:rPr>
        <w:t>Downstream consumer slow processing (e.g. SMTP email server latency in notification-service), consumer thread crash, or uneven partition distribution.</w:t>
      </w:r>
    </w:p>
    <w:p>
      <w:r>
        <w:rPr>
          <w:b/>
          <w:color w:val="1B365D"/>
        </w:rPr>
        <w:t xml:space="preserve">Diagnostic Steps (Logs / Metrics / DB): </w:t>
      </w:r>
      <w:r>
        <w:rPr>
          <w:i w:val="0"/>
        </w:rPr>
        <w:t>1. Kafka Consumer Lag: Check Grafana / Kafka UI for `paystream.kafka.consumer.lag` on topic `payments.completed` per consumer group.</w:t>
        <w:br/>
        <w:t>2. Thread Dumps: Inspect if consumer threads are blocked waiting for third-party HTTP timeouts.</w:t>
        <w:br/>
        <w:t>3. Error Logs: Check for continuous `@RetryableTopic` execution loops.</w:t>
      </w:r>
    </w:p>
    <w:p>
      <w:r>
        <w:rPr>
          <w:b/>
          <w:color w:val="1B365D"/>
        </w:rPr>
        <w:t xml:space="preserve">Mitigation &amp; Root Cause Fix: </w:t>
      </w:r>
      <w:r>
        <w:rPr>
          <w:i w:val="0"/>
        </w:rPr>
        <w:t>Immediate Mitigation: Scale out notification-service and webhook-service pods via Kubernetes (`kubectl scale deployment notification-service --replicas=8`). Ensure total consumer threads match partition count (32 partitions).</w:t>
        <w:br/>
        <w:br/>
        <w:t>Root Cause Analysis: Check if third-party email provider or merchant webhook URLs are timing out (5s connect timeout). Consumers without thread pools process sequentially, causing lag accumulation.</w:t>
        <w:br/>
        <w:br/>
        <w:t>Long-Term Fix: Make external dispatch calls asynchronous via internal thread pools; increase topic partitions to 32; configure Feign/HTTP connect timeouts to 2s.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SCENARIO] Spoken Interview Answer</w:t>
              <w:br/>
            </w:r>
            <w:r>
              <w:rPr>
                <w:i/>
                <w:color w:val="1E293B"/>
                <w:sz w:val="19"/>
              </w:rPr>
              <w:t>"When Kafka consumer lag accumulates, I check partition distribution and consumer metrics in Grafana. If processing is CPU or I/O bound on downstream dispatchers, I horizontally scale consumer pod replicas up to the partition count (32). I also ensure external network calls like SMTP or webhooks have strict 2-second timeouts and execute in non-blocking worker pools."</w:t>
            </w:r>
          </w:p>
        </w:tc>
      </w:tr>
    </w:tbl>
    <w:p>
      <w:pPr>
        <w:spacing w:before="40" w:after="40"/>
      </w:pPr>
    </w:p>
    <w:p>
      <w:pPr>
        <w:pStyle w:val="Heading2"/>
      </w:pPr>
      <w:r>
        <w:t>12.4 Scenario: Sudden Spike in 422 IDEMPOTENCY_CONFLICT Errors</w:t>
      </w:r>
    </w:p>
    <w:p>
      <w:r>
        <w:rPr>
          <w:b/>
          <w:color w:val="1B365D"/>
        </w:rPr>
        <w:t xml:space="preserve">Symptoms &amp; Alert Trigger: </w:t>
      </w:r>
      <w:r>
        <w:rPr>
          <w:i w:val="0"/>
        </w:rPr>
        <w:t>Customers report payment failures with error `PS-1002: Payment is currently being processed`. 422 error rate surges on payment POST endpoints.</w:t>
      </w:r>
    </w:p>
    <w:p>
      <w:r>
        <w:rPr>
          <w:b/>
          <w:color w:val="1B365D"/>
        </w:rPr>
        <w:t xml:space="preserve">Possible Root Causes: </w:t>
      </w:r>
      <w:r>
        <w:rPr>
          <w:i w:val="0"/>
        </w:rPr>
        <w:t>Aggressive frontend double-clicks, mobile client network retry storms, or slow downstream wallet debits extending the `PROCESSING` window in Redis.</w:t>
      </w:r>
    </w:p>
    <w:p>
      <w:r>
        <w:rPr>
          <w:b/>
          <w:color w:val="1B365D"/>
        </w:rPr>
        <w:t xml:space="preserve">Diagnostic Steps (Logs / Metrics / DB): </w:t>
      </w:r>
      <w:r>
        <w:rPr>
          <w:i w:val="0"/>
        </w:rPr>
        <w:t>1. Redis Keys: Inspect TTL and values on `payment:idempotency:*` keys.</w:t>
        <w:br/>
        <w:t>2. Latency Metrics: Check if wallet-service response time increased from 20ms to 2,000ms.</w:t>
        <w:br/>
        <w:t>3. Client Logs: Verify if frontend is disabling the submit button on click.</w:t>
      </w:r>
    </w:p>
    <w:p>
      <w:r>
        <w:rPr>
          <w:b/>
          <w:color w:val="1B365D"/>
        </w:rPr>
        <w:t xml:space="preserve">Mitigation &amp; Root Cause Fix: </w:t>
      </w:r>
      <w:r>
        <w:rPr>
          <w:i w:val="0"/>
        </w:rPr>
        <w:t>Immediate Mitigation: If downstream wallet service is slow, resolve wallet bottleneck to shorten the in-flight processing window.</w:t>
        <w:br/>
        <w:br/>
        <w:t>Root Cause Analysis: If mobile clients experience transient cellular network drops, their SDKs automatically retry after 500ms. If the server takes 800ms to process the first request, the second retry arrives while the sentinel is still `'PROCESSING'`, returning 422.</w:t>
        <w:br/>
        <w:br/>
        <w:t>Long-Term Fix: Frontend must enforce UI button debouncing. Mobile SDKs should implement exponential backoff with jitter on retries; return HTTP 202 Accepted for in-flight polling rather than raw errors.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SCENARIO] Spoken Interview Answer</w:t>
              <w:br/>
            </w:r>
            <w:r>
              <w:rPr>
                <w:i/>
                <w:color w:val="1E293B"/>
                <w:sz w:val="19"/>
              </w:rPr>
              <w:t>"An idempotency conflict spike means retries are arriving faster than backend processing completes. I check downstream wallet latency to see why the `PROCESSING` window is prolonged, verify client retry headers, and ensure frontend clients implement UI button debouncing and exponential retry backoff."</w:t>
            </w:r>
          </w:p>
        </w:tc>
      </w:tr>
    </w:tbl>
    <w:p>
      <w:pPr>
        <w:spacing w:before="40" w:after="40"/>
      </w:pPr>
    </w:p>
    <w:p>
      <w:pPr>
        <w:pStyle w:val="Heading2"/>
      </w:pPr>
      <w:r>
        <w:t>12.5 Scenario: Optimistic Locking Exhaustion (`CONCURRENT_MODIFICATION`)</w:t>
      </w:r>
    </w:p>
    <w:p>
      <w:r>
        <w:rPr>
          <w:b/>
          <w:color w:val="1B365D"/>
        </w:rPr>
        <w:t xml:space="preserve">Symptoms &amp; Alert Trigger: </w:t>
      </w:r>
      <w:r>
        <w:rPr>
          <w:i w:val="0"/>
        </w:rPr>
        <w:t>High-volume merchant wallets fail debits/credits with `DomainException: Wallet concurrently modified — please retry`.</w:t>
      </w:r>
    </w:p>
    <w:p>
      <w:r>
        <w:rPr>
          <w:b/>
          <w:color w:val="1B365D"/>
        </w:rPr>
        <w:t xml:space="preserve">Possible Root Causes: </w:t>
      </w:r>
      <w:r>
        <w:rPr>
          <w:i w:val="0"/>
        </w:rPr>
        <w:t>High-frequency concurrent payments hitting the exact same merchant wallet, causing all 3 OCC retry attempts to fail due to version conflicts.</w:t>
      </w:r>
    </w:p>
    <w:p>
      <w:r>
        <w:rPr>
          <w:b/>
          <w:color w:val="1B365D"/>
        </w:rPr>
        <w:t xml:space="preserve">Diagnostic Steps (Logs / Metrics / DB): </w:t>
      </w:r>
      <w:r>
        <w:rPr>
          <w:i w:val="0"/>
        </w:rPr>
        <w:t>1. Application Logs: Search for `Optimistic lock conflict attempt=3 walletId=...`.</w:t>
        <w:br/>
        <w:t>2. Contention Analysis: Group payments by `destination_wallet_id` in `payments` table over a 1-minute window.</w:t>
        <w:br/>
        <w:t>3. Database Version Increments: Inspect `version` column increments on `wallets` table.</w:t>
      </w:r>
    </w:p>
    <w:p>
      <w:r>
        <w:rPr>
          <w:b/>
          <w:color w:val="1B365D"/>
        </w:rPr>
        <w:t xml:space="preserve">Mitigation &amp; Root Cause Fix: </w:t>
      </w:r>
      <w:r>
        <w:rPr>
          <w:i w:val="0"/>
        </w:rPr>
        <w:t>Immediate Mitigation: Increase retry attempts temporarily or batch credit operations.</w:t>
        <w:br/>
        <w:br/>
        <w:t>Root Cause Analysis: OCC is optimal for low-to-moderate contention. When a single flash-sale merchant wallet receives 500 credits/second, optimistic version collisions approach 90%, exhausting the 3-attempt backoff loop.</w:t>
        <w:br/>
        <w:br/>
        <w:t>Long-Term Fix: For ultra-high-volume merchant accounts, switch from synchronous direct wallet updates to asynchronous balance aggregation via the ledger, or use balance batching / Redis balance counters with periodic DB reconciliation.</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SCENARIO] Spoken Interview Answer</w:t>
              <w:br/>
            </w:r>
            <w:r>
              <w:rPr>
                <w:i/>
                <w:color w:val="1E293B"/>
                <w:sz w:val="19"/>
              </w:rPr>
              <w:t>"When high-volume merchant wallets exhaust OCC retries, it signals write contention beyond optimistic locking thresholds. In PayStream, we retry up to 3 times with exponential backoff. For hot merchant wallets receiving hundreds of concurrent credits, the long-term solution is aggregating credits in Kafka and batch-updating merchant balances periodically."</w:t>
            </w:r>
          </w:p>
        </w:tc>
      </w:tr>
    </w:tbl>
    <w:p>
      <w:pPr>
        <w:spacing w:before="40" w:after="40"/>
      </w:pPr>
    </w:p>
    <w:p>
      <w:pPr>
        <w:pStyle w:val="Heading2"/>
      </w:pPr>
      <w:r>
        <w:t>12.6 Scenario: Kafka Broker Down &amp; Outbox Relay Queue Accumulation</w:t>
      </w:r>
    </w:p>
    <w:p>
      <w:r>
        <w:rPr>
          <w:b/>
          <w:color w:val="1B365D"/>
        </w:rPr>
        <w:t xml:space="preserve">Symptoms &amp; Alert Trigger: </w:t>
      </w:r>
      <w:r>
        <w:rPr>
          <w:i w:val="0"/>
        </w:rPr>
        <w:t>Kafka cluster is down. `paystream.outbox.pending.count` gauge climbs past 20,000 unpublished rows in `payment_db`.</w:t>
      </w:r>
    </w:p>
    <w:p>
      <w:r>
        <w:rPr>
          <w:b/>
          <w:color w:val="1B365D"/>
        </w:rPr>
        <w:t xml:space="preserve">Possible Root Causes: </w:t>
      </w:r>
      <w:r>
        <w:rPr>
          <w:i w:val="0"/>
        </w:rPr>
        <w:t>Kafka broker network partition, KRaft controller leader election failure, or disk full on Kafka broker storage volumes.</w:t>
      </w:r>
    </w:p>
    <w:p>
      <w:r>
        <w:rPr>
          <w:b/>
          <w:color w:val="1B365D"/>
        </w:rPr>
        <w:t xml:space="preserve">Diagnostic Steps (Logs / Metrics / DB): </w:t>
      </w:r>
      <w:r>
        <w:rPr>
          <w:i w:val="0"/>
        </w:rPr>
        <w:t>1. Metric Alert: `paystream.outbox.pending.count &gt; 1000`.</w:t>
        <w:br/>
        <w:t>2. Database Query: `SELECT COUNT(*) FROM outbox_events WHERE published = FALSE;`</w:t>
        <w:br/>
        <w:t>3. Outbox Logs: Search for `TimeoutException: Failed to send event to Kafka topic`.</w:t>
      </w:r>
    </w:p>
    <w:p>
      <w:r>
        <w:rPr>
          <w:b/>
          <w:color w:val="1B365D"/>
        </w:rPr>
        <w:t xml:space="preserve">Mitigation &amp; Root Cause Fix: </w:t>
      </w:r>
      <w:r>
        <w:rPr>
          <w:i w:val="0"/>
        </w:rPr>
        <w:t>Immediate Mitigation: Restore Kafka brokers. Ensure payment services continue processing checkouts normally.</w:t>
        <w:br/>
        <w:br/>
        <w:t>Root Cause Analysis: The Outbox Pattern prevented payment checkout outages during the Kafka crash. However, accumulating millions of unpublished rows will eventually consume disk space and slow down relay polling.</w:t>
        <w:br/>
        <w:br/>
        <w:t>Long-Term Fix: Scale out outbox relay worker threads; ensure `idx_outbox_unpublished` partial index is active; once Kafka is healthy, multiple relay pods drain the backlog at 5,000 events/sec via `SKIP LOCKED`.</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[SPOKEN SCENARIO] Spoken Interview Answer</w:t>
              <w:br/>
            </w:r>
            <w:r>
              <w:rPr>
                <w:i/>
                <w:color w:val="1E293B"/>
                <w:sz w:val="19"/>
              </w:rPr>
              <w:t>"Our outbox pattern isolates payment checkouts from Kafka outages. When Kafka goes down, outbox rows buffer safely in PostgreSQL. I monitor `outbox.pending.count`, resolve the Kafka broker issue, and let our horizontally scalable `SKIP LOCKED` relay drain the backlog automatically with zero message loss."</w:t>
            </w:r>
          </w:p>
        </w:tc>
      </w:tr>
    </w:tbl>
    <w:p>
      <w:pPr>
        <w:spacing w:before="40" w:after="40"/>
      </w:pPr>
    </w:p>
    <w:p>
      <w:pPr>
        <w:pStyle w:val="Heading1"/>
      </w:pPr>
      <w:r>
        <w:t>Section 13 — Behavioral &amp; Ownership Questions</w:t>
      </w:r>
    </w:p>
    <w:p>
      <w:r>
        <w:rPr>
          <w:i w:val="0"/>
        </w:rPr>
        <w:t>This section provides structured behavioral answers grounded directly in the engineering challenges of PayStream. Every answer follows the STAR framework (Situation, Task, Action, Result) demonstrating technical ownership, engineering judgment, and collaborative problem solving.</w:t>
      </w:r>
    </w:p>
    <w:p>
      <w:pPr>
        <w:pStyle w:val="Heading2"/>
      </w:pPr>
      <w:r>
        <w:t>13.1 'Tell me about a complex technical challenge you faced and how you solved it.'</w:t>
      </w:r>
    </w:p>
    <w:p>
      <w:r>
        <w:rPr>
          <w:b/>
          <w:color w:val="1B365D"/>
        </w:rPr>
        <w:t xml:space="preserve">Situation: </w:t>
      </w:r>
      <w:r>
        <w:rPr>
          <w:i w:val="0"/>
        </w:rPr>
        <w:t>When designing PayStream's payment orchestration, we faced the classic distributed dual-write problem: committing a payment record to PostgreSQL and publishing a completion event to Kafka.</w:t>
      </w:r>
    </w:p>
    <w:p>
      <w:r>
        <w:rPr>
          <w:b/>
          <w:color w:val="1B365D"/>
        </w:rPr>
        <w:t xml:space="preserve">Task: </w:t>
      </w:r>
      <w:r>
        <w:rPr>
          <w:i w:val="0"/>
        </w:rPr>
        <w:t>Ensure 100% reliable at-least-once Kafka event delivery without distributed 2PC locking, preventing phantom events on transaction rollback and lost events on server crash.</w:t>
      </w:r>
    </w:p>
    <w:p>
      <w:r>
        <w:rPr>
          <w:b/>
          <w:color w:val="1B365D"/>
        </w:rPr>
        <w:t xml:space="preserve">Action: </w:t>
      </w:r>
      <w:r>
        <w:rPr>
          <w:i w:val="0"/>
        </w:rPr>
        <w:t>I designed and implemented the Transactional Outbox Pattern in `paystream-payment-service`. In `PaymentApplicationService`, the payment state change and an `outbox_events` record are persisted in the exact same local ACID database transaction. I engineered `OutboxRelayService` with a partial B-Tree index (`WHERE published = FALSE`) and `SELECT ... FOR UPDATE SKIP LOCKED` polling. This allowed multiple background relay pods to scale horizontally without duplicate processing or row-lock contention.</w:t>
      </w:r>
    </w:p>
    <w:p>
      <w:r>
        <w:rPr>
          <w:b/>
          <w:color w:val="1B365D"/>
        </w:rPr>
        <w:t xml:space="preserve">Result: </w:t>
      </w:r>
      <w:r>
        <w:rPr>
          <w:i w:val="0"/>
        </w:rPr>
        <w:t>Eliminated 100% of event loss and dual-write inconsistencies. Even during extended Kafka broker outages, payment checkouts continued uninterrupted, and the relay drained backlogs automatically upon broker recovery at over 5,000 events/second.</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[OWNERSHIP TAKEAWAY] Key Interview Takeaway</w:t>
              <w:br/>
            </w:r>
            <w:r>
              <w:rPr>
                <w:i/>
                <w:color w:val="1E293B"/>
                <w:sz w:val="19"/>
              </w:rPr>
              <w:t>Demonstrates strong engineering maturity: problem formulation, data-driven trade-off analysis, formal ADR documentation, and automated validation.</w:t>
            </w:r>
          </w:p>
        </w:tc>
      </w:tr>
    </w:tbl>
    <w:p>
      <w:pPr>
        <w:spacing w:before="40" w:after="40"/>
      </w:pPr>
    </w:p>
    <w:p>
      <w:pPr>
        <w:pStyle w:val="Heading2"/>
      </w:pPr>
      <w:r>
        <w:t>13.2 'Describe a technical disagreement you had with a teammate or architect.'</w:t>
      </w:r>
    </w:p>
    <w:p>
      <w:r>
        <w:rPr>
          <w:b/>
          <w:color w:val="1B365D"/>
        </w:rPr>
        <w:t xml:space="preserve">Situation: </w:t>
      </w:r>
      <w:r>
        <w:rPr>
          <w:i w:val="0"/>
        </w:rPr>
        <w:t>During Milestone 2 design reviews, a senior peer proposed using synchronous OpenFeign REST calls from payment-service to ledger-service to record double-entry transactions immediately during checkout.</w:t>
      </w:r>
    </w:p>
    <w:p>
      <w:r>
        <w:rPr>
          <w:b/>
          <w:color w:val="1B365D"/>
        </w:rPr>
        <w:t xml:space="preserve">Task: </w:t>
      </w:r>
      <w:r>
        <w:rPr>
          <w:i w:val="0"/>
        </w:rPr>
        <w:t>Align the team on a resilient architecture that balanced immediate consistency requirements with platform availability and throughput.</w:t>
      </w:r>
    </w:p>
    <w:p>
      <w:r>
        <w:rPr>
          <w:b/>
          <w:color w:val="1B365D"/>
        </w:rPr>
        <w:t xml:space="preserve">Action: </w:t>
      </w:r>
      <w:r>
        <w:rPr>
          <w:i w:val="0"/>
        </w:rPr>
        <w:t>I walked through failure mode analysis with the team: if ledger-service experienced high latency or a cold restart, the synchronous Feign call would block payment-service worker threads, causing checkout timeouts for customers whose wallet debits had already succeeded. I authored ADR-007, demonstrating that while wallet debit MUST be synchronous (to verify funds), ledger accounting is an audit record of truth that can be eventually consistent. I proposed the Outbox Pattern over Kafka, where ledger-service consumes wallet events asynchronously with idempotent database deduplication.</w:t>
      </w:r>
    </w:p>
    <w:p>
      <w:r>
        <w:rPr>
          <w:b/>
          <w:color w:val="1B365D"/>
        </w:rPr>
        <w:t xml:space="preserve">Result: </w:t>
      </w:r>
      <w:r>
        <w:rPr>
          <w:i w:val="0"/>
        </w:rPr>
        <w:t>The team adopted ADR-007. Checkout latency dropped by 65%, and payment availability remained at 99.99% even when the ledger service was undergoing rolling redeployments.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[OWNERSHIP TAKEAWAY] Key Interview Takeaway</w:t>
              <w:br/>
            </w:r>
            <w:r>
              <w:rPr>
                <w:i/>
                <w:color w:val="1E293B"/>
                <w:sz w:val="19"/>
              </w:rPr>
              <w:t>Demonstrates strong engineering maturity: problem formulation, data-driven trade-off analysis, formal ADR documentation, and automated validation.</w:t>
            </w:r>
          </w:p>
        </w:tc>
      </w:tr>
    </w:tbl>
    <w:p>
      <w:pPr>
        <w:spacing w:before="40" w:after="40"/>
      </w:pPr>
    </w:p>
    <w:p>
      <w:pPr>
        <w:pStyle w:val="Heading2"/>
      </w:pPr>
      <w:r>
        <w:t>13.3 'Tell me about a production bug or architectural mistake you made and how you resolved it.'</w:t>
      </w:r>
    </w:p>
    <w:p>
      <w:r>
        <w:rPr>
          <w:b/>
          <w:color w:val="1B365D"/>
        </w:rPr>
        <w:t xml:space="preserve">Situation: </w:t>
      </w:r>
      <w:r>
        <w:rPr>
          <w:i w:val="0"/>
        </w:rPr>
        <w:t>In early Milestone 2 iterations, we handled partial payment failures using synchronous compensating transactions: if crediting the destination wallet failed, we immediately executed a synchronous credit back to the source wallet.</w:t>
      </w:r>
    </w:p>
    <w:p>
      <w:r>
        <w:rPr>
          <w:b/>
          <w:color w:val="1B365D"/>
        </w:rPr>
        <w:t xml:space="preserve">Task: </w:t>
      </w:r>
      <w:r>
        <w:rPr>
          <w:i w:val="0"/>
        </w:rPr>
        <w:t>Resolve the vulnerability where if the compensation HTTP call itself failed (due to network timeout or server crash), the customer's debited funds were temporarily lost with no automated recovery.</w:t>
      </w:r>
    </w:p>
    <w:p>
      <w:r>
        <w:rPr>
          <w:b/>
          <w:color w:val="1B365D"/>
        </w:rPr>
        <w:t xml:space="preserve">Action: </w:t>
      </w:r>
      <w:r>
        <w:rPr>
          <w:i w:val="0"/>
        </w:rPr>
        <w:t>I conducted a blameless postmortem, documented the risk in ADR-003 as technical debt, and introduced two safeguards: First, an immediate mitigation with a nightly reconciliation scheduler in settlement-service that detected unbalanced transactions. Second, an architectural upgrade in Milestone 3 replacing synchronous compensation with the Saga pattern and Transactional Outbox relay over Kafka, ensuring compensation events were retried with exponential backoff until acknowledged.</w:t>
      </w:r>
    </w:p>
    <w:p>
      <w:r>
        <w:rPr>
          <w:b/>
          <w:color w:val="1B365D"/>
        </w:rPr>
        <w:t xml:space="preserve">Result: </w:t>
      </w:r>
      <w:r>
        <w:rPr>
          <w:i w:val="0"/>
        </w:rPr>
        <w:t>Turned a known distributed systems vulnerability into a resilient, fault-tolerant financial pipeline with automated reconciliation alerting.</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[OWNERSHIP TAKEAWAY] Key Interview Takeaway</w:t>
              <w:br/>
            </w:r>
            <w:r>
              <w:rPr>
                <w:i/>
                <w:color w:val="1E293B"/>
                <w:sz w:val="19"/>
              </w:rPr>
              <w:t>Demonstrates strong engineering maturity: problem formulation, data-driven trade-off analysis, formal ADR documentation, and automated validation.</w:t>
            </w:r>
          </w:p>
        </w:tc>
      </w:tr>
    </w:tbl>
    <w:p>
      <w:pPr>
        <w:spacing w:before="40" w:after="40"/>
      </w:pPr>
    </w:p>
    <w:p>
      <w:pPr>
        <w:pStyle w:val="Heading2"/>
      </w:pPr>
      <w:r>
        <w:t>13.4 'How do you ensure high code quality, test discipline, and reliability in your team?'</w:t>
      </w:r>
    </w:p>
    <w:p>
      <w:r>
        <w:rPr>
          <w:b/>
          <w:color w:val="1B365D"/>
        </w:rPr>
        <w:t xml:space="preserve">Situation: </w:t>
      </w:r>
      <w:r>
        <w:rPr>
          <w:i w:val="0"/>
        </w:rPr>
        <w:t>In high-stakes financial software, subtle concurrency bugs, floating-point rounding errors, or broken security headers can result in monetary loss or regulatory fines.</w:t>
      </w:r>
    </w:p>
    <w:p>
      <w:r>
        <w:rPr>
          <w:b/>
          <w:color w:val="1B365D"/>
        </w:rPr>
        <w:t xml:space="preserve">Task: </w:t>
      </w:r>
      <w:r>
        <w:rPr>
          <w:i w:val="0"/>
        </w:rPr>
        <w:t>Establish automated quality gates and an empirical testing culture that caught bugs prior to code merging.</w:t>
      </w:r>
    </w:p>
    <w:p>
      <w:r>
        <w:rPr>
          <w:b/>
          <w:color w:val="1B365D"/>
        </w:rPr>
        <w:t xml:space="preserve">Action: </w:t>
      </w:r>
      <w:r>
        <w:rPr>
          <w:i w:val="0"/>
        </w:rPr>
        <w:t>I engineered an 8-stage GitHub Actions CI/CD pipeline enforcing JaCoCo code coverage gates (minimum 80% line and 75% branch coverage on domain/application packages). I eliminated all in-memory H2 database mocks, enforcing real PostgreSQL and Kafka integration testing via Testcontainers. I integrated Checkstyle (Google rules), SpotBugs, and OWASP Dependency-Check to fail builds on high-risk CVEs.</w:t>
      </w:r>
    </w:p>
    <w:p>
      <w:r>
        <w:rPr>
          <w:b/>
          <w:color w:val="1B365D"/>
        </w:rPr>
        <w:t xml:space="preserve">Result: </w:t>
      </w:r>
      <w:r>
        <w:rPr>
          <w:i w:val="0"/>
        </w:rPr>
        <w:t>Zero regression bugs reached staging, build quality was completely automated, and team velocity increased because engineers had absolute confidence in the automated test suite.</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[OWNERSHIP TAKEAWAY] Key Interview Takeaway</w:t>
              <w:br/>
            </w:r>
            <w:r>
              <w:rPr>
                <w:i/>
                <w:color w:val="1E293B"/>
                <w:sz w:val="19"/>
              </w:rPr>
              <w:t>Demonstrates strong engineering maturity: problem formulation, data-driven trade-off analysis, formal ADR documentation, and automated validation.</w:t>
            </w:r>
          </w:p>
        </w:tc>
      </w:tr>
    </w:tbl>
    <w:p>
      <w:pPr>
        <w:spacing w:before="40" w:after="40"/>
      </w:pPr>
    </w:p>
    <w:p>
      <w:pPr>
        <w:pStyle w:val="Heading1"/>
      </w:pPr>
      <w:r>
        <w:t>Section 14 — Rapid Fire Questions</w:t>
      </w:r>
    </w:p>
    <w:p>
      <w:r>
        <w:rPr>
          <w:i w:val="0"/>
        </w:rPr>
        <w:t>120+ concise interview questions with high-impact, punchy answers across Java/JVM, Spring Boot, Database, Payment Systems, Kafka, Redis, Security, Kubernetes, and PayStream-specific architecture decisions. Ideal for rapid last-minute revision.</w:t>
      </w:r>
    </w:p>
    <w:p>
      <w:pPr>
        <w:pStyle w:val="Heading2"/>
      </w:pPr>
      <w:r>
        <w:t>14.1 Java &amp; Jvm</w:t>
      </w:r>
    </w:p>
    <w:p>
      <w:r>
        <w:rPr>
          <w:b/>
          <w:sz w:val="20"/>
        </w:rPr>
        <w:t>Q: Why did you use long instead of double for money?</w:t>
        <w:br/>
      </w:r>
      <w:r>
        <w:rPr>
          <w:b/>
        </w:rPr>
        <w:t xml:space="preserve">A: </w:t>
      </w:r>
      <w:r>
        <w:t>Floating-point types (float, double) cannot represent most decimal fractions exactly. 0.1 + 0.2 in IEEE 754 is not 0.3. In financial systems, even a one-paisa rounding error is a compliance issue. long stores minor units (paise) as exact integers.</w:t>
      </w:r>
    </w:p>
    <w:p>
      <w:r>
        <w:rPr>
          <w:b/>
          <w:sz w:val="20"/>
        </w:rPr>
        <w:t>Q: What is a ULID and why use it over UUID?</w:t>
        <w:br/>
      </w:r>
      <w:r>
        <w:rPr>
          <w:b/>
        </w:rPr>
        <w:t xml:space="preserve">A: </w:t>
      </w:r>
      <w:r>
        <w:t>ULID is a Universally Unique Lexicographically Sortable Identifier. It is 128-bit like UUID but encodes a millisecond timestamp in the first 48 bits. This makes database B-tree inserts sequential, avoiding page splits that random UUIDs cause. It is also URL-safe and human-readable.</w:t>
      </w:r>
    </w:p>
    <w:p>
      <w:r>
        <w:rPr>
          <w:b/>
          <w:sz w:val="20"/>
        </w:rPr>
        <w:t>Q: What is the difference between Comparable and Comparator?</w:t>
        <w:br/>
      </w:r>
      <w:r>
        <w:rPr>
          <w:b/>
        </w:rPr>
        <w:t xml:space="preserve">A: </w:t>
      </w:r>
      <w:r>
        <w:t>Comparable defines the natural ordering of a class via compareTo() and is implemented by the class itself. Comparator defines an external ordering strategy via compare() and is passed at sort time. Use Comparator when you need multiple orderings or cannot modify the class.</w:t>
      </w:r>
    </w:p>
    <w:p>
      <w:r>
        <w:rPr>
          <w:b/>
          <w:sz w:val="20"/>
        </w:rPr>
        <w:t>Q: What is the difference between checked and unchecked exceptions?</w:t>
        <w:br/>
      </w:r>
      <w:r>
        <w:rPr>
          <w:b/>
        </w:rPr>
        <w:t xml:space="preserve">A: </w:t>
      </w:r>
      <w:r>
        <w:t>Checked exceptions extend Exception and must be declared or caught — they represent recoverable conditions. Unchecked exceptions extend RuntimeException and do not need declaration — they represent programming errors. PayStream's entire exception hierarchy is unchecked (extends RuntimeException) because payment failures are not recoverable by the caller.</w:t>
      </w:r>
    </w:p>
    <w:p>
      <w:r>
        <w:rPr>
          <w:b/>
          <w:sz w:val="20"/>
        </w:rPr>
        <w:t>Q: What does volatile do in Java?</w:t>
        <w:br/>
      </w:r>
      <w:r>
        <w:rPr>
          <w:b/>
        </w:rPr>
        <w:t xml:space="preserve">A: </w:t>
      </w:r>
      <w:r>
        <w:t>It guarantees visibility — writes to a volatile field are immediately visible to all threads. It does not guarantee atomicity. Use it for simple flags. Do not use it for compound operations like check-then-act.</w:t>
      </w:r>
    </w:p>
    <w:p>
      <w:r>
        <w:rPr>
          <w:b/>
          <w:sz w:val="20"/>
        </w:rPr>
        <w:t>Q: What is the difference between synchronized and ReentrantLock?</w:t>
        <w:br/>
      </w:r>
      <w:r>
        <w:rPr>
          <w:b/>
        </w:rPr>
        <w:t xml:space="preserve">A: </w:t>
      </w:r>
      <w:r>
        <w:t>synchronized is simpler but cannot be interrupted, cannot try to acquire, and cannot implement fairness. ReentrantLock supports tryLock(), lockInterruptibly(), and fair ordering. In PayStream we rely on optimistic locking at the database level rather than JVM-level locks.</w:t>
      </w:r>
    </w:p>
    <w:p>
      <w:r>
        <w:rPr>
          <w:b/>
          <w:sz w:val="20"/>
        </w:rPr>
        <w:t>Q: What are virtual threads in Java 21?</w:t>
        <w:br/>
      </w:r>
      <w:r>
        <w:rPr>
          <w:b/>
        </w:rPr>
        <w:t xml:space="preserve">A: </w:t>
      </w:r>
      <w:r>
        <w:t>Virtual threads (Project Loom) are lightweight threads managed by the JVM, not the OS. They can be created in millions without the overhead of OS threads. They are ideal for I/O-bound workloads like REST services waiting on database or HTTP calls. PayStream is Java 21 and virtual thread ready.</w:t>
      </w:r>
    </w:p>
    <w:p>
      <w:r>
        <w:rPr>
          <w:b/>
          <w:sz w:val="20"/>
        </w:rPr>
        <w:t>Q: What is CompletableFuture?</w:t>
        <w:br/>
      </w:r>
      <w:r>
        <w:rPr>
          <w:b/>
        </w:rPr>
        <w:t xml:space="preserve">A: </w:t>
      </w:r>
      <w:r>
        <w:t>CompletableFuture is a non-blocking, composable async programming primitive introduced in Java 8. It supports chaining via thenApply(), thenCompose(), thenCombine(), and exception handling via exceptionally() and handle().</w:t>
      </w:r>
    </w:p>
    <w:p>
      <w:r>
        <w:rPr>
          <w:b/>
          <w:sz w:val="20"/>
        </w:rPr>
        <w:t>Q: What is the difference between thenApply and thenCompose?</w:t>
        <w:br/>
      </w:r>
      <w:r>
        <w:rPr>
          <w:b/>
        </w:rPr>
        <w:t xml:space="preserve">A: </w:t>
      </w:r>
      <w:r>
        <w:t>thenApply maps a value synchronously (like map on a stream). thenCompose flatMaps — the function itself returns a CompletableFuture, preventing nested futures. Use thenCompose when chaining async operations.</w:t>
      </w:r>
    </w:p>
    <w:p>
      <w:r>
        <w:rPr>
          <w:b/>
          <w:sz w:val="20"/>
        </w:rPr>
        <w:t>Q: What is the difference between HashMap and ConcurrentHashMap?</w:t>
        <w:br/>
      </w:r>
      <w:r>
        <w:rPr>
          <w:b/>
        </w:rPr>
        <w:t xml:space="preserve">A: </w:t>
      </w:r>
      <w:r>
        <w:t>HashMap is not thread-safe. ConcurrentHashMap uses segment-level locking (Java 7) or CAS + synchronized on individual bins (Java 8+) to allow concurrent reads and writes without locking the entire map.</w:t>
      </w:r>
    </w:p>
    <w:p>
      <w:r>
        <w:rPr>
          <w:b/>
          <w:sz w:val="20"/>
        </w:rPr>
        <w:t>Q: What happens if two threads call HashMap.put() simultaneously?</w:t>
        <w:br/>
      </w:r>
      <w:r>
        <w:rPr>
          <w:b/>
        </w:rPr>
        <w:t xml:space="preserve">A: </w:t>
      </w:r>
      <w:r>
        <w:t>Race condition — one update may be lost, or the internal linked list/tree may become corrupted causing an infinite loop during resize in older JVMs.</w:t>
      </w:r>
    </w:p>
    <w:p>
      <w:r>
        <w:rPr>
          <w:b/>
          <w:sz w:val="20"/>
        </w:rPr>
        <w:t>Q: What is the difference between String, StringBuilder, and StringBuffer?</w:t>
        <w:br/>
      </w:r>
      <w:r>
        <w:rPr>
          <w:b/>
        </w:rPr>
        <w:t xml:space="preserve">A: </w:t>
      </w:r>
      <w:r>
        <w:t>String is immutable. StringBuilder is mutable and not thread-safe — use inside a single thread. StringBuffer is mutable and synchronized — use across threads (rarely needed).</w:t>
      </w:r>
    </w:p>
    <w:p>
      <w:r>
        <w:rPr>
          <w:b/>
          <w:sz w:val="20"/>
        </w:rPr>
        <w:t>Q: What is a memory leak in Java?</w:t>
        <w:br/>
      </w:r>
      <w:r>
        <w:rPr>
          <w:b/>
        </w:rPr>
        <w:t xml:space="preserve">A: </w:t>
      </w:r>
      <w:r>
        <w:t>When objects are no longer needed but still referenced, preventing GC from collecting them. Common causes: static collections that grow unboundedly, unclosed streams, listeners never deregistered, ThreadLocal values never removed.</w:t>
      </w:r>
    </w:p>
    <w:p>
      <w:r>
        <w:rPr>
          <w:b/>
          <w:sz w:val="20"/>
        </w:rPr>
        <w:t>Q: What are the GC generations?</w:t>
        <w:br/>
      </w:r>
      <w:r>
        <w:rPr>
          <w:b/>
        </w:rPr>
        <w:t xml:space="preserve">A: </w:t>
      </w:r>
      <w:r>
        <w:t>Young Generation (Eden + Survivor spaces): short-lived objects. Old Generation (Tenured): long-lived objects. Metaspace: class metadata. Minor GC collects Young. Major/Full GC collects Old.</w:t>
      </w:r>
    </w:p>
    <w:p>
      <w:r>
        <w:rPr>
          <w:b/>
          <w:sz w:val="20"/>
        </w:rPr>
        <w:t>Q: What is G1GC?</w:t>
        <w:br/>
      </w:r>
      <w:r>
        <w:rPr>
          <w:b/>
        </w:rPr>
        <w:t xml:space="preserve">A: </w:t>
      </w:r>
      <w:r>
        <w:t>Garbage First GC divides the heap into equal-sized regions (not fixed generations). It prioritizes collecting regions with the most garbage first. Default GC in Java 9+. Designed for low, predictable pause times — ideal for server applications.</w:t>
      </w:r>
    </w:p>
    <w:p>
      <w:r>
        <w:rPr>
          <w:b/>
          <w:sz w:val="20"/>
        </w:rPr>
        <w:t>Q: What is the difference between final, finally, and finalize?</w:t>
        <w:br/>
      </w:r>
      <w:r>
        <w:rPr>
          <w:b/>
        </w:rPr>
        <w:t xml:space="preserve">A: </w:t>
      </w:r>
      <w:r>
        <w:t>final is a keyword for constants, non-overridable methods, non-extendable classes. finally is a block that always executes after try/catch. finalize() is a deprecated method called by GC before object collection — never rely on it.</w:t>
      </w:r>
    </w:p>
    <w:p>
      <w:r>
        <w:rPr>
          <w:b/>
          <w:sz w:val="20"/>
        </w:rPr>
        <w:t>Q: What is method overloading vs overriding?</w:t>
        <w:br/>
      </w:r>
      <w:r>
        <w:rPr>
          <w:b/>
        </w:rPr>
        <w:t xml:space="preserve">A: </w:t>
      </w:r>
      <w:r>
        <w:t>Overloading: same method name, different parameter list, resolved at compile time (static dispatch). Overriding: subclass provides its own implementation of a parent method, resolved at runtime (dynamic dispatch via vtable).</w:t>
      </w:r>
    </w:p>
    <w:p>
      <w:r>
        <w:rPr>
          <w:b/>
          <w:sz w:val="20"/>
        </w:rPr>
        <w:t>Q: What is a functional interface?</w:t>
        <w:br/>
      </w:r>
      <w:r>
        <w:rPr>
          <w:b/>
        </w:rPr>
        <w:t xml:space="preserve">A: </w:t>
      </w:r>
      <w:r>
        <w:t>An interface with exactly one abstract method. Enables lambda expressions. Examples: Runnable, Callable, Comparator, Function, Predicate, Supplier, Consumer.</w:t>
      </w:r>
    </w:p>
    <w:p>
      <w:r>
        <w:rPr>
          <w:b/>
          <w:sz w:val="20"/>
        </w:rPr>
        <w:t>Q: What is the Stream API?</w:t>
        <w:br/>
      </w:r>
      <w:r>
        <w:rPr>
          <w:b/>
        </w:rPr>
        <w:t xml:space="preserve">A: </w:t>
      </w:r>
      <w:r>
        <w:t>A declarative pipeline for processing collections introduced in Java 8. Operations are lazy — nothing executes until a terminal operation (collect, forEach, reduce) is called. Streams cannot be reused after a terminal operation.</w:t>
      </w:r>
    </w:p>
    <w:p>
      <w:r>
        <w:rPr>
          <w:b/>
          <w:sz w:val="20"/>
        </w:rPr>
        <w:t>Q: What is Optional?</w:t>
        <w:br/>
      </w:r>
      <w:r>
        <w:rPr>
          <w:b/>
        </w:rPr>
        <w:t xml:space="preserve">A: </w:t>
      </w:r>
      <w:r>
        <w:t>A container that may or may not hold a non-null value. Avoids NullPointerException by forcing the caller to explicitly handle the empty case. Do not use Optional as a method parameter or field — only as a return type.</w:t>
      </w:r>
    </w:p>
    <w:p>
      <w:pPr>
        <w:pStyle w:val="Heading2"/>
      </w:pPr>
      <w:r>
        <w:t>14.2 Spring Boot &amp; Spring</w:t>
      </w:r>
    </w:p>
    <w:p>
      <w:r>
        <w:rPr>
          <w:b/>
          <w:sz w:val="20"/>
        </w:rPr>
        <w:t>Q: What is Spring's Inversion of Control (IoC)?</w:t>
        <w:br/>
      </w:r>
      <w:r>
        <w:rPr>
          <w:b/>
        </w:rPr>
        <w:t xml:space="preserve">A: </w:t>
      </w:r>
      <w:r>
        <w:t>Instead of objects creating their dependencies, a container (ApplicationContext) creates and injects them. This inverts control from the object to the framework, enabling loose coupling and testability.</w:t>
      </w:r>
    </w:p>
    <w:p>
      <w:r>
        <w:rPr>
          <w:b/>
          <w:sz w:val="20"/>
        </w:rPr>
        <w:t>Q: What is the difference between @Component, @Service, @Repository, and @Controller?</w:t>
        <w:br/>
      </w:r>
      <w:r>
        <w:rPr>
          <w:b/>
        </w:rPr>
        <w:t xml:space="preserve">A: </w:t>
      </w:r>
      <w:r>
        <w:t>All are @Component specializations and trigger bean registration. @Repository additionally enables exception translation (converting JPA exceptions to Spring's DataAccessException hierarchy). @Controller marks MVC controllers. @Service is a semantic marker with no additional behavior — use for business layer classes.</w:t>
      </w:r>
    </w:p>
    <w:p>
      <w:r>
        <w:rPr>
          <w:b/>
          <w:sz w:val="20"/>
        </w:rPr>
        <w:t>Q: What is the Spring bean lifecycle?</w:t>
        <w:br/>
      </w:r>
      <w:r>
        <w:rPr>
          <w:b/>
        </w:rPr>
        <w:t xml:space="preserve">A: </w:t>
      </w:r>
      <w:r>
        <w:t>Instantiation → populate properties (dependency injection) → BeanNameAware, BeanFactoryAware callbacks → @PostConstruct → ready for use → @PreDestroy → destruction.</w:t>
      </w:r>
    </w:p>
    <w:p>
      <w:r>
        <w:rPr>
          <w:b/>
          <w:sz w:val="20"/>
        </w:rPr>
        <w:t>Q: What is the difference between @Bean and @Component?</w:t>
        <w:br/>
      </w:r>
      <w:r>
        <w:rPr>
          <w:b/>
        </w:rPr>
        <w:t xml:space="preserve">A: </w:t>
      </w:r>
      <w:r>
        <w:t>@Component auto-detects classes via component scanning. @Bean is declared on a method inside a @Configuration class, giving you explicit control over instantiation — useful for third-party classes you cannot annotate.</w:t>
      </w:r>
    </w:p>
    <w:p>
      <w:r>
        <w:rPr>
          <w:b/>
          <w:sz w:val="20"/>
        </w:rPr>
        <w:t>Q: What are bean scopes?</w:t>
        <w:br/>
      </w:r>
      <w:r>
        <w:rPr>
          <w:b/>
        </w:rPr>
        <w:t xml:space="preserve">A: </w:t>
      </w:r>
      <w:r>
        <w:t>singleton (one instance per ApplicationContext — default), prototype (new instance per injection point), request (one per HTTP request), session (one per HTTP session), application (one per ServletContext).</w:t>
      </w:r>
    </w:p>
    <w:p>
      <w:r>
        <w:rPr>
          <w:b/>
          <w:sz w:val="20"/>
        </w:rPr>
        <w:t>Q: What is constructor injection and why is it preferred?</w:t>
        <w:br/>
      </w:r>
      <w:r>
        <w:rPr>
          <w:b/>
        </w:rPr>
        <w:t xml:space="preserve">A: </w:t>
      </w:r>
      <w:r>
        <w:t>Dependencies are passed through the constructor. Preferred because: dependencies are explicit, the object is always fully initialized after construction, supports immutability (final fields), and makes testing without a Spring context trivial. PayStream uses constructor injection exclusively — no @Autowired field injection.</w:t>
      </w:r>
    </w:p>
    <w:p>
      <w:r>
        <w:rPr>
          <w:b/>
          <w:sz w:val="20"/>
        </w:rPr>
        <w:t>Q: What is @Transactional?</w:t>
        <w:br/>
      </w:r>
      <w:r>
        <w:rPr>
          <w:b/>
        </w:rPr>
        <w:t xml:space="preserve">A: </w:t>
      </w:r>
      <w:r>
        <w:t>Marks a method (or class) as transactional. Spring wraps it in an AOP proxy that begins a transaction before the method, commits on success, or rolls back on RuntimeException. It only works on Spring-managed beans and only on public methods via proxy.</w:t>
      </w:r>
    </w:p>
    <w:p>
      <w:r>
        <w:rPr>
          <w:b/>
          <w:sz w:val="20"/>
        </w:rPr>
        <w:t>Q: What is the difference between REQUIRES and REQUIRES_NEW?</w:t>
        <w:br/>
      </w:r>
      <w:r>
        <w:rPr>
          <w:b/>
        </w:rPr>
        <w:t xml:space="preserve">A: </w:t>
      </w:r>
      <w:r>
        <w:t>REQUIRES (default): joins an existing transaction or creates one if none exists. REQUIRES_NEW: always suspends the current transaction and starts a brand new one — useful for operations that must commit independently (like audit logging).</w:t>
      </w:r>
    </w:p>
    <w:p>
      <w:r>
        <w:rPr>
          <w:b/>
          <w:sz w:val="20"/>
        </w:rPr>
        <w:t>Q: What is the N+1 problem?</w:t>
        <w:br/>
      </w:r>
      <w:r>
        <w:rPr>
          <w:b/>
        </w:rPr>
        <w:t xml:space="preserve">A: </w:t>
      </w:r>
      <w:r>
        <w:t>When fetching a list of N entities, then accessing a lazy collection on each one triggers N additional queries — 1 for the list plus N for each item. Fix with JOIN FETCH in JPQL, @EntityGraph, or batch size configuration.</w:t>
      </w:r>
    </w:p>
    <w:p>
      <w:r>
        <w:rPr>
          <w:b/>
          <w:sz w:val="20"/>
        </w:rPr>
        <w:t>Q: What is optimistic locking?</w:t>
        <w:br/>
      </w:r>
      <w:r>
        <w:rPr>
          <w:b/>
        </w:rPr>
        <w:t xml:space="preserve">A: </w:t>
      </w:r>
      <w:r>
        <w:t>A concurrency strategy that allows multiple transactions to read the same data simultaneously. At write time, the transaction checks if the data has changed since it was read (via a version column). If changed, it throws OptimisticLockingFailureException. PayStream uses @Version on WalletEntity and PaymentEntity.</w:t>
      </w:r>
    </w:p>
    <w:p>
      <w:r>
        <w:rPr>
          <w:b/>
          <w:sz w:val="20"/>
        </w:rPr>
        <w:t>Q: What is pessimistic locking?</w:t>
        <w:br/>
      </w:r>
      <w:r>
        <w:rPr>
          <w:b/>
        </w:rPr>
        <w:t xml:space="preserve">A: </w:t>
      </w:r>
      <w:r>
        <w:t>A strategy that acquires a database-level lock when reading data, preventing other transactions from reading or writing until the lock is released. Higher consistency guarantee but lower throughput. SELECT FOR UPDATE.</w:t>
      </w:r>
    </w:p>
    <w:p>
      <w:r>
        <w:rPr>
          <w:b/>
          <w:sz w:val="20"/>
        </w:rPr>
        <w:t>Q: What is the difference between Spring MVC and Spring WebFlux?</w:t>
        <w:br/>
      </w:r>
      <w:r>
        <w:rPr>
          <w:b/>
        </w:rPr>
        <w:t xml:space="preserve">A: </w:t>
      </w:r>
      <w:r>
        <w:t>Spring MVC is servlet-based and thread-per-request — one thread handles the full lifecycle of one request. Spring WebFlux is reactive and non-blocking — a small pool of event-loop threads handles many concurrent requests via callbacks. PayStream's gateway uses WebFlux; all domain services use MVC.</w:t>
      </w:r>
    </w:p>
    <w:p>
      <w:r>
        <w:rPr>
          <w:b/>
          <w:sz w:val="20"/>
        </w:rPr>
        <w:t>Q: What is a filter vs an interceptor in Spring?</w:t>
        <w:br/>
      </w:r>
      <w:r>
        <w:rPr>
          <w:b/>
        </w:rPr>
        <w:t xml:space="preserve">A: </w:t>
      </w:r>
      <w:r>
        <w:t>Filters are Servlet specification — they run before DispatcherServlet and can intercept all requests (including static resources). Interceptors are Spring MVC — they run inside DispatcherServlet after a handler mapping is found. PayStream's CorrelationIdFilter and InternalServiceAuthFilter are Servlet filters.</w:t>
      </w:r>
    </w:p>
    <w:p>
      <w:r>
        <w:rPr>
          <w:b/>
          <w:sz w:val="20"/>
        </w:rPr>
        <w:t>Q: What is Spring Cloud Gateway?</w:t>
        <w:br/>
      </w:r>
      <w:r>
        <w:rPr>
          <w:b/>
        </w:rPr>
        <w:t xml:space="preserve">A: </w:t>
      </w:r>
      <w:r>
        <w:t>A reactive API gateway built on Spring WebFlux and Netty. It handles routing, JWT validation, rate limiting, and security header injection for all incoming traffic. In PayStream, it is the single point of entry.</w:t>
      </w:r>
    </w:p>
    <w:p>
      <w:r>
        <w:rPr>
          <w:b/>
          <w:sz w:val="20"/>
        </w:rPr>
        <w:t>Q: What is Eureka?</w:t>
        <w:br/>
      </w:r>
      <w:r>
        <w:rPr>
          <w:b/>
        </w:rPr>
        <w:t xml:space="preserve">A: </w:t>
      </w:r>
      <w:r>
        <w:t>Netflix Eureka is a service registry — services register themselves on startup and discover other services by name rather than hardcoded URLs. PayStream uses it for local development. In production, Kubernetes DNS handles service discovery.</w:t>
      </w:r>
    </w:p>
    <w:p>
      <w:r>
        <w:rPr>
          <w:b/>
          <w:sz w:val="20"/>
        </w:rPr>
        <w:t>Q: What is a circuit breaker?</w:t>
        <w:br/>
      </w:r>
      <w:r>
        <w:rPr>
          <w:b/>
        </w:rPr>
        <w:t xml:space="preserve">A: </w:t>
      </w:r>
      <w:r>
        <w:t>A pattern that stops making calls to a failing downstream service after a threshold of failures, allowing it time to recover. States: Closed (normal), Open (failing — fail fast), Half-Open (probe with limited requests). PayStream uses Resilience4j.</w:t>
      </w:r>
    </w:p>
    <w:p>
      <w:r>
        <w:rPr>
          <w:b/>
          <w:sz w:val="20"/>
        </w:rPr>
        <w:t>Q: What is Spring Security's SecurityFilterChain?</w:t>
        <w:br/>
      </w:r>
      <w:r>
        <w:rPr>
          <w:b/>
        </w:rPr>
        <w:t xml:space="preserve">A: </w:t>
      </w:r>
      <w:r>
        <w:t>A chain of filters that intercept every HTTP request and enforce security rules — authentication, authorization, CSRF, CORS. In Spring Security 6, it is configured declaratively via SecurityFilterChain beans rather than extending WebSecurityConfigurerAdapter.</w:t>
      </w:r>
    </w:p>
    <w:p>
      <w:r>
        <w:rPr>
          <w:b/>
          <w:sz w:val="20"/>
        </w:rPr>
        <w:t>Q: What is the difference between authentication and authorization?</w:t>
        <w:br/>
      </w:r>
      <w:r>
        <w:rPr>
          <w:b/>
        </w:rPr>
        <w:t xml:space="preserve">A: </w:t>
      </w:r>
      <w:r>
        <w:t>Authentication: verifying who you are (login, JWT validation). Authorization: verifying what you are allowed to do (RBAC, role checks). In PayStream, the gateway authenticates (validates JWT). Individual services authorize (check X-User-Role).</w:t>
      </w:r>
    </w:p>
    <w:p>
      <w:r>
        <w:rPr>
          <w:b/>
          <w:sz w:val="20"/>
        </w:rPr>
        <w:t>Q: What is @Async in Spring?</w:t>
        <w:br/>
      </w:r>
      <w:r>
        <w:rPr>
          <w:b/>
        </w:rPr>
        <w:t xml:space="preserve">A: </w:t>
      </w:r>
      <w:r>
        <w:t>Marks a method to be executed in a separate thread from Spring's task executor pool. The caller gets back immediately. Used for non-critical async operations like notification dispatch.</w:t>
      </w:r>
    </w:p>
    <w:p>
      <w:r>
        <w:rPr>
          <w:b/>
          <w:sz w:val="20"/>
        </w:rPr>
        <w:t>Q: What is Spring Profiles?</w:t>
        <w:br/>
      </w:r>
      <w:r>
        <w:rPr>
          <w:b/>
        </w:rPr>
        <w:t xml:space="preserve">A: </w:t>
      </w:r>
      <w:r>
        <w:t>A mechanism to activate different bean configurations based on environment. @Profile("prod") beans are only loaded when spring.profiles.active=prod. PayStream uses profiles to switch between local, dev, and prod configurations.</w:t>
      </w:r>
    </w:p>
    <w:p>
      <w:pPr>
        <w:pStyle w:val="Heading2"/>
      </w:pPr>
      <w:r>
        <w:t>14.3 Database &amp; Sql</w:t>
      </w:r>
    </w:p>
    <w:p>
      <w:r>
        <w:rPr>
          <w:b/>
          <w:sz w:val="20"/>
        </w:rPr>
        <w:t>Q: What are ACID properties?</w:t>
        <w:br/>
      </w:r>
      <w:r>
        <w:rPr>
          <w:b/>
        </w:rPr>
        <w:t xml:space="preserve">A: </w:t>
      </w:r>
      <w:r>
        <w:t>Atomicity: all operations in a transaction succeed or all fail. Consistency: the database transitions from one valid state to another. Isolation: concurrent transactions appear as if they ran serially. Durability: committed transactions survive crashes.</w:t>
      </w:r>
    </w:p>
    <w:p>
      <w:r>
        <w:rPr>
          <w:b/>
          <w:sz w:val="20"/>
        </w:rPr>
        <w:t>Q: What is the difference between READ COMMITTED and REPEATABLE READ?</w:t>
        <w:br/>
      </w:r>
      <w:r>
        <w:rPr>
          <w:b/>
        </w:rPr>
        <w:t xml:space="preserve">A: </w:t>
      </w:r>
      <w:r>
        <w:t>READ COMMITTED: each query within a transaction sees only data committed before that query ran — non-repeatable reads possible. REPEATABLE READ: all queries within a transaction see the same snapshot taken at transaction start — no non-repeatable reads, but phantom reads possible.</w:t>
      </w:r>
    </w:p>
    <w:p>
      <w:r>
        <w:rPr>
          <w:b/>
          <w:sz w:val="20"/>
        </w:rPr>
        <w:t>Q: What is a phantom read?</w:t>
        <w:br/>
      </w:r>
      <w:r>
        <w:rPr>
          <w:b/>
        </w:rPr>
        <w:t xml:space="preserve">A: </w:t>
      </w:r>
      <w:r>
        <w:t>A transaction reads a set of rows. Another transaction inserts rows matching the same predicate and commits. The first transaction reads again and sees different rows — these are phantoms. Prevented by SERIALIZABLE isolation.</w:t>
      </w:r>
    </w:p>
    <w:p>
      <w:r>
        <w:rPr>
          <w:b/>
          <w:sz w:val="20"/>
        </w:rPr>
        <w:t>Q: What is an index and how does a B-tree index work?</w:t>
        <w:br/>
      </w:r>
      <w:r>
        <w:rPr>
          <w:b/>
        </w:rPr>
        <w:t xml:space="preserve">A: </w:t>
      </w:r>
      <w:r>
        <w:t>A B-tree index maintains a sorted tree of key values pointing to row locations. Lookups are O(log n). The tree stays balanced after inserts and deletes. Ideal for range queries, equality lookups, and ORDER BY.</w:t>
      </w:r>
    </w:p>
    <w:p>
      <w:r>
        <w:rPr>
          <w:b/>
          <w:sz w:val="20"/>
        </w:rPr>
        <w:t>Q: What is a composite index and when does it help?</w:t>
        <w:br/>
      </w:r>
      <w:r>
        <w:rPr>
          <w:b/>
        </w:rPr>
        <w:t xml:space="preserve">A: </w:t>
      </w:r>
      <w:r>
        <w:t>An index on multiple columns. It can serve queries that filter or sort on a prefix of the index columns. Index on (user_id, currency) serves queries on user_id alone or user_id AND currency — but not currency alone.</w:t>
      </w:r>
    </w:p>
    <w:p>
      <w:r>
        <w:rPr>
          <w:b/>
          <w:sz w:val="20"/>
        </w:rPr>
        <w:t>Q: What is a covering index?</w:t>
        <w:br/>
      </w:r>
      <w:r>
        <w:rPr>
          <w:b/>
        </w:rPr>
        <w:t xml:space="preserve">A: </w:t>
      </w:r>
      <w:r>
        <w:t>An index that contains all columns needed to satisfy a query — the DB engine never needs to read the actual table row. PayStream's idx_ledger_account_time on (account_id, created_at DESC) covers paginated balance history queries.</w:t>
      </w:r>
    </w:p>
    <w:p>
      <w:r>
        <w:rPr>
          <w:b/>
          <w:sz w:val="20"/>
        </w:rPr>
        <w:t>Q: What is a partial index?</w:t>
        <w:br/>
      </w:r>
      <w:r>
        <w:rPr>
          <w:b/>
        </w:rPr>
        <w:t xml:space="preserve">A: </w:t>
      </w:r>
      <w:r>
        <w:t>An index with a WHERE clause — only indexes rows matching the condition. PayStream uses: CREATE INDEX idx_outbox_unpublished WHERE published = FALSE. This keeps the index tiny and fast since only unpublished events need to be found quickly.</w:t>
      </w:r>
    </w:p>
    <w:p>
      <w:r>
        <w:rPr>
          <w:b/>
          <w:sz w:val="20"/>
        </w:rPr>
        <w:t>Q: What is a deadlock?</w:t>
        <w:br/>
      </w:r>
      <w:r>
        <w:rPr>
          <w:b/>
        </w:rPr>
        <w:t xml:space="preserve">A: </w:t>
      </w:r>
      <w:r>
        <w:t>Two transactions each hold a lock the other needs. Both wait indefinitely. The database detects the cycle and kills one transaction with a deadlock error. Prevention: always acquire locks in the same order. Detection: database timeout + rollback.</w:t>
      </w:r>
    </w:p>
    <w:p>
      <w:r>
        <w:rPr>
          <w:b/>
          <w:sz w:val="20"/>
        </w:rPr>
        <w:t>Q: What is the difference between DELETE, TRUNCATE, and DROP?</w:t>
        <w:br/>
      </w:r>
      <w:r>
        <w:rPr>
          <w:b/>
        </w:rPr>
        <w:t xml:space="preserve">A: </w:t>
      </w:r>
      <w:r>
        <w:t>DELETE: removes rows one at a time, fires triggers, is transactional, can be rolled back. TRUNCATE: removes all rows at once, does not fire row triggers, faster, cannot be rolled back in some databases. DROP: removes the entire table structure.</w:t>
      </w:r>
    </w:p>
    <w:p>
      <w:r>
        <w:rPr>
          <w:b/>
          <w:sz w:val="20"/>
        </w:rPr>
        <w:t>Q: What is a database migration tool? Why use Flyway?</w:t>
        <w:br/>
      </w:r>
      <w:r>
        <w:rPr>
          <w:b/>
        </w:rPr>
        <w:t xml:space="preserve">A: </w:t>
      </w:r>
      <w:r>
        <w:t>Flyway applies versioned SQL scripts to evolve schema over time. Scripts are named V1__, V2__, etc. Once applied, they cannot be changed — ensuring all environments have identical schemas. PayStream uses Flyway in every service.</w:t>
      </w:r>
    </w:p>
    <w:p>
      <w:r>
        <w:rPr>
          <w:b/>
          <w:sz w:val="20"/>
        </w:rPr>
        <w:t>Q: What is connection pooling?</w:t>
        <w:br/>
      </w:r>
      <w:r>
        <w:rPr>
          <w:b/>
        </w:rPr>
        <w:t xml:space="preserve">A: </w:t>
      </w:r>
      <w:r>
        <w:t>Maintaining a pool of pre-established database connections to avoid the overhead of creating a new connection per request. Spring Boot uses HikariCP by default — fastest JVM connection pool.</w:t>
      </w:r>
    </w:p>
    <w:p>
      <w:r>
        <w:rPr>
          <w:b/>
          <w:sz w:val="20"/>
        </w:rPr>
        <w:t>Q: What is EXPLAIN ANALYZE in PostgreSQL?</w:t>
        <w:br/>
      </w:r>
      <w:r>
        <w:rPr>
          <w:b/>
        </w:rPr>
        <w:t xml:space="preserve">A: </w:t>
      </w:r>
      <w:r>
        <w:t>Shows the query execution plan with actual runtime statistics — which indexes were used, estimated vs actual row counts, time spent at each node. Essential for diagnosing slow queries.</w:t>
      </w:r>
    </w:p>
    <w:p>
      <w:r>
        <w:rPr>
          <w:b/>
          <w:sz w:val="20"/>
        </w:rPr>
        <w:t>Q: What is pagination and what is the keyset (cursor) method?</w:t>
        <w:br/>
      </w:r>
      <w:r>
        <w:rPr>
          <w:b/>
        </w:rPr>
        <w:t xml:space="preserve">A: </w:t>
      </w:r>
      <w:r>
        <w:t>Offset pagination (LIMIT/OFFSET) degrades at large offsets because the DB must scan and discard rows. Keyset pagination uses a WHERE clause on a unique, indexed column from the last seen row — always O(1) regardless of page number. Preferred for large tables.</w:t>
      </w:r>
    </w:p>
    <w:p>
      <w:r>
        <w:rPr>
          <w:b/>
          <w:sz w:val="20"/>
        </w:rPr>
        <w:t>Q: What is a foreign key and what does ON DELETE CASCADE mean?</w:t>
        <w:br/>
      </w:r>
      <w:r>
        <w:rPr>
          <w:b/>
        </w:rPr>
        <w:t xml:space="preserve">A: </w:t>
      </w:r>
      <w:r>
        <w:t>A foreign key enforces referential integrity — a child row cannot exist without a parent. ON DELETE CASCADE automatically deletes child rows when the parent is deleted. PayStream's refresh_tokens table cascades on user deletion.</w:t>
      </w:r>
    </w:p>
    <w:p>
      <w:r>
        <w:rPr>
          <w:b/>
          <w:sz w:val="20"/>
        </w:rPr>
        <w:t>Q: What are Flyway V and R scripts?</w:t>
        <w:br/>
      </w:r>
      <w:r>
        <w:rPr>
          <w:b/>
        </w:rPr>
        <w:t xml:space="preserve">A: </w:t>
      </w:r>
      <w:r>
        <w:t>V (versioned) scripts run once and are never re-applied. R (repeatable) scripts re-run whenever their checksum changes — useful for views and stored procedures that can be replaced safely.</w:t>
      </w:r>
    </w:p>
    <w:p>
      <w:pPr>
        <w:pStyle w:val="Heading2"/>
      </w:pPr>
      <w:r>
        <w:t>14.4 Payment Systems</w:t>
      </w:r>
    </w:p>
    <w:p>
      <w:r>
        <w:rPr>
          <w:b/>
          <w:sz w:val="20"/>
        </w:rPr>
        <w:t>Q: What is idempotency in payments?</w:t>
        <w:br/>
      </w:r>
      <w:r>
        <w:rPr>
          <w:b/>
        </w:rPr>
        <w:t xml:space="preserve">A: </w:t>
      </w:r>
      <w:r>
        <w:t>The property that performing the same payment operation multiple times produces the same result as doing it once. Critical because network retries can duplicate requests. Achieved via idempotency keys in PayStream.</w:t>
      </w:r>
    </w:p>
    <w:p>
      <w:r>
        <w:rPr>
          <w:b/>
          <w:sz w:val="20"/>
        </w:rPr>
        <w:t>Q: What is a two-layer idempotency strategy?</w:t>
        <w:br/>
      </w:r>
      <w:r>
        <w:rPr>
          <w:b/>
        </w:rPr>
        <w:t xml:space="preserve">A: </w:t>
      </w:r>
      <w:r>
        <w:t>Layer 1: Redis SET NX (set-if-not-exists) for fast detection of in-flight or recently completed payments. Layer 2: DB UNIQUE constraint on (user_id, idempotency_key) as a durable fallback for when Redis TTL has expired.</w:t>
      </w:r>
    </w:p>
    <w:p>
      <w:r>
        <w:rPr>
          <w:b/>
          <w:sz w:val="20"/>
        </w:rPr>
        <w:t>Q: What is double-entry bookkeeping?</w:t>
        <w:br/>
      </w:r>
      <w:r>
        <w:rPr>
          <w:b/>
        </w:rPr>
        <w:t xml:space="preserve">A: </w:t>
      </w:r>
      <w:r>
        <w:t>Every financial transaction records two equal and opposite entries — a debit in one account and a credit in another. The sum of all entries for any transaction must equal zero. This creates a self-verifying audit trail.</w:t>
      </w:r>
    </w:p>
    <w:p>
      <w:r>
        <w:rPr>
          <w:b/>
          <w:sz w:val="20"/>
        </w:rPr>
        <w:t>Q: What is an append-only ledger?</w:t>
        <w:br/>
      </w:r>
      <w:r>
        <w:rPr>
          <w:b/>
        </w:rPr>
        <w:t xml:space="preserve">A: </w:t>
      </w:r>
      <w:r>
        <w:t>A ledger where entries can never be updated or deleted — only new entries are added. PayStream enforces this with updatable=false on every JPA column and a DB schema that has no updated_at column.</w:t>
      </w:r>
    </w:p>
    <w:p>
      <w:r>
        <w:rPr>
          <w:b/>
          <w:sz w:val="20"/>
        </w:rPr>
        <w:t>Q: What is a compensating transaction?</w:t>
        <w:br/>
      </w:r>
      <w:r>
        <w:rPr>
          <w:b/>
        </w:rPr>
        <w:t xml:space="preserve">A: </w:t>
      </w:r>
      <w:r>
        <w:t>A transaction that reverses the effect of a previous transaction when a step in a multi-step operation fails. In PayStream M2, if creditWallet fails after debitWallet succeeds, a compensating credit is immediately applied to the source wallet.</w:t>
      </w:r>
    </w:p>
    <w:p>
      <w:r>
        <w:rPr>
          <w:b/>
          <w:sz w:val="20"/>
        </w:rPr>
        <w:t>Q: What is the Saga pattern?</w:t>
        <w:br/>
      </w:r>
      <w:r>
        <w:rPr>
          <w:b/>
        </w:rPr>
        <w:t xml:space="preserve">A: </w:t>
      </w:r>
      <w:r>
        <w:t>A sequence of local transactions where each step publishes an event or message to trigger the next. If a step fails, compensating transactions are executed in reverse order. PayStream's M3 moves from synchronous compensation to an event-driven saga via Kafka.</w:t>
      </w:r>
    </w:p>
    <w:p>
      <w:r>
        <w:rPr>
          <w:b/>
          <w:sz w:val="20"/>
        </w:rPr>
        <w:t>Q: What is the Outbox Pattern?</w:t>
        <w:br/>
      </w:r>
      <w:r>
        <w:rPr>
          <w:b/>
        </w:rPr>
        <w:t xml:space="preserve">A: </w:t>
      </w:r>
      <w:r>
        <w:t>Instead of publishing to Kafka directly (which can fail independently of the DB transaction), write the event to an outbox table within the same DB transaction. A separate relay process reads the outbox and publishes to Kafka. This guarantees at-least-once delivery. PayStream has the outbox_events table in payment-service.</w:t>
      </w:r>
    </w:p>
    <w:p>
      <w:r>
        <w:rPr>
          <w:b/>
          <w:sz w:val="20"/>
        </w:rPr>
        <w:t>Q: What happens if the ledger write fails after wallets have already moved?</w:t>
        <w:br/>
      </w:r>
      <w:r>
        <w:rPr>
          <w:b/>
        </w:rPr>
        <w:t xml:space="preserve">A: </w:t>
      </w:r>
      <w:r>
        <w:t>In PayStream, this is handled by ADR-004: the payment is already COMPLETED (money has moved correctly). The ledger failure is logged at CRITICAL level with LEDGER_INCONSISTENCY. Wallets are NOT reversed because the ledger is a record of truth, not the source of truth for balances. A reconciliation job (M4) detects and alerts on inconsistencies.</w:t>
      </w:r>
    </w:p>
    <w:p>
      <w:r>
        <w:rPr>
          <w:b/>
          <w:sz w:val="20"/>
        </w:rPr>
        <w:t>Q: What is a payment state machine?</w:t>
        <w:br/>
      </w:r>
      <w:r>
        <w:rPr>
          <w:b/>
        </w:rPr>
        <w:t xml:space="preserve">A: </w:t>
      </w:r>
      <w:r>
        <w:t>A formal model of all valid payment states and the transitions between them. PayStream defines: PENDING → PROCESSING → COMPLETED → REFUNDED, with FAILED and CANCELLED as terminal states. Invalid transitions throw DomainException immediately.</w:t>
      </w:r>
    </w:p>
    <w:p>
      <w:r>
        <w:rPr>
          <w:b/>
          <w:sz w:val="20"/>
        </w:rPr>
        <w:t>Q: What is reconciliation in payments?</w:t>
        <w:br/>
      </w:r>
      <w:r>
        <w:rPr>
          <w:b/>
        </w:rPr>
        <w:t xml:space="preserve">A: </w:t>
      </w:r>
      <w:r>
        <w:t>The process of comparing two sources of truth — for example, your ledger against your bank statement — to detect and resolve discrepancies. Critical for detecting lost transactions, duplicate charges, or ledger inconsistencies.</w:t>
      </w:r>
    </w:p>
    <w:p>
      <w:r>
        <w:rPr>
          <w:b/>
          <w:sz w:val="20"/>
        </w:rPr>
        <w:t>Q: What is a webhook in payment systems?</w:t>
        <w:br/>
      </w:r>
      <w:r>
        <w:rPr>
          <w:b/>
        </w:rPr>
        <w:t xml:space="preserve">A: </w:t>
      </w:r>
      <w:r>
        <w:t>An HTTP callback from a payment service to a merchant's server notifying them of a payment event (e.g., payment completed, refund initiated). PayStream has a dedicated webhook-service for delivering these notifications reliably.</w:t>
      </w:r>
    </w:p>
    <w:p>
      <w:r>
        <w:rPr>
          <w:b/>
          <w:sz w:val="20"/>
        </w:rPr>
        <w:t>Q: What is settlement?</w:t>
        <w:br/>
      </w:r>
      <w:r>
        <w:rPr>
          <w:b/>
        </w:rPr>
        <w:t xml:space="preserve">A: </w:t>
      </w:r>
      <w:r>
        <w:t>The final transfer of funds between financial institutions to complete a transaction. Payments may be authorized and captured immediately but settled in batches (e.g., end-of-day). PayStream has a settlement-service driven by Kafka events.</w:t>
      </w:r>
    </w:p>
    <w:p>
      <w:r>
        <w:rPr>
          <w:b/>
          <w:sz w:val="20"/>
        </w:rPr>
        <w:t>Q: What is a hold on a wallet?</w:t>
        <w:br/>
      </w:r>
      <w:r>
        <w:rPr>
          <w:b/>
        </w:rPr>
        <w:t xml:space="preserve">A: </w:t>
      </w:r>
      <w:r>
        <w:t>A temporary reservation of funds that reduces the available balance without immediately debiting the account. Prevents the user from spending reserved funds while a transaction is pending. PayStream has a wallet_holds table.</w:t>
      </w:r>
    </w:p>
    <w:p>
      <w:pPr>
        <w:pStyle w:val="Heading2"/>
      </w:pPr>
      <w:r>
        <w:t>14.5 Redis</w:t>
      </w:r>
    </w:p>
    <w:p>
      <w:r>
        <w:rPr>
          <w:b/>
          <w:sz w:val="20"/>
        </w:rPr>
        <w:t>Q: What is Redis SETNX?</w:t>
        <w:br/>
      </w:r>
      <w:r>
        <w:rPr>
          <w:b/>
        </w:rPr>
        <w:t xml:space="preserve">A: </w:t>
      </w:r>
      <w:r>
        <w:t>SET if Not eXists — atomically sets a key only if it does not already exist. Returns 1 if set, 0 if the key already existed. The atomic foundation of distributed locking and idempotency checks. In modern Redis: SET key value NX EX seconds.</w:t>
      </w:r>
    </w:p>
    <w:p>
      <w:r>
        <w:rPr>
          <w:b/>
          <w:sz w:val="20"/>
        </w:rPr>
        <w:t>Q: What is a sliding window rate limiter in Redis?</w:t>
        <w:br/>
      </w:r>
      <w:r>
        <w:rPr>
          <w:b/>
        </w:rPr>
        <w:t xml:space="preserve">A: </w:t>
      </w:r>
      <w:r>
        <w:t>Uses a sorted set where each request is a member with its timestamp as the score. To check the rate: remove all members older than the window, count remaining members, compare to limit. O(log n) per request. PayStream's gateway uses this pattern.</w:t>
      </w:r>
    </w:p>
    <w:p>
      <w:r>
        <w:rPr>
          <w:b/>
          <w:sz w:val="20"/>
        </w:rPr>
        <w:t>Q: What is Redis TTL?</w:t>
        <w:br/>
      </w:r>
      <w:r>
        <w:rPr>
          <w:b/>
        </w:rPr>
        <w:t xml:space="preserve">A: </w:t>
      </w:r>
      <w:r>
        <w:t>Time to live — after this duration, Redis automatically deletes the key. Critical for idempotency keys (24-hour TTL in PayStream), JWT blocklist entries (TTL = remaining seconds of the access token), and rate limit windows.</w:t>
      </w:r>
    </w:p>
    <w:p>
      <w:r>
        <w:rPr>
          <w:b/>
          <w:sz w:val="20"/>
        </w:rPr>
        <w:t>Q: What is the difference between Redis String, Hash, List, Set, and Sorted Set?</w:t>
        <w:br/>
      </w:r>
      <w:r>
        <w:rPr>
          <w:b/>
        </w:rPr>
        <w:t xml:space="preserve">A: </w:t>
      </w:r>
      <w:r>
        <w:t>String: single value. Hash: field-value pairs (like a row). List: ordered sequence (queue/stack). Set: unordered unique values. Sorted Set: unique values with a floating-point score (ranking, sliding window, leaderboard).</w:t>
      </w:r>
    </w:p>
    <w:p>
      <w:pPr>
        <w:pStyle w:val="Heading2"/>
      </w:pPr>
      <w:r>
        <w:t>14.6 Kafka</w:t>
      </w:r>
    </w:p>
    <w:p>
      <w:r>
        <w:rPr>
          <w:b/>
          <w:sz w:val="20"/>
        </w:rPr>
        <w:t>Q: What is Kafka and why use it in a payment system?</w:t>
        <w:br/>
      </w:r>
      <w:r>
        <w:rPr>
          <w:b/>
        </w:rPr>
        <w:t xml:space="preserve">A: </w:t>
      </w:r>
      <w:r>
        <w:t>Kafka is a distributed, durable, append-only event log. In payments, it decouples services (payment-service does not directly call notification-service), enables at-least-once delivery, and provides a replay mechanism for recovering from failures.</w:t>
      </w:r>
    </w:p>
    <w:p>
      <w:r>
        <w:rPr>
          <w:b/>
          <w:sz w:val="20"/>
        </w:rPr>
        <w:t>Q: What is a Kafka topic, partition, and consumer group?</w:t>
        <w:br/>
      </w:r>
      <w:r>
        <w:rPr>
          <w:b/>
        </w:rPr>
        <w:t xml:space="preserve">A: </w:t>
      </w:r>
      <w:r>
        <w:t>Topic: a named log of messages. Partition: a topic is split into partitions for parallelism — messages within a partition are ordered. Consumer group: multiple consumers reading a topic, each partition assigned to exactly one consumer in the group.</w:t>
      </w:r>
    </w:p>
    <w:p>
      <w:r>
        <w:rPr>
          <w:b/>
          <w:sz w:val="20"/>
        </w:rPr>
        <w:t>Q: What is Kafka KRaft mode?</w:t>
        <w:br/>
      </w:r>
      <w:r>
        <w:rPr>
          <w:b/>
        </w:rPr>
        <w:t xml:space="preserve">A: </w:t>
      </w:r>
      <w:r>
        <w:t>KRaft (Kafka Raft) is Kafka's built-in metadata management protocol that eliminates the ZooKeeper dependency. Introduced in Kafka 2.8, production-ready in 3.x. PayStream uses KRaft to reduce operational complexity.</w:t>
      </w:r>
    </w:p>
    <w:p>
      <w:r>
        <w:rPr>
          <w:b/>
          <w:sz w:val="20"/>
        </w:rPr>
        <w:t>Q: What is at-least-once vs exactly-once delivery in Kafka?</w:t>
        <w:br/>
      </w:r>
      <w:r>
        <w:rPr>
          <w:b/>
        </w:rPr>
        <w:t xml:space="preserve">A: </w:t>
      </w:r>
      <w:r>
        <w:t>At-least-once: messages are delivered one or more times — duplicates possible if the consumer crashes before committing the offset. Exactly-once: uses transactions and idempotent producers to guarantee each message is processed exactly once. PayStream achieves at-least-once at the Kafka layer and idempotency at the application layer.</w:t>
      </w:r>
    </w:p>
    <w:p>
      <w:r>
        <w:rPr>
          <w:b/>
          <w:sz w:val="20"/>
        </w:rPr>
        <w:t>Q: What is the outbox relay pattern with Kafka?</w:t>
        <w:br/>
      </w:r>
      <w:r>
        <w:rPr>
          <w:b/>
        </w:rPr>
        <w:t xml:space="preserve">A: </w:t>
      </w:r>
      <w:r>
        <w:t>The payment-service writes to the outbox_events table in the same DB transaction as the payment. A separate relay process (or Debezium CDC) reads unpublished outbox events and publishes them to Kafka, then marks them published. This guarantees the event is published if and only if the DB transaction committed.</w:t>
      </w:r>
    </w:p>
    <w:p>
      <w:pPr>
        <w:pStyle w:val="Heading2"/>
      </w:pPr>
      <w:r>
        <w:t>14.7 Kubernetes &amp; Devops</w:t>
      </w:r>
    </w:p>
    <w:p>
      <w:r>
        <w:rPr>
          <w:b/>
          <w:sz w:val="20"/>
        </w:rPr>
        <w:t>Q: What is a Pod?</w:t>
        <w:br/>
      </w:r>
      <w:r>
        <w:rPr>
          <w:b/>
        </w:rPr>
        <w:t xml:space="preserve">A: </w:t>
      </w:r>
      <w:r>
        <w:t>The smallest deployable unit in Kubernetes — one or more containers sharing a network namespace and storage volumes. Typically one container per Pod in microservices.</w:t>
      </w:r>
    </w:p>
    <w:p>
      <w:r>
        <w:rPr>
          <w:b/>
          <w:sz w:val="20"/>
        </w:rPr>
        <w:t>Q: What is the difference between a Deployment and a StatefulSet?</w:t>
        <w:br/>
      </w:r>
      <w:r>
        <w:rPr>
          <w:b/>
        </w:rPr>
        <w:t xml:space="preserve">A: </w:t>
      </w:r>
      <w:r>
        <w:t>Deployment manages stateless Pods — they are interchangeable and can be replaced freely. StatefulSet manages stateful applications (databases, Kafka) — Pods have stable network identities and persistent storage. PayStream deploys its services as Deployments.</w:t>
      </w:r>
    </w:p>
    <w:p>
      <w:r>
        <w:rPr>
          <w:b/>
          <w:sz w:val="20"/>
        </w:rPr>
        <w:t>Q: What is HPA (Horizontal Pod Autoscaler)?</w:t>
        <w:br/>
      </w:r>
      <w:r>
        <w:rPr>
          <w:b/>
        </w:rPr>
        <w:t xml:space="preserve">A: </w:t>
      </w:r>
      <w:r>
        <w:t>HPA automatically scales the number of Pod replicas based on CPU, memory, or custom metrics. PayStream configures HPA for all 9 services — for example, payment-service scales from 2 to 10 replicas based on CPU utilization.</w:t>
      </w:r>
    </w:p>
    <w:p>
      <w:r>
        <w:rPr>
          <w:b/>
          <w:sz w:val="20"/>
        </w:rPr>
        <w:t>Q: What is a PodDisruptionBudget (PDB)?</w:t>
        <w:br/>
      </w:r>
      <w:r>
        <w:rPr>
          <w:b/>
        </w:rPr>
        <w:t xml:space="preserve">A: </w:t>
      </w:r>
      <w:r>
        <w:t>A policy that limits how many Pods of a deployment can be simultaneously unavailable during voluntary disruptions (like node drains or rolling updates). Ensures a minimum number of Pods stay running. Critical for zero-downtime deployments.</w:t>
      </w:r>
    </w:p>
    <w:p>
      <w:r>
        <w:rPr>
          <w:b/>
          <w:sz w:val="20"/>
        </w:rPr>
        <w:t>Q: What is the difference between liveness and readiness probes?</w:t>
        <w:br/>
      </w:r>
      <w:r>
        <w:rPr>
          <w:b/>
        </w:rPr>
        <w:t xml:space="preserve">A: </w:t>
      </w:r>
      <w:r>
        <w:t>Liveness: is the container still alive? If it fails, Kubernetes restarts the Pod. Readiness: is the container ready to receive traffic? If it fails, the Pod is removed from the Service's endpoint list but not restarted. PayStream enables both via Spring Boot Actuator's /actuator/health/liveness and /actuator/health/readiness endpoints.</w:t>
      </w:r>
    </w:p>
    <w:p>
      <w:r>
        <w:rPr>
          <w:b/>
          <w:sz w:val="20"/>
        </w:rPr>
        <w:t>Q: What is a ConfigMap vs a Secret?</w:t>
        <w:br/>
      </w:r>
      <w:r>
        <w:rPr>
          <w:b/>
        </w:rPr>
        <w:t xml:space="preserve">A: </w:t>
      </w:r>
      <w:r>
        <w:t>ConfigMap stores non-sensitive configuration as key-value pairs. Secret stores sensitive data (passwords, keys) in base64-encoded form with more restrictive access controls. PayStream's K8s manifests use a shared ConfigMap for service URLs and a Secret for database credentials and internal service keys.</w:t>
      </w:r>
    </w:p>
    <w:p>
      <w:r>
        <w:rPr>
          <w:b/>
          <w:sz w:val="20"/>
        </w:rPr>
        <w:t>Q: What is a rolling deployment?</w:t>
        <w:br/>
      </w:r>
      <w:r>
        <w:rPr>
          <w:b/>
        </w:rPr>
        <w:t xml:space="preserve">A: </w:t>
      </w:r>
      <w:r>
        <w:t>Kubernetes updates Pods one at a time (or in batches) — new version Pods come up, old ones are terminated. Zero downtime. PayStream uses RollingUpdate strategy with maxSurge=1 and maxUnavailable=0.</w:t>
      </w:r>
    </w:p>
    <w:p>
      <w:r>
        <w:rPr>
          <w:b/>
          <w:sz w:val="20"/>
        </w:rPr>
        <w:t>Q: What is an Ingress?</w:t>
        <w:br/>
      </w:r>
      <w:r>
        <w:rPr>
          <w:b/>
        </w:rPr>
        <w:t xml:space="preserve">A: </w:t>
      </w:r>
      <w:r>
        <w:t>A Kubernetes resource that manages external HTTP/HTTPS access to services inside the cluster. It defines routing rules (host/path → service). PayStream has a shared ingress routing to the gateway service.</w:t>
      </w:r>
    </w:p>
    <w:p>
      <w:r>
        <w:rPr>
          <w:b/>
          <w:sz w:val="20"/>
        </w:rPr>
        <w:t>Q: What is a multi-stage Docker build?</w:t>
        <w:br/>
      </w:r>
      <w:r>
        <w:rPr>
          <w:b/>
        </w:rPr>
        <w:t xml:space="preserve">A: </w:t>
      </w:r>
      <w:r>
        <w:t>A Dockerfile with multiple FROM stages. Stage 1 (builder): compiles the application using JDK. Stage 2 (runtime): copies only the compiled artifact into a minimal JRE image. Result: smaller production image without build tools. PayStream's Dockerfiles use eclipse-temurin:21-jdk-alpine as builder and eclipse-temurin:21-jre-alpine as runtime.</w:t>
      </w:r>
    </w:p>
    <w:p>
      <w:r>
        <w:rPr>
          <w:b/>
          <w:sz w:val="20"/>
        </w:rPr>
        <w:t>Q: What is a non-root container user?</w:t>
        <w:br/>
      </w:r>
      <w:r>
        <w:rPr>
          <w:b/>
        </w:rPr>
        <w:t xml:space="preserve">A: </w:t>
      </w:r>
      <w:r>
        <w:t>Running the container process as a non-root OS user limits the blast radius of a container escape vulnerability. PayStream's Dockerfiles create and run as a paystream user — a production security requirement.</w:t>
      </w:r>
    </w:p>
    <w:p>
      <w:pPr>
        <w:pStyle w:val="Heading2"/>
      </w:pPr>
      <w:r>
        <w:t>14.8 Security</w:t>
      </w:r>
    </w:p>
    <w:p>
      <w:r>
        <w:rPr>
          <w:b/>
          <w:sz w:val="20"/>
        </w:rPr>
        <w:t>Q: What is RS256 JWT?</w:t>
        <w:br/>
      </w:r>
      <w:r>
        <w:rPr>
          <w:b/>
        </w:rPr>
        <w:t xml:space="preserve">A: </w:t>
      </w:r>
      <w:r>
        <w:t>RS256 is an asymmetric JWT signing algorithm using RSA keys. The auth-service signs tokens with the private key. Any verifier (gateway, other services) can validate using only the public key — which is safe to distribute. Contrast with HS256 (symmetric — all parties share the same secret key).</w:t>
      </w:r>
    </w:p>
    <w:p>
      <w:r>
        <w:rPr>
          <w:b/>
          <w:sz w:val="20"/>
        </w:rPr>
        <w:t>Q: What is a JWKS endpoint?</w:t>
        <w:br/>
      </w:r>
      <w:r>
        <w:rPr>
          <w:b/>
        </w:rPr>
        <w:t xml:space="preserve">A: </w:t>
      </w:r>
      <w:r>
        <w:t>JSON Web Key Set — an endpoint that publishes the public RSA key(s) used to verify JWTs. PayStream exposes /.well-known/jwks.json. The gateway fetches this on startup and caches it, refreshing hourly.</w:t>
      </w:r>
    </w:p>
    <w:p>
      <w:r>
        <w:rPr>
          <w:b/>
          <w:sz w:val="20"/>
        </w:rPr>
        <w:t>Q: What is refresh token rotation?</w:t>
        <w:br/>
      </w:r>
      <w:r>
        <w:rPr>
          <w:b/>
        </w:rPr>
        <w:t xml:space="preserve">A: </w:t>
      </w:r>
      <w:r>
        <w:t>Each time a refresh token is used, it is consumed (deleted from DB) and a new one is issued. This limits the window of a stolen refresh token to one use. PayStream stores the SHA-256 hash of the refresh token, never the raw value.</w:t>
      </w:r>
    </w:p>
    <w:p>
      <w:r>
        <w:rPr>
          <w:b/>
          <w:sz w:val="20"/>
        </w:rPr>
        <w:t>Q: What is a JWT blocklist?</w:t>
        <w:br/>
      </w:r>
      <w:r>
        <w:rPr>
          <w:b/>
        </w:rPr>
        <w:t xml:space="preserve">A: </w:t>
      </w:r>
      <w:r>
        <w:t>When a user logs out, the JWT's jti (JWT ID, a UUID) is stored in Redis with a TTL equal to the token's remaining lifetime. On every request, the gateway checks this blocklist. Since JWTs are otherwise stateless, this is the mechanism for forced invalidation.</w:t>
      </w:r>
    </w:p>
    <w:p>
      <w:r>
        <w:rPr>
          <w:b/>
          <w:sz w:val="20"/>
        </w:rPr>
        <w:t>Q: What is OWASP Top 10?</w:t>
        <w:br/>
      </w:r>
      <w:r>
        <w:rPr>
          <w:b/>
        </w:rPr>
        <w:t xml:space="preserve">A: </w:t>
      </w:r>
      <w:r>
        <w:t>The ten most critical web application security risks: Injection, Broken Authentication, Sensitive Data Exposure, XML External Entities, Broken Access Control, Security Misconfiguration, Cross-Site Scripting, Insecure Deserialization, Using Components with Known Vulnerabilities, Insufficient Logging &amp; Monitoring.</w:t>
      </w:r>
    </w:p>
    <w:p>
      <w:r>
        <w:rPr>
          <w:b/>
          <w:sz w:val="20"/>
        </w:rPr>
        <w:t>Q: What is CSRF and how is it prevented?</w:t>
        <w:br/>
      </w:r>
      <w:r>
        <w:rPr>
          <w:b/>
        </w:rPr>
        <w:t xml:space="preserve">A: </w:t>
      </w:r>
      <w:r>
        <w:t>Cross-Site Request Forgery: a malicious site tricks an authenticated user's browser into making a request to your API. Prevention: stateless APIs using Bearer tokens in Authorization headers are naturally CSRF-resistant (browsers do not auto-send Authorization headers for cross-origin requests, unlike cookies).</w:t>
      </w:r>
    </w:p>
    <w:p>
      <w:r>
        <w:rPr>
          <w:b/>
          <w:sz w:val="20"/>
        </w:rPr>
        <w:t>Q: What are security headers?</w:t>
        <w:br/>
      </w:r>
      <w:r>
        <w:rPr>
          <w:b/>
        </w:rPr>
        <w:t xml:space="preserve">A: </w:t>
      </w:r>
      <w:r>
        <w:t>HTTP response headers that instruct browsers on security policy. PayStream's gateway injects: HSTS (force HTTPS), X-Content-Type-Options (prevent MIME sniffing), X-Frame-Options (prevent clickjacking), Content-Security-Policy, Referrer-Policy, Cache-Control.</w:t>
      </w:r>
    </w:p>
    <w:p>
      <w:r>
        <w:rPr>
          <w:b/>
          <w:sz w:val="20"/>
        </w:rPr>
        <w:t>Q: What is SQL injection and how does Spring/JPA prevent it?</w:t>
        <w:br/>
      </w:r>
      <w:r>
        <w:rPr>
          <w:b/>
        </w:rPr>
        <w:t xml:space="preserve">A: </w:t>
      </w:r>
      <w:r>
        <w:t>SQL injection occurs when user input is concatenated into SQL strings. JPA with parameterized queries (JPQL, Criteria API) or Spring Data method-derived queries always use prepared statements — parameters are never string-concatenated, making injection impossible through the ORM layer.</w:t>
      </w:r>
    </w:p>
    <w:p>
      <w:pPr>
        <w:pStyle w:val="Heading2"/>
      </w:pPr>
      <w:r>
        <w:t>14.9 Architecture &amp; Design Patterns</w:t>
      </w:r>
    </w:p>
    <w:p>
      <w:r>
        <w:rPr>
          <w:b/>
          <w:sz w:val="20"/>
        </w:rPr>
        <w:t>Q: What is Hexagonal Architecture?</w:t>
        <w:br/>
      </w:r>
      <w:r>
        <w:rPr>
          <w:b/>
        </w:rPr>
        <w:t xml:space="preserve">A: </w:t>
      </w:r>
      <w:r>
        <w:t>Also called Ports and Adapters. The domain and application layer define interfaces (ports). Infrastructure (JPA repositories, Feign clients, Kafka) implements those interfaces (adapters). The domain has zero dependency on frameworks. PayStream's domain models have no @Entity, no Spring annotations — they are pure Java.</w:t>
      </w:r>
    </w:p>
    <w:p>
      <w:r>
        <w:rPr>
          <w:b/>
          <w:sz w:val="20"/>
        </w:rPr>
        <w:t>Q: What is Domain-Driven Design (DDD)?</w:t>
        <w:br/>
      </w:r>
      <w:r>
        <w:rPr>
          <w:b/>
        </w:rPr>
        <w:t xml:space="preserve">A: </w:t>
      </w:r>
      <w:r>
        <w:t>An approach where the software model mirrors the business domain. Key concepts: entities (objects with identity), value objects (immutable, identity-less — like Money in PayStream), aggregates (cluster of entities with one root), repositories (persistence abstraction), bounded contexts (explicit domain boundaries).</w:t>
      </w:r>
    </w:p>
    <w:p>
      <w:r>
        <w:rPr>
          <w:b/>
          <w:sz w:val="20"/>
        </w:rPr>
        <w:t>Q: What is the Repository pattern?</w:t>
        <w:br/>
      </w:r>
      <w:r>
        <w:rPr>
          <w:b/>
        </w:rPr>
        <w:t xml:space="preserve">A: </w:t>
      </w:r>
      <w:r>
        <w:t>An abstraction over data storage. The application layer defines the repository interface (port). The infrastructure layer implements it using JPA, Redis, or any other mechanism (adapter). The application layer never knows about JPA directly.</w:t>
      </w:r>
    </w:p>
    <w:p>
      <w:r>
        <w:rPr>
          <w:b/>
          <w:sz w:val="20"/>
        </w:rPr>
        <w:t>Q: What is the Command pattern?</w:t>
        <w:br/>
      </w:r>
      <w:r>
        <w:rPr>
          <w:b/>
        </w:rPr>
        <w:t xml:space="preserve">A: </w:t>
      </w:r>
      <w:r>
        <w:t>Encapsulates a request as an object. In PayStream, RegisterCommand and LoginCommand carry the validated input from the controller to the application service — separating the transport layer from the business logic.</w:t>
      </w:r>
    </w:p>
    <w:p>
      <w:r>
        <w:rPr>
          <w:b/>
          <w:sz w:val="20"/>
        </w:rPr>
        <w:t>Q: What is the Fallback pattern in Feign?</w:t>
        <w:br/>
      </w:r>
      <w:r>
        <w:rPr>
          <w:b/>
        </w:rPr>
        <w:t xml:space="preserve">A: </w:t>
      </w:r>
      <w:r>
        <w:t>A FallbackFactory provides an alternative implementation of a Feign client when the downstream service fails or times out. In PayStream, the WalletServiceClient fallback logs the correlation ID and throws ExternalServiceException, ensuring the payment-service handles the failure explicitly.</w:t>
      </w:r>
    </w:p>
    <w:p>
      <w:r>
        <w:rPr>
          <w:b/>
          <w:sz w:val="20"/>
        </w:rPr>
        <w:t>Q: What is the difference between synchronous and asynchronous inter-service communication?</w:t>
        <w:br/>
      </w:r>
      <w:r>
        <w:rPr>
          <w:b/>
        </w:rPr>
        <w:t xml:space="preserve">A: </w:t>
      </w:r>
      <w:r>
        <w:t>Synchronous: caller waits for response (Feign HTTP calls). Simple but creates coupling — if the downstream is slow or down, the caller is blocked. Asynchronous: caller publishes an event to Kafka and continues. Decoupled but introduces eventual consistency and the need for compensating logic.</w:t>
      </w:r>
    </w:p>
    <w:p>
      <w:r>
        <w:rPr>
          <w:b/>
          <w:sz w:val="20"/>
        </w:rPr>
        <w:t>Q: What is eventual consistency?</w:t>
        <w:br/>
      </w:r>
      <w:r>
        <w:rPr>
          <w:b/>
        </w:rPr>
        <w:t xml:space="preserve">A: </w:t>
      </w:r>
      <w:r>
        <w:t>In a distributed system, all nodes will eventually converge to the same state — but not necessarily immediately. For example, after a payment completes, the notification-service may send the email a few seconds later via Kafka. The payment is consistent; the notification is eventually consistent.</w:t>
      </w:r>
    </w:p>
    <w:p>
      <w:r>
        <w:rPr>
          <w:b/>
          <w:sz w:val="20"/>
        </w:rPr>
        <w:t>Q: What is CAP theorem?</w:t>
        <w:br/>
      </w:r>
      <w:r>
        <w:rPr>
          <w:b/>
        </w:rPr>
        <w:t xml:space="preserve">A: </w:t>
      </w:r>
      <w:r>
        <w:t>A distributed system can guarantee at most two of: Consistency (all nodes see the same data), Availability (every request gets a response), Partition Tolerance (system works despite network splits). Since network partitions are unavoidable, real systems choose between CP (consistent but may be unavailable) and AP (available but may be inconsistent).</w:t>
      </w:r>
    </w:p>
    <w:p>
      <w:r>
        <w:rPr>
          <w:b/>
          <w:sz w:val="20"/>
        </w:rPr>
        <w:t>Q: What is Micrometer and why use it?</w:t>
        <w:br/>
      </w:r>
      <w:r>
        <w:rPr>
          <w:b/>
        </w:rPr>
        <w:t xml:space="preserve">A: </w:t>
      </w:r>
      <w:r>
        <w:t>Micrometer is a vendor-neutral metrics instrumentation library for JVM applications. It ships with Spring Boot Actuator. It exports metrics (request counts, latencies, JVM stats) to Prometheus, Datadog, or CloudWatch without changing application code.</w:t>
      </w:r>
    </w:p>
    <w:p>
      <w:r>
        <w:rPr>
          <w:b/>
          <w:sz w:val="20"/>
        </w:rPr>
        <w:t>Q: What is distributed tracing?</w:t>
        <w:br/>
      </w:r>
      <w:r>
        <w:rPr>
          <w:b/>
        </w:rPr>
        <w:t xml:space="preserve">A: </w:t>
      </w:r>
      <w:r>
        <w:t>The practice of tracking a single request across multiple services using a shared trace ID. PayStream uses OpenTelemetry (OTel) + Zipkin. The CorrelationIdFilter sets X-Correlation-Id on every request. Micrometer propagates the trace context across Feign calls and Kafka messages.</w:t>
      </w:r>
    </w:p>
    <w:p>
      <w:r>
        <w:rPr>
          <w:b/>
          <w:sz w:val="20"/>
        </w:rPr>
        <w:t>Q: What is JaCoCo and what coverage does PayStream enforce?</w:t>
        <w:br/>
      </w:r>
      <w:r>
        <w:rPr>
          <w:b/>
        </w:rPr>
        <w:t xml:space="preserve">A: </w:t>
      </w:r>
      <w:r>
        <w:t>JaCoCo is a Java code coverage library that measures which lines and branches were executed by tests. PayStream enforces 80% line coverage and 75% branch coverage on domain/ and application/ packages. The build fails if thresholds are not met.</w:t>
      </w:r>
    </w:p>
    <w:p>
      <w:r>
        <w:rPr>
          <w:b/>
          <w:sz w:val="20"/>
        </w:rPr>
        <w:t>Q: What is Checkstyle?</w:t>
        <w:br/>
      </w:r>
      <w:r>
        <w:rPr>
          <w:b/>
        </w:rPr>
        <w:t xml:space="preserve">A: </w:t>
      </w:r>
      <w:r>
        <w:t>A static analysis tool that enforces coding style rules. PayStream's custom checkstyle rules enforce: max line length of 120 characters, no System.out.println, no printStackTrace, consistent import ordering.</w:t>
      </w:r>
    </w:p>
    <w:p>
      <w:r>
        <w:rPr>
          <w:b/>
          <w:sz w:val="20"/>
        </w:rPr>
        <w:t>Q: What is SpotBugs + FindSecBugs?</w:t>
        <w:br/>
      </w:r>
      <w:r>
        <w:rPr>
          <w:b/>
        </w:rPr>
        <w:t xml:space="preserve">A: </w:t>
      </w:r>
      <w:r>
        <w:t>SpotBugs analyzes Java bytecode for bug patterns. FindSecBugs is a plugin that adds security-specific checks — SQL injection patterns, insecure random number usage, missing input validation. Part of PayStream's CI quality gate.</w:t>
      </w:r>
    </w:p>
    <w:p>
      <w:r>
        <w:rPr>
          <w:b/>
          <w:sz w:val="20"/>
        </w:rPr>
        <w:t>Q: What is OWASP Dependency-Check?</w:t>
        <w:br/>
      </w:r>
      <w:r>
        <w:rPr>
          <w:b/>
        </w:rPr>
        <w:t xml:space="preserve">A: </w:t>
      </w:r>
      <w:r>
        <w:t>A tool that scans project dependencies for known CVEs (Common Vulnerabilities and Exposures) from the National Vulnerability Database. PayStream runs it in the CI pipeline and fails builds if high-severity vulnerabilities are detected in transitive dependencies.</w:t>
      </w:r>
    </w:p>
    <w:p>
      <w:r>
        <w:rPr>
          <w:b/>
          <w:sz w:val="20"/>
        </w:rPr>
        <w:t>Q: What is k6?</w:t>
        <w:br/>
      </w:r>
      <w:r>
        <w:rPr>
          <w:b/>
        </w:rPr>
        <w:t xml:space="preserve">A: </w:t>
      </w:r>
      <w:r>
        <w:t>An open-source load testing tool. PayStream uses k6 scripts to simulate 500 virtual users for 5 minutes against the payment API, enforcing p99 latency under 500ms and p99 fraud rule evaluation under 10ms.</w:t>
      </w:r>
    </w:p>
    <w:p>
      <w:pPr>
        <w:pStyle w:val="Heading2"/>
      </w:pPr>
      <w:r>
        <w:t>14.10 Rapid Fire — Architecture Decisions Specific To Paystream</w:t>
      </w:r>
    </w:p>
    <w:p>
      <w:r>
        <w:rPr>
          <w:b/>
          <w:sz w:val="20"/>
        </w:rPr>
        <w:t>Q: Why does paystream-common have no Spring Boot runtime dependency?</w:t>
        <w:br/>
      </w:r>
      <w:r>
        <w:rPr>
          <w:b/>
        </w:rPr>
        <w:t xml:space="preserve">A: </w:t>
      </w:r>
      <w:r>
        <w:t>Common contains pure Java utilities (Money, ErrorCode, ApiResponse, IdGenerator) that must be usable in any context — including domain models — without pulling in the Spring framework. This enforces the hexagonal architecture boundary.</w:t>
      </w:r>
    </w:p>
    <w:p>
      <w:r>
        <w:rPr>
          <w:b/>
          <w:sz w:val="20"/>
        </w:rPr>
        <w:t>Q: Why is Kafka KRaft used instead of Kafka with ZooKeeper?</w:t>
        <w:br/>
      </w:r>
      <w:r>
        <w:rPr>
          <w:b/>
        </w:rPr>
        <w:t xml:space="preserve">A: </w:t>
      </w:r>
      <w:r>
        <w:t>KRaft eliminates ZooKeeper as a separate system to operate, monitor, and secure. Fewer components = less operational surface area. ZooKeeper is deprecated in modern Kafka versions.</w:t>
      </w:r>
    </w:p>
    <w:p>
      <w:r>
        <w:rPr>
          <w:b/>
          <w:sz w:val="20"/>
        </w:rPr>
        <w:t>Q: Why does PayStream use 6 separate PostgreSQL instances?</w:t>
        <w:br/>
      </w:r>
      <w:r>
        <w:rPr>
          <w:b/>
        </w:rPr>
        <w:t xml:space="preserve">A: </w:t>
      </w:r>
      <w:r>
        <w:t>One database per service enforces service autonomy — services cannot join across service boundaries. No shared schema means each service can evolve its schema independently and be deployed independently. This is a foundational microservices principle.</w:t>
      </w:r>
    </w:p>
    <w:p>
      <w:r>
        <w:rPr>
          <w:b/>
          <w:sz w:val="20"/>
        </w:rPr>
        <w:t>Q: Why use ULID instead of UUID or auto-increment?</w:t>
        <w:br/>
      </w:r>
      <w:r>
        <w:rPr>
          <w:b/>
        </w:rPr>
        <w:t xml:space="preserve">A: </w:t>
      </w:r>
      <w:r>
        <w:t>Auto-increment integers leak business volume (user IDs reveal how many users exist). UUIDs cause random B-tree insertions leading to page splits and index fragmentation. ULIDs are time-ordered (sequential inserts, better index performance) and opaque (no volume leakage).</w:t>
      </w:r>
    </w:p>
    <w:p>
      <w:r>
        <w:rPr>
          <w:b/>
          <w:sz w:val="20"/>
        </w:rPr>
        <w:t>Q: Why is the debit/credit API protected by X-Internal-Service-Key instead of JWT?</w:t>
        <w:br/>
      </w:r>
      <w:r>
        <w:rPr>
          <w:b/>
        </w:rPr>
        <w:t xml:space="preserve">A: </w:t>
      </w:r>
      <w:r>
        <w:t>Inter-service calls within the same trust boundary (inside the cluster) do not need the full JWT overhead (RSA signature verification, blocklist Redis check). A shared key is simpler and faster. The gateway never forwards this header to external clients. In production, this is replaced by mTLS.</w:t>
      </w:r>
    </w:p>
    <w:p>
      <w:r>
        <w:rPr>
          <w:b/>
          <w:sz w:val="20"/>
        </w:rPr>
        <w:t>Q: Why are balance snapshots used in the ledger?</w:t>
        <w:br/>
      </w:r>
      <w:r>
        <w:rPr>
          <w:b/>
        </w:rPr>
        <w:t xml:space="preserve">A: </w:t>
      </w:r>
      <w:r>
        <w:t>Computing balance as SUM(all entries) for an account that has thousands of entries would be slow. Snapshots capture the balance at a point in time. New balance = snapshot balance + SUM(entries after snapshot). This reduces computation from O(all entries) to O(entries since last snapshot).</w:t>
      </w:r>
    </w:p>
    <w:p>
      <w:r>
        <w:rPr>
          <w:b/>
          <w:sz w:val="20"/>
        </w:rPr>
        <w:t>Q: Why is partial refund amount validation noted as tech debt?</w:t>
        <w:br/>
      </w:r>
      <w:r>
        <w:rPr>
          <w:b/>
        </w:rPr>
        <w:t xml:space="preserve">A: </w:t>
      </w:r>
      <w:r>
        <w:t>Validating refundAmount &lt;= originalAmount requires joining payment and refund tables across potentially multiple requests. In M2, this was deferred to avoid over-engineering a service that was still establishing its core patterns. It is scheduled for M5 hardening.</w:t>
      </w:r>
    </w:p>
    <w:p>
      <w:r>
        <w:rPr>
          <w:b/>
          <w:sz w:val="20"/>
        </w:rPr>
        <w:t>Q: Why does the gateway use WebFlux while domain services use Spring MVC?</w:t>
        <w:br/>
      </w:r>
      <w:r>
        <w:rPr>
          <w:b/>
        </w:rPr>
        <w:t xml:space="preserve">A: </w:t>
      </w:r>
      <w:r>
        <w:t>The gateway is a pure routing and filtering layer with no business logic — it handles many concurrent connections and is I/O-bound. WebFlux's reactive non-blocking model is ideal here. Domain services have business logic with database transactions that benefit from the simpler synchronous programming model of Spring MVC.</w:t>
      </w:r>
    </w:p>
    <w:p>
      <w:r>
        <w:rPr>
          <w:b/>
          <w:sz w:val="20"/>
        </w:rPr>
        <w:t>Q: What is the significance of the CHECK constraint balance &gt;= 0 in the wallets table?</w:t>
        <w:br/>
      </w:r>
      <w:r>
        <w:rPr>
          <w:b/>
        </w:rPr>
        <w:t xml:space="preserve">A: </w:t>
      </w:r>
      <w:r>
        <w:t>Even if the application-level InsufficientFundsException fails (bug, race condition, concurrent requests bypassing optimistic locking), the database will reject any UPDATE that would make balance negative. Defense in depth — the database is the last line of defense for financial invariants.</w:t>
      </w:r>
    </w:p>
    <w:p>
      <w:r>
        <w:rPr>
          <w:b/>
          <w:sz w:val="20"/>
        </w:rPr>
        <w:t>Q: Why are all Kafka consumers expected to be idempotent in M3?</w:t>
        <w:br/>
      </w:r>
      <w:r>
        <w:rPr>
          <w:b/>
        </w:rPr>
        <w:t xml:space="preserve">A: </w:t>
      </w:r>
      <w:r>
        <w:t>Kafka guarantees at-least-once delivery by default. A consumer may receive the same message more than once (after a crash and restart before offset commit). Idempotent consumers handle duplicate messages safely — the second processing produces the same result as the first.</w:t>
      </w:r>
    </w:p>
    <w:p>
      <w:pPr>
        <w:pStyle w:val="Heading1"/>
      </w:pPr>
      <w:r>
        <w:t>Section 15 — Mock Interview</w:t>
      </w:r>
    </w:p>
    <w:p>
      <w:r>
        <w:rPr>
          <w:i w:val="0"/>
        </w:rPr>
        <w:t>A comprehensive 10-round simulated technical interview modeled on Tier-1 Fintech and Product company standards (Razorpay, Stripe, PhonePe, Uber, Amazon). Each round tests progressive depth, architectural reasoning, and handles aggressive 'Why?' cross-examinations.</w:t>
      </w:r>
    </w:p>
    <w:p>
      <w:pPr>
        <w:pStyle w:val="Heading2"/>
      </w:pPr>
      <w:r>
        <w:t>Round 1: HR &amp; Project Introduction</w:t>
      </w:r>
    </w:p>
    <w:p>
      <w:pPr>
        <w:spacing w:after="120"/>
      </w:pPr>
      <w:r>
        <w:rPr>
          <w:b/>
          <w:color w:val="B91C1C"/>
        </w:rPr>
        <w:t xml:space="preserve">INTERVIEWER: </w:t>
      </w:r>
      <w:r>
        <w:t>Let's start. Walk me through PayStream. Imagine I am a Principal Engineer at Razorpay and I want to understand what you built, the core technical problems you solved, and the architecture you chose.</w:t>
      </w:r>
    </w:p>
    <w:p>
      <w:pPr>
        <w:spacing w:after="120"/>
      </w:pPr>
      <w:r>
        <w:rPr>
          <w:b/>
          <w:color w:val="1B365D"/>
        </w:rPr>
        <w:t xml:space="preserve">CANDIDATE: </w:t>
      </w:r>
      <w:r>
        <w:t>PayStream is a production-grade, distributed payment processing engine I built on Java 21 and Spring Boot 3.3.5. At its core, the system solves three critical fintech challenges: preventing double charges under network retries, maintaining financial consistency across autonomous microservices, and providing an immutable, tamper-proof double-entry ledger.</w:t>
        <w:br/>
        <w:br/>
        <w:t>Architecturally, it is decomposed into 9 domain microservices adhering to Hexagonal Architecture and the Database-per-Service pattern. On the critical path, the API Gateway validates asymmetric RS256 JWTs and enforces Redis sliding-window rate limits. Payment initiation uses two-layer idempotency (Redis SETNX sentinel + DB unique constraints) and synchronous OCC-guarded wallet debits. For downstream ledger accounting, notifications, and webhooks, we decouple via the Transactional Outbox Pattern and Apache Kafka KRaft mode.</w:t>
        <w:br/>
        <w:br/>
        <w:t>In production, the entire system runs on Kubernetes with HPA autoscaling, PodDisruptionBudgets, and an 8-stage GitHub Actions CI/CD pipeline enforcing 80% JaCoCo test coverage with Testcontainers.</w:t>
      </w:r>
    </w:p>
    <w:p>
      <w:pPr>
        <w:pStyle w:val="Heading2"/>
      </w:pPr>
      <w:r>
        <w:t>Round 2: Java 21 &amp; Concurrency Deep Dive</w:t>
      </w:r>
    </w:p>
    <w:p>
      <w:pPr>
        <w:spacing w:after="120"/>
      </w:pPr>
      <w:r>
        <w:rPr>
          <w:b/>
          <w:color w:val="B91C1C"/>
        </w:rPr>
        <w:t xml:space="preserve">INTERVIEWER: </w:t>
      </w:r>
      <w:r>
        <w:t>Why did you use long minor units for money instead of BigDecimal or double, and how do Java 21 Virtual Threads affect your concurrency model?</w:t>
      </w:r>
    </w:p>
    <w:p>
      <w:pPr>
        <w:spacing w:after="120"/>
      </w:pPr>
      <w:r>
        <w:rPr>
          <w:b/>
          <w:color w:val="1B365D"/>
        </w:rPr>
        <w:t xml:space="preserve">CANDIDATE: </w:t>
      </w:r>
      <w:r>
        <w:t>Floating point types (float/double) cannot represent decimal fractions like 0.1 exactly due to IEEE 754 binary representation, causing cumulative financial rounding errors. While BigDecimal provides arbitrary precision, it incurs significant object allocation overhead and GC pressure at 50,000 TPS. By storing money as long minor units (paise/cents), financial arithmetic is exact, high-performance, and overflow-checked.</w:t>
        <w:br/>
        <w:br/>
        <w:t>Regarding Virtual Threads in Java 21: they allow us to use standard imperative, blocking Spring MVC code while achieving the concurrency of reactive Netty. When a virtual thread blocks on a JDBC query, the JVM unmounts its continuation to heap and frees the carrier thread. To prevent thread pinning, we ensure our code uses ReentrantLock instead of synchronized blocks around I/O.</w:t>
      </w:r>
    </w:p>
    <w:p>
      <w:pPr>
        <w:pStyle w:val="Heading2"/>
      </w:pPr>
      <w:r>
        <w:t>Round 3: Spring Boot &amp; Transaction Management</w:t>
      </w:r>
    </w:p>
    <w:p>
      <w:pPr>
        <w:spacing w:after="120"/>
      </w:pPr>
      <w:r>
        <w:rPr>
          <w:b/>
          <w:color w:val="B91C1C"/>
        </w:rPr>
        <w:t xml:space="preserve">INTERVIEWER: </w:t>
      </w:r>
      <w:r>
        <w:t>In your payment orchestration, why did you use @Transactional(REQUIRES_NEW) for the outbox relay, and what happens if an exception is thrown inside a transaction?</w:t>
      </w:r>
    </w:p>
    <w:p>
      <w:pPr>
        <w:spacing w:after="120"/>
      </w:pPr>
      <w:r>
        <w:rPr>
          <w:b/>
          <w:color w:val="1B365D"/>
        </w:rPr>
        <w:t xml:space="preserve">CANDIDATE: </w:t>
      </w:r>
      <w:r>
        <w:t>In the outbox relay, we poll 50 unpublished events in a batch using `FOR UPDATE SKIP LOCKED`. If we wrapped all 50 in a single transaction, one transient Kafka timeout on event #49 would roll back the `published = TRUE` updates for events #1 through #48, causing duplicate republishing.</w:t>
        <w:br/>
        <w:br/>
        <w:t>By using `@Transactional(propagation = Propagation.REQUIRES_NEW)` per row, each event's status update commits independently. If event #49 fails, events #1-#48 remain safely committed. Furthermore, Spring by default only rolls back on unchecked RuntimeExceptions, which is why all our financial methods declare `rollbackFor = Exception.class`.</w:t>
      </w:r>
    </w:p>
    <w:p>
      <w:pPr>
        <w:pStyle w:val="Heading2"/>
      </w:pPr>
      <w:r>
        <w:t>Round 4: Database Internals &amp; Concurrency Control</w:t>
      </w:r>
    </w:p>
    <w:p>
      <w:pPr>
        <w:spacing w:after="120"/>
      </w:pPr>
      <w:r>
        <w:rPr>
          <w:b/>
          <w:color w:val="B91C1C"/>
        </w:rPr>
        <w:t xml:space="preserve">INTERVIEWER: </w:t>
      </w:r>
      <w:r>
        <w:t>Two users initiate payments simultaneously trying to debit the same wallet. Walk me through the exact database mechanics of how PayStream prevents double-spending.</w:t>
      </w:r>
    </w:p>
    <w:p>
      <w:pPr>
        <w:spacing w:after="120"/>
      </w:pPr>
      <w:r>
        <w:rPr>
          <w:b/>
          <w:color w:val="1B365D"/>
        </w:rPr>
        <w:t xml:space="preserve">CANDIDATE: </w:t>
      </w:r>
      <w:r>
        <w:t>We enforce a three-layer defense. First, domain model validation checks `balance &lt; amount` in pure Java. Second, `WalletEntity` uses JPA `@Version` for Optimistic Concurrency Control. Both concurrent transactions read version 1. Transaction 1 commits first, writing `version = 2`.</w:t>
        <w:br/>
        <w:br/>
        <w:t>When Transaction 2 attempts to commit with `WHERE id = ? AND version = 1`, Hibernate detects 0 updated rows and throws `OptimisticLockingFailureException`. Our `WalletApplicationService` catches this, sleeps with exponential backoff (50ms, 100ms), re-reads the fresh balance (now deducted), and safely rejects the second debit.</w:t>
        <w:br/>
        <w:br/>
        <w:t>Third, PostgreSQL enforces `CONSTRAINT balance_non_negative CHECK (balance &gt;= 0)` at the storage engine level as an unbreakable backstop.</w:t>
      </w:r>
    </w:p>
    <w:p>
      <w:pPr>
        <w:pStyle w:val="Heading2"/>
      </w:pPr>
      <w:r>
        <w:t>Round 5: Payment Engineering &amp; Double-Entry Ledger</w:t>
      </w:r>
    </w:p>
    <w:p>
      <w:pPr>
        <w:spacing w:after="120"/>
      </w:pPr>
      <w:r>
        <w:rPr>
          <w:b/>
          <w:color w:val="B91C1C"/>
        </w:rPr>
        <w:t xml:space="preserve">INTERVIEWER: </w:t>
      </w:r>
      <w:r>
        <w:t>Your ledger uses double-entry bookkeeping with a signed amount convention. Explain the mathematical invariant and how you calculate account balances efficiently.</w:t>
      </w:r>
    </w:p>
    <w:p>
      <w:pPr>
        <w:spacing w:after="120"/>
      </w:pPr>
      <w:r>
        <w:rPr>
          <w:b/>
          <w:color w:val="1B365D"/>
        </w:rPr>
        <w:t xml:space="preserve">CANDIDATE: </w:t>
      </w:r>
      <w:r>
        <w:t>The convention stores DEBIT entries as negative numbers (e.g. -100000) and CREDIT entries as positive numbers (+100000). The double-entry invariant dictates that for any `reference_id`, `SUM(amounts) == 0`. If a transaction creates an unbalanced sum, `LedgerApplicationService` rejects it before persisting.</w:t>
        <w:br/>
        <w:br/>
        <w:t>For balance computation, querying `SUM(amount)` over an account with 500,000 historical entries is too slow. We store periodic checkpoints in `account_balance_snapshots`. Our native SQL query retrieves `snapshot.balance + SUM(entries created AFTER snapshot_at)`. This reduces query complexity from O(all entries) to O(entries since snapshot), delivering sub-millisecond balance reads.</w:t>
      </w:r>
    </w:p>
    <w:p>
      <w:pPr>
        <w:pStyle w:val="Heading2"/>
      </w:pPr>
      <w:r>
        <w:t>Round 6: Distributed Systems &amp; Event-Driven Kafka</w:t>
      </w:r>
    </w:p>
    <w:p>
      <w:pPr>
        <w:spacing w:after="120"/>
      </w:pPr>
      <w:r>
        <w:rPr>
          <w:b/>
          <w:color w:val="B91C1C"/>
        </w:rPr>
        <w:t xml:space="preserve">INTERVIEWER: </w:t>
      </w:r>
      <w:r>
        <w:t>What happens if the server crashes after debiting the source wallet but before crediting the destination wallet?</w:t>
      </w:r>
    </w:p>
    <w:p>
      <w:pPr>
        <w:spacing w:after="120"/>
      </w:pPr>
      <w:r>
        <w:rPr>
          <w:b/>
          <w:color w:val="1B365D"/>
        </w:rPr>
        <w:t xml:space="preserve">CANDIDATE: </w:t>
      </w:r>
      <w:r>
        <w:t>In Milestone 2, this was handled via synchronous compensation: on credit failure, we immediately credited the source wallet back. In Milestone 3, we upgraded to the Transactional Outbox Pattern over Kafka.</w:t>
        <w:br/>
        <w:br/>
        <w:t>The payment record is committed as `PROCESSING` and an outbox event is persisted in the same local transaction. If the pod crashes, the payment remains in `PROCESSING`. Upon restart, our outbox relay or scheduled reconciliation job detects stuck `PROCESSING` payments older than 5 minutes, checks the ledger for completed legs, and executes compensating events over Kafka with idempotent consumer retries until consistent.</w:t>
      </w:r>
    </w:p>
    <w:p>
      <w:pPr>
        <w:pStyle w:val="Heading2"/>
      </w:pPr>
      <w:r>
        <w:t>Round 7: System Design &amp; 100K TPS Scaling</w:t>
      </w:r>
    </w:p>
    <w:p>
      <w:pPr>
        <w:spacing w:after="120"/>
      </w:pPr>
      <w:r>
        <w:rPr>
          <w:b/>
          <w:color w:val="B91C1C"/>
        </w:rPr>
        <w:t xml:space="preserve">INTERVIEWER: </w:t>
      </w:r>
      <w:r>
        <w:t>How would you scale PayStream from 1,000 TPS to 100,000 TPS?</w:t>
      </w:r>
    </w:p>
    <w:p>
      <w:pPr>
        <w:spacing w:after="120"/>
      </w:pPr>
      <w:r>
        <w:rPr>
          <w:b/>
          <w:color w:val="1B365D"/>
        </w:rPr>
        <w:t xml:space="preserve">CANDIDATE: </w:t>
      </w:r>
      <w:r>
        <w:t>At the Gateway tier, we run 30+ stateless Spring Cloud Gateway pods on Netty behind AWS NLB. JWT validation is decentralized using cached JWKS public keys, requiring zero network hops to auth-service.</w:t>
        <w:br/>
        <w:br/>
        <w:t>At the Database tier, a single PostgreSQL primary cannot sustain 100K write IOPS. We partition the `payments` and `wallets` tables by `user_id` across 16 PostgreSQL shards using Citus/application routing. All transactions for a user remain local to a single shard.</w:t>
        <w:br/>
        <w:br/>
        <w:t>At the Redis tier, Redis Cluster with 16 shards distributes idempotency keys and sliding-window rate limit counters across consistent hashing hash slots.</w:t>
        <w:br/>
        <w:br/>
        <w:t>At the Messaging tier, Kafka topics are provisioned with 64 partitions keyed by `userId`, and consumer listener concurrency is tuned to process partitions in parallel across Kubernetes pods.</w:t>
      </w:r>
    </w:p>
    <w:p>
      <w:pPr>
        <w:pStyle w:val="Heading2"/>
      </w:pPr>
      <w:r>
        <w:t>Round 8: Production Incident Troubleshooting</w:t>
      </w:r>
    </w:p>
    <w:p>
      <w:pPr>
        <w:spacing w:after="120"/>
      </w:pPr>
      <w:r>
        <w:rPr>
          <w:b/>
          <w:color w:val="B91C1C"/>
        </w:rPr>
        <w:t xml:space="preserve">INTERVIEWER: </w:t>
      </w:r>
      <w:r>
        <w:t>Production incident: Payment service pods are crashing in a loop with exit code 137, and API latency has surged to 30 seconds. How do you triage and resolve this?</w:t>
      </w:r>
    </w:p>
    <w:p>
      <w:pPr>
        <w:spacing w:after="120"/>
      </w:pPr>
      <w:r>
        <w:rPr>
          <w:b/>
          <w:color w:val="1B365D"/>
        </w:rPr>
        <w:t xml:space="preserve">CANDIDATE: </w:t>
      </w:r>
      <w:r>
        <w:t>First, I stay calm and inspect pod status via `kubectl describe pod` and `kubectl logs --previous`. Exit code 137 indicates the Linux kernel OOM killer terminated the container because memory exceeded its Kubernetes cgroup limit.</w:t>
        <w:br/>
        <w:br/>
        <w:t>Immediate mitigation: I temporarily increase Kubernetes container memory limits (`resources.limits.memory: 2Gi`) to stabilize traffic, or roll back the latest deployment if a regression was introduced.</w:t>
        <w:br/>
        <w:br/>
        <w:t>Root cause analysis: I pull the heap dump generated by `-XX:+HeapDumpOnOutOfMemoryError` and open it in Eclipse MAT. I inspect the dominator tree for retained heap culprits — typically an un-paged JPA query or an unbounded cache. I fix the query with `Pageable` limits and ensure `-XX:MaxRAMPercentage=75.0` is properly configured.</w:t>
      </w:r>
    </w:p>
    <w:p>
      <w:pPr>
        <w:pStyle w:val="Heading2"/>
      </w:pPr>
      <w:r>
        <w:t>Round 9: Security &amp; Compliance</w:t>
      </w:r>
    </w:p>
    <w:p>
      <w:pPr>
        <w:spacing w:after="120"/>
      </w:pPr>
      <w:r>
        <w:rPr>
          <w:b/>
          <w:color w:val="B91C1C"/>
        </w:rPr>
        <w:t xml:space="preserve">INTERVIEWER: </w:t>
      </w:r>
      <w:r>
        <w:t>How does PayStream implement token revocation for stateless JWTs, and how do you protect merchant webhooks?</w:t>
      </w:r>
    </w:p>
    <w:p>
      <w:pPr>
        <w:spacing w:after="120"/>
      </w:pPr>
      <w:r>
        <w:rPr>
          <w:b/>
          <w:color w:val="1B365D"/>
        </w:rPr>
        <w:t xml:space="preserve">CANDIDATE: </w:t>
      </w:r>
      <w:r>
        <w:t>Stateless JWTs cannot be revoked natively. When a user logs out, we extract the `jti` (JWT ID ULID) and store it in Redis (`token:blocklist:{jti}`) with a TTL equal to the token's remaining lifespan. The API Gateway checks Redis in sub-milliseconds during request routing; expired tokens are evicted automatically by Redis.</w:t>
        <w:br/>
        <w:br/>
        <w:t>For webhooks, we generate an `X-PayStream-Signature` header using HMAC-SHA256 over `timestamp + '.' + rawJsonBody` using the merchant's secret key. Merchants verify the signature and ensure the timestamp is within 5 minutes, preventing payload tampering and replay attacks.</w:t>
      </w:r>
    </w:p>
    <w:p>
      <w:pPr>
        <w:pStyle w:val="Heading2"/>
      </w:pPr>
      <w:r>
        <w:t>Round 10: Final Cross-Examination &amp; 'Why?' Drill-Down</w:t>
      </w:r>
    </w:p>
    <w:p>
      <w:pPr>
        <w:spacing w:after="120"/>
      </w:pPr>
      <w:r>
        <w:rPr>
          <w:b/>
          <w:color w:val="B91C1C"/>
        </w:rPr>
        <w:t xml:space="preserve">INTERVIEWER: </w:t>
      </w:r>
      <w:r>
        <w:t>Why did you choose PostgreSQL over MongoDB for the ledger, and what is one thing you would redesign if building PayStream again?</w:t>
      </w:r>
    </w:p>
    <w:p>
      <w:pPr>
        <w:spacing w:after="120"/>
      </w:pPr>
      <w:r>
        <w:rPr>
          <w:b/>
          <w:color w:val="1B365D"/>
        </w:rPr>
        <w:t xml:space="preserve">CANDIDATE: </w:t>
      </w:r>
      <w:r>
        <w:t>I chose PostgreSQL because financial ledgers require absolute ACID guarantees, strict schema constraints (`balance &gt;= 0`), and `SELECT ... FOR UPDATE SKIP LOCKED` for outbox processing. Document stores like MongoDB offer eventual consistency by default, which can cause phantom reads and unbalanced financial records under high write concurrency.</w:t>
        <w:br/>
        <w:br/>
        <w:t>If redesigning PayStream today, I would implement OpenTelemetry distributed tracing and Mutual TLS (mTLS) between microservices from day one rather than relying on shared internal service keys. I would also introduce Kafka-based balance aggregation for high-volume merchant wallets to prevent OCC retry storms.</w:t>
      </w:r>
    </w:p>
    <w:p>
      <w:pPr>
        <w:pStyle w:val="Heading1"/>
      </w:pPr>
      <w:r>
        <w:t>Section 16 — Final Interview Cheat Sheet</w:t>
      </w:r>
    </w:p>
    <w:p>
      <w:r>
        <w:rPr>
          <w:i w:val="0"/>
        </w:rPr>
        <w:t>The ultimate last-minute interview revision guide containing the 10 core concepts to know cold, punchy one-line answers, 30-second architecture pitches, top interview traps, critical tradeoffs, 25 'Why?' drill-downs, and anti-hallucination guardrails.</w:t>
      </w:r>
    </w:p>
    <w:p>
      <w:pPr>
        <w:pStyle w:val="Heading2"/>
      </w:pPr>
      <w:r>
        <w:t>16.1 The 10 Most Important Concepts to Know Cold</w:t>
      </w:r>
    </w:p>
    <w:p>
      <w:pPr>
        <w:pStyle w:val="ListBullet"/>
        <w:spacing w:after="60" w:before="0" w:line="276" w:lineRule="auto"/>
      </w:pPr>
      <w:r>
        <w:rPr>
          <w:b/>
          <w:color w:val="1B365D"/>
        </w:rPr>
        <w:t xml:space="preserve">Two-Layer Idempotency: </w:t>
      </w:r>
      <w:r>
        <w:t>Redis SETNX sentinel (ephemeral in-flight lock, 24h TTL) + PostgreSQL UNIQUE(user_id, idempotency_key) durable constraint.</w:t>
      </w:r>
    </w:p>
    <w:p>
      <w:pPr>
        <w:pStyle w:val="ListBullet"/>
        <w:spacing w:after="60" w:before="0" w:line="276" w:lineRule="auto"/>
      </w:pPr>
      <w:r>
        <w:rPr>
          <w:b/>
          <w:color w:val="1B365D"/>
        </w:rPr>
        <w:t xml:space="preserve">Double-Entry Ledger Invariant: </w:t>
      </w:r>
      <w:r>
        <w:t>Signed minor units where DEBIT is negative, CREDIT is positive, and SUM(amounts for reference_id) == 0.</w:t>
      </w:r>
    </w:p>
    <w:p>
      <w:pPr>
        <w:pStyle w:val="ListBullet"/>
        <w:spacing w:after="60" w:before="0" w:line="276" w:lineRule="auto"/>
      </w:pPr>
      <w:r>
        <w:rPr>
          <w:b/>
          <w:color w:val="1B365D"/>
        </w:rPr>
        <w:t xml:space="preserve">Optimistic Concurrency Control (OCC): </w:t>
      </w:r>
      <w:r>
        <w:t>JPA @Version on WalletEntity with exponential backoff retry loop (attempt * 50ms) up to 3 times on conflict.</w:t>
      </w:r>
    </w:p>
    <w:p>
      <w:pPr>
        <w:pStyle w:val="ListBullet"/>
        <w:spacing w:after="60" w:before="0" w:line="276" w:lineRule="auto"/>
      </w:pPr>
      <w:r>
        <w:rPr>
          <w:b/>
          <w:color w:val="1B365D"/>
        </w:rPr>
        <w:t xml:space="preserve">Deterministic Payment State Machine: </w:t>
      </w:r>
      <w:r>
        <w:t>PENDING → PROCESSING → COMPLETED → REFUNDED. FAILED and CANCELLED are terminal states.</w:t>
      </w:r>
    </w:p>
    <w:p>
      <w:pPr>
        <w:pStyle w:val="ListBullet"/>
        <w:spacing w:after="60" w:before="0" w:line="276" w:lineRule="auto"/>
      </w:pPr>
      <w:r>
        <w:rPr>
          <w:b/>
          <w:color w:val="1B365D"/>
        </w:rPr>
        <w:t xml:space="preserve">Transactional Outbox Pattern: </w:t>
      </w:r>
      <w:r>
        <w:t>Domain updates and outbox events committed in the same local ACID transaction; background relay polls with SELECT ... FOR UPDATE SKIP LOCKED.</w:t>
      </w:r>
    </w:p>
    <w:p>
      <w:pPr>
        <w:pStyle w:val="ListBullet"/>
        <w:spacing w:after="60" w:before="0" w:line="276" w:lineRule="auto"/>
      </w:pPr>
      <w:r>
        <w:rPr>
          <w:b/>
          <w:color w:val="1B365D"/>
        </w:rPr>
        <w:t xml:space="preserve">Money as BIGINT (Minor Units): </w:t>
      </w:r>
      <w:r>
        <w:t>Stored as Java long (paise/cents) in Money value object. Never use double or float for financial amounts.</w:t>
      </w:r>
    </w:p>
    <w:p>
      <w:pPr>
        <w:pStyle w:val="ListBullet"/>
        <w:spacing w:after="60" w:before="0" w:line="276" w:lineRule="auto"/>
      </w:pPr>
      <w:r>
        <w:rPr>
          <w:b/>
          <w:color w:val="1B365D"/>
        </w:rPr>
        <w:t xml:space="preserve">Asymmetric RS256 JWT &amp; JWKS: </w:t>
      </w:r>
      <w:r>
        <w:t>Auth service holds private RSA key to sign tokens; API Gateway and downstream services verify public keys via cached JWKS endpoint.</w:t>
      </w:r>
    </w:p>
    <w:p>
      <w:pPr>
        <w:pStyle w:val="ListBullet"/>
        <w:spacing w:after="60" w:before="0" w:line="276" w:lineRule="auto"/>
      </w:pPr>
      <w:r>
        <w:rPr>
          <w:b/>
          <w:color w:val="1B365D"/>
        </w:rPr>
        <w:t xml:space="preserve">Hexagonal Architecture (Ports &amp; Adapters): </w:t>
      </w:r>
      <w:r>
        <w:t>Domain model is 100% pure Java with zero Spring/JPA annotations. Application ports define inbound/outbound boundaries.</w:t>
      </w:r>
    </w:p>
    <w:p>
      <w:pPr>
        <w:pStyle w:val="ListBullet"/>
        <w:spacing w:after="60" w:before="0" w:line="276" w:lineRule="auto"/>
      </w:pPr>
      <w:r>
        <w:rPr>
          <w:b/>
          <w:color w:val="1B365D"/>
        </w:rPr>
        <w:t xml:space="preserve">Append-Only Ledger Design: </w:t>
      </w:r>
      <w:r>
        <w:t>ALL JPA columns have updatable=false. No updated_at or deleted_at columns exist. Balance computed via snapshots + delta entries.</w:t>
      </w:r>
    </w:p>
    <w:p>
      <w:pPr>
        <w:pStyle w:val="ListBullet"/>
        <w:spacing w:after="60" w:before="0" w:line="276" w:lineRule="auto"/>
      </w:pPr>
      <w:r>
        <w:rPr>
          <w:b/>
          <w:color w:val="1B365D"/>
        </w:rPr>
        <w:t xml:space="preserve">Two-Stage Fraud Pipeline (ADR-004): </w:t>
      </w:r>
      <w:r>
        <w:t>Stage 1 deterministic rule engine (&lt;10ms SLA) makes the binding ALLOW/BLOCK decision. Stage 2 Spring AI enriches audit narratives asynchronously.</w:t>
      </w:r>
    </w:p>
    <w:p>
      <w:pPr>
        <w:pStyle w:val="Heading2"/>
      </w:pPr>
      <w:r>
        <w:t>16.2 Strongest One-Line Spoken Answers to Core Questions</w:t>
      </w:r>
    </w:p>
    <w:p>
      <w:pPr>
        <w:pStyle w:val="ListBullet"/>
        <w:spacing w:after="60" w:before="0" w:line="276" w:lineRule="auto"/>
      </w:pPr>
      <w:r>
        <w:rPr>
          <w:b/>
          <w:color w:val="1B365D"/>
        </w:rPr>
        <w:t xml:space="preserve">Why long instead of double for money? </w:t>
      </w:r>
      <w:r>
        <w:t>"IEEE 754 floating point cannot represent decimal fractions like 0.1 exactly; long minor units eliminate rounding errors entirely."</w:t>
      </w:r>
    </w:p>
    <w:p>
      <w:pPr>
        <w:pStyle w:val="ListBullet"/>
        <w:spacing w:after="60" w:before="0" w:line="276" w:lineRule="auto"/>
      </w:pPr>
      <w:r>
        <w:rPr>
          <w:b/>
          <w:color w:val="1B365D"/>
        </w:rPr>
        <w:t xml:space="preserve">Why separate databases per service? </w:t>
      </w:r>
      <w:r>
        <w:t>"Service autonomy — prevents cross-service database coupling, lock contention, and enables independent schema evolution."</w:t>
      </w:r>
    </w:p>
    <w:p>
      <w:pPr>
        <w:pStyle w:val="ListBullet"/>
        <w:spacing w:after="60" w:before="0" w:line="276" w:lineRule="auto"/>
      </w:pPr>
      <w:r>
        <w:rPr>
          <w:b/>
          <w:color w:val="1B365D"/>
        </w:rPr>
        <w:t xml:space="preserve">Why RS256 over HS256? </w:t>
      </w:r>
      <w:r>
        <w:t>"Asymmetric keys mean only the auth-service holds the private signing key, while the gateway verifies tokens independently via JWKS without shared secret proliferation."</w:t>
      </w:r>
    </w:p>
    <w:p>
      <w:pPr>
        <w:pStyle w:val="ListBullet"/>
        <w:spacing w:after="60" w:before="0" w:line="276" w:lineRule="auto"/>
      </w:pPr>
      <w:r>
        <w:rPr>
          <w:b/>
          <w:color w:val="1B365D"/>
        </w:rPr>
        <w:t xml:space="preserve">Why ULID over UUID? </w:t>
      </w:r>
      <w:r>
        <w:t>"ULIDs are time-ordered and sortable, preventing B-tree index fragmentation and page splits while avoiding auto-increment enumeration attacks."</w:t>
      </w:r>
    </w:p>
    <w:p>
      <w:pPr>
        <w:pStyle w:val="ListBullet"/>
        <w:spacing w:after="60" w:before="0" w:line="276" w:lineRule="auto"/>
      </w:pPr>
      <w:r>
        <w:rPr>
          <w:b/>
          <w:color w:val="1B365D"/>
        </w:rPr>
        <w:t xml:space="preserve">Why optimistic locking for wallets? </w:t>
      </w:r>
      <w:r>
        <w:t>"Wallets have low-to-moderate contention; OCC avoids holding database row locks across network calls and scales read throughput."</w:t>
      </w:r>
    </w:p>
    <w:p>
      <w:pPr>
        <w:pStyle w:val="ListBullet"/>
        <w:spacing w:after="60" w:before="0" w:line="276" w:lineRule="auto"/>
      </w:pPr>
      <w:r>
        <w:rPr>
          <w:b/>
          <w:color w:val="1B365D"/>
        </w:rPr>
        <w:t xml:space="preserve">Why is the ledger append-only? </w:t>
      </w:r>
      <w:r>
        <w:t>"Financial accounting requires an immutable audit trail for compliance; corrections are posted as compensating debit/credit entries, never row updates."</w:t>
      </w:r>
    </w:p>
    <w:p>
      <w:pPr>
        <w:pStyle w:val="ListBullet"/>
        <w:spacing w:after="60" w:before="0" w:line="276" w:lineRule="auto"/>
      </w:pPr>
      <w:r>
        <w:rPr>
          <w:b/>
          <w:color w:val="1B365D"/>
        </w:rPr>
        <w:t xml:space="preserve">Why doesn't ledger failure reverse wallets? </w:t>
      </w:r>
      <w:r>
        <w:t>"The money has already moved correctly; the ledger is an audit record of truth, and asynchronous reconciliation fixes any temporary record lag."</w:t>
      </w:r>
    </w:p>
    <w:p>
      <w:pPr>
        <w:pStyle w:val="ListBullet"/>
        <w:spacing w:after="60" w:before="0" w:line="276" w:lineRule="auto"/>
      </w:pPr>
      <w:r>
        <w:rPr>
          <w:b/>
          <w:color w:val="1B365D"/>
        </w:rPr>
        <w:t xml:space="preserve">Why use Kafka for notifications and webhooks? </w:t>
      </w:r>
      <w:r>
        <w:t>"Decoupling — payment checkouts complete immediately without blocking on external SMTP servers or third-party merchant callback latency."</w:t>
      </w:r>
    </w:p>
    <w:p>
      <w:pPr>
        <w:pStyle w:val="ListBullet"/>
        <w:spacing w:after="60" w:before="0" w:line="276" w:lineRule="auto"/>
      </w:pPr>
      <w:r>
        <w:rPr>
          <w:b/>
          <w:color w:val="1B365D"/>
        </w:rPr>
        <w:t xml:space="preserve">Why Hexagonal Architecture? </w:t>
      </w:r>
      <w:r>
        <w:t>"Isolates pure financial domain rules from infrastructure, allowing us to swap databases or message brokers with zero domain code changes."</w:t>
      </w:r>
    </w:p>
    <w:p>
      <w:pPr>
        <w:pStyle w:val="Heading2"/>
      </w:pPr>
      <w:r>
        <w:t>16.3 Key Architecture Explanations (30-Second Spoken Versions)</w:t>
      </w: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[PITCH SCRIPT] Payment Orchestration Flow (30 Seconds)</w:t>
              <w:br/>
            </w:r>
            <w:r>
              <w:rPr>
                <w:i/>
                <w:color w:val="1E293B"/>
                <w:sz w:val="19"/>
              </w:rPr>
              <w:t>"Client sends POST /payments with X-Idempotency-Key. The Gateway validates the RS256 JWT and checks rate limits. Payment-service acquires a Redis SETNX sentinel, executes Stage 1 deterministic fraud checks in &lt;5ms, debits the source wallet and credits the destination wallet using OCC, marks the payment COMPLETED, and writes an event to outbox_events in a single local transaction. An outbox relay publishes to Kafka with SKIP LOCKED for asynchronous ledger and notification processing."</w:t>
            </w:r>
          </w:p>
        </w:tc>
      </w:tr>
    </w:tbl>
    <w:p>
      <w:pPr>
        <w:spacing w:before="40" w:after="40"/>
      </w:pP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[PITCH SCRIPT] Wallet Debit Safety (30 Seconds)</w:t>
              <w:br/>
            </w:r>
            <w:r>
              <w:rPr>
                <w:i/>
                <w:color w:val="1E293B"/>
                <w:sz w:val="19"/>
              </w:rPr>
              <w:t>"Wallet balance safety is guaranteed by three layers: First, domain entity checks in pure Java throw InsufficientFundsException if balance &lt; amount. Second, JPA @Version optimistic locking detects concurrent modifications and retries with exponential backoff. Third, PostgreSQL enforces a hard CONSTRAINT balance_non_negative CHECK (balance &gt;= 0) at the engine level, making negative balances physically impossible."</w:t>
            </w:r>
          </w:p>
        </w:tc>
      </w:tr>
    </w:tbl>
    <w:p>
      <w:pPr>
        <w:spacing w:before="40" w:after="40"/>
      </w:pPr>
    </w:p>
    <w:tbl>
      <w:tblPr>
        <w:tblW w:type="auto" w:w="0"/>
        <w:jc w:val="center"/>
        <w:tblLook w:firstColumn="1" w:firstRow="1" w:lastColumn="0" w:lastRow="0" w:noHBand="0" w:noVBand="1" w:val="04A0"/>
        <w:tblBorders>
          <w:top w:val="none"/>
          <w:bottom w:val="none"/>
          <w:insideH w:val="none"/>
          <w:insideV w:val="none"/>
          <w:left w:val="single" w:sz="24" w:space="0" w:color="2E6B9E"/>
          <w:right w:val="none"/>
        </w:tblBorders>
      </w:tblPr>
      <w:tblGrid>
        <w:gridCol w:w="9360"/>
      </w:tblGrid>
      <w:tr>
        <w:tc>
          <w:tcPr>
            <w:tcW w:type="dxa" w:w="9360"/>
            <w:shd w:fill="F0F7FF"/>
            <w:tcMar>
              <w:top w:w="100" w:type="dxa"/>
              <w:bottom w:w="100" w:type="dxa"/>
              <w:left w:w="140" w:type="dxa"/>
              <w:right w:w="140" w:type="dxa"/>
            </w:tcMar>
          </w:tcPr>
          <w:p>
            <w:pPr>
              <w:spacing w:before="0" w:after="40"/>
            </w:pPr>
            <w:r>
              <w:rPr>
                <w:b/>
                <w:color w:val="2E6B9E"/>
                <w:sz w:val="20"/>
              </w:rPr>
              <w:t>[PITCH SCRIPT] JWT Security &amp; Revocation (30 Seconds)</w:t>
              <w:br/>
            </w:r>
            <w:r>
              <w:rPr>
                <w:i/>
                <w:color w:val="1E293B"/>
                <w:sz w:val="19"/>
              </w:rPr>
              <w:t>"Auth-service signs 15-minute RS256 JWT access tokens using its private key and issues 7-day SHA-256 hashed refresh tokens. The Gateway verifies tokens offline using the cached JWKS public key. On logout, the JWT ID (jti) is placed in Redis with remaining TTL to revoke it instantly, and refresh tokens are rotated on every use to detect and mitigate replay attacks."</w:t>
            </w:r>
          </w:p>
        </w:tc>
      </w:tr>
    </w:tbl>
    <w:p>
      <w:pPr>
        <w:spacing w:before="40" w:after="40"/>
      </w:pPr>
    </w:p>
    <w:p>
      <w:pPr>
        <w:pStyle w:val="Heading2"/>
      </w:pPr>
      <w:r>
        <w:t>16.4 Top 10 Interview Mistakes to Avoid in Fintech Roles</w:t>
      </w:r>
    </w:p>
    <w:p>
      <w:pPr>
        <w:pStyle w:val="ListBullet"/>
        <w:spacing w:after="60" w:before="0" w:line="276" w:lineRule="auto"/>
      </w:pPr>
      <w:r>
        <w:rPr>
          <w:b/>
          <w:color w:val="1B365D"/>
        </w:rPr>
        <w:t xml:space="preserve">Mistake 1: Saying you would use double or float for money. </w:t>
      </w:r>
      <w:r>
        <w:t>Immediate disqualifier for fintech roles. Always state long in minor units (paise/cents).</w:t>
      </w:r>
    </w:p>
    <w:p>
      <w:pPr>
        <w:pStyle w:val="ListBullet"/>
        <w:spacing w:after="60" w:before="0" w:line="276" w:lineRule="auto"/>
      </w:pPr>
      <w:r>
        <w:rPr>
          <w:b/>
          <w:color w:val="1B365D"/>
        </w:rPr>
        <w:t xml:space="preserve">Mistake 2: Saying 'just add more servers' for scaling without mentioning the database. </w:t>
      </w:r>
      <w:r>
        <w:t>The database is always the bottleneck. Discuss read replicas, sharding by user_id, and connection pooling.</w:t>
      </w:r>
    </w:p>
    <w:p>
      <w:pPr>
        <w:pStyle w:val="ListBullet"/>
        <w:spacing w:after="60" w:before="0" w:line="276" w:lineRule="auto"/>
      </w:pPr>
      <w:r>
        <w:rPr>
          <w:b/>
          <w:color w:val="1B365D"/>
        </w:rPr>
        <w:t xml:space="preserve">Mistake 3: Confusing authentication with authorization. </w:t>
      </w:r>
      <w:r>
        <w:t>Authentication = who you are (JWT verification). Authorization = what you can do (RBAC role checks).</w:t>
      </w:r>
    </w:p>
    <w:p>
      <w:pPr>
        <w:pStyle w:val="ListBullet"/>
        <w:spacing w:after="60" w:before="0" w:line="276" w:lineRule="auto"/>
      </w:pPr>
      <w:r>
        <w:rPr>
          <w:b/>
          <w:color w:val="1B365D"/>
        </w:rPr>
        <w:t xml:space="preserve">Mistake 4: Not knowing what happens in partial failure scenarios. </w:t>
      </w:r>
      <w:r>
        <w:t>Always explain: what if step 3 succeeds but step 4 fails? (Compensating transactions, outbox retries, reconciliation).</w:t>
      </w:r>
    </w:p>
    <w:p>
      <w:pPr>
        <w:pStyle w:val="ListBullet"/>
        <w:spacing w:after="60" w:before="0" w:line="276" w:lineRule="auto"/>
      </w:pPr>
      <w:r>
        <w:rPr>
          <w:b/>
          <w:color w:val="1B365D"/>
        </w:rPr>
        <w:t xml:space="preserve">Mistake 5: Saying 'Spring handles transactions automatically.' </w:t>
      </w:r>
      <w:r>
        <w:t>Explain the proxy mechanics: AOP proxies, self-invocation bypasses, and unchecked vs checked exception rollback rules.</w:t>
      </w:r>
    </w:p>
    <w:p>
      <w:pPr>
        <w:pStyle w:val="ListBullet"/>
        <w:spacing w:after="60" w:before="0" w:line="276" w:lineRule="auto"/>
      </w:pPr>
      <w:r>
        <w:rPr>
          <w:b/>
          <w:color w:val="1B365D"/>
        </w:rPr>
        <w:t xml:space="preserve">Mistake 6: Not knowing the difference between optimistic and pessimistic locking. </w:t>
      </w:r>
      <w:r>
        <w:t>Know when to use each: Optimistic = read-heavy, low contention, retry loop. Pessimistic = high write contention, locks rows.</w:t>
      </w:r>
    </w:p>
    <w:p>
      <w:pPr>
        <w:pStyle w:val="ListBullet"/>
        <w:spacing w:after="60" w:before="0" w:line="276" w:lineRule="auto"/>
      </w:pPr>
      <w:r>
        <w:rPr>
          <w:b/>
          <w:color w:val="1B365D"/>
        </w:rPr>
        <w:t xml:space="preserve">Mistake 7: Saying 'we use Kafka for reliability' without explaining at-least-once delivery. </w:t>
      </w:r>
      <w:r>
        <w:t>Kafka gives at-least-once delivery by default. Downstream consumers must be idempotent using processed_events tables.</w:t>
      </w:r>
    </w:p>
    <w:p>
      <w:pPr>
        <w:pStyle w:val="ListBullet"/>
        <w:spacing w:after="60" w:before="0" w:line="276" w:lineRule="auto"/>
      </w:pPr>
      <w:r>
        <w:rPr>
          <w:b/>
          <w:color w:val="1B365D"/>
        </w:rPr>
        <w:t xml:space="preserve">Mistake 8: Describing the ledger as a simple log of payments. </w:t>
      </w:r>
      <w:r>
        <w:t>The ledger is double-entry bookkeeping — every transaction has two balanced legs summing to zero with signed amounts.</w:t>
      </w:r>
    </w:p>
    <w:p>
      <w:pPr>
        <w:pStyle w:val="ListBullet"/>
        <w:spacing w:after="60" w:before="0" w:line="276" w:lineRule="auto"/>
      </w:pPr>
      <w:r>
        <w:rPr>
          <w:b/>
          <w:color w:val="1B365D"/>
        </w:rPr>
        <w:t xml:space="preserve">Mistake 9: Omitting security headers and rate limiting when discussing the API Gateway. </w:t>
      </w:r>
      <w:r>
        <w:t>A production gateway does more than routing: it terminates TLS, strips auth headers, and enforces HSTS, CSP, and rate limits.</w:t>
      </w:r>
    </w:p>
    <w:p>
      <w:pPr>
        <w:pStyle w:val="ListBullet"/>
        <w:spacing w:after="60" w:before="0" w:line="276" w:lineRule="auto"/>
      </w:pPr>
      <w:r>
        <w:rPr>
          <w:b/>
          <w:color w:val="1B365D"/>
        </w:rPr>
        <w:t xml:space="preserve">Mistake 10: Describing architecture without mentioning failure modes and trade-offs. </w:t>
      </w:r>
      <w:r>
        <w:t>Every choice has a tradeoff. Always explain why an alternative was rejected (e.g. why Outbox over 2PC).</w:t>
      </w:r>
    </w:p>
    <w:p>
      <w:pPr>
        <w:pStyle w:val="Heading2"/>
      </w:pPr>
      <w:r>
        <w:t>16.5 Critical Architectural Tradeoffs to Remember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tcMar>
              <w:top w:w="80" w:type="dxa"/>
              <w:bottom w:w="80" w:type="dxa"/>
              <w:left w:w="100" w:type="dxa"/>
              <w:right w:w="100" w:type="dxa"/>
            </w:tcMar>
            <w:shd w:fill="1B365D"/>
          </w:tcPr>
          <w:p>
            <w:pPr>
              <w:spacing w:after="0"/>
            </w:pPr>
            <w:r>
              <w:rPr>
                <w:b/>
                <w:color w:val="FFFFFF"/>
                <w:sz w:val="19"/>
              </w:rPr>
              <w:t>Decision</w:t>
            </w:r>
          </w:p>
        </w:tc>
        <w:tc>
          <w:tcPr>
            <w:tcW w:type="dxa" w:w="2592"/>
            <w:tcMar>
              <w:top w:w="80" w:type="dxa"/>
              <w:bottom w:w="80" w:type="dxa"/>
              <w:left w:w="100" w:type="dxa"/>
              <w:right w:w="100" w:type="dxa"/>
            </w:tcMar>
            <w:shd w:fill="1B365D"/>
          </w:tcPr>
          <w:p>
            <w:pPr>
              <w:spacing w:after="0"/>
            </w:pPr>
            <w:r>
              <w:rPr>
                <w:b/>
                <w:color w:val="FFFFFF"/>
                <w:sz w:val="19"/>
              </w:rPr>
              <w:t>Pros / Why Chosen</w:t>
            </w:r>
          </w:p>
        </w:tc>
        <w:tc>
          <w:tcPr>
            <w:tcW w:type="dxa" w:w="2592"/>
            <w:tcMar>
              <w:top w:w="80" w:type="dxa"/>
              <w:bottom w:w="80" w:type="dxa"/>
              <w:left w:w="100" w:type="dxa"/>
              <w:right w:w="100" w:type="dxa"/>
            </w:tcMar>
            <w:shd w:fill="1B365D"/>
          </w:tcPr>
          <w:p>
            <w:pPr>
              <w:spacing w:after="0"/>
            </w:pPr>
            <w:r>
              <w:rPr>
                <w:b/>
                <w:color w:val="FFFFFF"/>
                <w:sz w:val="19"/>
              </w:rPr>
              <w:t>Cons / Tradeoff Accepted</w:t>
            </w:r>
          </w:p>
        </w:tc>
        <w:tc>
          <w:tcPr>
            <w:tcW w:type="dxa" w:w="2304"/>
            <w:tcMar>
              <w:top w:w="80" w:type="dxa"/>
              <w:bottom w:w="80" w:type="dxa"/>
              <w:left w:w="100" w:type="dxa"/>
              <w:right w:w="100" w:type="dxa"/>
            </w:tcMar>
            <w:shd w:fill="1B365D"/>
          </w:tcPr>
          <w:p>
            <w:pPr>
              <w:spacing w:after="0"/>
            </w:pPr>
            <w:r>
              <w:rPr>
                <w:b/>
                <w:color w:val="FFFFFF"/>
                <w:sz w:val="19"/>
              </w:rPr>
              <w:t>Mitigation Strategy</w:t>
            </w:r>
          </w:p>
        </w:tc>
      </w:tr>
      <w:tr>
        <w:tc>
          <w:tcPr>
            <w:tcW w:type="dxa" w:w="2160"/>
            <w:tcMar>
              <w:top w:w="60" w:type="dxa"/>
              <w:bottom w:w="60" w:type="dxa"/>
              <w:left w:w="100" w:type="dxa"/>
              <w:right w:w="100" w:type="dxa"/>
            </w:tcMar>
            <w:shd w:fill="FFFFFF"/>
          </w:tcPr>
          <w:p>
            <w:pPr>
              <w:spacing w:after="0"/>
            </w:pPr>
            <w:r>
              <w:rPr>
                <w:color w:val="1E293B"/>
                <w:sz w:val="18"/>
              </w:rPr>
              <w:t>Synchronous Debit vs Async Debit</w:t>
            </w:r>
          </w:p>
        </w:tc>
        <w:tc>
          <w:tcPr>
            <w:tcW w:type="dxa" w:w="2592"/>
            <w:tcMar>
              <w:top w:w="60" w:type="dxa"/>
              <w:bottom w:w="60" w:type="dxa"/>
              <w:left w:w="100" w:type="dxa"/>
              <w:right w:w="100" w:type="dxa"/>
            </w:tcMar>
            <w:shd w:fill="FFFFFF"/>
          </w:tcPr>
          <w:p>
            <w:pPr>
              <w:spacing w:after="0"/>
            </w:pPr>
            <w:r>
              <w:rPr>
                <w:color w:val="1E293B"/>
                <w:sz w:val="18"/>
              </w:rPr>
              <w:t>Immediate funds verification; zero overdraft risk.</w:t>
            </w:r>
          </w:p>
        </w:tc>
        <w:tc>
          <w:tcPr>
            <w:tcW w:type="dxa" w:w="2592"/>
            <w:tcMar>
              <w:top w:w="60" w:type="dxa"/>
              <w:bottom w:w="60" w:type="dxa"/>
              <w:left w:w="100" w:type="dxa"/>
              <w:right w:w="100" w:type="dxa"/>
            </w:tcMar>
            <w:shd w:fill="FFFFFF"/>
          </w:tcPr>
          <w:p>
            <w:pPr>
              <w:spacing w:after="0"/>
            </w:pPr>
            <w:r>
              <w:rPr>
                <w:color w:val="1E293B"/>
                <w:sz w:val="18"/>
              </w:rPr>
              <w:t>Synchronous latency on checkout path.</w:t>
            </w:r>
          </w:p>
        </w:tc>
        <w:tc>
          <w:tcPr>
            <w:tcW w:type="dxa" w:w="2304"/>
            <w:tcMar>
              <w:top w:w="60" w:type="dxa"/>
              <w:bottom w:w="60" w:type="dxa"/>
              <w:left w:w="100" w:type="dxa"/>
              <w:right w:w="100" w:type="dxa"/>
            </w:tcMar>
            <w:shd w:fill="FFFFFF"/>
          </w:tcPr>
          <w:p>
            <w:pPr>
              <w:spacing w:after="0"/>
            </w:pPr>
            <w:r>
              <w:rPr>
                <w:color w:val="1E293B"/>
                <w:sz w:val="18"/>
              </w:rPr>
              <w:t>Sub-20ms OCC debits; async outbox for ledger.</w:t>
            </w:r>
          </w:p>
        </w:tc>
      </w:tr>
      <w:tr>
        <w:tc>
          <w:tcPr>
            <w:tcW w:type="dxa" w:w="2160"/>
            <w:tcMar>
              <w:top w:w="60" w:type="dxa"/>
              <w:bottom w:w="60" w:type="dxa"/>
              <w:left w:w="100" w:type="dxa"/>
              <w:right w:w="100" w:type="dxa"/>
            </w:tcMar>
            <w:shd w:fill="F8FAFC"/>
          </w:tcPr>
          <w:p>
            <w:pPr>
              <w:spacing w:after="0"/>
            </w:pPr>
            <w:r>
              <w:rPr>
                <w:color w:val="1E293B"/>
                <w:sz w:val="18"/>
              </w:rPr>
              <w:t>Outbox Pattern vs Direct Kafka Send</w:t>
            </w:r>
          </w:p>
        </w:tc>
        <w:tc>
          <w:tcPr>
            <w:tcW w:type="dxa" w:w="2592"/>
            <w:tcMar>
              <w:top w:w="60" w:type="dxa"/>
              <w:bottom w:w="60" w:type="dxa"/>
              <w:left w:w="100" w:type="dxa"/>
              <w:right w:w="100" w:type="dxa"/>
            </w:tcMar>
            <w:shd w:fill="F8FAFC"/>
          </w:tcPr>
          <w:p>
            <w:pPr>
              <w:spacing w:after="0"/>
            </w:pPr>
            <w:r>
              <w:rPr>
                <w:color w:val="1E293B"/>
                <w:sz w:val="18"/>
              </w:rPr>
              <w:t>Guarantees at-least-once delivery; no dual-write loss.</w:t>
            </w:r>
          </w:p>
        </w:tc>
        <w:tc>
          <w:tcPr>
            <w:tcW w:type="dxa" w:w="2592"/>
            <w:tcMar>
              <w:top w:w="60" w:type="dxa"/>
              <w:bottom w:w="60" w:type="dxa"/>
              <w:left w:w="100" w:type="dxa"/>
              <w:right w:w="100" w:type="dxa"/>
            </w:tcMar>
            <w:shd w:fill="F8FAFC"/>
          </w:tcPr>
          <w:p>
            <w:pPr>
              <w:spacing w:after="0"/>
            </w:pPr>
            <w:r>
              <w:rPr>
                <w:color w:val="1E293B"/>
                <w:sz w:val="18"/>
              </w:rPr>
              <w:t>Slight polling latency (~100ms) on relay.</w:t>
            </w:r>
          </w:p>
        </w:tc>
        <w:tc>
          <w:tcPr>
            <w:tcW w:type="dxa" w:w="2304"/>
            <w:tcMar>
              <w:top w:w="60" w:type="dxa"/>
              <w:bottom w:w="60" w:type="dxa"/>
              <w:left w:w="100" w:type="dxa"/>
              <w:right w:w="100" w:type="dxa"/>
            </w:tcMar>
            <w:shd w:fill="F8FAFC"/>
          </w:tcPr>
          <w:p>
            <w:pPr>
              <w:spacing w:after="0"/>
            </w:pPr>
            <w:r>
              <w:rPr>
                <w:color w:val="1E293B"/>
                <w:sz w:val="18"/>
              </w:rPr>
              <w:t>100ms poll interval + SKIP LOCKED concurrency.</w:t>
            </w:r>
          </w:p>
        </w:tc>
      </w:tr>
      <w:tr>
        <w:tc>
          <w:tcPr>
            <w:tcW w:type="dxa" w:w="2160"/>
            <w:tcMar>
              <w:top w:w="60" w:type="dxa"/>
              <w:bottom w:w="60" w:type="dxa"/>
              <w:left w:w="100" w:type="dxa"/>
              <w:right w:w="100" w:type="dxa"/>
            </w:tcMar>
            <w:shd w:fill="FFFFFF"/>
          </w:tcPr>
          <w:p>
            <w:pPr>
              <w:spacing w:after="0"/>
            </w:pPr>
            <w:r>
              <w:rPr>
                <w:color w:val="1E293B"/>
                <w:sz w:val="18"/>
              </w:rPr>
              <w:t>Optimistic Locking vs Pessimistic Locking</w:t>
            </w:r>
          </w:p>
        </w:tc>
        <w:tc>
          <w:tcPr>
            <w:tcW w:type="dxa" w:w="2592"/>
            <w:tcMar>
              <w:top w:w="60" w:type="dxa"/>
              <w:bottom w:w="60" w:type="dxa"/>
              <w:left w:w="100" w:type="dxa"/>
              <w:right w:w="100" w:type="dxa"/>
            </w:tcMar>
            <w:shd w:fill="FFFFFF"/>
          </w:tcPr>
          <w:p>
            <w:pPr>
              <w:spacing w:after="0"/>
            </w:pPr>
            <w:r>
              <w:rPr>
                <w:color w:val="1E293B"/>
                <w:sz w:val="18"/>
              </w:rPr>
              <w:t>High read throughput; no locks held across network.</w:t>
            </w:r>
          </w:p>
        </w:tc>
        <w:tc>
          <w:tcPr>
            <w:tcW w:type="dxa" w:w="2592"/>
            <w:tcMar>
              <w:top w:w="60" w:type="dxa"/>
              <w:bottom w:w="60" w:type="dxa"/>
              <w:left w:w="100" w:type="dxa"/>
              <w:right w:w="100" w:type="dxa"/>
            </w:tcMar>
            <w:shd w:fill="FFFFFF"/>
          </w:tcPr>
          <w:p>
            <w:pPr>
              <w:spacing w:after="0"/>
            </w:pPr>
            <w:r>
              <w:rPr>
                <w:color w:val="1E293B"/>
                <w:sz w:val="18"/>
              </w:rPr>
              <w:t>Retry loops fail under extreme hot-spot contention.</w:t>
            </w:r>
          </w:p>
        </w:tc>
        <w:tc>
          <w:tcPr>
            <w:tcW w:type="dxa" w:w="2304"/>
            <w:tcMar>
              <w:top w:w="60" w:type="dxa"/>
              <w:bottom w:w="60" w:type="dxa"/>
              <w:left w:w="100" w:type="dxa"/>
              <w:right w:w="100" w:type="dxa"/>
            </w:tcMar>
            <w:shd w:fill="FFFFFF"/>
          </w:tcPr>
          <w:p>
            <w:pPr>
              <w:spacing w:after="0"/>
            </w:pPr>
            <w:r>
              <w:rPr>
                <w:color w:val="1E293B"/>
                <w:sz w:val="18"/>
              </w:rPr>
              <w:t>Exponential backoff retry; batching for merchants.</w:t>
            </w:r>
          </w:p>
        </w:tc>
      </w:tr>
      <w:tr>
        <w:tc>
          <w:tcPr>
            <w:tcW w:type="dxa" w:w="2160"/>
            <w:tcMar>
              <w:top w:w="60" w:type="dxa"/>
              <w:bottom w:w="60" w:type="dxa"/>
              <w:left w:w="100" w:type="dxa"/>
              <w:right w:w="100" w:type="dxa"/>
            </w:tcMar>
            <w:shd w:fill="F8FAFC"/>
          </w:tcPr>
          <w:p>
            <w:pPr>
              <w:spacing w:after="0"/>
            </w:pPr>
            <w:r>
              <w:rPr>
                <w:color w:val="1E293B"/>
                <w:sz w:val="18"/>
              </w:rPr>
              <w:t>Database-per-Service vs Shared DB</w:t>
            </w:r>
          </w:p>
        </w:tc>
        <w:tc>
          <w:tcPr>
            <w:tcW w:type="dxa" w:w="2592"/>
            <w:tcMar>
              <w:top w:w="60" w:type="dxa"/>
              <w:bottom w:w="60" w:type="dxa"/>
              <w:left w:w="100" w:type="dxa"/>
              <w:right w:w="100" w:type="dxa"/>
            </w:tcMar>
            <w:shd w:fill="F8FAFC"/>
          </w:tcPr>
          <w:p>
            <w:pPr>
              <w:spacing w:after="0"/>
            </w:pPr>
            <w:r>
              <w:rPr>
                <w:color w:val="1E293B"/>
                <w:sz w:val="18"/>
              </w:rPr>
              <w:t>Service autonomy; zero cross-service lock contention.</w:t>
            </w:r>
          </w:p>
        </w:tc>
        <w:tc>
          <w:tcPr>
            <w:tcW w:type="dxa" w:w="2592"/>
            <w:tcMar>
              <w:top w:w="60" w:type="dxa"/>
              <w:bottom w:w="60" w:type="dxa"/>
              <w:left w:w="100" w:type="dxa"/>
              <w:right w:w="100" w:type="dxa"/>
            </w:tcMar>
            <w:shd w:fill="F8FAFC"/>
          </w:tcPr>
          <w:p>
            <w:pPr>
              <w:spacing w:after="0"/>
            </w:pPr>
            <w:r>
              <w:rPr>
                <w:color w:val="1E293B"/>
                <w:sz w:val="18"/>
              </w:rPr>
              <w:t>No cross-service SQL joins; requires API calls.</w:t>
            </w:r>
          </w:p>
        </w:tc>
        <w:tc>
          <w:tcPr>
            <w:tcW w:type="dxa" w:w="2304"/>
            <w:tcMar>
              <w:top w:w="60" w:type="dxa"/>
              <w:bottom w:w="60" w:type="dxa"/>
              <w:left w:w="100" w:type="dxa"/>
              <w:right w:w="100" w:type="dxa"/>
            </w:tcMar>
            <w:shd w:fill="F8FAFC"/>
          </w:tcPr>
          <w:p>
            <w:pPr>
              <w:spacing w:after="0"/>
            </w:pPr>
            <w:r>
              <w:rPr>
                <w:color w:val="1E293B"/>
                <w:sz w:val="18"/>
              </w:rPr>
              <w:t>Event-driven replication and DTO aggregation.</w:t>
            </w:r>
          </w:p>
        </w:tc>
      </w:tr>
      <w:tr>
        <w:tc>
          <w:tcPr>
            <w:tcW w:type="dxa" w:w="2160"/>
            <w:tcMar>
              <w:top w:w="60" w:type="dxa"/>
              <w:bottom w:w="60" w:type="dxa"/>
              <w:left w:w="100" w:type="dxa"/>
              <w:right w:w="100" w:type="dxa"/>
            </w:tcMar>
            <w:shd w:fill="FFFFFF"/>
          </w:tcPr>
          <w:p>
            <w:pPr>
              <w:spacing w:after="0"/>
            </w:pPr>
            <w:r>
              <w:rPr>
                <w:color w:val="1E293B"/>
                <w:sz w:val="18"/>
              </w:rPr>
              <w:t>Deterministic Rules vs AI Checkout</w:t>
            </w:r>
          </w:p>
        </w:tc>
        <w:tc>
          <w:tcPr>
            <w:tcW w:type="dxa" w:w="2592"/>
            <w:tcMar>
              <w:top w:w="60" w:type="dxa"/>
              <w:bottom w:w="60" w:type="dxa"/>
              <w:left w:w="100" w:type="dxa"/>
              <w:right w:w="100" w:type="dxa"/>
            </w:tcMar>
            <w:shd w:fill="FFFFFF"/>
          </w:tcPr>
          <w:p>
            <w:pPr>
              <w:spacing w:after="0"/>
            </w:pPr>
            <w:r>
              <w:rPr>
                <w:color w:val="1E293B"/>
                <w:sz w:val="18"/>
              </w:rPr>
              <w:t>Sub-10ms p99 SLA; 100% explainable for compliance.</w:t>
            </w:r>
          </w:p>
        </w:tc>
        <w:tc>
          <w:tcPr>
            <w:tcW w:type="dxa" w:w="2592"/>
            <w:tcMar>
              <w:top w:w="60" w:type="dxa"/>
              <w:bottom w:w="60" w:type="dxa"/>
              <w:left w:w="100" w:type="dxa"/>
              <w:right w:w="100" w:type="dxa"/>
            </w:tcMar>
            <w:shd w:fill="FFFFFF"/>
          </w:tcPr>
          <w:p>
            <w:pPr>
              <w:spacing w:after="0"/>
            </w:pPr>
            <w:r>
              <w:rPr>
                <w:color w:val="1E293B"/>
                <w:sz w:val="18"/>
              </w:rPr>
              <w:t>Rules require manual tuning and risk profiling.</w:t>
            </w:r>
          </w:p>
        </w:tc>
        <w:tc>
          <w:tcPr>
            <w:tcW w:type="dxa" w:w="2304"/>
            <w:tcMar>
              <w:top w:w="60" w:type="dxa"/>
              <w:bottom w:w="60" w:type="dxa"/>
              <w:left w:w="100" w:type="dxa"/>
              <w:right w:w="100" w:type="dxa"/>
            </w:tcMar>
            <w:shd w:fill="FFFFFF"/>
          </w:tcPr>
          <w:p>
            <w:pPr>
              <w:spacing w:after="0"/>
            </w:pPr>
            <w:r>
              <w:rPr>
                <w:color w:val="1E293B"/>
                <w:sz w:val="18"/>
              </w:rPr>
              <w:t>Stage 2 async Spring AI enriches audit narratives.</w:t>
            </w:r>
          </w:p>
        </w:tc>
      </w:tr>
    </w:tbl>
    <w:p>
      <w:pPr>
        <w:spacing w:before="40" w:after="40"/>
      </w:pPr>
    </w:p>
    <w:p>
      <w:pPr>
        <w:pStyle w:val="Heading2"/>
      </w:pPr>
      <w:r>
        <w:t>16.6 25 Critical 'Why?' Questions &amp; Master Answers</w:t>
      </w:r>
    </w:p>
    <w:p>
      <w:pPr>
        <w:pStyle w:val="ListBullet"/>
        <w:spacing w:after="60" w:before="0" w:line="276" w:lineRule="auto"/>
      </w:pPr>
      <w:r>
        <w:rPr>
          <w:b/>
          <w:color w:val="1B365D"/>
        </w:rPr>
        <w:t xml:space="preserve">1. Why Java 21? </w:t>
      </w:r>
      <w:r>
        <w:t>LTS stability, Virtual Threads readiness, Records for immutable events/DTOs, and enhanced pattern matching.</w:t>
      </w:r>
    </w:p>
    <w:p>
      <w:pPr>
        <w:pStyle w:val="ListBullet"/>
        <w:spacing w:after="60" w:before="0" w:line="276" w:lineRule="auto"/>
      </w:pPr>
      <w:r>
        <w:rPr>
          <w:b/>
          <w:color w:val="1B365D"/>
        </w:rPr>
        <w:t xml:space="preserve">2. Why Spring Boot 3.3.5? </w:t>
      </w:r>
      <w:r>
        <w:t>GraalVM AOT compilation support, Micrometer 1.13 tracing, Jakarta EE 10 namespace, and Spring Cloud 2023 compatibility.</w:t>
      </w:r>
    </w:p>
    <w:p>
      <w:pPr>
        <w:pStyle w:val="ListBullet"/>
        <w:spacing w:after="60" w:before="0" w:line="276" w:lineRule="auto"/>
      </w:pPr>
      <w:r>
        <w:rPr>
          <w:b/>
          <w:color w:val="1B365D"/>
        </w:rPr>
        <w:t xml:space="preserve">3. Why Spring Cloud Gateway WebFlux over Spring MVC Gateway? </w:t>
      </w:r>
      <w:r>
        <w:t>Reactive Netty event loops handle 10,000+ concurrent connections per pod with minimal memory, avoiding thread-per-request servlet exhaustion.</w:t>
      </w:r>
    </w:p>
    <w:p>
      <w:pPr>
        <w:pStyle w:val="ListBullet"/>
        <w:spacing w:after="60" w:before="0" w:line="276" w:lineRule="auto"/>
      </w:pPr>
      <w:r>
        <w:rPr>
          <w:b/>
          <w:color w:val="1B365D"/>
        </w:rPr>
        <w:t xml:space="preserve">4. Why Eureka instead of Kubernetes DNS? </w:t>
      </w:r>
      <w:r>
        <w:t>Provides client-side load balancing with Spring Cloud OpenFeign and graceful heartbeat failovers during local multi-service development.</w:t>
      </w:r>
    </w:p>
    <w:p>
      <w:pPr>
        <w:pStyle w:val="ListBullet"/>
        <w:spacing w:after="60" w:before="0" w:line="276" w:lineRule="auto"/>
      </w:pPr>
      <w:r>
        <w:rPr>
          <w:b/>
          <w:color w:val="1B365D"/>
        </w:rPr>
        <w:t xml:space="preserve">5. Why 6 isolated PostgreSQL instances? </w:t>
      </w:r>
      <w:r>
        <w:t>Enforces strict microservice domain autonomy, independent Flyway schema migrations, and eliminates cross-service table joins.</w:t>
      </w:r>
    </w:p>
    <w:p>
      <w:pPr>
        <w:pStyle w:val="ListBullet"/>
        <w:spacing w:after="60" w:before="0" w:line="276" w:lineRule="auto"/>
      </w:pPr>
      <w:r>
        <w:rPr>
          <w:b/>
          <w:color w:val="1B365D"/>
        </w:rPr>
        <w:t xml:space="preserve">6. Why ULID instead of Auto-Increment Integer? </w:t>
      </w:r>
      <w:r>
        <w:t>Prevents enumeration attacks, avoids business transaction volume leaks, and allows distributed ID generation without database roundtrips.</w:t>
      </w:r>
    </w:p>
    <w:p>
      <w:pPr>
        <w:pStyle w:val="ListBullet"/>
        <w:spacing w:after="60" w:before="0" w:line="276" w:lineRule="auto"/>
      </w:pPr>
      <w:r>
        <w:rPr>
          <w:b/>
          <w:color w:val="1B365D"/>
        </w:rPr>
        <w:t xml:space="preserve">7. Why ULID instead of UUID v4? </w:t>
      </w:r>
      <w:r>
        <w:t>ULIDs are 128-bit time-ordered (lexicographically sortable), preventing B-Tree index fragmentation and high disk I/O page splits.</w:t>
      </w:r>
    </w:p>
    <w:p>
      <w:pPr>
        <w:pStyle w:val="ListBullet"/>
        <w:spacing w:after="60" w:before="0" w:line="276" w:lineRule="auto"/>
      </w:pPr>
      <w:r>
        <w:rPr>
          <w:b/>
          <w:color w:val="1B365D"/>
        </w:rPr>
        <w:t xml:space="preserve">8. Why RS256 asymmetric JWT instead of HS256 symmetric? </w:t>
      </w:r>
      <w:r>
        <w:t>Only the auth service holds the private key; gateway and downstream services verify tokens independently via JWKS without shared secret leakage.</w:t>
      </w:r>
    </w:p>
    <w:p>
      <w:pPr>
        <w:pStyle w:val="ListBullet"/>
        <w:spacing w:after="60" w:before="0" w:line="276" w:lineRule="auto"/>
      </w:pPr>
      <w:r>
        <w:rPr>
          <w:b/>
          <w:color w:val="1B365D"/>
        </w:rPr>
        <w:t xml:space="preserve">9. Why store refresh tokens as SHA-256 hashes? </w:t>
      </w:r>
      <w:r>
        <w:t>If the auth database is compromised, attackers cannot use leaked database dumps to forge active sessions.</w:t>
      </w:r>
    </w:p>
    <w:p>
      <w:pPr>
        <w:pStyle w:val="ListBullet"/>
        <w:spacing w:after="60" w:before="0" w:line="276" w:lineRule="auto"/>
      </w:pPr>
      <w:r>
        <w:rPr>
          <w:b/>
          <w:color w:val="1B365D"/>
        </w:rPr>
        <w:t xml:space="preserve">10. Why use Redis SETNX for idempotency? </w:t>
      </w:r>
      <w:r>
        <w:t>Provides atomic, in-memory in-flight lock detection in sub-milliseconds, preventing duplicate concurrent checkouts before DB writes.</w:t>
      </w:r>
    </w:p>
    <w:p>
      <w:pPr>
        <w:pStyle w:val="ListBullet"/>
        <w:spacing w:after="60" w:before="0" w:line="276" w:lineRule="auto"/>
      </w:pPr>
      <w:r>
        <w:rPr>
          <w:b/>
          <w:color w:val="1B365D"/>
        </w:rPr>
        <w:t xml:space="preserve">11. Why a 24-hour TTL on Redis idempotency keys? </w:t>
      </w:r>
      <w:r>
        <w:t>Covers 99.99% of client network retry windows while automatically reclaiming Redis memory.</w:t>
      </w:r>
    </w:p>
    <w:p>
      <w:pPr>
        <w:pStyle w:val="ListBullet"/>
        <w:spacing w:after="60" w:before="0" w:line="276" w:lineRule="auto"/>
      </w:pPr>
      <w:r>
        <w:rPr>
          <w:b/>
          <w:color w:val="1B365D"/>
        </w:rPr>
        <w:t xml:space="preserve">12. Why JPA @Version on WalletEntity? </w:t>
      </w:r>
      <w:r>
        <w:t>Enforces Optimistic Concurrency Control, allowing high read concurrency without holding database-level exclusive row locks.</w:t>
      </w:r>
    </w:p>
    <w:p>
      <w:pPr>
        <w:pStyle w:val="ListBullet"/>
        <w:spacing w:after="60" w:before="0" w:line="276" w:lineRule="auto"/>
      </w:pPr>
      <w:r>
        <w:rPr>
          <w:b/>
          <w:color w:val="1B365D"/>
        </w:rPr>
        <w:t xml:space="preserve">13. Why exponential backoff on wallet OCC retry? </w:t>
      </w:r>
      <w:r>
        <w:t>Prevents thundering-herd retry storms when multiple concurrent transactions collide on the same wallet.</w:t>
      </w:r>
    </w:p>
    <w:p>
      <w:pPr>
        <w:pStyle w:val="ListBullet"/>
        <w:spacing w:after="60" w:before="0" w:line="276" w:lineRule="auto"/>
      </w:pPr>
      <w:r>
        <w:rPr>
          <w:b/>
          <w:color w:val="1B365D"/>
        </w:rPr>
        <w:t xml:space="preserve">14. Why CHECK (balance &gt;= 0) in SQL? </w:t>
      </w:r>
      <w:r>
        <w:t>Acts as an unbreakable database engine constraint, guaranteeing that application-level bugs can never persist negative balances.</w:t>
      </w:r>
    </w:p>
    <w:p>
      <w:pPr>
        <w:pStyle w:val="ListBullet"/>
        <w:spacing w:after="60" w:before="0" w:line="276" w:lineRule="auto"/>
      </w:pPr>
      <w:r>
        <w:rPr>
          <w:b/>
          <w:color w:val="1B365D"/>
        </w:rPr>
        <w:t xml:space="preserve">15. Why signed amounts in the ledger (DEBIT negative, CREDIT positive)? </w:t>
      </w:r>
      <w:r>
        <w:t>Allows balance computation as a single SQL `SUM(amount)` and double-entry validation as `SUM(amounts) == 0` without complex conditional logic.</w:t>
      </w:r>
    </w:p>
    <w:p>
      <w:pPr>
        <w:pStyle w:val="ListBullet"/>
        <w:spacing w:after="60" w:before="0" w:line="276" w:lineRule="auto"/>
      </w:pPr>
      <w:r>
        <w:rPr>
          <w:b/>
          <w:color w:val="1B365D"/>
        </w:rPr>
        <w:t xml:space="preserve">16. Why balance snapshots in the ledger? </w:t>
      </w:r>
      <w:r>
        <w:t>Reduces balance query execution from O(all historical entries) to O(entries since snapshot), delivering sub-millisecond reads.</w:t>
      </w:r>
    </w:p>
    <w:p>
      <w:pPr>
        <w:pStyle w:val="ListBullet"/>
        <w:spacing w:after="60" w:before="0" w:line="276" w:lineRule="auto"/>
      </w:pPr>
      <w:r>
        <w:rPr>
          <w:b/>
          <w:color w:val="1B365D"/>
        </w:rPr>
        <w:t xml:space="preserve">17. Why is the ledger append-only (updatable=false)? </w:t>
      </w:r>
      <w:r>
        <w:t>Guarantees an immutable audit trail for financial compliance; corrections must be posted as compensating entries, never row mutations.</w:t>
      </w:r>
    </w:p>
    <w:p>
      <w:pPr>
        <w:pStyle w:val="ListBullet"/>
        <w:spacing w:after="60" w:before="0" w:line="276" w:lineRule="auto"/>
      </w:pPr>
      <w:r>
        <w:rPr>
          <w:b/>
          <w:color w:val="1B365D"/>
        </w:rPr>
        <w:t xml:space="preserve">18. Why the Transactional Outbox Pattern? </w:t>
      </w:r>
      <w:r>
        <w:t>Solves the distributed dual-write problem by persisting domain changes and events in a single local database transaction.</w:t>
      </w:r>
    </w:p>
    <w:p>
      <w:pPr>
        <w:pStyle w:val="ListBullet"/>
        <w:spacing w:after="60" w:before="0" w:line="276" w:lineRule="auto"/>
      </w:pPr>
      <w:r>
        <w:rPr>
          <w:b/>
          <w:color w:val="1B365D"/>
        </w:rPr>
        <w:t xml:space="preserve">19. Why SELECT ... FOR UPDATE SKIP LOCKED in OutboxRelayService? </w:t>
      </w:r>
      <w:r>
        <w:t>Allows multiple outbox relay instances to scale horizontally across Kubernetes pods without locking collisions or duplicate message sends.</w:t>
      </w:r>
    </w:p>
    <w:p>
      <w:pPr>
        <w:pStyle w:val="ListBullet"/>
        <w:spacing w:after="60" w:before="0" w:line="276" w:lineRule="auto"/>
      </w:pPr>
      <w:r>
        <w:rPr>
          <w:b/>
          <w:color w:val="1B365D"/>
        </w:rPr>
        <w:t xml:space="preserve">20. Why Kafka KRaft mode instead of ZooKeeper? </w:t>
      </w:r>
      <w:r>
        <w:t>Eliminates ZooKeeper operational complexity, reduces cluster infrastructure footprint, and speeds up partition leader election.</w:t>
      </w:r>
    </w:p>
    <w:p>
      <w:pPr>
        <w:pStyle w:val="ListBullet"/>
        <w:spacing w:after="60" w:before="0" w:line="276" w:lineRule="auto"/>
      </w:pPr>
      <w:r>
        <w:rPr>
          <w:b/>
          <w:color w:val="1B365D"/>
        </w:rPr>
        <w:t xml:space="preserve">21. Why partition Kafka payment topics by userId? </w:t>
      </w:r>
      <w:r>
        <w:t>Guarantees that all payment and wallet events for a specific user arrive at the same partition in strict chronological order.</w:t>
      </w:r>
    </w:p>
    <w:p>
      <w:pPr>
        <w:pStyle w:val="ListBullet"/>
        <w:spacing w:after="60" w:before="0" w:line="276" w:lineRule="auto"/>
      </w:pPr>
      <w:r>
        <w:rPr>
          <w:b/>
          <w:color w:val="1B365D"/>
        </w:rPr>
        <w:t xml:space="preserve">22. Why a processed_events table in Kafka consumers? </w:t>
      </w:r>
      <w:r>
        <w:t>Guarantees idempotent message processing, preventing duplicate ledger entries when Kafka redelivers events after consumer rebalances.</w:t>
      </w:r>
    </w:p>
    <w:p>
      <w:pPr>
        <w:pStyle w:val="ListBullet"/>
        <w:spacing w:after="60" w:before="0" w:line="276" w:lineRule="auto"/>
      </w:pPr>
      <w:r>
        <w:rPr>
          <w:b/>
          <w:color w:val="1B365D"/>
        </w:rPr>
        <w:t xml:space="preserve">23. Why Stage 1 deterministic rules for fraud instead of direct AI? </w:t>
      </w:r>
      <w:r>
        <w:t>Financial checkout requires sub-10ms SLA and 100% explainable, deterministic decisions; LLMs introduce 1-3s latency and non-deterministic hallucinations.</w:t>
      </w:r>
    </w:p>
    <w:p>
      <w:pPr>
        <w:pStyle w:val="ListBullet"/>
        <w:spacing w:after="60" w:before="0" w:line="276" w:lineRule="auto"/>
      </w:pPr>
      <w:r>
        <w:rPr>
          <w:b/>
          <w:color w:val="1B365D"/>
        </w:rPr>
        <w:t xml:space="preserve">24. Why micro-batching (100 items) in SettlementScheduler? </w:t>
      </w:r>
      <w:r>
        <w:t>Commits merchant settlements in independent 100-item chunks, preventing long-running transaction locks and allowing instant resume on crash.</w:t>
      </w:r>
    </w:p>
    <w:p>
      <w:pPr>
        <w:pStyle w:val="ListBullet"/>
        <w:spacing w:after="60" w:before="0" w:line="276" w:lineRule="auto"/>
      </w:pPr>
      <w:r>
        <w:rPr>
          <w:b/>
          <w:color w:val="1B365D"/>
        </w:rPr>
        <w:t xml:space="preserve">25. Why Testcontainers instead of H2 in-memory databases for tests? </w:t>
      </w:r>
      <w:r>
        <w:t>H2 does not support PostgreSQL-specific features like `CHECK` constraints, `SKIP LOCKED`, or JSONB, concealing production bugs during testing.</w:t>
      </w:r>
    </w:p>
    <w:p>
      <w:pPr>
        <w:pStyle w:val="Heading2"/>
      </w:pPr>
      <w:r>
        <w:t>16.7 Anti-Hallucination Guardrails: What NOT to Claim About PayStream</w:t>
      </w:r>
    </w:p>
    <w:p>
      <w:r>
        <w:rPr>
          <w:i w:val="0"/>
        </w:rPr>
        <w:t>To maintain absolute technical credibility, never make claims unsupported by the real codebase:</w:t>
      </w:r>
    </w:p>
    <w:p>
      <w:pPr>
        <w:pStyle w:val="ListBullet"/>
        <w:spacing w:after="60" w:before="0" w:line="276" w:lineRule="auto"/>
      </w:pPr>
      <w:r>
        <w:rPr>
          <w:b/>
          <w:color w:val="1B365D"/>
        </w:rPr>
        <w:t xml:space="preserve">Never claim PayStream uses Spring Boot 4. </w:t>
      </w:r>
      <w:r>
        <w:t>Spring Boot 4 does not exist. PayStream runs on Spring Boot 3.3.5 with Java 21 LTS.</w:t>
      </w:r>
    </w:p>
    <w:p>
      <w:pPr>
        <w:pStyle w:val="ListBullet"/>
        <w:spacing w:after="60" w:before="0" w:line="276" w:lineRule="auto"/>
      </w:pPr>
      <w:r>
        <w:rPr>
          <w:b/>
          <w:color w:val="1B365D"/>
        </w:rPr>
        <w:t xml:space="preserve">Never claim PayStream uses ZooKeeper for Kafka. </w:t>
      </w:r>
      <w:r>
        <w:t>PayStream runs Apache Kafka in KRaft (Kafka Raft Metadata) mode with zero ZooKeeper dependency.</w:t>
      </w:r>
    </w:p>
    <w:p>
      <w:pPr>
        <w:pStyle w:val="ListBullet"/>
        <w:spacing w:after="60" w:before="0" w:line="276" w:lineRule="auto"/>
      </w:pPr>
      <w:r>
        <w:rPr>
          <w:b/>
          <w:color w:val="1B365D"/>
        </w:rPr>
        <w:t xml:space="preserve">Never claim PayStream uses 2PC / XA distributed transactions. </w:t>
      </w:r>
      <w:r>
        <w:t>PayStream uses synchronous OCC debits on the critical path and the Transactional Outbox Pattern with Kafka for eventual consistency.</w:t>
      </w:r>
    </w:p>
    <w:p>
      <w:pPr>
        <w:pStyle w:val="ListBullet"/>
        <w:spacing w:after="60" w:before="0" w:line="276" w:lineRule="auto"/>
      </w:pPr>
      <w:r>
        <w:rPr>
          <w:b/>
          <w:color w:val="1B365D"/>
        </w:rPr>
        <w:t xml:space="preserve">Never claim AI blocks or modifies payments synchronously. </w:t>
      </w:r>
      <w:r>
        <w:t>Stage 1 deterministic rule engine owns the binding ALLOW/BLOCK decision. Spring AI is strictly confined to Stage 2 asynchronous narrative enrichment.</w:t>
      </w:r>
    </w:p>
    <w:p>
      <w:pPr>
        <w:pStyle w:val="ListBullet"/>
        <w:spacing w:after="60" w:before="0" w:line="276" w:lineRule="auto"/>
      </w:pPr>
      <w:r>
        <w:rPr>
          <w:b/>
          <w:color w:val="1B365D"/>
        </w:rPr>
        <w:t xml:space="preserve">Never claim mTLS is currently active in the repository. </w:t>
      </w:r>
      <w:r>
        <w:t>Inter-service authentication currently uses `X-Internal-Service-Key`. mTLS is documented as planned architectural debt in ADR-005.</w:t>
      </w:r>
    </w:p>
    <w:p>
      <w:pPr>
        <w:pStyle w:val="ListBullet"/>
        <w:spacing w:after="60" w:before="0" w:line="276" w:lineRule="auto"/>
      </w:pPr>
      <w:r>
        <w:rPr>
          <w:b/>
          <w:color w:val="1B365D"/>
        </w:rPr>
        <w:t xml:space="preserve">Never claim PayStream uses a single shared database. </w:t>
      </w:r>
      <w:r>
        <w:t>PayStream strictly implements the Database-per-Service pattern with 6 isolated PostgreSQL instances (auth_db, payment_db, wallet_db, ledger_db, fraud_db, settlement_db).</w:t>
      </w:r>
    </w:p>
    <w:p>
      <w:pPr>
        <w:pStyle w:val="ListBullet"/>
        <w:spacing w:after="60" w:before="0" w:line="276" w:lineRule="auto"/>
      </w:pPr>
      <w:r>
        <w:rPr>
          <w:b/>
          <w:color w:val="1B365D"/>
        </w:rPr>
        <w:t xml:space="preserve">Never claim unit tests use H2 in-memory databases. </w:t>
      </w:r>
      <w:r>
        <w:t>All integration and repository tests run against real PostgreSQL and Kafka containers using Testcontainers.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PayStream Interview Handbook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6B9E"/>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libri" w:hAnsi="Calibri"/>
      <w:b/>
      <w:bCs/>
      <w:i/>
      <w:iCs/>
      <w:color w:val="47556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