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4A2A" w14:textId="7BBEE21E" w:rsidR="00B50994" w:rsidRDefault="00B50994">
      <w:r>
        <w:t>LISTA DE EXERCÍCIOS AULA 8</w:t>
      </w:r>
    </w:p>
    <w:p w14:paraId="64F5A264" w14:textId="3E63BC28" w:rsidR="00B50994" w:rsidRDefault="00B50994"/>
    <w:p w14:paraId="13361E9B" w14:textId="0BECAE05" w:rsidR="00B50994" w:rsidRDefault="00B50994">
      <w:r>
        <w:t>1 – O que é tensão simples em termos circuitos elétricos com mais do que uma fase ou linha viva?</w:t>
      </w:r>
      <w:r w:rsidR="00EC5833">
        <w:t xml:space="preserve"> Defina seu valor.</w:t>
      </w:r>
    </w:p>
    <w:p w14:paraId="6E65A04C" w14:textId="62B19EC8" w:rsidR="00B50994" w:rsidRDefault="00B50994">
      <w:r>
        <w:t xml:space="preserve">2 – O que é tensão composta </w:t>
      </w:r>
      <w:r>
        <w:t>em termos circuitos elétricos com mais do que uma fase ou linha viva?</w:t>
      </w:r>
      <w:r w:rsidR="00EC5833">
        <w:t xml:space="preserve"> </w:t>
      </w:r>
      <w:r w:rsidR="00EC5833">
        <w:t>Defina seu valor.</w:t>
      </w:r>
    </w:p>
    <w:p w14:paraId="2411A3C9" w14:textId="047F17C2" w:rsidR="00B50994" w:rsidRDefault="00B50994">
      <w:r>
        <w:t>3 – Existe DDP entre fases de um sistema trifásico? Justifique.</w:t>
      </w:r>
    </w:p>
    <w:p w14:paraId="1ABF265A" w14:textId="394AA871" w:rsidR="00B50994" w:rsidRDefault="00B50994">
      <w:r>
        <w:t>4 – Qual o valor do ângulo de defasagem entre as tensões de um sistema trifásico?</w:t>
      </w:r>
    </w:p>
    <w:p w14:paraId="65258496" w14:textId="1875776C" w:rsidR="00B50994" w:rsidRDefault="00B50994">
      <w:r>
        <w:t xml:space="preserve">5 – Explique com suas palavras como é </w:t>
      </w:r>
      <w:r>
        <w:tab/>
        <w:t>que surgiu, na geração primária de energia (</w:t>
      </w:r>
      <w:proofErr w:type="spellStart"/>
      <w:r>
        <w:t>ex</w:t>
      </w:r>
      <w:proofErr w:type="spellEnd"/>
      <w:r>
        <w:t>: Hidroelétricas), os ângulos de defasagem entre as fases ou linhas vivas?</w:t>
      </w:r>
    </w:p>
    <w:p w14:paraId="6D7321D4" w14:textId="43C8E5B2" w:rsidR="00B50994" w:rsidRDefault="00B50994">
      <w:r>
        <w:t>6 – Em relação ao condutor de NEUTRO responda</w:t>
      </w:r>
      <w:r w:rsidR="00EC5833">
        <w:t>:</w:t>
      </w:r>
    </w:p>
    <w:p w14:paraId="0D20ACF1" w14:textId="5B6040F6" w:rsidR="00EC5833" w:rsidRDefault="00EC5833">
      <w:r>
        <w:t>O Neutro vem desde a geração primária de energia?</w:t>
      </w:r>
    </w:p>
    <w:p w14:paraId="72F4AB7D" w14:textId="7B49E6CF" w:rsidR="00B50994" w:rsidRDefault="00B50994">
      <w:r>
        <w:t>Em que momento da distribuição de energia ele é gerado?</w:t>
      </w:r>
    </w:p>
    <w:p w14:paraId="5D288DDB" w14:textId="02069018" w:rsidR="00B50994" w:rsidRDefault="00B50994">
      <w:r>
        <w:t xml:space="preserve">Existe neutro tanto na configuração Estrela (ou Y) quanto na configuração </w:t>
      </w:r>
      <w:r w:rsidR="00EC5833">
        <w:t>Triângulo ou Delta? Justifique.</w:t>
      </w:r>
    </w:p>
    <w:p w14:paraId="50D293CD" w14:textId="6BBBB6F1" w:rsidR="00EC5833" w:rsidRDefault="00EC5833">
      <w:r>
        <w:t>7 – Explique a diferença entre aterramento Funcional (TN) e de Proteção (PE)?</w:t>
      </w:r>
    </w:p>
    <w:p w14:paraId="1B661C96" w14:textId="2C3E5CB5" w:rsidR="00EC5833" w:rsidRDefault="00EC5833">
      <w:r>
        <w:t>8 – Exemplifique dois pontos onde sempre será obrigatória a realização do aterramento Funcional?</w:t>
      </w:r>
    </w:p>
    <w:p w14:paraId="6F775568" w14:textId="73B448EC" w:rsidR="00EC5833" w:rsidRDefault="00EC5833">
      <w:r>
        <w:t>9 – Nas plantas de distribuição de energia podemos encontrar um dispositivo denominado DR (dispositivo de corrente residual ou de corrente de fuga), assim sendo responda:</w:t>
      </w:r>
    </w:p>
    <w:p w14:paraId="665E748D" w14:textId="02D9DEA3" w:rsidR="00EC5833" w:rsidRDefault="00EC5833">
      <w:r>
        <w:t>Como funciona um DR?</w:t>
      </w:r>
    </w:p>
    <w:p w14:paraId="7B3EC530" w14:textId="0347AAE2" w:rsidR="00EC5833" w:rsidRDefault="00EC5833">
      <w:r>
        <w:t xml:space="preserve">O DR </w:t>
      </w:r>
      <w:r w:rsidR="00F52161">
        <w:t>elimina a possibilidade de eletrocussão de uma pessoa, ou impede que os equipamentos queimem por excesso de consumo de corrente?</w:t>
      </w:r>
    </w:p>
    <w:p w14:paraId="06911D0A" w14:textId="4D0C01E5" w:rsidR="00F52161" w:rsidRDefault="00F52161">
      <w:r>
        <w:t xml:space="preserve">10 - </w:t>
      </w:r>
      <w:r>
        <w:t xml:space="preserve">Numa residência com sistema </w:t>
      </w:r>
      <w:r>
        <w:t>bifásico distribuído, necessariamente teremos quantos condutores distintos circulando? Quais?</w:t>
      </w:r>
    </w:p>
    <w:p w14:paraId="19D92718" w14:textId="0CDEDF44" w:rsidR="00F52161" w:rsidRDefault="00F52161">
      <w:r>
        <w:t xml:space="preserve">11 – Defina e exemplifique </w:t>
      </w:r>
      <w:proofErr w:type="spellStart"/>
      <w:r>
        <w:t>TUEs</w:t>
      </w:r>
      <w:proofErr w:type="spellEnd"/>
      <w:r>
        <w:t xml:space="preserve"> e </w:t>
      </w:r>
      <w:proofErr w:type="spellStart"/>
      <w:r>
        <w:t>TUGs</w:t>
      </w:r>
      <w:proofErr w:type="spellEnd"/>
      <w:r>
        <w:t>?</w:t>
      </w:r>
    </w:p>
    <w:p w14:paraId="5D27E980" w14:textId="2C08E5DA" w:rsidR="00F52161" w:rsidRDefault="00F52161">
      <w:r>
        <w:t xml:space="preserve">12 – As concessionárias locais de energia tipo Light </w:t>
      </w:r>
      <w:proofErr w:type="gramStart"/>
      <w:r>
        <w:t>e Ampla</w:t>
      </w:r>
      <w:proofErr w:type="gramEnd"/>
      <w:r>
        <w:t xml:space="preserve"> limitam a potência fornecida conforme o sistema se monofásico, bifásico ou trifásico?</w:t>
      </w:r>
    </w:p>
    <w:p w14:paraId="6C66B223" w14:textId="214F91F3" w:rsidR="00F52161" w:rsidRDefault="00F52161">
      <w:r>
        <w:t>13 – Pensando em um sistema trifásico, responda:</w:t>
      </w:r>
    </w:p>
    <w:p w14:paraId="049EEE0C" w14:textId="58109549" w:rsidR="00F52161" w:rsidRDefault="00F52161">
      <w:r>
        <w:t>Quantos e quais condutores a concessionária disponibiliza?</w:t>
      </w:r>
    </w:p>
    <w:p w14:paraId="0F3C03CA" w14:textId="26FC0C14" w:rsidR="00F52161" w:rsidRDefault="00F52161">
      <w:r>
        <w:t xml:space="preserve">Quantos e quais condutores trafegam no condomínio ou </w:t>
      </w:r>
      <w:r w:rsidR="005A21ED">
        <w:t>residência?</w:t>
      </w:r>
    </w:p>
    <w:p w14:paraId="2E682CB7" w14:textId="30BA5234" w:rsidR="005A21ED" w:rsidRDefault="005A21ED">
      <w:r>
        <w:t>14 – Qual a diferença básica entre um DR e Disjuntor Termoelétrico?</w:t>
      </w:r>
    </w:p>
    <w:p w14:paraId="76F06523" w14:textId="4DA93BE4" w:rsidR="005A21ED" w:rsidRDefault="005A21ED">
      <w:r>
        <w:t>15 – Quanto as malhas de terra, responda?</w:t>
      </w:r>
    </w:p>
    <w:p w14:paraId="706B789C" w14:textId="6F75AE55" w:rsidR="005A21ED" w:rsidRDefault="005A21ED">
      <w:r>
        <w:t>Qual o número mínimo de hastes a serem colocadas?</w:t>
      </w:r>
    </w:p>
    <w:p w14:paraId="10ADD3B1" w14:textId="17488FE8" w:rsidR="005A21ED" w:rsidRDefault="005A21ED">
      <w:r>
        <w:lastRenderedPageBreak/>
        <w:t>Qual o distanciamento mínimo entre as hastes?</w:t>
      </w:r>
    </w:p>
    <w:p w14:paraId="55C58043" w14:textId="13A5BA2F" w:rsidR="005A21ED" w:rsidRDefault="005A21ED">
      <w:proofErr w:type="gramStart"/>
      <w:r>
        <w:t>Porque</w:t>
      </w:r>
      <w:proofErr w:type="gramEnd"/>
      <w:r>
        <w:t xml:space="preserve"> quanto maior for o distanciamento entre as hastes é melhor para o aterramento?</w:t>
      </w:r>
    </w:p>
    <w:p w14:paraId="57E469BA" w14:textId="13560A05" w:rsidR="005A21ED" w:rsidRDefault="005A21ED">
      <w:r>
        <w:t>Qual o valor ôhmico máximo permitido para uma malha de terra?</w:t>
      </w:r>
    </w:p>
    <w:p w14:paraId="66CB0B8D" w14:textId="2117B610" w:rsidR="005A21ED" w:rsidRDefault="005A21ED">
      <w:r>
        <w:t>A descarga de para raios pode estar na mesma malha que serve aos equipamentos? Justifique.</w:t>
      </w:r>
    </w:p>
    <w:p w14:paraId="25B05569" w14:textId="651BA58B" w:rsidR="005A21ED" w:rsidRDefault="005A21ED">
      <w:r>
        <w:t>A malha de terra é essencial para garantir a DDP em um sistema monofásico? Justifique.</w:t>
      </w:r>
    </w:p>
    <w:p w14:paraId="70AABC08" w14:textId="75CE07C2" w:rsidR="005A21ED" w:rsidRDefault="005A21ED">
      <w:r>
        <w:t xml:space="preserve">Que tipo de problemas </w:t>
      </w:r>
      <w:proofErr w:type="spellStart"/>
      <w:r>
        <w:t>vc</w:t>
      </w:r>
      <w:proofErr w:type="spellEnd"/>
      <w:r>
        <w:t xml:space="preserve"> identificou na malha da escola ao assistir os vídeos sobre a malha existente?</w:t>
      </w:r>
    </w:p>
    <w:p w14:paraId="7C0CA565" w14:textId="77777777" w:rsidR="005A21ED" w:rsidRDefault="005A21ED"/>
    <w:p w14:paraId="7E9184FA" w14:textId="77777777" w:rsidR="00F52161" w:rsidRDefault="00F52161"/>
    <w:p w14:paraId="3ECFEA57" w14:textId="77777777" w:rsidR="00B50994" w:rsidRDefault="00B50994"/>
    <w:sectPr w:rsidR="00B50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94"/>
    <w:rsid w:val="00497666"/>
    <w:rsid w:val="005A21ED"/>
    <w:rsid w:val="00B50994"/>
    <w:rsid w:val="00EC5833"/>
    <w:rsid w:val="00F5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4EB1"/>
  <w15:chartTrackingRefBased/>
  <w15:docId w15:val="{128CACA0-EFE7-4109-86CE-774E1796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6DD00F218FF4E8C5BC34B3E58D79F" ma:contentTypeVersion="4" ma:contentTypeDescription="Crie um novo documento." ma:contentTypeScope="" ma:versionID="185d1b9e726ba5cd712cf2ed43083594">
  <xsd:schema xmlns:xsd="http://www.w3.org/2001/XMLSchema" xmlns:xs="http://www.w3.org/2001/XMLSchema" xmlns:p="http://schemas.microsoft.com/office/2006/metadata/properties" xmlns:ns2="4b505091-958b-47fb-ad7b-78cb1e6bcd8c" targetNamespace="http://schemas.microsoft.com/office/2006/metadata/properties" ma:root="true" ma:fieldsID="a572adb6d85f698aba9168fc51aaa894" ns2:_="">
    <xsd:import namespace="4b505091-958b-47fb-ad7b-78cb1e6bcd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05091-958b-47fb-ad7b-78cb1e6bcd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505091-958b-47fb-ad7b-78cb1e6bcd8c" xsi:nil="true"/>
  </documentManagement>
</p:properties>
</file>

<file path=customXml/itemProps1.xml><?xml version="1.0" encoding="utf-8"?>
<ds:datastoreItem xmlns:ds="http://schemas.openxmlformats.org/officeDocument/2006/customXml" ds:itemID="{486374D4-C681-4392-9D64-86171DD32B20}"/>
</file>

<file path=customXml/itemProps2.xml><?xml version="1.0" encoding="utf-8"?>
<ds:datastoreItem xmlns:ds="http://schemas.openxmlformats.org/officeDocument/2006/customXml" ds:itemID="{32721972-E0DA-4A4C-BF87-AF2C305EAD5E}"/>
</file>

<file path=customXml/itemProps3.xml><?xml version="1.0" encoding="utf-8"?>
<ds:datastoreItem xmlns:ds="http://schemas.openxmlformats.org/officeDocument/2006/customXml" ds:itemID="{F1119554-1060-4E20-BF64-007DB1717B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1</cp:revision>
  <dcterms:created xsi:type="dcterms:W3CDTF">2020-11-18T13:21:00Z</dcterms:created>
  <dcterms:modified xsi:type="dcterms:W3CDTF">2020-11-18T14:11:00Z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0x0101008626DD00F218FF4E8C5BC34B3E58D79F</vt:lpwstr>
  </property>
</Properties>
</file>