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C5BD" w14:textId="062AE340" w:rsidR="008D08D6" w:rsidRDefault="008D08D6">
      <w:r>
        <w:t>LISTA DE EXERCÍCIOS RETIFICADOR DE ONDA COMPLETA COM 2 DIODOS</w:t>
      </w:r>
      <w:r w:rsidR="0096763C">
        <w:t xml:space="preserve"> e RETIFICADOR DE ONDA COMPLETA EM PONTE.</w:t>
      </w:r>
    </w:p>
    <w:p w14:paraId="263C42F2" w14:textId="70E1004C" w:rsidR="008D08D6" w:rsidRDefault="008D08D6"/>
    <w:p w14:paraId="02D56145" w14:textId="25AF6C47" w:rsidR="008D08D6" w:rsidRDefault="008D08D6">
      <w:r>
        <w:t>1 – No caso dos Retificadores de onda completa com 2 diodos o transformador sem CT poderia ser utilizado? Justifique.</w:t>
      </w:r>
    </w:p>
    <w:p w14:paraId="55D9B164" w14:textId="396F3A3D" w:rsidR="008D08D6" w:rsidRDefault="008D08D6">
      <w:r>
        <w:t>2 – Transformadores com CT podem substituir os transformadores  sem CT? Justifique.</w:t>
      </w:r>
    </w:p>
    <w:p w14:paraId="7B19F8FE" w14:textId="7D04ADB3" w:rsidR="00431A93" w:rsidRDefault="00431A93">
      <w:r>
        <w:t>3 – Para que se tenha corrente na carga RL deste retificador, é necessário que ambos os diodos conduzam? Justifique.</w:t>
      </w:r>
    </w:p>
    <w:p w14:paraId="3788AA35" w14:textId="3FB89B97" w:rsidR="005153BF" w:rsidRDefault="005153BF">
      <w:r>
        <w:t>4 – Podemos afirmar que a corrente que passa no diodo D1 = IL/2 (metade da corrente na carga RL)? Justifique.</w:t>
      </w:r>
    </w:p>
    <w:p w14:paraId="2835C68D" w14:textId="1FE75C56" w:rsidR="005153BF" w:rsidRDefault="005153BF">
      <w:r>
        <w:t>5 – Qual é o período em radianos/</w:t>
      </w:r>
      <w:proofErr w:type="spellStart"/>
      <w:r>
        <w:t>seg</w:t>
      </w:r>
      <w:proofErr w:type="spellEnd"/>
      <w:r>
        <w:t xml:space="preserve"> do sinal retificado e do sinal na saída do transformador?</w:t>
      </w:r>
    </w:p>
    <w:p w14:paraId="09CE0A5D" w14:textId="0455E6E2" w:rsidR="005153BF" w:rsidRDefault="005153BF">
      <w:r>
        <w:t>6 – Podemos afirmar que o ocorreu variação de frequência no sinal retificado? Qual o valor dessa variação? Justifique.</w:t>
      </w:r>
    </w:p>
    <w:p w14:paraId="6E871084" w14:textId="60EE4ABC" w:rsidR="005153BF" w:rsidRDefault="008F10D6">
      <w:r>
        <w:t xml:space="preserve">7 </w:t>
      </w:r>
      <w:r w:rsidR="008E0BC6">
        <w:t>–</w:t>
      </w:r>
      <w:r>
        <w:t xml:space="preserve"> </w:t>
      </w:r>
      <w:r w:rsidR="008E0BC6">
        <w:t xml:space="preserve">Com um multímetro </w:t>
      </w:r>
      <w:proofErr w:type="spellStart"/>
      <w:r w:rsidR="008E0BC6">
        <w:t>setado</w:t>
      </w:r>
      <w:proofErr w:type="spellEnd"/>
      <w:r w:rsidR="008E0BC6">
        <w:t xml:space="preserve"> para volts DC medindo a tensão em cima do RL, teríamos medida? Justifique.</w:t>
      </w:r>
    </w:p>
    <w:p w14:paraId="30B602F6" w14:textId="3009D36C" w:rsidR="008E0BC6" w:rsidRDefault="00A63809">
      <w:r>
        <w:t>8 – Justifique os parâmetros na fórmula do valor médio DC na saída do Retificador?</w:t>
      </w:r>
    </w:p>
    <w:p w14:paraId="04009075" w14:textId="00E130AF" w:rsidR="00A63809" w:rsidRDefault="00A63809">
      <w:r>
        <w:rPr>
          <w:noProof/>
        </w:rPr>
        <w:drawing>
          <wp:inline distT="0" distB="0" distL="0" distR="0" wp14:anchorId="15C20CCD" wp14:editId="15CD107B">
            <wp:extent cx="1347216" cy="675397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00" cy="6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3B48" w14:textId="117C9483" w:rsidR="005153BF" w:rsidRDefault="00A63809">
      <w:r>
        <w:t>9 – Apresente as fórmulas dos parâmetros de especificação dos diodos justificando-as?</w:t>
      </w:r>
    </w:p>
    <w:p w14:paraId="735A0FC6" w14:textId="0C4AB3FD" w:rsidR="00A63809" w:rsidRDefault="0096763C">
      <w:r>
        <w:t>10 – Existe diferença entre os transformadores utilizados no circuitos retificadores de onda completa? Caso pela afirmativa, defina o transformador apropriado para cada modelo.</w:t>
      </w:r>
    </w:p>
    <w:p w14:paraId="28E797A6" w14:textId="4E6E2247" w:rsidR="0096763C" w:rsidRDefault="0096763C">
      <w:r>
        <w:t>11 – Qual a origem do termo ‘em ponte’ ?</w:t>
      </w:r>
    </w:p>
    <w:p w14:paraId="2242AA7C" w14:textId="743B15EE" w:rsidR="0096763C" w:rsidRDefault="0096763C" w:rsidP="0096763C">
      <w:r>
        <w:t>12 – Em relação as pontes retificadores encapsuladas pela indústria, responda:</w:t>
      </w:r>
    </w:p>
    <w:p w14:paraId="19C54D50" w14:textId="1CA355C8" w:rsidR="0096763C" w:rsidRDefault="0096763C" w:rsidP="0096763C">
      <w:r>
        <w:t>a – existem terminais de entrada e de saída?</w:t>
      </w:r>
    </w:p>
    <w:p w14:paraId="411EA3C3" w14:textId="628B7149" w:rsidR="0096763C" w:rsidRDefault="0096763C" w:rsidP="0096763C">
      <w:r>
        <w:t>b – quantos e quais são os terminais?</w:t>
      </w:r>
    </w:p>
    <w:p w14:paraId="1A85DDA8" w14:textId="56B9D96F" w:rsidR="0096763C" w:rsidRDefault="0096763C" w:rsidP="0096763C">
      <w:r>
        <w:t xml:space="preserve"> c – o corte ou chanfro em uma das extremidades define um terminal de entrada ou de saída</w:t>
      </w:r>
      <w:r w:rsidR="001E04ED">
        <w:t>? Qual?</w:t>
      </w:r>
    </w:p>
    <w:p w14:paraId="32D76745" w14:textId="4EBF3DAC" w:rsidR="001E04ED" w:rsidRDefault="001E04ED" w:rsidP="0096763C">
      <w:r>
        <w:t xml:space="preserve"> d – nos modelos que carregam o chanfro como se pode definir todos os terminais?</w:t>
      </w:r>
    </w:p>
    <w:p w14:paraId="19ADBDDD" w14:textId="7D5F2B95" w:rsidR="001E04ED" w:rsidRDefault="001E04ED" w:rsidP="0096763C">
      <w:r>
        <w:t>13 – Em termos de frequência do sinal retificado existe diferença entre os esses dois circuitos estudados? Justifique.</w:t>
      </w:r>
    </w:p>
    <w:p w14:paraId="4717EEE9" w14:textId="351E32EF" w:rsidR="001E04ED" w:rsidRDefault="001E04ED" w:rsidP="0096763C">
      <w:r>
        <w:t>14 – A corrente na carga RL sempre passa por dois diodos? Justifique.</w:t>
      </w:r>
    </w:p>
    <w:p w14:paraId="6294CB5F" w14:textId="77777777" w:rsidR="001E04ED" w:rsidRDefault="001E04ED" w:rsidP="0096763C"/>
    <w:p w14:paraId="0DAFAD28" w14:textId="279285EA" w:rsidR="005153BF" w:rsidRDefault="005153BF"/>
    <w:p w14:paraId="3B282631" w14:textId="0E4E0AE2" w:rsidR="005153BF" w:rsidRDefault="005153BF"/>
    <w:p w14:paraId="630434D9" w14:textId="77777777" w:rsidR="005153BF" w:rsidRDefault="005153BF"/>
    <w:p w14:paraId="20CDA82E" w14:textId="77777777" w:rsidR="00431A93" w:rsidRDefault="00431A93"/>
    <w:p w14:paraId="0F5C6978" w14:textId="77777777" w:rsidR="008D08D6" w:rsidRDefault="008D08D6"/>
    <w:p w14:paraId="58E8733B" w14:textId="68999233" w:rsidR="008D08D6" w:rsidRDefault="008D08D6"/>
    <w:p w14:paraId="668A915B" w14:textId="6CF7404C" w:rsidR="008D08D6" w:rsidRDefault="008D08D6"/>
    <w:p w14:paraId="646AA78E" w14:textId="6AAAEDD7" w:rsidR="008D08D6" w:rsidRDefault="008D08D6"/>
    <w:p w14:paraId="3A734997" w14:textId="77777777" w:rsidR="008D08D6" w:rsidRDefault="008D08D6"/>
    <w:sectPr w:rsidR="008D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50007"/>
    <w:multiLevelType w:val="hybridMultilevel"/>
    <w:tmpl w:val="0028646A"/>
    <w:lvl w:ilvl="0" w:tplc="5D4A52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6"/>
    <w:rsid w:val="001E04ED"/>
    <w:rsid w:val="00431A93"/>
    <w:rsid w:val="005153BF"/>
    <w:rsid w:val="008D08D6"/>
    <w:rsid w:val="008E0BC6"/>
    <w:rsid w:val="008F10D6"/>
    <w:rsid w:val="0096763C"/>
    <w:rsid w:val="00A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DBD1"/>
  <w15:chartTrackingRefBased/>
  <w15:docId w15:val="{80BB2D88-4256-46D0-9368-1BB7996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9B160D47-702E-47CA-9F99-3DE074400892}"/>
</file>

<file path=customXml/itemProps2.xml><?xml version="1.0" encoding="utf-8"?>
<ds:datastoreItem xmlns:ds="http://schemas.openxmlformats.org/officeDocument/2006/customXml" ds:itemID="{0C027264-AB69-4016-B969-6B99689C6C27}"/>
</file>

<file path=customXml/itemProps3.xml><?xml version="1.0" encoding="utf-8"?>
<ds:datastoreItem xmlns:ds="http://schemas.openxmlformats.org/officeDocument/2006/customXml" ds:itemID="{8489C9D8-5666-429E-8F28-829109F72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3</cp:revision>
  <dcterms:created xsi:type="dcterms:W3CDTF">2020-11-05T19:58:00Z</dcterms:created>
  <dcterms:modified xsi:type="dcterms:W3CDTF">2020-11-05T21:43:00Z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