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116D9" w14:textId="233445B1" w:rsidR="00350FDF" w:rsidRPr="00E94433" w:rsidRDefault="00350FDF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LISTA DE EXERCÍCIOS ELÔ LINEAR TRANSISTORES parte I</w:t>
      </w:r>
    </w:p>
    <w:p w14:paraId="27626ED2" w14:textId="064227C3" w:rsidR="00350FDF" w:rsidRPr="00E94433" w:rsidRDefault="00350FDF">
      <w:pPr>
        <w:rPr>
          <w:rFonts w:ascii="Times New Roman" w:hAnsi="Times New Roman" w:cs="Times New Roman"/>
          <w:sz w:val="24"/>
          <w:szCs w:val="24"/>
        </w:rPr>
      </w:pPr>
    </w:p>
    <w:p w14:paraId="32FC2388" w14:textId="57DFB0B4" w:rsidR="00350FDF" w:rsidRPr="00E94433" w:rsidRDefault="00350FDF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1 – Observando-se a simbologia dos transistores, quantos são, quem são e como definir seus terminais?</w:t>
      </w:r>
    </w:p>
    <w:p w14:paraId="4287B8B4" w14:textId="7417F8FB" w:rsidR="00350FDF" w:rsidRPr="00E94433" w:rsidRDefault="00350FDF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2 – Nessa simbologia de transistores é possível definir se o transistor é NPN ou PNP? Justifique.</w:t>
      </w:r>
    </w:p>
    <w:p w14:paraId="56B7B250" w14:textId="66F70DD5" w:rsidR="00350FDF" w:rsidRPr="00E94433" w:rsidRDefault="00350FDF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3 – O circuito básico de um transistor é definido por encadeamento de diodos. Quantos tipos de encadeamentos existem? Defina-os</w:t>
      </w:r>
      <w:r w:rsidR="00834A3E" w:rsidRPr="00E94433">
        <w:rPr>
          <w:rFonts w:ascii="Times New Roman" w:hAnsi="Times New Roman" w:cs="Times New Roman"/>
          <w:sz w:val="24"/>
          <w:szCs w:val="24"/>
        </w:rPr>
        <w:t xml:space="preserve"> e destaque os terminais Base, Coletor e Emissor.</w:t>
      </w:r>
    </w:p>
    <w:p w14:paraId="28FD199A" w14:textId="1FEDE3B4" w:rsidR="00350FDF" w:rsidRPr="00E94433" w:rsidRDefault="00350FDF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4 </w:t>
      </w:r>
      <w:r w:rsidR="00024788" w:rsidRPr="00E94433">
        <w:rPr>
          <w:rFonts w:ascii="Times New Roman" w:hAnsi="Times New Roman" w:cs="Times New Roman"/>
          <w:sz w:val="24"/>
          <w:szCs w:val="24"/>
        </w:rPr>
        <w:t>–</w:t>
      </w:r>
      <w:r w:rsidRPr="00E94433">
        <w:rPr>
          <w:rFonts w:ascii="Times New Roman" w:hAnsi="Times New Roman" w:cs="Times New Roman"/>
          <w:sz w:val="24"/>
          <w:szCs w:val="24"/>
        </w:rPr>
        <w:t xml:space="preserve"> </w:t>
      </w:r>
      <w:r w:rsidR="00024788" w:rsidRPr="00E94433">
        <w:rPr>
          <w:rFonts w:ascii="Times New Roman" w:hAnsi="Times New Roman" w:cs="Times New Roman"/>
          <w:sz w:val="24"/>
          <w:szCs w:val="24"/>
        </w:rPr>
        <w:t>No encapsulamento TO3 para transistores de potência só encontraremos dois terminais. Quem são esses terminais e como definir o 3º terminal?</w:t>
      </w:r>
    </w:p>
    <w:p w14:paraId="04453301" w14:textId="65D4684A" w:rsidR="00024788" w:rsidRPr="00E94433" w:rsidRDefault="00024788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5 – Em relação aos multímetros e as medidas para uma junção PN, sejam diodos ou transistores, não existe um padrão, assim sendo responda:</w:t>
      </w:r>
    </w:p>
    <w:p w14:paraId="20B1C038" w14:textId="2181323B" w:rsidR="00024788" w:rsidRPr="00E94433" w:rsidRDefault="00024788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Quais as escalas adequadas para medir junção PN nos multímetros?</w:t>
      </w:r>
    </w:p>
    <w:p w14:paraId="7470D3DA" w14:textId="43974040" w:rsidR="000E192E" w:rsidRPr="00E94433" w:rsidRDefault="000E192E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Em função dessas escalas, que tipo de leitura ou medida de grandeza cada uma delas nos apresenta?</w:t>
      </w:r>
    </w:p>
    <w:p w14:paraId="1C88B48A" w14:textId="2FB303F3" w:rsidR="000E192E" w:rsidRPr="00E94433" w:rsidRDefault="000E192E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6 - Em relação aos multímetros e as medidas para uma junção PN, sejam diodos ou transistores, sabe-se que as ponteiras apresentam polaridade</w:t>
      </w:r>
      <w:r w:rsidR="00C70007" w:rsidRPr="00E94433">
        <w:rPr>
          <w:rFonts w:ascii="Times New Roman" w:hAnsi="Times New Roman" w:cs="Times New Roman"/>
          <w:sz w:val="24"/>
          <w:szCs w:val="24"/>
        </w:rPr>
        <w:t>, assim sendo responda:</w:t>
      </w:r>
    </w:p>
    <w:p w14:paraId="01AB593F" w14:textId="7620703C" w:rsidR="00C70007" w:rsidRPr="00E94433" w:rsidRDefault="00C70007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a – Conforme a videoaula e os slides como realizar o teste de polaridade das ponteiras de um multímetro?</w:t>
      </w:r>
    </w:p>
    <w:p w14:paraId="7203E139" w14:textId="209FEFF3" w:rsidR="00C70007" w:rsidRPr="00E94433" w:rsidRDefault="00C70007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b – Independente da videoaula, teríamos algum outro método para aferir essa polaridade das ponteiras? Defina-o.</w:t>
      </w:r>
    </w:p>
    <w:p w14:paraId="32C50AC1" w14:textId="3D57E558" w:rsidR="00C70007" w:rsidRPr="00E94433" w:rsidRDefault="00C70007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c – Qual a importância de sabermos as polaridades das ponteiras para medidas de diodos e transistores?</w:t>
      </w:r>
    </w:p>
    <w:p w14:paraId="3B46D39D" w14:textId="50329DF7" w:rsidR="00024788" w:rsidRPr="00E94433" w:rsidRDefault="00C70007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7 </w:t>
      </w:r>
      <w:r w:rsidR="00E02D91" w:rsidRPr="00E94433">
        <w:rPr>
          <w:rFonts w:ascii="Times New Roman" w:hAnsi="Times New Roman" w:cs="Times New Roman"/>
          <w:sz w:val="24"/>
          <w:szCs w:val="24"/>
        </w:rPr>
        <w:t>–</w:t>
      </w:r>
      <w:r w:rsidRPr="00E94433">
        <w:rPr>
          <w:rFonts w:ascii="Times New Roman" w:hAnsi="Times New Roman" w:cs="Times New Roman"/>
          <w:sz w:val="24"/>
          <w:szCs w:val="24"/>
        </w:rPr>
        <w:t xml:space="preserve"> </w:t>
      </w:r>
      <w:r w:rsidR="00E02D91" w:rsidRPr="00E94433">
        <w:rPr>
          <w:rFonts w:ascii="Times New Roman" w:hAnsi="Times New Roman" w:cs="Times New Roman"/>
          <w:sz w:val="24"/>
          <w:szCs w:val="24"/>
        </w:rPr>
        <w:t>Quais as escalas possíveis para que realizemos as medidas de diodos e transistores?</w:t>
      </w:r>
    </w:p>
    <w:p w14:paraId="40E2E7EB" w14:textId="0458E452" w:rsidR="00E02D91" w:rsidRPr="00E94433" w:rsidRDefault="00E02D91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a – Em função das escalas possíveis quais as unidades de medida (volts; amper; ohms) de cada uma dessas escalas?</w:t>
      </w:r>
    </w:p>
    <w:p w14:paraId="613BC473" w14:textId="11B96B8C" w:rsidR="00E02D91" w:rsidRPr="00E94433" w:rsidRDefault="00E02D91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b – Em função das escalas possíveis, defina qual delas é mais apropriada para medir o Vgama e para medir a resistência direta das junções?</w:t>
      </w:r>
    </w:p>
    <w:p w14:paraId="115F9308" w14:textId="301A7A1E" w:rsidR="00E02D91" w:rsidRPr="00E94433" w:rsidRDefault="00E02D91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8 – Quantas e quais são as medidas estáticas necessárias para aferir que um transistor está bom?</w:t>
      </w:r>
    </w:p>
    <w:p w14:paraId="02CBAB31" w14:textId="7DC4A5B0" w:rsidR="00E02D91" w:rsidRPr="00E94433" w:rsidRDefault="00E02D91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9 </w:t>
      </w:r>
      <w:r w:rsidR="001819FE" w:rsidRPr="00E94433">
        <w:rPr>
          <w:rFonts w:ascii="Times New Roman" w:hAnsi="Times New Roman" w:cs="Times New Roman"/>
          <w:sz w:val="24"/>
          <w:szCs w:val="24"/>
        </w:rPr>
        <w:t>–</w:t>
      </w:r>
      <w:r w:rsidRPr="00E94433">
        <w:rPr>
          <w:rFonts w:ascii="Times New Roman" w:hAnsi="Times New Roman" w:cs="Times New Roman"/>
          <w:sz w:val="24"/>
          <w:szCs w:val="24"/>
        </w:rPr>
        <w:t xml:space="preserve"> </w:t>
      </w:r>
      <w:r w:rsidR="001819FE" w:rsidRPr="00E94433">
        <w:rPr>
          <w:rFonts w:ascii="Times New Roman" w:hAnsi="Times New Roman" w:cs="Times New Roman"/>
          <w:sz w:val="24"/>
          <w:szCs w:val="24"/>
        </w:rPr>
        <w:t xml:space="preserve">Partindo-se do pressuposto que temos em mãos um transistor que está em perfeitas condições de uso (bom), </w:t>
      </w:r>
      <w:r w:rsidR="00BD1D9A" w:rsidRPr="00E94433">
        <w:rPr>
          <w:rFonts w:ascii="Times New Roman" w:hAnsi="Times New Roman" w:cs="Times New Roman"/>
          <w:sz w:val="24"/>
          <w:szCs w:val="24"/>
        </w:rPr>
        <w:t xml:space="preserve">encapsulamento TO 92, </w:t>
      </w:r>
      <w:r w:rsidR="001819FE" w:rsidRPr="00E94433">
        <w:rPr>
          <w:rFonts w:ascii="Times New Roman" w:hAnsi="Times New Roman" w:cs="Times New Roman"/>
          <w:sz w:val="24"/>
          <w:szCs w:val="24"/>
        </w:rPr>
        <w:t>porém não sabemos o modelo e o mesmo encontra-se com a serigrafia apagada, responda:</w:t>
      </w:r>
    </w:p>
    <w:p w14:paraId="630E438E" w14:textId="7C154D64" w:rsidR="001819FE" w:rsidRPr="00E94433" w:rsidRDefault="00BD1D9A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a – Descreva como vc identificaria o terminal da Base?</w:t>
      </w:r>
    </w:p>
    <w:p w14:paraId="5846EA4A" w14:textId="16DDBAB2" w:rsidR="00BD1D9A" w:rsidRPr="00E94433" w:rsidRDefault="00BD1D9A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b – Uma vez identificada a Base, como vc identificaria os terminais Emissor e Coletor</w:t>
      </w:r>
      <w:r w:rsidR="00F279CD" w:rsidRPr="00E94433">
        <w:rPr>
          <w:rFonts w:ascii="Times New Roman" w:hAnsi="Times New Roman" w:cs="Times New Roman"/>
          <w:sz w:val="24"/>
          <w:szCs w:val="24"/>
        </w:rPr>
        <w:t>?</w:t>
      </w:r>
    </w:p>
    <w:p w14:paraId="534FEC5F" w14:textId="353D4AC8" w:rsidR="00F279CD" w:rsidRPr="00E94433" w:rsidRDefault="00F279CD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lastRenderedPageBreak/>
        <w:t>c – Descreva como vc faria para identificar se o transistor é NPN ou PNP?</w:t>
      </w:r>
    </w:p>
    <w:p w14:paraId="0B6A9B66" w14:textId="61C1DAF2" w:rsidR="00F279CD" w:rsidRPr="00E94433" w:rsidRDefault="00F279CD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10 – Os transistores com encapsulamento TO220, TO247 e TO3 possuem parte metálica na sua estrutura, essa particularidade essa particularidade contribui para a definição de qual dos terminais do transistor?</w:t>
      </w:r>
    </w:p>
    <w:p w14:paraId="193E4D0D" w14:textId="60681EB5" w:rsidR="00350FDF" w:rsidRPr="00E94433" w:rsidRDefault="00F279CD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11 - </w:t>
      </w:r>
      <w:r w:rsidRPr="00E94433">
        <w:rPr>
          <w:rFonts w:ascii="Times New Roman" w:hAnsi="Times New Roman" w:cs="Times New Roman"/>
          <w:sz w:val="24"/>
          <w:szCs w:val="24"/>
        </w:rPr>
        <w:t>Os transistores com encapsulamento TO220, TO247 e</w:t>
      </w:r>
      <w:r w:rsidRPr="00E94433">
        <w:rPr>
          <w:rFonts w:ascii="Times New Roman" w:hAnsi="Times New Roman" w:cs="Times New Roman"/>
          <w:sz w:val="24"/>
          <w:szCs w:val="24"/>
        </w:rPr>
        <w:t xml:space="preserve"> TO3 tem a particularidade de possuírem furos na estrutura. Qual a finalidade desses furos nesses tipos de encapsulamentos?</w:t>
      </w:r>
    </w:p>
    <w:p w14:paraId="156EF194" w14:textId="3949F296" w:rsidR="00F279CD" w:rsidRPr="00E94433" w:rsidRDefault="00F279CD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12 </w:t>
      </w:r>
      <w:r w:rsidR="00E94433" w:rsidRPr="00E94433">
        <w:rPr>
          <w:rFonts w:ascii="Times New Roman" w:hAnsi="Times New Roman" w:cs="Times New Roman"/>
          <w:sz w:val="24"/>
          <w:szCs w:val="24"/>
        </w:rPr>
        <w:t>–</w:t>
      </w:r>
      <w:r w:rsidRPr="00E94433">
        <w:rPr>
          <w:rFonts w:ascii="Times New Roman" w:hAnsi="Times New Roman" w:cs="Times New Roman"/>
          <w:sz w:val="24"/>
          <w:szCs w:val="24"/>
        </w:rPr>
        <w:t xml:space="preserve"> </w:t>
      </w:r>
      <w:r w:rsidR="00E94433" w:rsidRPr="00E94433">
        <w:rPr>
          <w:rFonts w:ascii="Times New Roman" w:hAnsi="Times New Roman" w:cs="Times New Roman"/>
          <w:sz w:val="24"/>
          <w:szCs w:val="24"/>
        </w:rPr>
        <w:t>Partindo-se do pressuposto que temos em mãos um transistor que está em perfeitas condições de uso (bom), encapsulamento TO 92, porém não sabemos o modelo e o mesmo encontra-se com a serigrafia apagada, responda:</w:t>
      </w:r>
    </w:p>
    <w:p w14:paraId="64EC4440" w14:textId="5196EC27" w:rsidR="00E94433" w:rsidRPr="00E94433" w:rsidRDefault="00E94433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 xml:space="preserve">a – hipoteticamente encontrou-se um curto circuito entre dois de seus terminais. Descreva como identificar os 3 terminais do componente? </w:t>
      </w:r>
    </w:p>
    <w:p w14:paraId="25EE725B" w14:textId="291C58F9" w:rsidR="00E94433" w:rsidRPr="00E94433" w:rsidRDefault="00E94433">
      <w:pPr>
        <w:rPr>
          <w:rFonts w:ascii="Times New Roman" w:hAnsi="Times New Roman" w:cs="Times New Roman"/>
          <w:sz w:val="24"/>
          <w:szCs w:val="24"/>
        </w:rPr>
      </w:pPr>
      <w:r w:rsidRPr="00E94433">
        <w:rPr>
          <w:rFonts w:ascii="Times New Roman" w:hAnsi="Times New Roman" w:cs="Times New Roman"/>
          <w:sz w:val="24"/>
          <w:szCs w:val="24"/>
        </w:rPr>
        <w:t>b – hipoteticamente encontrou-se medidas de circuito aberto (R= ∞)</w:t>
      </w:r>
      <w:r>
        <w:rPr>
          <w:rFonts w:ascii="Times New Roman" w:hAnsi="Times New Roman" w:cs="Times New Roman"/>
          <w:sz w:val="24"/>
          <w:szCs w:val="24"/>
        </w:rPr>
        <w:t xml:space="preserve"> entre dois de seus terminais. </w:t>
      </w:r>
      <w:r w:rsidR="00C1190C">
        <w:rPr>
          <w:rFonts w:ascii="Times New Roman" w:hAnsi="Times New Roman" w:cs="Times New Roman"/>
          <w:sz w:val="24"/>
          <w:szCs w:val="24"/>
        </w:rPr>
        <w:t>Seria possível</w:t>
      </w:r>
      <w:r>
        <w:rPr>
          <w:rFonts w:ascii="Times New Roman" w:hAnsi="Times New Roman" w:cs="Times New Roman"/>
          <w:sz w:val="24"/>
          <w:szCs w:val="24"/>
        </w:rPr>
        <w:t xml:space="preserve"> realizar a identificação dos 3 terminais</w:t>
      </w:r>
      <w:r w:rsidR="00C1190C">
        <w:rPr>
          <w:rFonts w:ascii="Times New Roman" w:hAnsi="Times New Roman" w:cs="Times New Roman"/>
          <w:sz w:val="24"/>
          <w:szCs w:val="24"/>
        </w:rPr>
        <w:t xml:space="preserve"> do componente? Justifique.</w:t>
      </w:r>
    </w:p>
    <w:sectPr w:rsidR="00E94433" w:rsidRPr="00E94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DF"/>
    <w:rsid w:val="00024788"/>
    <w:rsid w:val="000E192E"/>
    <w:rsid w:val="001819FE"/>
    <w:rsid w:val="00350FDF"/>
    <w:rsid w:val="00834A3E"/>
    <w:rsid w:val="00906404"/>
    <w:rsid w:val="00BD1D9A"/>
    <w:rsid w:val="00C1190C"/>
    <w:rsid w:val="00C70007"/>
    <w:rsid w:val="00E02D91"/>
    <w:rsid w:val="00E94433"/>
    <w:rsid w:val="00F2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083E"/>
  <w15:chartTrackingRefBased/>
  <w15:docId w15:val="{CB53223B-74FA-443A-A43B-CD6F5A88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7115E0036B34288B4CE7F85B9DD91" ma:contentTypeVersion="5" ma:contentTypeDescription="Crie um novo documento." ma:contentTypeScope="" ma:versionID="02c1999f71b45f40b25ebb577e29dce0">
  <xsd:schema xmlns:xsd="http://www.w3.org/2001/XMLSchema" xmlns:xs="http://www.w3.org/2001/XMLSchema" xmlns:p="http://schemas.microsoft.com/office/2006/metadata/properties" xmlns:ns2="f634b76d-e28e-4e4d-a7bf-3ab935d1b3c9" targetNamespace="http://schemas.microsoft.com/office/2006/metadata/properties" ma:root="true" ma:fieldsID="0a6627cedf69b761064a1a7171f430ed" ns2:_="">
    <xsd:import namespace="f634b76d-e28e-4e4d-a7bf-3ab935d1b3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4b76d-e28e-4e4d-a7bf-3ab935d1b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34b76d-e28e-4e4d-a7bf-3ab935d1b3c9" xsi:nil="true"/>
  </documentManagement>
</p:properties>
</file>

<file path=customXml/itemProps1.xml><?xml version="1.0" encoding="utf-8"?>
<ds:datastoreItem xmlns:ds="http://schemas.openxmlformats.org/officeDocument/2006/customXml" ds:itemID="{04400963-4F5F-4E78-9309-CCE8444F7BE7}"/>
</file>

<file path=customXml/itemProps2.xml><?xml version="1.0" encoding="utf-8"?>
<ds:datastoreItem xmlns:ds="http://schemas.openxmlformats.org/officeDocument/2006/customXml" ds:itemID="{957493D6-041B-455F-82E0-18AEC7C49C61}"/>
</file>

<file path=customXml/itemProps3.xml><?xml version="1.0" encoding="utf-8"?>
<ds:datastoreItem xmlns:ds="http://schemas.openxmlformats.org/officeDocument/2006/customXml" ds:itemID="{2DC35586-5803-4B7B-B1CE-9F2E463078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7</cp:revision>
  <dcterms:created xsi:type="dcterms:W3CDTF">2020-12-03T20:38:00Z</dcterms:created>
  <dcterms:modified xsi:type="dcterms:W3CDTF">2020-12-04T15:08:00Z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0x010100A4C7115E0036B34288B4CE7F85B9DD91</vt:lpwstr>
  </property>
</Properties>
</file>