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3BB9DA" w14:textId="58667148" w:rsidR="006A056F" w:rsidRDefault="006A056F">
      <w:pPr>
        <w:rPr>
          <w:rFonts w:ascii="Times New Roman" w:hAnsi="Times New Roman" w:cs="Times New Roman"/>
          <w:sz w:val="24"/>
          <w:szCs w:val="24"/>
        </w:rPr>
      </w:pPr>
      <w:r w:rsidRPr="006A056F">
        <w:rPr>
          <w:rFonts w:ascii="Times New Roman" w:hAnsi="Times New Roman" w:cs="Times New Roman"/>
          <w:sz w:val="24"/>
          <w:szCs w:val="24"/>
        </w:rPr>
        <w:t>LISTA de EXERCÍCIOS ELÔ LINEAR TRANSISTORES parte II</w:t>
      </w:r>
    </w:p>
    <w:p w14:paraId="6D14ADB2" w14:textId="03B1060A" w:rsidR="006A056F" w:rsidRDefault="006A056F">
      <w:pPr>
        <w:rPr>
          <w:rFonts w:ascii="Times New Roman" w:hAnsi="Times New Roman" w:cs="Times New Roman"/>
          <w:sz w:val="24"/>
          <w:szCs w:val="24"/>
        </w:rPr>
      </w:pPr>
    </w:p>
    <w:p w14:paraId="394158A4" w14:textId="68684D3D" w:rsidR="006A056F" w:rsidRDefault="006A05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– Descreva qual a analogia existente entre uma válvula e um transistor?</w:t>
      </w:r>
    </w:p>
    <w:p w14:paraId="04681247" w14:textId="2141602A" w:rsidR="006A056F" w:rsidRDefault="006A05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– Embora no transistor o emissor e o coletor sempre sejam compostos do mesmo tipo de material, N para ambos ou P para ambos, existe diferença entre esses materiais? Justifique.</w:t>
      </w:r>
    </w:p>
    <w:p w14:paraId="6412EFE4" w14:textId="3B4D737C" w:rsidR="006A056F" w:rsidRDefault="006A05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</w:t>
      </w:r>
      <w:r w:rsidR="003E484C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E484C">
        <w:rPr>
          <w:rFonts w:ascii="Times New Roman" w:hAnsi="Times New Roman" w:cs="Times New Roman"/>
          <w:sz w:val="24"/>
          <w:szCs w:val="24"/>
        </w:rPr>
        <w:t>Descreva corrente de Fuga</w:t>
      </w:r>
      <w:r w:rsidR="000E31DC">
        <w:rPr>
          <w:rFonts w:ascii="Times New Roman" w:hAnsi="Times New Roman" w:cs="Times New Roman"/>
          <w:sz w:val="24"/>
          <w:szCs w:val="24"/>
        </w:rPr>
        <w:t xml:space="preserve"> em um transistor</w:t>
      </w:r>
      <w:r w:rsidR="003E484C">
        <w:rPr>
          <w:rFonts w:ascii="Times New Roman" w:hAnsi="Times New Roman" w:cs="Times New Roman"/>
          <w:sz w:val="24"/>
          <w:szCs w:val="24"/>
        </w:rPr>
        <w:t>?</w:t>
      </w:r>
    </w:p>
    <w:p w14:paraId="6D9CA8DB" w14:textId="58093B14" w:rsidR="003E484C" w:rsidRDefault="003E48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– </w:t>
      </w:r>
      <w:proofErr w:type="gramStart"/>
      <w:r>
        <w:rPr>
          <w:rFonts w:ascii="Times New Roman" w:hAnsi="Times New Roman" w:cs="Times New Roman"/>
          <w:sz w:val="24"/>
          <w:szCs w:val="24"/>
        </w:rPr>
        <w:t>Quantos  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quais são os </w:t>
      </w:r>
      <w:proofErr w:type="spellStart"/>
      <w:r>
        <w:rPr>
          <w:rFonts w:ascii="Times New Roman" w:hAnsi="Times New Roman" w:cs="Times New Roman"/>
          <w:sz w:val="24"/>
          <w:szCs w:val="24"/>
        </w:rPr>
        <w:t>Vgamas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um transistor?</w:t>
      </w:r>
    </w:p>
    <w:p w14:paraId="752C469A" w14:textId="164F8284" w:rsidR="003E484C" w:rsidRDefault="003E48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– Descreva com suas palavras por que o material N ou P que forma o elemento Emissor é fortemente DOPADO?</w:t>
      </w:r>
    </w:p>
    <w:p w14:paraId="034EB2BC" w14:textId="4AFBCBEA" w:rsidR="003E484C" w:rsidRDefault="003E48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 </w:t>
      </w:r>
      <w:r w:rsidR="000F366F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366F">
        <w:rPr>
          <w:rFonts w:ascii="Times New Roman" w:hAnsi="Times New Roman" w:cs="Times New Roman"/>
          <w:sz w:val="24"/>
          <w:szCs w:val="24"/>
        </w:rPr>
        <w:t xml:space="preserve">Em um transistor, podemos afirmar que </w:t>
      </w:r>
      <w:proofErr w:type="spellStart"/>
      <w:r w:rsidR="000F366F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="000F366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0F366F">
        <w:rPr>
          <w:rFonts w:ascii="Times New Roman" w:hAnsi="Times New Roman" w:cs="Times New Roman"/>
          <w:sz w:val="24"/>
          <w:szCs w:val="24"/>
        </w:rPr>
        <w:t>Ic</w:t>
      </w:r>
      <w:proofErr w:type="spellEnd"/>
      <w:r w:rsidR="000F366F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="000F366F">
        <w:rPr>
          <w:rFonts w:ascii="Times New Roman" w:hAnsi="Times New Roman" w:cs="Times New Roman"/>
          <w:sz w:val="24"/>
          <w:szCs w:val="24"/>
        </w:rPr>
        <w:t>Ib</w:t>
      </w:r>
      <w:proofErr w:type="spellEnd"/>
      <w:r w:rsidR="000F366F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0F366F">
        <w:rPr>
          <w:rFonts w:ascii="Times New Roman" w:hAnsi="Times New Roman" w:cs="Times New Roman"/>
          <w:sz w:val="24"/>
          <w:szCs w:val="24"/>
        </w:rPr>
        <w:t>Vce</w:t>
      </w:r>
      <w:proofErr w:type="spellEnd"/>
      <w:r w:rsidR="000F366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0F366F">
        <w:rPr>
          <w:rFonts w:ascii="Times New Roman" w:hAnsi="Times New Roman" w:cs="Times New Roman"/>
          <w:sz w:val="24"/>
          <w:szCs w:val="24"/>
        </w:rPr>
        <w:t>Vbe</w:t>
      </w:r>
      <w:proofErr w:type="spellEnd"/>
      <w:r w:rsidR="000F366F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="000F366F">
        <w:rPr>
          <w:rFonts w:ascii="Times New Roman" w:hAnsi="Times New Roman" w:cs="Times New Roman"/>
          <w:sz w:val="24"/>
          <w:szCs w:val="24"/>
        </w:rPr>
        <w:t>Vcb</w:t>
      </w:r>
      <w:proofErr w:type="spellEnd"/>
      <w:r w:rsidR="000F366F">
        <w:rPr>
          <w:rFonts w:ascii="Times New Roman" w:hAnsi="Times New Roman" w:cs="Times New Roman"/>
          <w:sz w:val="24"/>
          <w:szCs w:val="24"/>
        </w:rPr>
        <w:t>?</w:t>
      </w:r>
    </w:p>
    <w:p w14:paraId="38CAB576" w14:textId="2BA47BD2" w:rsidR="000F366F" w:rsidRDefault="000F36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– Qual foi a lei empregada na fórmula da corrente? Descreva.</w:t>
      </w:r>
    </w:p>
    <w:p w14:paraId="602EF1EA" w14:textId="2352D65A" w:rsidR="000F366F" w:rsidRDefault="000F36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 – Qual foi a lei empregada na fórmula da tensão? Descreva.</w:t>
      </w:r>
    </w:p>
    <w:p w14:paraId="3BF610A3" w14:textId="69518234" w:rsidR="000F366F" w:rsidRDefault="000F36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 – Nesta questão foi pensado um transistor NPN ou PNP? Justifique.</w:t>
      </w:r>
    </w:p>
    <w:p w14:paraId="76FD0610" w14:textId="60E368D8" w:rsidR="000F366F" w:rsidRDefault="000F36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 </w:t>
      </w:r>
      <w:r w:rsidR="00920A9F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0A9F">
        <w:rPr>
          <w:rFonts w:ascii="Times New Roman" w:hAnsi="Times New Roman" w:cs="Times New Roman"/>
          <w:sz w:val="24"/>
          <w:szCs w:val="24"/>
        </w:rPr>
        <w:t xml:space="preserve">Descreva o efeito de </w:t>
      </w:r>
      <w:r w:rsidR="0054757D">
        <w:rPr>
          <w:rFonts w:ascii="Times New Roman" w:hAnsi="Times New Roman" w:cs="Times New Roman"/>
          <w:sz w:val="24"/>
          <w:szCs w:val="24"/>
        </w:rPr>
        <w:t>A</w:t>
      </w:r>
      <w:r w:rsidR="00920A9F">
        <w:rPr>
          <w:rFonts w:ascii="Times New Roman" w:hAnsi="Times New Roman" w:cs="Times New Roman"/>
          <w:sz w:val="24"/>
          <w:szCs w:val="24"/>
        </w:rPr>
        <w:t xml:space="preserve">mplificação </w:t>
      </w:r>
      <w:r w:rsidR="0054757D">
        <w:rPr>
          <w:rFonts w:ascii="Times New Roman" w:hAnsi="Times New Roman" w:cs="Times New Roman"/>
          <w:sz w:val="24"/>
          <w:szCs w:val="24"/>
        </w:rPr>
        <w:t xml:space="preserve">ou Ganho </w:t>
      </w:r>
      <w:r w:rsidR="00920A9F">
        <w:rPr>
          <w:rFonts w:ascii="Times New Roman" w:hAnsi="Times New Roman" w:cs="Times New Roman"/>
          <w:sz w:val="24"/>
          <w:szCs w:val="24"/>
        </w:rPr>
        <w:t>em um transistor?</w:t>
      </w:r>
    </w:p>
    <w:p w14:paraId="40E22DB1" w14:textId="6B4BB767" w:rsidR="0054757D" w:rsidRDefault="005475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– Qual a fórmula do ganho de corrente em um transistor?</w:t>
      </w:r>
    </w:p>
    <w:p w14:paraId="25B5AAF6" w14:textId="61BD146A" w:rsidR="00920A9F" w:rsidRDefault="00920A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– Existe diferença de fase entre o sinal observado no Coletor e na carga RL? Justifique.</w:t>
      </w:r>
    </w:p>
    <w:p w14:paraId="2DC50BD0" w14:textId="0F3A01A9" w:rsidR="00920A9F" w:rsidRDefault="00920A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 </w:t>
      </w:r>
      <w:r w:rsidR="0054757D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4757D">
        <w:rPr>
          <w:rFonts w:ascii="Times New Roman" w:hAnsi="Times New Roman" w:cs="Times New Roman"/>
          <w:sz w:val="24"/>
          <w:szCs w:val="24"/>
        </w:rPr>
        <w:t xml:space="preserve">Descreva com suas palavras o efeito de “inversão” ou defasagem de 180º que acontece entre </w:t>
      </w:r>
      <w:proofErr w:type="spellStart"/>
      <w:r w:rsidR="0054757D">
        <w:rPr>
          <w:rFonts w:ascii="Times New Roman" w:hAnsi="Times New Roman" w:cs="Times New Roman"/>
          <w:sz w:val="24"/>
          <w:szCs w:val="24"/>
        </w:rPr>
        <w:t>Ib</w:t>
      </w:r>
      <w:proofErr w:type="spellEnd"/>
      <w:r w:rsidR="0054757D">
        <w:rPr>
          <w:rFonts w:ascii="Times New Roman" w:hAnsi="Times New Roman" w:cs="Times New Roman"/>
          <w:sz w:val="24"/>
          <w:szCs w:val="24"/>
        </w:rPr>
        <w:t xml:space="preserve"> e IRL.</w:t>
      </w:r>
    </w:p>
    <w:p w14:paraId="3F5E660B" w14:textId="182039A4" w:rsidR="0054757D" w:rsidRDefault="005475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– Qual o motivo que nos leva a polarizar inversamente a junção Base – Coletor de um transistor?</w:t>
      </w:r>
    </w:p>
    <w:p w14:paraId="21EF0C14" w14:textId="77777777" w:rsidR="006A056F" w:rsidRDefault="006A056F">
      <w:pPr>
        <w:rPr>
          <w:rFonts w:ascii="Times New Roman" w:hAnsi="Times New Roman" w:cs="Times New Roman"/>
          <w:sz w:val="24"/>
          <w:szCs w:val="24"/>
        </w:rPr>
      </w:pPr>
    </w:p>
    <w:p w14:paraId="56E6950C" w14:textId="66F0DF66" w:rsidR="006A056F" w:rsidRDefault="006A056F">
      <w:pPr>
        <w:rPr>
          <w:rFonts w:ascii="Times New Roman" w:hAnsi="Times New Roman" w:cs="Times New Roman"/>
          <w:sz w:val="24"/>
          <w:szCs w:val="24"/>
        </w:rPr>
      </w:pPr>
    </w:p>
    <w:p w14:paraId="41B7376D" w14:textId="2CD6359A" w:rsidR="006A056F" w:rsidRDefault="006A056F">
      <w:pPr>
        <w:rPr>
          <w:rFonts w:ascii="Times New Roman" w:hAnsi="Times New Roman" w:cs="Times New Roman"/>
          <w:sz w:val="24"/>
          <w:szCs w:val="24"/>
        </w:rPr>
      </w:pPr>
    </w:p>
    <w:p w14:paraId="30D32917" w14:textId="2FDC3085" w:rsidR="006A056F" w:rsidRDefault="006A056F">
      <w:pPr>
        <w:rPr>
          <w:rFonts w:ascii="Times New Roman" w:hAnsi="Times New Roman" w:cs="Times New Roman"/>
          <w:sz w:val="24"/>
          <w:szCs w:val="24"/>
        </w:rPr>
      </w:pPr>
    </w:p>
    <w:p w14:paraId="2D3E3E00" w14:textId="47DD5E1E" w:rsidR="006A056F" w:rsidRDefault="006A056F">
      <w:pPr>
        <w:rPr>
          <w:rFonts w:ascii="Times New Roman" w:hAnsi="Times New Roman" w:cs="Times New Roman"/>
          <w:sz w:val="24"/>
          <w:szCs w:val="24"/>
        </w:rPr>
      </w:pPr>
    </w:p>
    <w:p w14:paraId="12706FC1" w14:textId="7E7C0432" w:rsidR="006A056F" w:rsidRDefault="006A056F">
      <w:pPr>
        <w:rPr>
          <w:rFonts w:ascii="Times New Roman" w:hAnsi="Times New Roman" w:cs="Times New Roman"/>
          <w:sz w:val="24"/>
          <w:szCs w:val="24"/>
        </w:rPr>
      </w:pPr>
    </w:p>
    <w:p w14:paraId="76B9DE22" w14:textId="538BB4D0" w:rsidR="006A056F" w:rsidRDefault="006A056F">
      <w:pPr>
        <w:rPr>
          <w:rFonts w:ascii="Times New Roman" w:hAnsi="Times New Roman" w:cs="Times New Roman"/>
          <w:sz w:val="24"/>
          <w:szCs w:val="24"/>
        </w:rPr>
      </w:pPr>
    </w:p>
    <w:p w14:paraId="31A47025" w14:textId="0C6F1A74" w:rsidR="006A056F" w:rsidRDefault="006A056F">
      <w:pPr>
        <w:rPr>
          <w:rFonts w:ascii="Times New Roman" w:hAnsi="Times New Roman" w:cs="Times New Roman"/>
          <w:sz w:val="24"/>
          <w:szCs w:val="24"/>
        </w:rPr>
      </w:pPr>
    </w:p>
    <w:p w14:paraId="1D5693E8" w14:textId="1D74F4DD" w:rsidR="006A056F" w:rsidRDefault="006A056F">
      <w:pPr>
        <w:rPr>
          <w:rFonts w:ascii="Times New Roman" w:hAnsi="Times New Roman" w:cs="Times New Roman"/>
          <w:sz w:val="24"/>
          <w:szCs w:val="24"/>
        </w:rPr>
      </w:pPr>
    </w:p>
    <w:p w14:paraId="2AE28400" w14:textId="4EEEB2F0" w:rsidR="006A056F" w:rsidRDefault="006A056F">
      <w:pPr>
        <w:rPr>
          <w:rFonts w:ascii="Times New Roman" w:hAnsi="Times New Roman" w:cs="Times New Roman"/>
          <w:sz w:val="24"/>
          <w:szCs w:val="24"/>
        </w:rPr>
      </w:pPr>
    </w:p>
    <w:p w14:paraId="36539135" w14:textId="3EF666EF" w:rsidR="006A056F" w:rsidRDefault="006A056F">
      <w:pPr>
        <w:rPr>
          <w:rFonts w:ascii="Times New Roman" w:hAnsi="Times New Roman" w:cs="Times New Roman"/>
          <w:sz w:val="24"/>
          <w:szCs w:val="24"/>
        </w:rPr>
      </w:pPr>
    </w:p>
    <w:p w14:paraId="0DD7C002" w14:textId="28EDD6C2" w:rsidR="006A056F" w:rsidRDefault="006A056F">
      <w:pPr>
        <w:rPr>
          <w:rFonts w:ascii="Times New Roman" w:hAnsi="Times New Roman" w:cs="Times New Roman"/>
          <w:sz w:val="24"/>
          <w:szCs w:val="24"/>
        </w:rPr>
      </w:pPr>
    </w:p>
    <w:p w14:paraId="475495A3" w14:textId="12FD5ACB" w:rsidR="006A056F" w:rsidRDefault="006A056F">
      <w:pPr>
        <w:rPr>
          <w:rFonts w:ascii="Times New Roman" w:hAnsi="Times New Roman" w:cs="Times New Roman"/>
          <w:sz w:val="24"/>
          <w:szCs w:val="24"/>
        </w:rPr>
      </w:pPr>
    </w:p>
    <w:p w14:paraId="1C90E9A7" w14:textId="7E605F37" w:rsidR="006A056F" w:rsidRDefault="006A056F">
      <w:pPr>
        <w:rPr>
          <w:rFonts w:ascii="Times New Roman" w:hAnsi="Times New Roman" w:cs="Times New Roman"/>
          <w:sz w:val="24"/>
          <w:szCs w:val="24"/>
        </w:rPr>
      </w:pPr>
    </w:p>
    <w:p w14:paraId="5231BFFC" w14:textId="599EFBE4" w:rsidR="006A056F" w:rsidRDefault="006A056F">
      <w:pPr>
        <w:rPr>
          <w:rFonts w:ascii="Times New Roman" w:hAnsi="Times New Roman" w:cs="Times New Roman"/>
          <w:sz w:val="24"/>
          <w:szCs w:val="24"/>
        </w:rPr>
      </w:pPr>
    </w:p>
    <w:p w14:paraId="43322F65" w14:textId="77512029" w:rsidR="006A056F" w:rsidRDefault="006A056F">
      <w:pPr>
        <w:rPr>
          <w:rFonts w:ascii="Times New Roman" w:hAnsi="Times New Roman" w:cs="Times New Roman"/>
          <w:sz w:val="24"/>
          <w:szCs w:val="24"/>
        </w:rPr>
      </w:pPr>
    </w:p>
    <w:p w14:paraId="7E4BC95D" w14:textId="3C78FA62" w:rsidR="006A056F" w:rsidRDefault="006A056F">
      <w:pPr>
        <w:rPr>
          <w:rFonts w:ascii="Times New Roman" w:hAnsi="Times New Roman" w:cs="Times New Roman"/>
          <w:sz w:val="24"/>
          <w:szCs w:val="24"/>
        </w:rPr>
      </w:pPr>
    </w:p>
    <w:p w14:paraId="082A5659" w14:textId="5B3F5884" w:rsidR="006A056F" w:rsidRDefault="006A056F">
      <w:pPr>
        <w:rPr>
          <w:rFonts w:ascii="Times New Roman" w:hAnsi="Times New Roman" w:cs="Times New Roman"/>
          <w:sz w:val="24"/>
          <w:szCs w:val="24"/>
        </w:rPr>
      </w:pPr>
    </w:p>
    <w:p w14:paraId="2833A508" w14:textId="604EFF04" w:rsidR="006A056F" w:rsidRDefault="006A056F">
      <w:pPr>
        <w:rPr>
          <w:rFonts w:ascii="Times New Roman" w:hAnsi="Times New Roman" w:cs="Times New Roman"/>
          <w:sz w:val="24"/>
          <w:szCs w:val="24"/>
        </w:rPr>
      </w:pPr>
    </w:p>
    <w:p w14:paraId="519A37DC" w14:textId="245DD2FB" w:rsidR="006A056F" w:rsidRDefault="006A056F">
      <w:pPr>
        <w:rPr>
          <w:rFonts w:ascii="Times New Roman" w:hAnsi="Times New Roman" w:cs="Times New Roman"/>
          <w:sz w:val="24"/>
          <w:szCs w:val="24"/>
        </w:rPr>
      </w:pPr>
    </w:p>
    <w:p w14:paraId="3E73BBC7" w14:textId="78F79DE7" w:rsidR="006A056F" w:rsidRDefault="006A056F">
      <w:pPr>
        <w:rPr>
          <w:rFonts w:ascii="Times New Roman" w:hAnsi="Times New Roman" w:cs="Times New Roman"/>
          <w:sz w:val="24"/>
          <w:szCs w:val="24"/>
        </w:rPr>
      </w:pPr>
    </w:p>
    <w:p w14:paraId="4E71943D" w14:textId="7650C298" w:rsidR="006A056F" w:rsidRDefault="006A056F">
      <w:pPr>
        <w:rPr>
          <w:rFonts w:ascii="Times New Roman" w:hAnsi="Times New Roman" w:cs="Times New Roman"/>
          <w:sz w:val="24"/>
          <w:szCs w:val="24"/>
        </w:rPr>
      </w:pPr>
    </w:p>
    <w:p w14:paraId="13464AA4" w14:textId="0AAA2E27" w:rsidR="006A056F" w:rsidRDefault="006A056F">
      <w:pPr>
        <w:rPr>
          <w:rFonts w:ascii="Times New Roman" w:hAnsi="Times New Roman" w:cs="Times New Roman"/>
          <w:sz w:val="24"/>
          <w:szCs w:val="24"/>
        </w:rPr>
      </w:pPr>
    </w:p>
    <w:p w14:paraId="3DB946F7" w14:textId="07E43F6F" w:rsidR="006A056F" w:rsidRDefault="006A056F">
      <w:pPr>
        <w:rPr>
          <w:rFonts w:ascii="Times New Roman" w:hAnsi="Times New Roman" w:cs="Times New Roman"/>
          <w:sz w:val="24"/>
          <w:szCs w:val="24"/>
        </w:rPr>
      </w:pPr>
    </w:p>
    <w:p w14:paraId="5A6246A9" w14:textId="073DAA39" w:rsidR="006A056F" w:rsidRDefault="006A056F">
      <w:pPr>
        <w:rPr>
          <w:rFonts w:ascii="Times New Roman" w:hAnsi="Times New Roman" w:cs="Times New Roman"/>
          <w:sz w:val="24"/>
          <w:szCs w:val="24"/>
        </w:rPr>
      </w:pPr>
    </w:p>
    <w:p w14:paraId="63B8049A" w14:textId="2595751E" w:rsidR="006A056F" w:rsidRDefault="006A056F">
      <w:pPr>
        <w:rPr>
          <w:rFonts w:ascii="Times New Roman" w:hAnsi="Times New Roman" w:cs="Times New Roman"/>
          <w:sz w:val="24"/>
          <w:szCs w:val="24"/>
        </w:rPr>
      </w:pPr>
    </w:p>
    <w:p w14:paraId="71BACC53" w14:textId="263D707C" w:rsidR="006A056F" w:rsidRDefault="006A056F">
      <w:pPr>
        <w:rPr>
          <w:rFonts w:ascii="Times New Roman" w:hAnsi="Times New Roman" w:cs="Times New Roman"/>
          <w:sz w:val="24"/>
          <w:szCs w:val="24"/>
        </w:rPr>
      </w:pPr>
    </w:p>
    <w:p w14:paraId="1E1100EB" w14:textId="0D5CEFDF" w:rsidR="006A056F" w:rsidRDefault="006A056F">
      <w:pPr>
        <w:rPr>
          <w:rFonts w:ascii="Times New Roman" w:hAnsi="Times New Roman" w:cs="Times New Roman"/>
          <w:sz w:val="24"/>
          <w:szCs w:val="24"/>
        </w:rPr>
      </w:pPr>
    </w:p>
    <w:p w14:paraId="416AEFD7" w14:textId="3E7FDCED" w:rsidR="006A056F" w:rsidRDefault="006A056F">
      <w:pPr>
        <w:rPr>
          <w:rFonts w:ascii="Times New Roman" w:hAnsi="Times New Roman" w:cs="Times New Roman"/>
          <w:sz w:val="24"/>
          <w:szCs w:val="24"/>
        </w:rPr>
      </w:pPr>
    </w:p>
    <w:p w14:paraId="4A4B576C" w14:textId="4765B695" w:rsidR="006A056F" w:rsidRDefault="006A056F">
      <w:pPr>
        <w:rPr>
          <w:rFonts w:ascii="Times New Roman" w:hAnsi="Times New Roman" w:cs="Times New Roman"/>
          <w:sz w:val="24"/>
          <w:szCs w:val="24"/>
        </w:rPr>
      </w:pPr>
    </w:p>
    <w:p w14:paraId="241A3EA2" w14:textId="1DE191CA" w:rsidR="006A056F" w:rsidRDefault="006A056F">
      <w:pPr>
        <w:rPr>
          <w:rFonts w:ascii="Times New Roman" w:hAnsi="Times New Roman" w:cs="Times New Roman"/>
          <w:sz w:val="24"/>
          <w:szCs w:val="24"/>
        </w:rPr>
      </w:pPr>
    </w:p>
    <w:p w14:paraId="71A2AA0D" w14:textId="0862B35B" w:rsidR="006A056F" w:rsidRDefault="006A056F">
      <w:pPr>
        <w:rPr>
          <w:rFonts w:ascii="Times New Roman" w:hAnsi="Times New Roman" w:cs="Times New Roman"/>
          <w:sz w:val="24"/>
          <w:szCs w:val="24"/>
        </w:rPr>
      </w:pPr>
    </w:p>
    <w:p w14:paraId="4D875CA2" w14:textId="5CF9A3FE" w:rsidR="006A056F" w:rsidRDefault="006A056F">
      <w:pPr>
        <w:rPr>
          <w:rFonts w:ascii="Times New Roman" w:hAnsi="Times New Roman" w:cs="Times New Roman"/>
          <w:sz w:val="24"/>
          <w:szCs w:val="24"/>
        </w:rPr>
      </w:pPr>
    </w:p>
    <w:p w14:paraId="70152BC0" w14:textId="773C54D7" w:rsidR="006A056F" w:rsidRDefault="006A056F">
      <w:pPr>
        <w:rPr>
          <w:rFonts w:ascii="Times New Roman" w:hAnsi="Times New Roman" w:cs="Times New Roman"/>
          <w:sz w:val="24"/>
          <w:szCs w:val="24"/>
        </w:rPr>
      </w:pPr>
    </w:p>
    <w:p w14:paraId="608FB21E" w14:textId="77777777" w:rsidR="006A056F" w:rsidRPr="006A056F" w:rsidRDefault="006A056F">
      <w:pPr>
        <w:rPr>
          <w:rFonts w:ascii="Times New Roman" w:hAnsi="Times New Roman" w:cs="Times New Roman"/>
          <w:sz w:val="24"/>
          <w:szCs w:val="24"/>
        </w:rPr>
      </w:pPr>
    </w:p>
    <w:sectPr w:rsidR="006A056F" w:rsidRPr="006A05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56F"/>
    <w:rsid w:val="000E31DC"/>
    <w:rsid w:val="000F366F"/>
    <w:rsid w:val="003E484C"/>
    <w:rsid w:val="0054757D"/>
    <w:rsid w:val="006A056F"/>
    <w:rsid w:val="00844735"/>
    <w:rsid w:val="00920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145CB"/>
  <w15:chartTrackingRefBased/>
  <w15:docId w15:val="{DA523103-3312-44CE-B727-3F15ADB90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4C7115E0036B34288B4CE7F85B9DD91" ma:contentTypeVersion="5" ma:contentTypeDescription="Crie um novo documento." ma:contentTypeScope="" ma:versionID="02c1999f71b45f40b25ebb577e29dce0">
  <xsd:schema xmlns:xsd="http://www.w3.org/2001/XMLSchema" xmlns:xs="http://www.w3.org/2001/XMLSchema" xmlns:p="http://schemas.microsoft.com/office/2006/metadata/properties" xmlns:ns2="f634b76d-e28e-4e4d-a7bf-3ab935d1b3c9" targetNamespace="http://schemas.microsoft.com/office/2006/metadata/properties" ma:root="true" ma:fieldsID="0a6627cedf69b761064a1a7171f430ed" ns2:_="">
    <xsd:import namespace="f634b76d-e28e-4e4d-a7bf-3ab935d1b3c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4b76d-e28e-4e4d-a7bf-3ab935d1b3c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634b76d-e28e-4e4d-a7bf-3ab935d1b3c9" xsi:nil="true"/>
  </documentManagement>
</p:properties>
</file>

<file path=customXml/itemProps1.xml><?xml version="1.0" encoding="utf-8"?>
<ds:datastoreItem xmlns:ds="http://schemas.openxmlformats.org/officeDocument/2006/customXml" ds:itemID="{361D06B4-4ABA-404C-A5DA-8B4B1AA00418}"/>
</file>

<file path=customXml/itemProps2.xml><?xml version="1.0" encoding="utf-8"?>
<ds:datastoreItem xmlns:ds="http://schemas.openxmlformats.org/officeDocument/2006/customXml" ds:itemID="{C1713EE1-29F6-45BA-B77F-A0F97784050F}"/>
</file>

<file path=customXml/itemProps3.xml><?xml version="1.0" encoding="utf-8"?>
<ds:datastoreItem xmlns:ds="http://schemas.openxmlformats.org/officeDocument/2006/customXml" ds:itemID="{140D1858-219D-454D-8FD9-FDA0B09C639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192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 Maravalhas</dc:creator>
  <cp:keywords/>
  <dc:description/>
  <cp:lastModifiedBy>Manoel Maravalhas</cp:lastModifiedBy>
  <cp:revision>4</cp:revision>
  <dcterms:created xsi:type="dcterms:W3CDTF">2020-12-04T17:48:00Z</dcterms:created>
  <dcterms:modified xsi:type="dcterms:W3CDTF">2020-12-04T19:12:00Z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0x010100A4C7115E0036B34288B4CE7F85B9DD91</vt:lpwstr>
  </property>
</Properties>
</file>