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8FBF2" w14:textId="38CB329E" w:rsidR="00F66B69" w:rsidRDefault="00F66B69">
      <w:r>
        <w:t>LISTA de EXERCÍCIOS DIAC</w:t>
      </w:r>
    </w:p>
    <w:p w14:paraId="6661AA6B" w14:textId="29FB8FBA" w:rsidR="00F66B69" w:rsidRDefault="00F66B69">
      <w:r>
        <w:t>1 – Em termos estruturais qual a diferença básica entre um DIAC e um transistor?</w:t>
      </w:r>
    </w:p>
    <w:p w14:paraId="32C5A7C4" w14:textId="551CF224" w:rsidR="00F66B69" w:rsidRDefault="00F66B69">
      <w:r>
        <w:t xml:space="preserve">2 – Qual o significado de DIAC? Ao analisar-se a curva </w:t>
      </w:r>
      <w:proofErr w:type="gramStart"/>
      <w:r>
        <w:t>característica  do</w:t>
      </w:r>
      <w:proofErr w:type="gramEnd"/>
      <w:r>
        <w:t xml:space="preserve"> DIAC, temos o seu comportamento em ambos os </w:t>
      </w:r>
      <w:proofErr w:type="spellStart"/>
      <w:r>
        <w:t>semiciclos</w:t>
      </w:r>
      <w:proofErr w:type="spellEnd"/>
      <w:r>
        <w:t xml:space="preserve"> da senoide AC? Explique.</w:t>
      </w:r>
    </w:p>
    <w:p w14:paraId="5282228C" w14:textId="28239253" w:rsidR="00F66B69" w:rsidRDefault="00F66B69">
      <w:r>
        <w:t xml:space="preserve">3 </w:t>
      </w:r>
      <w:r w:rsidR="0055055E">
        <w:t>–</w:t>
      </w:r>
      <w:r>
        <w:t xml:space="preserve"> </w:t>
      </w:r>
      <w:r w:rsidR="0055055E">
        <w:t xml:space="preserve">Descreva com suas palavras o significado de </w:t>
      </w:r>
      <w:proofErr w:type="spellStart"/>
      <w:r w:rsidR="0055055E">
        <w:t>latch</w:t>
      </w:r>
      <w:proofErr w:type="spellEnd"/>
      <w:r w:rsidR="0055055E">
        <w:t xml:space="preserve"> em um DIAC?</w:t>
      </w:r>
    </w:p>
    <w:p w14:paraId="77B144C7" w14:textId="6E675C04" w:rsidR="0055055E" w:rsidRDefault="0055055E">
      <w:r>
        <w:t xml:space="preserve">4 – Fundamentado na curva característica de um DIAC, explique com suas palavras quais as condições necessárias para tirar um DIAC da condição de </w:t>
      </w:r>
      <w:proofErr w:type="spellStart"/>
      <w:r>
        <w:t>gatilhado</w:t>
      </w:r>
      <w:proofErr w:type="spellEnd"/>
      <w:r>
        <w:t>?</w:t>
      </w:r>
    </w:p>
    <w:p w14:paraId="0E41E703" w14:textId="6CF9DB5B" w:rsidR="0055055E" w:rsidRDefault="0055055E">
      <w:r>
        <w:t>5 – Porque o DIAC também é chamado de “chave eletrônica” ou “chave de estado sólido”?</w:t>
      </w:r>
    </w:p>
    <w:p w14:paraId="486115CA" w14:textId="0F889B23" w:rsidR="0055055E" w:rsidRDefault="0055055E">
      <w:r>
        <w:t>6 – Os DIAC são dispositivos acionadores por trabalharem com elevadas correntes após disparados? Justifique.</w:t>
      </w:r>
    </w:p>
    <w:p w14:paraId="06B44910" w14:textId="5A74037B" w:rsidR="0055055E" w:rsidRDefault="0055055E">
      <w:r>
        <w:t xml:space="preserve">7 </w:t>
      </w:r>
      <w:r w:rsidR="00FD0DCC">
        <w:t>–</w:t>
      </w:r>
      <w:r>
        <w:t xml:space="preserve"> </w:t>
      </w:r>
      <w:r w:rsidR="00FD0DCC">
        <w:t>Em relação ao circuito abaixo responda:</w:t>
      </w:r>
    </w:p>
    <w:p w14:paraId="2FB674E1" w14:textId="31BBF7CD" w:rsidR="00FD0DCC" w:rsidRDefault="00FD0DCC" w:rsidP="00FD0DCC">
      <w:pPr>
        <w:pStyle w:val="PargrafodaLista"/>
        <w:numPr>
          <w:ilvl w:val="0"/>
          <w:numId w:val="1"/>
        </w:numPr>
      </w:pPr>
      <w:r>
        <w:t xml:space="preserve">Podemos afirmar que a máxima corrente na carga será de 200 </w:t>
      </w:r>
      <w:proofErr w:type="spellStart"/>
      <w:r>
        <w:t>mA</w:t>
      </w:r>
      <w:proofErr w:type="spellEnd"/>
      <w:r>
        <w:t>? Justifique.</w:t>
      </w:r>
    </w:p>
    <w:p w14:paraId="6381525D" w14:textId="3988A3AF" w:rsidR="00FD0DCC" w:rsidRDefault="00FD0DCC" w:rsidP="00FD0DCC">
      <w:pPr>
        <w:pStyle w:val="PargrafodaLista"/>
        <w:numPr>
          <w:ilvl w:val="0"/>
          <w:numId w:val="1"/>
        </w:numPr>
      </w:pPr>
      <w:r>
        <w:t>Podemos afirmar que o DIAC é controlado pelo TRIAC? Justifique.</w:t>
      </w:r>
    </w:p>
    <w:p w14:paraId="72D4FA9B" w14:textId="4A2E96E4" w:rsidR="00FD0DCC" w:rsidRDefault="00FD0DCC" w:rsidP="00FD0DCC">
      <w:pPr>
        <w:pStyle w:val="PargrafodaLista"/>
        <w:numPr>
          <w:ilvl w:val="0"/>
          <w:numId w:val="1"/>
        </w:numPr>
        <w:rPr>
          <w:noProof/>
        </w:rPr>
      </w:pPr>
      <w:r>
        <w:t xml:space="preserve">Partindo-se do pressuposto que o TRIAC funciona em ambos </w:t>
      </w:r>
      <w:proofErr w:type="spellStart"/>
      <w:r>
        <w:t>semiciclos</w:t>
      </w:r>
      <w:proofErr w:type="spellEnd"/>
      <w:r>
        <w:t xml:space="preserve">, podemos afirmar que circulará corrente na carga em ambos os </w:t>
      </w:r>
      <w:proofErr w:type="spellStart"/>
      <w:r>
        <w:t>semiciclos</w:t>
      </w:r>
      <w:proofErr w:type="spellEnd"/>
      <w:r>
        <w:t>? Justifique.</w:t>
      </w:r>
    </w:p>
    <w:p w14:paraId="7818C2E0" w14:textId="16A3F612" w:rsidR="00FD0DCC" w:rsidRDefault="00FD0DCC">
      <w:r>
        <w:rPr>
          <w:noProof/>
        </w:rPr>
        <w:drawing>
          <wp:inline distT="0" distB="0" distL="0" distR="0" wp14:anchorId="5930DC89" wp14:editId="5175127C">
            <wp:extent cx="1078865" cy="1084534"/>
            <wp:effectExtent l="0" t="0" r="698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150" t="41965" r="43856" b="22285"/>
                    <a:stretch/>
                  </pic:blipFill>
                  <pic:spPr bwMode="auto">
                    <a:xfrm>
                      <a:off x="0" y="0"/>
                      <a:ext cx="1079650" cy="1085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3BC60" w14:textId="4D2A80CC" w:rsidR="00FD0DCC" w:rsidRDefault="00FD0DCC">
      <w:r>
        <w:t>8 – Em relação ao circuito abaixo responda:</w:t>
      </w:r>
    </w:p>
    <w:p w14:paraId="729BEC3F" w14:textId="49CB88DA" w:rsidR="00FD0DCC" w:rsidRDefault="00FD0DCC" w:rsidP="003E14D8">
      <w:pPr>
        <w:pStyle w:val="PargrafodaLista"/>
        <w:numPr>
          <w:ilvl w:val="0"/>
          <w:numId w:val="2"/>
        </w:numPr>
      </w:pPr>
      <w:r>
        <w:t xml:space="preserve">Se o valor máximo da </w:t>
      </w:r>
      <w:r w:rsidR="00D42732">
        <w:t>bateria</w:t>
      </w:r>
      <w:r>
        <w:t xml:space="preserve"> fosse de 20 VDC</w:t>
      </w:r>
      <w:r w:rsidR="00D42732">
        <w:t>, teríamos corrente no miliamperímetro? Justifique.</w:t>
      </w:r>
    </w:p>
    <w:p w14:paraId="4264CF82" w14:textId="47DBCF88" w:rsidR="00D42732" w:rsidRDefault="00D42732" w:rsidP="003E14D8">
      <w:pPr>
        <w:pStyle w:val="PargrafodaLista"/>
        <w:numPr>
          <w:ilvl w:val="0"/>
          <w:numId w:val="2"/>
        </w:numPr>
      </w:pPr>
      <w:r>
        <w:t xml:space="preserve">Se no lugar do potenciômetro tivéssemos dois resistores de 1K em série e o DIAC ligado entre esses dois resistores. O DIAC seria </w:t>
      </w:r>
      <w:proofErr w:type="spellStart"/>
      <w:r>
        <w:t>gatilhado</w:t>
      </w:r>
      <w:proofErr w:type="spellEnd"/>
      <w:r>
        <w:t>? Justifique.</w:t>
      </w:r>
    </w:p>
    <w:p w14:paraId="5338DF91" w14:textId="25F38079" w:rsidR="00FD0DCC" w:rsidRDefault="00D42732" w:rsidP="003E14D8">
      <w:pPr>
        <w:pStyle w:val="PargrafodaLista"/>
        <w:numPr>
          <w:ilvl w:val="0"/>
          <w:numId w:val="2"/>
        </w:numPr>
      </w:pPr>
      <w:r>
        <w:t xml:space="preserve">Considere um DIAC com Tensão de </w:t>
      </w:r>
      <w:r w:rsidRPr="003E14D8">
        <w:rPr>
          <w:i/>
          <w:iCs/>
        </w:rPr>
        <w:t>trigger</w:t>
      </w:r>
      <w:r>
        <w:t xml:space="preserve"> igual a 35 Volts. Qual o valor da corrente no miliamperímetro?</w:t>
      </w:r>
    </w:p>
    <w:p w14:paraId="38CD5C48" w14:textId="77777777" w:rsidR="001D0DBC" w:rsidRDefault="00FD0DCC">
      <w:r>
        <w:rPr>
          <w:noProof/>
        </w:rPr>
        <w:drawing>
          <wp:inline distT="0" distB="0" distL="0" distR="0" wp14:anchorId="5CD12F4D" wp14:editId="462D8ED6">
            <wp:extent cx="1719072" cy="1231033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650" t="39356" r="27502" b="20078"/>
                    <a:stretch/>
                  </pic:blipFill>
                  <pic:spPr bwMode="auto">
                    <a:xfrm>
                      <a:off x="0" y="0"/>
                      <a:ext cx="1719810" cy="123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3828D" w14:textId="77777777" w:rsidR="001D0DBC" w:rsidRDefault="001D0DBC"/>
    <w:p w14:paraId="3BEA383A" w14:textId="77777777" w:rsidR="001D0DBC" w:rsidRDefault="001D0DBC"/>
    <w:p w14:paraId="616F6551" w14:textId="77777777" w:rsidR="001D0DBC" w:rsidRDefault="001D0DBC"/>
    <w:p w14:paraId="44555AA1" w14:textId="77777777" w:rsidR="001D0DBC" w:rsidRDefault="001D0DBC"/>
    <w:p w14:paraId="52CB1D44" w14:textId="098EBF81" w:rsidR="00D42732" w:rsidRDefault="00D42732">
      <w:r>
        <w:lastRenderedPageBreak/>
        <w:t xml:space="preserve">9 </w:t>
      </w:r>
      <w:r w:rsidR="005A42FB">
        <w:t>–</w:t>
      </w:r>
      <w:r>
        <w:t xml:space="preserve"> </w:t>
      </w:r>
      <w:r w:rsidR="005A42FB">
        <w:t>Em relação ao circuito abaixo responda:</w:t>
      </w:r>
    </w:p>
    <w:p w14:paraId="22DE0CEE" w14:textId="5A5806B4" w:rsidR="005A42FB" w:rsidRDefault="003E14D8" w:rsidP="00371355">
      <w:pPr>
        <w:pStyle w:val="PargrafodaLista"/>
        <w:numPr>
          <w:ilvl w:val="0"/>
          <w:numId w:val="3"/>
        </w:numPr>
      </w:pPr>
      <w:r>
        <w:t>Se o sinal que está na tela do osciloscópio tiver sua amplitude em 62 V</w:t>
      </w:r>
      <w:r w:rsidR="00F46542">
        <w:t>A</w:t>
      </w:r>
      <w:r>
        <w:t>C pico a pico, qual o valor da tensão de trigger do DIAC? Justifique.</w:t>
      </w:r>
    </w:p>
    <w:p w14:paraId="098D1477" w14:textId="69478015" w:rsidR="005A42FB" w:rsidRDefault="001D0DBC" w:rsidP="00371355">
      <w:pPr>
        <w:pStyle w:val="PargrafodaLista"/>
        <w:numPr>
          <w:ilvl w:val="0"/>
          <w:numId w:val="3"/>
        </w:numPr>
        <w:rPr>
          <w:noProof/>
        </w:rPr>
      </w:pPr>
      <w:r>
        <w:t>Fundamentado na letra ‘a’, sem modificar a fonte AC de entrada, assim como o resistor de entrada, insira uma bateria no circuito, defina o valor, de modo a obter um sinal de apenas 10 volts pico a pico.</w:t>
      </w:r>
      <w:r w:rsidR="00371355">
        <w:t xml:space="preserve"> Explique o funcionamento.</w:t>
      </w:r>
    </w:p>
    <w:p w14:paraId="6D8A54EF" w14:textId="7BF1E28C" w:rsidR="005A42FB" w:rsidRDefault="005A42FB">
      <w:r>
        <w:rPr>
          <w:noProof/>
        </w:rPr>
        <w:drawing>
          <wp:inline distT="0" distB="0" distL="0" distR="0" wp14:anchorId="616B75B2" wp14:editId="7D388276">
            <wp:extent cx="2426208" cy="99937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101" t="44176" r="20953" b="22894"/>
                    <a:stretch/>
                  </pic:blipFill>
                  <pic:spPr bwMode="auto">
                    <a:xfrm>
                      <a:off x="0" y="0"/>
                      <a:ext cx="2427101" cy="99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CBA62" w14:textId="58EE375E" w:rsidR="00371355" w:rsidRDefault="00371355">
      <w:r>
        <w:t>10 – Com base no circuito abaixo responda:</w:t>
      </w:r>
    </w:p>
    <w:p w14:paraId="45CEEC1D" w14:textId="1D009A11" w:rsidR="00371355" w:rsidRDefault="00371355">
      <w:r>
        <w:t>Foi possível amostrar ao DIAC uma tensão menor do que a sua tensão de disparo? Justifique.</w:t>
      </w:r>
    </w:p>
    <w:p w14:paraId="3B234057" w14:textId="18FDC529" w:rsidR="00371355" w:rsidRDefault="00371355">
      <w:r>
        <w:t>O relé é disparado pelo DIAC? Justifique.</w:t>
      </w:r>
    </w:p>
    <w:p w14:paraId="5A8177FB" w14:textId="618DFB69" w:rsidR="00371355" w:rsidRDefault="00371355">
      <w:r>
        <w:t>Qual a configuração do transistor utilizado BC, EC ou CC? Justifique.</w:t>
      </w:r>
    </w:p>
    <w:p w14:paraId="720BBD22" w14:textId="57566D3E" w:rsidR="00371355" w:rsidRDefault="00371355">
      <w:pPr>
        <w:rPr>
          <w:noProof/>
        </w:rPr>
      </w:pPr>
      <w:r>
        <w:t xml:space="preserve">Se for necessário controlar a máxima corrente que atravessaria a bobina do relé, o que </w:t>
      </w:r>
      <w:proofErr w:type="spellStart"/>
      <w:r>
        <w:t>vc</w:t>
      </w:r>
      <w:proofErr w:type="spellEnd"/>
      <w:r>
        <w:t xml:space="preserve"> faria? Explique.</w:t>
      </w:r>
    </w:p>
    <w:p w14:paraId="64A3A15E" w14:textId="72564115" w:rsidR="00371355" w:rsidRDefault="00371355">
      <w:r>
        <w:rPr>
          <w:noProof/>
        </w:rPr>
        <w:drawing>
          <wp:inline distT="0" distB="0" distL="0" distR="0" wp14:anchorId="5BFA2705" wp14:editId="77FE502A">
            <wp:extent cx="2456688" cy="97472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443" t="44576" r="20020" b="23287"/>
                    <a:stretch/>
                  </pic:blipFill>
                  <pic:spPr bwMode="auto">
                    <a:xfrm>
                      <a:off x="0" y="0"/>
                      <a:ext cx="2459032" cy="97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E1AB9" w14:textId="77777777" w:rsidR="00F66B69" w:rsidRDefault="00F66B69"/>
    <w:sectPr w:rsidR="00F6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D68E6"/>
    <w:multiLevelType w:val="hybridMultilevel"/>
    <w:tmpl w:val="55DAFBA2"/>
    <w:lvl w:ilvl="0" w:tplc="4120C8B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036FE"/>
    <w:multiLevelType w:val="hybridMultilevel"/>
    <w:tmpl w:val="040ED914"/>
    <w:lvl w:ilvl="0" w:tplc="071643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53BE1"/>
    <w:multiLevelType w:val="hybridMultilevel"/>
    <w:tmpl w:val="CAFA6104"/>
    <w:lvl w:ilvl="0" w:tplc="D0087F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69"/>
    <w:rsid w:val="001D0DBC"/>
    <w:rsid w:val="00371355"/>
    <w:rsid w:val="003E14D8"/>
    <w:rsid w:val="0055055E"/>
    <w:rsid w:val="005A42FB"/>
    <w:rsid w:val="00D42732"/>
    <w:rsid w:val="00F46542"/>
    <w:rsid w:val="00F66B69"/>
    <w:rsid w:val="00FD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A261"/>
  <w15:chartTrackingRefBased/>
  <w15:docId w15:val="{DC6460E1-5154-4849-A390-9D160A81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3" ma:contentTypeDescription="Crie um novo documento." ma:contentTypeScope="" ma:versionID="d492d9ec7b84d6a32b03d6976b5261e2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4a0eaee0cc15e3c792af32506894f6ec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F73C2-207A-4791-9291-F6EAD116E290}"/>
</file>

<file path=customXml/itemProps2.xml><?xml version="1.0" encoding="utf-8"?>
<ds:datastoreItem xmlns:ds="http://schemas.openxmlformats.org/officeDocument/2006/customXml" ds:itemID="{1E539D64-A5C8-4B96-81FF-40E1CDCF0442}"/>
</file>

<file path=customXml/itemProps3.xml><?xml version="1.0" encoding="utf-8"?>
<ds:datastoreItem xmlns:ds="http://schemas.openxmlformats.org/officeDocument/2006/customXml" ds:itemID="{29F21776-DBD7-412C-8B91-18468D17A1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6</cp:revision>
  <dcterms:created xsi:type="dcterms:W3CDTF">2021-03-01T19:24:00Z</dcterms:created>
  <dcterms:modified xsi:type="dcterms:W3CDTF">2021-03-01T20:59:00Z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