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7A15" w14:textId="54F6C2D0" w:rsidR="0084747F" w:rsidRDefault="0084747F">
      <w:r>
        <w:t xml:space="preserve">LISTA DE </w:t>
      </w:r>
      <w:proofErr w:type="spellStart"/>
      <w:r>
        <w:t>EXERCíCIOS</w:t>
      </w:r>
      <w:proofErr w:type="spellEnd"/>
      <w:r>
        <w:t xml:space="preserve"> TRIAC ELÔ</w:t>
      </w:r>
    </w:p>
    <w:p w14:paraId="7AA732E8" w14:textId="5D779CCF" w:rsidR="0084747F" w:rsidRDefault="0084747F">
      <w:r>
        <w:t xml:space="preserve">1 – Descreva com suas palavras porque o TRIAC consegue executar controle de potência em ambos os </w:t>
      </w:r>
      <w:proofErr w:type="spellStart"/>
      <w:r>
        <w:t>semiciclos</w:t>
      </w:r>
      <w:proofErr w:type="spellEnd"/>
      <w:r>
        <w:t xml:space="preserve"> de uma senoide? </w:t>
      </w:r>
    </w:p>
    <w:p w14:paraId="7000AB19" w14:textId="6BC8DC41" w:rsidR="004111BE" w:rsidRDefault="0084747F">
      <w:pPr>
        <w:rPr>
          <w:noProof/>
        </w:rPr>
      </w:pPr>
      <w:r>
        <w:t xml:space="preserve">2 </w:t>
      </w:r>
      <w:r w:rsidR="004111BE">
        <w:t>–</w:t>
      </w:r>
      <w:r>
        <w:t xml:space="preserve"> </w:t>
      </w:r>
      <w:r w:rsidR="004111BE">
        <w:t>Analise e descreva o comportamento do TRIAC a partir de sua Curva Característica?</w:t>
      </w:r>
    </w:p>
    <w:p w14:paraId="0BE604F3" w14:textId="54BC3F0E" w:rsidR="004111BE" w:rsidRDefault="004111BE">
      <w:r>
        <w:rPr>
          <w:noProof/>
        </w:rPr>
        <w:drawing>
          <wp:inline distT="0" distB="0" distL="0" distR="0" wp14:anchorId="3B935EEA" wp14:editId="650D928E">
            <wp:extent cx="1755648" cy="1867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639" t="32929" r="44331" b="23490"/>
                    <a:stretch/>
                  </pic:blipFill>
                  <pic:spPr bwMode="auto">
                    <a:xfrm>
                      <a:off x="0" y="0"/>
                      <a:ext cx="1767676" cy="188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BE463" w14:textId="2F0CD628" w:rsidR="004111BE" w:rsidRDefault="004111BE">
      <w:r>
        <w:t xml:space="preserve">3 </w:t>
      </w:r>
      <w:r w:rsidR="00D07949">
        <w:t>–</w:t>
      </w:r>
      <w:r>
        <w:t xml:space="preserve"> </w:t>
      </w:r>
      <w:r w:rsidR="00D07949">
        <w:t>Fundamentado no circuito abaixo responda:</w:t>
      </w:r>
    </w:p>
    <w:p w14:paraId="1A808776" w14:textId="5E78A41A" w:rsidR="00D07949" w:rsidRDefault="00D07949">
      <w:r>
        <w:t>Qual é o papel desse circuito apresentado?</w:t>
      </w:r>
    </w:p>
    <w:p w14:paraId="3680E657" w14:textId="5851CF82" w:rsidR="00D07949" w:rsidRDefault="00D07949">
      <w:r>
        <w:t>Qual é o papel do DIAC no circuito abaixo, descreva detalhadamente?</w:t>
      </w:r>
    </w:p>
    <w:p w14:paraId="559299D3" w14:textId="28B633A2" w:rsidR="00D07949" w:rsidRDefault="00D07949">
      <w:r>
        <w:t>Qual o caminho (malha) estabelecida pela corrente que atravessa a carga?</w:t>
      </w:r>
    </w:p>
    <w:p w14:paraId="70E79C4C" w14:textId="28FB5F73" w:rsidR="00D07949" w:rsidRDefault="00D07949">
      <w:r>
        <w:t>Descreva o que acontece no circuito se o valor do capacitor for aumentado?</w:t>
      </w:r>
    </w:p>
    <w:p w14:paraId="4E897D7E" w14:textId="2882D438" w:rsidR="00D07949" w:rsidRDefault="00D07949">
      <w:r>
        <w:t>Descreva o que acontece no circuito se o valor de P1 for levado a ZERO?</w:t>
      </w:r>
    </w:p>
    <w:p w14:paraId="0E51AA10" w14:textId="735E2331" w:rsidR="00D07949" w:rsidRDefault="00D07949">
      <w:pPr>
        <w:rPr>
          <w:noProof/>
        </w:rPr>
      </w:pPr>
      <w:r>
        <w:t>Qual dos componentes neste circuito estabelece o maior valor de corrente possível para disparar o DIAC e controlar o TRIAC?</w:t>
      </w:r>
    </w:p>
    <w:p w14:paraId="2FB3334D" w14:textId="0FEB1014" w:rsidR="00D07949" w:rsidRDefault="00D07949">
      <w:r>
        <w:rPr>
          <w:noProof/>
        </w:rPr>
        <w:drawing>
          <wp:inline distT="0" distB="0" distL="0" distR="0" wp14:anchorId="27A9D27B" wp14:editId="735BA022">
            <wp:extent cx="4084320" cy="2126433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12" t="37562" r="18947" b="16653"/>
                    <a:stretch/>
                  </pic:blipFill>
                  <pic:spPr bwMode="auto">
                    <a:xfrm>
                      <a:off x="0" y="0"/>
                      <a:ext cx="4142569" cy="215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49938" w14:textId="4B803624" w:rsidR="00B57A38" w:rsidRDefault="00B57A38"/>
    <w:p w14:paraId="10A9E084" w14:textId="6016EED5" w:rsidR="00B57A38" w:rsidRDefault="00B57A38"/>
    <w:p w14:paraId="6AD55B23" w14:textId="4D829C4A" w:rsidR="00B57A38" w:rsidRDefault="00B57A38"/>
    <w:p w14:paraId="245D3DC1" w14:textId="2816E464" w:rsidR="00990CB6" w:rsidRDefault="00990CB6"/>
    <w:p w14:paraId="1B6259C7" w14:textId="0B066478" w:rsidR="00990CB6" w:rsidRDefault="00990CB6"/>
    <w:sectPr w:rsidR="00990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7F"/>
    <w:rsid w:val="004111BE"/>
    <w:rsid w:val="0084747F"/>
    <w:rsid w:val="00990CB6"/>
    <w:rsid w:val="00B57A38"/>
    <w:rsid w:val="00D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DFF1"/>
  <w15:chartTrackingRefBased/>
  <w15:docId w15:val="{B9508F6A-E959-49EB-B1ED-6FAF1E65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3" ma:contentTypeDescription="Crie um novo documento." ma:contentTypeScope="" ma:versionID="d492d9ec7b84d6a32b03d6976b5261e2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4a0eaee0cc15e3c792af32506894f6ec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99820C-EB1D-4523-9F38-A9FC95085566}"/>
</file>

<file path=customXml/itemProps2.xml><?xml version="1.0" encoding="utf-8"?>
<ds:datastoreItem xmlns:ds="http://schemas.openxmlformats.org/officeDocument/2006/customXml" ds:itemID="{374A94A5-3237-409B-B1D1-24EDFFC32976}"/>
</file>

<file path=customXml/itemProps3.xml><?xml version="1.0" encoding="utf-8"?>
<ds:datastoreItem xmlns:ds="http://schemas.openxmlformats.org/officeDocument/2006/customXml" ds:itemID="{23350A62-966F-4A98-B245-F4A238A26B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2</cp:revision>
  <dcterms:created xsi:type="dcterms:W3CDTF">2021-03-03T18:36:00Z</dcterms:created>
  <dcterms:modified xsi:type="dcterms:W3CDTF">2021-03-03T19:48:00Z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