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7DDE" w14:textId="0E2EDC05" w:rsidR="00D52720" w:rsidRDefault="00ED3287" w:rsidP="00D52720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Survey </w:t>
      </w:r>
      <w:r w:rsidR="00D52720">
        <w:rPr>
          <w:b/>
          <w:sz w:val="28"/>
          <w:szCs w:val="28"/>
        </w:rPr>
        <w:t xml:space="preserve">1ª. Entrega </w:t>
      </w:r>
      <w:r w:rsidR="00316402">
        <w:rPr>
          <w:b/>
          <w:sz w:val="28"/>
          <w:szCs w:val="28"/>
        </w:rPr>
        <w:t>SCOA</w:t>
      </w:r>
      <w:r w:rsidR="0031640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="00D52720">
        <w:rPr>
          <w:b/>
          <w:sz w:val="28"/>
          <w:szCs w:val="28"/>
        </w:rPr>
        <w:t xml:space="preserve">Fase </w:t>
      </w:r>
      <w:r w:rsidR="006265AA">
        <w:rPr>
          <w:b/>
          <w:sz w:val="28"/>
          <w:szCs w:val="28"/>
        </w:rPr>
        <w:t>3</w:t>
      </w:r>
      <w:r w:rsidR="00D52720">
        <w:rPr>
          <w:b/>
          <w:sz w:val="28"/>
          <w:szCs w:val="28"/>
        </w:rPr>
        <w:t xml:space="preserve"> – PU-Like</w:t>
      </w:r>
      <w:r>
        <w:rPr>
          <w:b/>
          <w:sz w:val="28"/>
          <w:szCs w:val="28"/>
        </w:rPr>
        <w:t>)</w:t>
      </w:r>
    </w:p>
    <w:p w14:paraId="7DF0726E" w14:textId="77777777" w:rsidR="00D52720" w:rsidRDefault="00D52720" w:rsidP="00D52720">
      <w:pPr>
        <w:jc w:val="both"/>
        <w:rPr>
          <w:b/>
          <w:sz w:val="24"/>
          <w:szCs w:val="24"/>
        </w:rPr>
      </w:pPr>
      <w:r w:rsidRPr="00D52720">
        <w:rPr>
          <w:b/>
          <w:sz w:val="24"/>
          <w:szCs w:val="24"/>
        </w:rPr>
        <w:t>Nome:</w:t>
      </w:r>
      <w:r w:rsidRPr="00D52720">
        <w:rPr>
          <w:sz w:val="24"/>
          <w:szCs w:val="24"/>
        </w:rPr>
        <w:t>..................................................................</w:t>
      </w:r>
      <w:r>
        <w:rPr>
          <w:sz w:val="24"/>
          <w:szCs w:val="24"/>
        </w:rPr>
        <w:t>.........................</w:t>
      </w:r>
      <w:r w:rsidRPr="00D52720">
        <w:rPr>
          <w:sz w:val="24"/>
          <w:szCs w:val="24"/>
        </w:rPr>
        <w:t>...................</w:t>
      </w:r>
      <w:r w:rsidRPr="00D52720">
        <w:rPr>
          <w:b/>
          <w:sz w:val="24"/>
          <w:szCs w:val="24"/>
        </w:rPr>
        <w:t>Grupo:.......</w:t>
      </w:r>
      <w:r w:rsidR="001E637C" w:rsidRPr="00D52720">
        <w:rPr>
          <w:b/>
          <w:sz w:val="24"/>
          <w:szCs w:val="24"/>
        </w:rPr>
        <w:t xml:space="preserve"> </w:t>
      </w:r>
    </w:p>
    <w:p w14:paraId="0C62DC6D" w14:textId="77777777" w:rsidR="00D52720" w:rsidRPr="00D52720" w:rsidRDefault="00D52720" w:rsidP="00D52720">
      <w:pPr>
        <w:jc w:val="both"/>
        <w:rPr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XSpec="center" w:tblpY="3661"/>
        <w:tblW w:w="0" w:type="auto"/>
        <w:tblLook w:val="04A0" w:firstRow="1" w:lastRow="0" w:firstColumn="1" w:lastColumn="0" w:noHBand="0" w:noVBand="1"/>
      </w:tblPr>
      <w:tblGrid>
        <w:gridCol w:w="889"/>
        <w:gridCol w:w="1589"/>
        <w:gridCol w:w="5427"/>
        <w:gridCol w:w="815"/>
      </w:tblGrid>
      <w:tr w:rsidR="00ED3287" w:rsidRPr="00D52720" w14:paraId="5330BF6B" w14:textId="77777777" w:rsidTr="00ED3287">
        <w:tc>
          <w:tcPr>
            <w:tcW w:w="889" w:type="dxa"/>
          </w:tcPr>
          <w:p w14:paraId="47AEFBD1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2720">
              <w:rPr>
                <w:rFonts w:ascii="Times New Roman" w:hAnsi="Times New Roman" w:cs="Times New Roman"/>
                <w:b/>
              </w:rPr>
              <w:t>Ordem</w:t>
            </w:r>
          </w:p>
        </w:tc>
        <w:tc>
          <w:tcPr>
            <w:tcW w:w="1595" w:type="dxa"/>
          </w:tcPr>
          <w:p w14:paraId="1EFF5FF0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2720">
              <w:rPr>
                <w:rFonts w:ascii="Times New Roman" w:hAnsi="Times New Roman" w:cs="Times New Roman"/>
                <w:b/>
              </w:rPr>
              <w:t>Categoria</w:t>
            </w:r>
          </w:p>
        </w:tc>
        <w:tc>
          <w:tcPr>
            <w:tcW w:w="5670" w:type="dxa"/>
          </w:tcPr>
          <w:p w14:paraId="461039F4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2720">
              <w:rPr>
                <w:rFonts w:ascii="Times New Roman" w:hAnsi="Times New Roman" w:cs="Times New Roman"/>
                <w:b/>
              </w:rPr>
              <w:t>Tarefa</w:t>
            </w:r>
          </w:p>
        </w:tc>
        <w:tc>
          <w:tcPr>
            <w:tcW w:w="419" w:type="dxa"/>
          </w:tcPr>
          <w:p w14:paraId="778C0F38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3287">
              <w:rPr>
                <w:rFonts w:ascii="Times New Roman" w:hAnsi="Times New Roman" w:cs="Times New Roman"/>
                <w:b/>
                <w:lang w:val="en-US"/>
              </w:rPr>
              <w:t>Check</w:t>
            </w:r>
          </w:p>
        </w:tc>
      </w:tr>
      <w:tr w:rsidR="00D52720" w:rsidRPr="00D52720" w14:paraId="4307011C" w14:textId="77777777" w:rsidTr="00ED3287">
        <w:trPr>
          <w:trHeight w:val="145"/>
        </w:trPr>
        <w:tc>
          <w:tcPr>
            <w:tcW w:w="889" w:type="dxa"/>
          </w:tcPr>
          <w:p w14:paraId="102C5141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95" w:type="dxa"/>
          </w:tcPr>
          <w:p w14:paraId="0F35D4E0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Documentação</w:t>
            </w:r>
          </w:p>
        </w:tc>
        <w:tc>
          <w:tcPr>
            <w:tcW w:w="5670" w:type="dxa"/>
          </w:tcPr>
          <w:p w14:paraId="1F3459F0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1.1-Definir os Requisitos Funcionais</w:t>
            </w:r>
          </w:p>
        </w:tc>
        <w:tc>
          <w:tcPr>
            <w:tcW w:w="419" w:type="dxa"/>
          </w:tcPr>
          <w:p w14:paraId="366B076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AF1F0BA" w14:textId="77777777" w:rsidTr="00ED3287">
        <w:tc>
          <w:tcPr>
            <w:tcW w:w="889" w:type="dxa"/>
          </w:tcPr>
          <w:p w14:paraId="7EC2661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2D34EC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F83159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1.2-Definir os requisitos Não Funcionais</w:t>
            </w:r>
          </w:p>
        </w:tc>
        <w:tc>
          <w:tcPr>
            <w:tcW w:w="419" w:type="dxa"/>
          </w:tcPr>
          <w:p w14:paraId="62DF489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616268B4" w14:textId="77777777" w:rsidTr="00ED3287">
        <w:tc>
          <w:tcPr>
            <w:tcW w:w="889" w:type="dxa"/>
          </w:tcPr>
          <w:p w14:paraId="1EACD7C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67DFB135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B9E210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1.3-Especificar requisitos (Casos de Uso)</w:t>
            </w:r>
          </w:p>
        </w:tc>
        <w:tc>
          <w:tcPr>
            <w:tcW w:w="419" w:type="dxa"/>
          </w:tcPr>
          <w:p w14:paraId="4C653300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FA0F139" w14:textId="77777777" w:rsidTr="00ED3287">
        <w:tc>
          <w:tcPr>
            <w:tcW w:w="889" w:type="dxa"/>
          </w:tcPr>
          <w:p w14:paraId="1757BC3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1BDBBF3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842FD1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1.4-Criar modelo UML de casos de uso</w:t>
            </w:r>
          </w:p>
        </w:tc>
        <w:tc>
          <w:tcPr>
            <w:tcW w:w="419" w:type="dxa"/>
          </w:tcPr>
          <w:p w14:paraId="1CF434F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74A099AA" w14:textId="77777777" w:rsidTr="00ED3287">
        <w:tc>
          <w:tcPr>
            <w:tcW w:w="889" w:type="dxa"/>
          </w:tcPr>
          <w:p w14:paraId="3C52FD7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6D264F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078546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1.5-Criar modelo de classes de domínio</w:t>
            </w:r>
          </w:p>
        </w:tc>
        <w:tc>
          <w:tcPr>
            <w:tcW w:w="419" w:type="dxa"/>
          </w:tcPr>
          <w:p w14:paraId="034B239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21B539E" w14:textId="77777777" w:rsidTr="00ED3287">
        <w:tc>
          <w:tcPr>
            <w:tcW w:w="889" w:type="dxa"/>
          </w:tcPr>
          <w:p w14:paraId="5033F1B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3CDCE7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97710F6" w14:textId="345FF708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 xml:space="preserve">1.6-Construir diagrama de </w:t>
            </w:r>
            <w:r w:rsidR="00702032" w:rsidRPr="00D52720">
              <w:rPr>
                <w:rFonts w:ascii="Times New Roman" w:hAnsi="Times New Roman" w:cs="Times New Roman"/>
                <w:sz w:val="20"/>
                <w:szCs w:val="20"/>
              </w:rPr>
              <w:t>sequência</w:t>
            </w: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 xml:space="preserve"> para caso de uso</w:t>
            </w:r>
          </w:p>
        </w:tc>
        <w:tc>
          <w:tcPr>
            <w:tcW w:w="419" w:type="dxa"/>
          </w:tcPr>
          <w:p w14:paraId="27D283E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7038257E" w14:textId="77777777" w:rsidTr="00ED3287">
        <w:tc>
          <w:tcPr>
            <w:tcW w:w="889" w:type="dxa"/>
          </w:tcPr>
          <w:p w14:paraId="7D63A34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27C7EB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D15FFB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1.7-Criar o modelo de Atividades</w:t>
            </w:r>
          </w:p>
        </w:tc>
        <w:tc>
          <w:tcPr>
            <w:tcW w:w="419" w:type="dxa"/>
          </w:tcPr>
          <w:p w14:paraId="40008D4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61A41368" w14:textId="77777777" w:rsidTr="00ED3287">
        <w:tc>
          <w:tcPr>
            <w:tcW w:w="889" w:type="dxa"/>
          </w:tcPr>
          <w:p w14:paraId="3503510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B4855E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11563E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1.8-Descrever os modelos / diagramas criados</w:t>
            </w:r>
          </w:p>
        </w:tc>
        <w:tc>
          <w:tcPr>
            <w:tcW w:w="419" w:type="dxa"/>
          </w:tcPr>
          <w:p w14:paraId="2CA56F1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F61B56D" w14:textId="77777777" w:rsidTr="00ED3287">
        <w:tc>
          <w:tcPr>
            <w:tcW w:w="889" w:type="dxa"/>
          </w:tcPr>
          <w:p w14:paraId="6E8975C0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95" w:type="dxa"/>
          </w:tcPr>
          <w:p w14:paraId="2A773DBD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Arquitetura</w:t>
            </w:r>
          </w:p>
        </w:tc>
        <w:tc>
          <w:tcPr>
            <w:tcW w:w="5670" w:type="dxa"/>
          </w:tcPr>
          <w:p w14:paraId="3B88403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2.1-Definir arquitetura</w:t>
            </w:r>
          </w:p>
        </w:tc>
        <w:tc>
          <w:tcPr>
            <w:tcW w:w="419" w:type="dxa"/>
          </w:tcPr>
          <w:p w14:paraId="751485E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4FBEB21D" w14:textId="77777777" w:rsidTr="00ED3287">
        <w:tc>
          <w:tcPr>
            <w:tcW w:w="889" w:type="dxa"/>
          </w:tcPr>
          <w:p w14:paraId="5279ED9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2A9C8F4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3314CF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2.2-Construir o Modelo Arquitetural (MVC)</w:t>
            </w:r>
          </w:p>
        </w:tc>
        <w:tc>
          <w:tcPr>
            <w:tcW w:w="419" w:type="dxa"/>
          </w:tcPr>
          <w:p w14:paraId="2562861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09AE14D" w14:textId="77777777" w:rsidTr="00ED3287">
        <w:tc>
          <w:tcPr>
            <w:tcW w:w="889" w:type="dxa"/>
          </w:tcPr>
          <w:p w14:paraId="61C3DE3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3231FD5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2CFCB8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2.3-Construir o modelo decomposto (pacotes de classes)</w:t>
            </w:r>
          </w:p>
        </w:tc>
        <w:tc>
          <w:tcPr>
            <w:tcW w:w="419" w:type="dxa"/>
          </w:tcPr>
          <w:p w14:paraId="38BF5E8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32BDBB38" w14:textId="77777777" w:rsidTr="00ED3287">
        <w:tc>
          <w:tcPr>
            <w:tcW w:w="889" w:type="dxa"/>
          </w:tcPr>
          <w:p w14:paraId="70C2028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DE8517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48AC482" w14:textId="437E2190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 xml:space="preserve">2.4-Construir diagrama de </w:t>
            </w:r>
            <w:r w:rsidR="00702032" w:rsidRPr="00D52720">
              <w:rPr>
                <w:rFonts w:ascii="Times New Roman" w:hAnsi="Times New Roman" w:cs="Times New Roman"/>
                <w:sz w:val="20"/>
                <w:szCs w:val="20"/>
              </w:rPr>
              <w:t>sequência</w:t>
            </w:r>
          </w:p>
        </w:tc>
        <w:tc>
          <w:tcPr>
            <w:tcW w:w="419" w:type="dxa"/>
          </w:tcPr>
          <w:p w14:paraId="4AA18D7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4948405" w14:textId="77777777" w:rsidTr="00ED3287">
        <w:tc>
          <w:tcPr>
            <w:tcW w:w="889" w:type="dxa"/>
          </w:tcPr>
          <w:p w14:paraId="33C41FC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595" w:type="dxa"/>
          </w:tcPr>
          <w:p w14:paraId="0603ACE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Projeto BD</w:t>
            </w:r>
          </w:p>
        </w:tc>
        <w:tc>
          <w:tcPr>
            <w:tcW w:w="5670" w:type="dxa"/>
          </w:tcPr>
          <w:p w14:paraId="560CAF5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3.1-Criar o banco de dados e as tabelas relacionais</w:t>
            </w:r>
          </w:p>
        </w:tc>
        <w:tc>
          <w:tcPr>
            <w:tcW w:w="419" w:type="dxa"/>
          </w:tcPr>
          <w:p w14:paraId="3FAFC13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8543366" w14:textId="77777777" w:rsidTr="00ED3287">
        <w:tc>
          <w:tcPr>
            <w:tcW w:w="889" w:type="dxa"/>
          </w:tcPr>
          <w:p w14:paraId="6099854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C9A462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5837A0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3.2-Gerar script SQL</w:t>
            </w:r>
          </w:p>
        </w:tc>
        <w:tc>
          <w:tcPr>
            <w:tcW w:w="419" w:type="dxa"/>
          </w:tcPr>
          <w:p w14:paraId="5FED293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C57961F" w14:textId="77777777" w:rsidTr="00ED3287">
        <w:tc>
          <w:tcPr>
            <w:tcW w:w="889" w:type="dxa"/>
          </w:tcPr>
          <w:p w14:paraId="41449DE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06A9C8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504D42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3.3-Documentar o Banco de dados</w:t>
            </w:r>
          </w:p>
        </w:tc>
        <w:tc>
          <w:tcPr>
            <w:tcW w:w="419" w:type="dxa"/>
          </w:tcPr>
          <w:p w14:paraId="754C54A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10FED69F" w14:textId="77777777" w:rsidTr="00ED3287">
        <w:tc>
          <w:tcPr>
            <w:tcW w:w="889" w:type="dxa"/>
          </w:tcPr>
          <w:p w14:paraId="1726D53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47CF64E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A5F6A7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3.4-Criar a Camada de Aplicação (Interação entre Sistema e BD)</w:t>
            </w:r>
          </w:p>
        </w:tc>
        <w:tc>
          <w:tcPr>
            <w:tcW w:w="419" w:type="dxa"/>
          </w:tcPr>
          <w:p w14:paraId="3983D13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1B486D75" w14:textId="77777777" w:rsidTr="00ED3287">
        <w:tc>
          <w:tcPr>
            <w:tcW w:w="889" w:type="dxa"/>
          </w:tcPr>
          <w:p w14:paraId="1B7C53DA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95" w:type="dxa"/>
          </w:tcPr>
          <w:p w14:paraId="0BA98D9E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Codificação</w:t>
            </w:r>
          </w:p>
        </w:tc>
        <w:tc>
          <w:tcPr>
            <w:tcW w:w="5670" w:type="dxa"/>
          </w:tcPr>
          <w:p w14:paraId="02AA9B7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4.1-Codificar diagrama de sequência de caso de uso</w:t>
            </w:r>
          </w:p>
        </w:tc>
        <w:tc>
          <w:tcPr>
            <w:tcW w:w="419" w:type="dxa"/>
          </w:tcPr>
          <w:p w14:paraId="661A555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2966273" w14:textId="77777777" w:rsidTr="00ED3287">
        <w:tc>
          <w:tcPr>
            <w:tcW w:w="889" w:type="dxa"/>
          </w:tcPr>
          <w:p w14:paraId="449BE83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2C29319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36162D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4.2-Codificar Interface de Entradas (Telas)</w:t>
            </w:r>
          </w:p>
        </w:tc>
        <w:tc>
          <w:tcPr>
            <w:tcW w:w="419" w:type="dxa"/>
          </w:tcPr>
          <w:p w14:paraId="0A1A009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6E87532" w14:textId="77777777" w:rsidTr="00ED3287">
        <w:tc>
          <w:tcPr>
            <w:tcW w:w="889" w:type="dxa"/>
          </w:tcPr>
          <w:p w14:paraId="7E4BA05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3652AC7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CAEB46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4.3-Codificar arquitetura MVC</w:t>
            </w:r>
          </w:p>
        </w:tc>
        <w:tc>
          <w:tcPr>
            <w:tcW w:w="419" w:type="dxa"/>
          </w:tcPr>
          <w:p w14:paraId="754AF00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433C250E" w14:textId="77777777" w:rsidTr="00ED3287">
        <w:tc>
          <w:tcPr>
            <w:tcW w:w="889" w:type="dxa"/>
          </w:tcPr>
          <w:p w14:paraId="2EE4E1D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1DB8FDC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CEC7AC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4.4-Depurar código</w:t>
            </w:r>
          </w:p>
        </w:tc>
        <w:tc>
          <w:tcPr>
            <w:tcW w:w="419" w:type="dxa"/>
          </w:tcPr>
          <w:p w14:paraId="772E388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4F73D981" w14:textId="77777777" w:rsidTr="00ED3287">
        <w:tc>
          <w:tcPr>
            <w:tcW w:w="889" w:type="dxa"/>
          </w:tcPr>
          <w:p w14:paraId="75666DF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595" w:type="dxa"/>
          </w:tcPr>
          <w:p w14:paraId="75957B70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Teste</w:t>
            </w:r>
          </w:p>
        </w:tc>
        <w:tc>
          <w:tcPr>
            <w:tcW w:w="5670" w:type="dxa"/>
          </w:tcPr>
          <w:p w14:paraId="02AD684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5.1-Construir Plano de Teste</w:t>
            </w:r>
          </w:p>
        </w:tc>
        <w:tc>
          <w:tcPr>
            <w:tcW w:w="419" w:type="dxa"/>
          </w:tcPr>
          <w:p w14:paraId="5187527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164E58B" w14:textId="77777777" w:rsidTr="00ED3287">
        <w:tc>
          <w:tcPr>
            <w:tcW w:w="889" w:type="dxa"/>
          </w:tcPr>
          <w:p w14:paraId="2A6C09C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DBFB79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EF2DA5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5.2-Definir casos de teste unitário</w:t>
            </w:r>
          </w:p>
        </w:tc>
        <w:tc>
          <w:tcPr>
            <w:tcW w:w="419" w:type="dxa"/>
          </w:tcPr>
          <w:p w14:paraId="15AF4E8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290A43B" w14:textId="77777777" w:rsidTr="00ED3287">
        <w:tc>
          <w:tcPr>
            <w:tcW w:w="889" w:type="dxa"/>
          </w:tcPr>
          <w:p w14:paraId="16C6BE1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6176715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7E6C97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5.3-Codificar casos de teste unitário</w:t>
            </w:r>
          </w:p>
        </w:tc>
        <w:tc>
          <w:tcPr>
            <w:tcW w:w="419" w:type="dxa"/>
          </w:tcPr>
          <w:p w14:paraId="0BCAEA7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6CC6A33" w14:textId="77777777" w:rsidTr="00ED3287">
        <w:tc>
          <w:tcPr>
            <w:tcW w:w="889" w:type="dxa"/>
          </w:tcPr>
          <w:p w14:paraId="01F9213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4D7CBE4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59DC06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5.4-Rodar casos de teste unitário</w:t>
            </w:r>
          </w:p>
        </w:tc>
        <w:tc>
          <w:tcPr>
            <w:tcW w:w="419" w:type="dxa"/>
          </w:tcPr>
          <w:p w14:paraId="4FEBDEB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1A8507BE" w14:textId="77777777" w:rsidTr="00ED3287">
        <w:tc>
          <w:tcPr>
            <w:tcW w:w="889" w:type="dxa"/>
          </w:tcPr>
          <w:p w14:paraId="0B12FE3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2AE8B9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D2D3DD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5.5-Definir casos de teste funcional</w:t>
            </w:r>
          </w:p>
        </w:tc>
        <w:tc>
          <w:tcPr>
            <w:tcW w:w="419" w:type="dxa"/>
          </w:tcPr>
          <w:p w14:paraId="3BAA978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74128CB" w14:textId="77777777" w:rsidTr="00ED3287">
        <w:tc>
          <w:tcPr>
            <w:tcW w:w="889" w:type="dxa"/>
          </w:tcPr>
          <w:p w14:paraId="7C86BFB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876ACF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BD5A05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5.6-Executar casos de teste funcional</w:t>
            </w:r>
          </w:p>
        </w:tc>
        <w:tc>
          <w:tcPr>
            <w:tcW w:w="419" w:type="dxa"/>
          </w:tcPr>
          <w:p w14:paraId="2D75476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63CBE179" w14:textId="77777777" w:rsidTr="00ED3287">
        <w:tc>
          <w:tcPr>
            <w:tcW w:w="889" w:type="dxa"/>
          </w:tcPr>
          <w:p w14:paraId="69C6963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595" w:type="dxa"/>
          </w:tcPr>
          <w:p w14:paraId="027D84BD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Outras</w:t>
            </w:r>
          </w:p>
        </w:tc>
        <w:tc>
          <w:tcPr>
            <w:tcW w:w="5670" w:type="dxa"/>
          </w:tcPr>
          <w:p w14:paraId="245A087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6.1-&lt;nome outras&gt;</w:t>
            </w:r>
          </w:p>
        </w:tc>
        <w:tc>
          <w:tcPr>
            <w:tcW w:w="419" w:type="dxa"/>
          </w:tcPr>
          <w:p w14:paraId="2D02E9B0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F95C550" w14:textId="77777777" w:rsidR="00D52720" w:rsidRDefault="00D52720" w:rsidP="00D52720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D52720">
        <w:t>Assinale quais atividades da tabela abaixo, houve algum tipo de dificuldade em implementá-las / executá-las.</w:t>
      </w:r>
    </w:p>
    <w:p w14:paraId="4FBF462F" w14:textId="77777777" w:rsidR="00D52720" w:rsidRDefault="00D52720" w:rsidP="00D52720">
      <w:pPr>
        <w:tabs>
          <w:tab w:val="left" w:pos="426"/>
        </w:tabs>
        <w:jc w:val="both"/>
      </w:pPr>
    </w:p>
    <w:p w14:paraId="77F454C9" w14:textId="77777777" w:rsidR="00ED3287" w:rsidRDefault="00D52720" w:rsidP="00ED3287">
      <w:pPr>
        <w:pStyle w:val="PargrafodaLista"/>
        <w:numPr>
          <w:ilvl w:val="0"/>
          <w:numId w:val="1"/>
        </w:numPr>
        <w:tabs>
          <w:tab w:val="left" w:pos="0"/>
          <w:tab w:val="left" w:pos="426"/>
        </w:tabs>
        <w:ind w:left="0" w:firstLine="0"/>
        <w:jc w:val="both"/>
      </w:pPr>
      <w:r>
        <w:t>Aponte aqui as dificuldades e</w:t>
      </w:r>
      <w:r w:rsidR="00ED3287">
        <w:t xml:space="preserve">ncontradas para cada atividade e o grau de dificuldade em uma escala de 1 a 3, onde 1 = pouca dificuldade, 2 = dificuldade moderada e 3 = muita dificuldade. </w:t>
      </w:r>
      <w:r w:rsidR="00ED3287" w:rsidRPr="00ED3287">
        <w:rPr>
          <w:i/>
        </w:rPr>
        <w:t>(ex. Atividade 1.5 – Representação do domínio/Modelagem (3), UML (2), identificar as classes do sistema (1).</w:t>
      </w:r>
    </w:p>
    <w:p w14:paraId="73658972" w14:textId="77777777" w:rsidR="00ED3287" w:rsidRDefault="00ED3287" w:rsidP="00ED3287">
      <w:pPr>
        <w:pStyle w:val="PargrafodaLista"/>
      </w:pPr>
    </w:p>
    <w:sectPr w:rsidR="00ED3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5943"/>
    <w:multiLevelType w:val="hybridMultilevel"/>
    <w:tmpl w:val="71FA09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TQxsTSzNDcyNDRT0lEKTi0uzszPAykwrAUAEGY4oiwAAAA="/>
  </w:docVars>
  <w:rsids>
    <w:rsidRoot w:val="000C7A57"/>
    <w:rsid w:val="000C7A57"/>
    <w:rsid w:val="000E77E2"/>
    <w:rsid w:val="0015512B"/>
    <w:rsid w:val="001E637C"/>
    <w:rsid w:val="002560C0"/>
    <w:rsid w:val="00306E6E"/>
    <w:rsid w:val="00316402"/>
    <w:rsid w:val="00374A3C"/>
    <w:rsid w:val="003D1438"/>
    <w:rsid w:val="00432E08"/>
    <w:rsid w:val="005E1E86"/>
    <w:rsid w:val="006265AA"/>
    <w:rsid w:val="006D42F4"/>
    <w:rsid w:val="00702032"/>
    <w:rsid w:val="00792A3D"/>
    <w:rsid w:val="007A2CC7"/>
    <w:rsid w:val="007D6336"/>
    <w:rsid w:val="007E0870"/>
    <w:rsid w:val="008B6FD9"/>
    <w:rsid w:val="0090171F"/>
    <w:rsid w:val="00A259C4"/>
    <w:rsid w:val="00A67D59"/>
    <w:rsid w:val="00B11335"/>
    <w:rsid w:val="00B42BEC"/>
    <w:rsid w:val="00B7746F"/>
    <w:rsid w:val="00C12A34"/>
    <w:rsid w:val="00D52720"/>
    <w:rsid w:val="00DB4F6D"/>
    <w:rsid w:val="00E652CB"/>
    <w:rsid w:val="00E7425F"/>
    <w:rsid w:val="00ED3287"/>
    <w:rsid w:val="00F10419"/>
    <w:rsid w:val="00FA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5F30"/>
  <w15:docId w15:val="{FDA1D99A-FCA0-4C75-AE3A-23344329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170EFEFB7DE94999DF86747142355D" ma:contentTypeVersion="2" ma:contentTypeDescription="Crie um novo documento." ma:contentTypeScope="" ma:versionID="5249b7afa17c542a72b50a9d27f656cd">
  <xsd:schema xmlns:xsd="http://www.w3.org/2001/XMLSchema" xmlns:xs="http://www.w3.org/2001/XMLSchema" xmlns:p="http://schemas.microsoft.com/office/2006/metadata/properties" xmlns:ns2="0dad1c53-fdee-4867-91a0-43ba2971117e" targetNamespace="http://schemas.microsoft.com/office/2006/metadata/properties" ma:root="true" ma:fieldsID="4812864882fd3ee2ce382e301973971c" ns2:_="">
    <xsd:import namespace="0dad1c53-fdee-4867-91a0-43ba297111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d1c53-fdee-4867-91a0-43ba29711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4A010-4487-4BBE-8FAC-B1B93933A7DC}"/>
</file>

<file path=customXml/itemProps2.xml><?xml version="1.0" encoding="utf-8"?>
<ds:datastoreItem xmlns:ds="http://schemas.openxmlformats.org/officeDocument/2006/customXml" ds:itemID="{E4E1A6F4-C6F5-496A-B868-B77B64D89B77}"/>
</file>

<file path=customXml/itemProps3.xml><?xml version="1.0" encoding="utf-8"?>
<ds:datastoreItem xmlns:ds="http://schemas.openxmlformats.org/officeDocument/2006/customXml" ds:itemID="{717A0CEE-4B59-4259-AA21-1B6B37692D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Eber</dc:creator>
  <cp:lastModifiedBy>Sildenir Alves Ribeiro</cp:lastModifiedBy>
  <cp:revision>5</cp:revision>
  <dcterms:created xsi:type="dcterms:W3CDTF">2021-05-06T12:35:00Z</dcterms:created>
  <dcterms:modified xsi:type="dcterms:W3CDTF">2021-11-30T13:10:00Z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0x01010091170EFEFB7DE94999DF86747142355D</vt:lpwstr>
  </property>
</Properties>
</file>