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64C3" w14:textId="51336A17" w:rsidR="0003732F" w:rsidRDefault="0003732F" w:rsidP="0003732F">
      <w:pPr>
        <w:pStyle w:val="Heading2"/>
        <w:shd w:val="clear" w:color="auto" w:fill="F3FAFD"/>
        <w:spacing w:before="0" w:beforeAutospacing="0" w:after="0" w:afterAutospacing="0" w:line="210" w:lineRule="atLeast"/>
        <w:rPr>
          <w:rFonts w:ascii="Dosis" w:hAnsi="Dosis"/>
          <w:color w:val="00A7DD"/>
          <w:sz w:val="24"/>
          <w:szCs w:val="24"/>
        </w:rPr>
      </w:pPr>
      <w:r>
        <w:rPr>
          <w:rFonts w:ascii="Dosis" w:hAnsi="Dosis"/>
          <w:color w:val="00A7DD"/>
          <w:sz w:val="24"/>
          <w:szCs w:val="24"/>
        </w:rPr>
        <w:t>1-</w:t>
      </w:r>
    </w:p>
    <w:p w14:paraId="2385294B" w14:textId="43774517" w:rsidR="0003732F" w:rsidRDefault="0003732F" w:rsidP="0003732F">
      <w:pPr>
        <w:pStyle w:val="Heading2"/>
        <w:shd w:val="clear" w:color="auto" w:fill="F3FAFD"/>
        <w:spacing w:before="0" w:beforeAutospacing="0" w:after="0" w:afterAutospacing="0" w:line="210" w:lineRule="atLeast"/>
        <w:rPr>
          <w:rFonts w:ascii="Dosis" w:hAnsi="Dosis"/>
          <w:color w:val="00A7DD"/>
          <w:sz w:val="24"/>
          <w:szCs w:val="24"/>
        </w:rPr>
      </w:pPr>
      <w:hyperlink r:id="rId7"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8" w:tooltip="Todas as questões relacionadas a ISO-IEC 15408" w:history="1">
        <w:r>
          <w:rPr>
            <w:rStyle w:val="Hyperlink"/>
            <w:rFonts w:ascii="Dosis" w:hAnsi="Dosis"/>
            <w:color w:val="66CAEB"/>
            <w:sz w:val="24"/>
            <w:szCs w:val="24"/>
          </w:rPr>
          <w:t>ISO-IEC 15408</w:t>
        </w:r>
      </w:hyperlink>
    </w:p>
    <w:p w14:paraId="468DF5A4" w14:textId="77777777" w:rsidR="0003732F" w:rsidRDefault="0003732F" w:rsidP="0003732F">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4F1574C9" w14:textId="77777777" w:rsidR="0003732F" w:rsidRDefault="0003732F" w:rsidP="0003732F">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9" w:tooltip="Veja detalhes da prova Assembleia Legislativa do Estado de Goiás (AL-GO) - Analista - Datacenter (2019)" w:history="1">
        <w:r>
          <w:rPr>
            <w:rStyle w:val="Hyperlink"/>
            <w:rFonts w:ascii="Roboto" w:hAnsi="Roboto"/>
            <w:b w:val="0"/>
            <w:bCs w:val="0"/>
            <w:color w:val="66CAEB"/>
            <w:sz w:val="20"/>
            <w:szCs w:val="20"/>
          </w:rPr>
          <w:t>Assembleia Legislativa do Estado de Goiás (AL-GO) - Analista - Datacenter (2019)</w:t>
        </w:r>
      </w:hyperlink>
    </w:p>
    <w:p w14:paraId="052E258E" w14:textId="77777777" w:rsidR="0003732F" w:rsidRDefault="0003732F" w:rsidP="0003732F">
      <w:pPr>
        <w:pStyle w:val="NormalWeb"/>
        <w:spacing w:before="0" w:beforeAutospacing="0" w:after="150" w:afterAutospacing="0"/>
        <w:rPr>
          <w:rFonts w:ascii="Roboto" w:hAnsi="Roboto"/>
          <w:color w:val="111111"/>
          <w:sz w:val="21"/>
          <w:szCs w:val="21"/>
        </w:rPr>
      </w:pPr>
      <w:r>
        <w:rPr>
          <w:rFonts w:ascii="Roboto" w:hAnsi="Roboto"/>
          <w:color w:val="111111"/>
          <w:sz w:val="21"/>
          <w:szCs w:val="21"/>
        </w:rPr>
        <w:t>Donos de informação podem requisitar que a disponibilidade, disseminação e modificação de qualquer informação seja estritamente controlada e que os ativos sejam protegidos de ameaças por meio de contramedidas.</w:t>
      </w:r>
      <w:r>
        <w:rPr>
          <w:rFonts w:ascii="Roboto" w:hAnsi="Roboto"/>
          <w:color w:val="111111"/>
          <w:sz w:val="21"/>
          <w:szCs w:val="21"/>
        </w:rPr>
        <w:br/>
      </w:r>
      <w:r>
        <w:rPr>
          <w:rFonts w:ascii="Roboto" w:hAnsi="Roboto"/>
          <w:color w:val="111111"/>
          <w:sz w:val="21"/>
          <w:szCs w:val="21"/>
        </w:rPr>
        <w:br/>
      </w:r>
      <w:r w:rsidRPr="0003732F">
        <w:rPr>
          <w:rFonts w:ascii="Roboto" w:hAnsi="Roboto"/>
          <w:color w:val="111111"/>
          <w:sz w:val="21"/>
          <w:szCs w:val="21"/>
          <w:lang w:val="en-US"/>
        </w:rPr>
        <w:t>International Organization for Standardization. </w:t>
      </w:r>
      <w:r w:rsidRPr="0003732F">
        <w:rPr>
          <w:rFonts w:ascii="Roboto" w:hAnsi="Roboto"/>
          <w:i/>
          <w:iCs/>
          <w:color w:val="111111"/>
          <w:sz w:val="21"/>
          <w:szCs w:val="21"/>
          <w:lang w:val="en-US"/>
        </w:rPr>
        <w:t>ISO/IEC 15408-1</w:t>
      </w:r>
      <w:r w:rsidRPr="0003732F">
        <w:rPr>
          <w:rFonts w:ascii="Roboto" w:hAnsi="Roboto"/>
          <w:color w:val="111111"/>
          <w:sz w:val="21"/>
          <w:szCs w:val="21"/>
          <w:lang w:val="en-US"/>
        </w:rPr>
        <w:t xml:space="preserve">: Introduction and general mode, 2009. </w:t>
      </w:r>
      <w:r>
        <w:rPr>
          <w:rFonts w:ascii="Roboto" w:hAnsi="Roboto"/>
          <w:color w:val="111111"/>
          <w:sz w:val="21"/>
          <w:szCs w:val="21"/>
        </w:rPr>
        <w:t>Tradução livre.</w:t>
      </w:r>
    </w:p>
    <w:p w14:paraId="56636697" w14:textId="77777777" w:rsidR="0003732F" w:rsidRDefault="0003732F" w:rsidP="0003732F">
      <w:pPr>
        <w:pStyle w:val="NormalWeb"/>
        <w:spacing w:before="0" w:beforeAutospacing="0" w:after="150" w:afterAutospacing="0"/>
        <w:rPr>
          <w:rFonts w:ascii="Roboto" w:hAnsi="Roboto"/>
          <w:color w:val="111111"/>
          <w:sz w:val="21"/>
          <w:szCs w:val="21"/>
        </w:rPr>
      </w:pPr>
      <w:r>
        <w:rPr>
          <w:rFonts w:ascii="Roboto" w:hAnsi="Roboto"/>
          <w:color w:val="111111"/>
          <w:sz w:val="21"/>
          <w:szCs w:val="21"/>
        </w:rPr>
        <w:t>Segundo a ISO/IEC 15408, existem dois elementos principais que devem ser demonstrados para se poder defender a escolha de contramedidas. Esses elementos determinam que as contramedidas devem ser</w:t>
      </w:r>
    </w:p>
    <w:p w14:paraId="3E639CED" w14:textId="77777777" w:rsidR="0003732F" w:rsidRDefault="0003732F" w:rsidP="0003732F">
      <w:pPr>
        <w:pStyle w:val="mltesc"/>
        <w:numPr>
          <w:ilvl w:val="0"/>
          <w:numId w:val="2"/>
        </w:numPr>
        <w:pBdr>
          <w:top w:val="single" w:sz="6" w:space="4" w:color="C0E2F2"/>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A</w:t>
      </w:r>
      <w:r>
        <w:rPr>
          <w:rFonts w:ascii="Roboto" w:hAnsi="Roboto"/>
          <w:color w:val="111111"/>
          <w:sz w:val="21"/>
          <w:szCs w:val="21"/>
        </w:rPr>
        <w:t> corretas, ou seja, capazes de fazer o que afirmam, e suficientes, ou seja, caso corretas, devem neutralizar as ameaças.</w:t>
      </w:r>
    </w:p>
    <w:p w14:paraId="0E88036C" w14:textId="77777777" w:rsidR="0003732F" w:rsidRDefault="0003732F" w:rsidP="0003732F">
      <w:pPr>
        <w:pStyle w:val="mltesc"/>
        <w:numPr>
          <w:ilvl w:val="0"/>
          <w:numId w:val="2"/>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B</w:t>
      </w:r>
      <w:r>
        <w:rPr>
          <w:rFonts w:ascii="Roboto" w:hAnsi="Roboto"/>
          <w:color w:val="111111"/>
          <w:sz w:val="21"/>
          <w:szCs w:val="21"/>
        </w:rPr>
        <w:t> corretas, ou seja, capazes de fazer o que afirmam, e imprevisíveis, ou seja, devem ser difíceis de prever.</w:t>
      </w:r>
    </w:p>
    <w:p w14:paraId="12F7F91D" w14:textId="77777777" w:rsidR="0003732F" w:rsidRDefault="0003732F" w:rsidP="0003732F">
      <w:pPr>
        <w:pStyle w:val="mltesc"/>
        <w:numPr>
          <w:ilvl w:val="0"/>
          <w:numId w:val="2"/>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C</w:t>
      </w:r>
      <w:r>
        <w:rPr>
          <w:rFonts w:ascii="Roboto" w:hAnsi="Roboto"/>
          <w:color w:val="111111"/>
          <w:sz w:val="21"/>
          <w:szCs w:val="21"/>
        </w:rPr>
        <w:t> imprevisíveis, ou seja, devem ser difíceis de se prever, e suficientes, ou seja, caso corretas devem neutralizar as ameaças.</w:t>
      </w:r>
    </w:p>
    <w:p w14:paraId="4E1C8DD3" w14:textId="77777777" w:rsidR="0003732F" w:rsidRDefault="0003732F" w:rsidP="0003732F">
      <w:pPr>
        <w:pStyle w:val="mltesc"/>
        <w:numPr>
          <w:ilvl w:val="0"/>
          <w:numId w:val="2"/>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D</w:t>
      </w:r>
      <w:r>
        <w:rPr>
          <w:rFonts w:ascii="Roboto" w:hAnsi="Roboto"/>
          <w:color w:val="111111"/>
          <w:sz w:val="21"/>
          <w:szCs w:val="21"/>
        </w:rPr>
        <w:t> complexas, ou seja, difíceis de se compreender, e suficientes, ou seja, caso corretas devem neutralizar as ameaças.</w:t>
      </w:r>
    </w:p>
    <w:p w14:paraId="3879ABA6" w14:textId="77777777" w:rsidR="0003732F" w:rsidRDefault="0003732F" w:rsidP="0003732F">
      <w:pPr>
        <w:pStyle w:val="mltesc"/>
        <w:numPr>
          <w:ilvl w:val="0"/>
          <w:numId w:val="2"/>
        </w:numPr>
        <w:pBdr>
          <w:bottom w:val="single" w:sz="6" w:space="4" w:color="C0E2F2"/>
        </w:pBdr>
        <w:shd w:val="clear" w:color="auto" w:fill="ECF6FB"/>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E</w:t>
      </w:r>
      <w:r>
        <w:rPr>
          <w:rFonts w:ascii="Roboto" w:hAnsi="Roboto"/>
          <w:color w:val="111111"/>
          <w:sz w:val="21"/>
          <w:szCs w:val="21"/>
        </w:rPr>
        <w:t> imprevisíveis, ou seja, devem ser difíceis de se prever, e complexas, ou seja, difíceis de se compreender.</w:t>
      </w:r>
    </w:p>
    <w:p w14:paraId="51960FFF" w14:textId="3C79C20F" w:rsidR="00ED1FF5" w:rsidRDefault="00ED1FF5"/>
    <w:p w14:paraId="26167ACA" w14:textId="6F051895" w:rsidR="0003732F" w:rsidRDefault="0003732F"/>
    <w:p w14:paraId="318D001E" w14:textId="094A5FA2" w:rsidR="0003732F" w:rsidRDefault="0003732F"/>
    <w:p w14:paraId="05439070" w14:textId="0C08D036" w:rsidR="0003732F" w:rsidRDefault="0003732F"/>
    <w:p w14:paraId="492871F2" w14:textId="2FA831F3" w:rsidR="0003732F" w:rsidRDefault="0003732F"/>
    <w:p w14:paraId="6290F35E" w14:textId="6DD550E9" w:rsidR="0003732F" w:rsidRDefault="0003732F"/>
    <w:p w14:paraId="2B8DECD6" w14:textId="7EC3A0AF" w:rsidR="0003732F" w:rsidRDefault="0003732F"/>
    <w:p w14:paraId="31F85CB3" w14:textId="20091413" w:rsidR="0003732F" w:rsidRDefault="0003732F"/>
    <w:p w14:paraId="1753D69A" w14:textId="065C802E" w:rsidR="0003732F" w:rsidRDefault="0003732F"/>
    <w:p w14:paraId="25AE1AF6" w14:textId="234D1654" w:rsidR="0003732F" w:rsidRDefault="0003732F"/>
    <w:p w14:paraId="5F5E4884" w14:textId="3F10CC0A" w:rsidR="0003732F" w:rsidRDefault="0003732F"/>
    <w:p w14:paraId="02707E8B" w14:textId="30B344FB" w:rsidR="0003732F" w:rsidRDefault="0003732F"/>
    <w:p w14:paraId="686A2AA6" w14:textId="4BF30E80" w:rsidR="0003732F" w:rsidRDefault="0003732F"/>
    <w:p w14:paraId="4680296E" w14:textId="3DC22E23" w:rsidR="0003732F" w:rsidRDefault="0003732F"/>
    <w:p w14:paraId="5D70D200" w14:textId="77777777" w:rsidR="0003732F" w:rsidRDefault="0003732F"/>
    <w:p w14:paraId="629091BA" w14:textId="57CC5731" w:rsidR="0003732F" w:rsidRDefault="0003732F"/>
    <w:p w14:paraId="5539C7B2" w14:textId="608000DB" w:rsidR="002A29ED" w:rsidRDefault="002A29ED">
      <w:r>
        <w:lastRenderedPageBreak/>
        <w:t>2-</w:t>
      </w:r>
    </w:p>
    <w:p w14:paraId="128769EA" w14:textId="77777777" w:rsidR="0003732F" w:rsidRDefault="0003732F" w:rsidP="0003732F">
      <w:pPr>
        <w:pStyle w:val="Heading2"/>
        <w:shd w:val="clear" w:color="auto" w:fill="F3FAFD"/>
        <w:spacing w:before="0" w:beforeAutospacing="0" w:after="0" w:afterAutospacing="0" w:line="210" w:lineRule="atLeast"/>
        <w:rPr>
          <w:rFonts w:ascii="Dosis" w:hAnsi="Dosis"/>
          <w:color w:val="00A7DD"/>
          <w:sz w:val="24"/>
          <w:szCs w:val="24"/>
        </w:rPr>
      </w:pPr>
      <w:hyperlink r:id="rId10"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11" w:tooltip="Todas as questões relacionadas a ISO-IEC 15408" w:history="1">
        <w:r>
          <w:rPr>
            <w:rStyle w:val="Hyperlink"/>
            <w:rFonts w:ascii="Dosis" w:hAnsi="Dosis"/>
            <w:color w:val="66CAEB"/>
            <w:sz w:val="24"/>
            <w:szCs w:val="24"/>
          </w:rPr>
          <w:t>ISO-IEC 15408</w:t>
        </w:r>
      </w:hyperlink>
    </w:p>
    <w:p w14:paraId="6FF6FFCF" w14:textId="77777777" w:rsidR="0003732F" w:rsidRDefault="0003732F" w:rsidP="0003732F">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71C0A52D" w14:textId="77777777" w:rsidR="0003732F" w:rsidRDefault="0003732F" w:rsidP="0003732F">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12" w:tooltip="Veja detalhes da prova Consórcio de Informática na Gestão Pública Municipal de Santa Catarina (CIGA-SC) - Analista de Sistemas (2018)" w:history="1">
        <w:r>
          <w:rPr>
            <w:rStyle w:val="Hyperlink"/>
            <w:rFonts w:ascii="Roboto" w:hAnsi="Roboto"/>
            <w:b w:val="0"/>
            <w:bCs w:val="0"/>
            <w:color w:val="66CAEB"/>
            <w:sz w:val="20"/>
            <w:szCs w:val="20"/>
          </w:rPr>
          <w:t>Consórcio de Informática na Gestão Pública Municipal de Santa Catarina (CIGA-SC) - Analista de Sistemas (2018)</w:t>
        </w:r>
      </w:hyperlink>
    </w:p>
    <w:p w14:paraId="068DAEA8" w14:textId="2E7E9757" w:rsidR="0003732F" w:rsidRDefault="0003732F" w:rsidP="0003732F">
      <w:pPr>
        <w:rPr>
          <w:rFonts w:ascii="Roboto" w:hAnsi="Roboto"/>
          <w:color w:val="111111"/>
          <w:sz w:val="21"/>
          <w:szCs w:val="21"/>
        </w:rPr>
      </w:pPr>
    </w:p>
    <w:p w14:paraId="04720786" w14:textId="77777777" w:rsidR="0003732F" w:rsidRDefault="0003732F" w:rsidP="0003732F">
      <w:pPr>
        <w:pStyle w:val="NormalWeb"/>
        <w:spacing w:before="0" w:beforeAutospacing="0" w:after="150" w:afterAutospacing="0"/>
        <w:jc w:val="both"/>
        <w:rPr>
          <w:rFonts w:ascii="Roboto" w:hAnsi="Roboto"/>
          <w:color w:val="111111"/>
          <w:sz w:val="21"/>
          <w:szCs w:val="21"/>
        </w:rPr>
      </w:pPr>
      <w:r>
        <w:rPr>
          <w:rFonts w:ascii="Roboto" w:hAnsi="Roboto"/>
          <w:b/>
          <w:bCs/>
          <w:color w:val="111111"/>
          <w:sz w:val="21"/>
          <w:szCs w:val="21"/>
        </w:rPr>
        <w:t>Para responder à questão, considere a Figura 14 que mostra apenas parte de um texto retirado da ABNT NBR ISO/IEC 27002 Tecnologia da informação — Técnicas de segurança, no qual as palavras originais existentes nos locais apontados pelas setas nº 1, 2 e 3, foram substituídas, intencionalmente, por "Título 1", "Título 2" e "Título 3".</w:t>
      </w:r>
    </w:p>
    <w:p w14:paraId="259764C4" w14:textId="316D3840" w:rsidR="0003732F" w:rsidRDefault="0003732F" w:rsidP="0003732F">
      <w:pPr>
        <w:pStyle w:val="NormalWeb"/>
        <w:spacing w:before="0" w:beforeAutospacing="0" w:after="150" w:afterAutospacing="0"/>
        <w:jc w:val="center"/>
        <w:rPr>
          <w:rFonts w:ascii="Roboto" w:hAnsi="Roboto"/>
          <w:color w:val="111111"/>
          <w:sz w:val="21"/>
          <w:szCs w:val="21"/>
        </w:rPr>
      </w:pPr>
      <w:r>
        <w:rPr>
          <w:rFonts w:ascii="Roboto" w:hAnsi="Roboto"/>
          <w:noProof/>
          <w:color w:val="111111"/>
          <w:sz w:val="21"/>
          <w:szCs w:val="21"/>
        </w:rPr>
        <w:drawing>
          <wp:inline distT="0" distB="0" distL="0" distR="0" wp14:anchorId="042B772B" wp14:editId="69F68585">
            <wp:extent cx="26003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3419475"/>
                    </a:xfrm>
                    <a:prstGeom prst="rect">
                      <a:avLst/>
                    </a:prstGeom>
                    <a:noFill/>
                    <a:ln>
                      <a:noFill/>
                    </a:ln>
                  </pic:spPr>
                </pic:pic>
              </a:graphicData>
            </a:graphic>
          </wp:inline>
        </w:drawing>
      </w:r>
    </w:p>
    <w:p w14:paraId="3C0178D0" w14:textId="77777777" w:rsidR="0003732F" w:rsidRDefault="0003732F" w:rsidP="0003732F">
      <w:pPr>
        <w:pStyle w:val="NormalWeb"/>
        <w:spacing w:before="0" w:beforeAutospacing="0" w:after="150" w:afterAutospacing="0"/>
        <w:rPr>
          <w:rFonts w:ascii="Roboto" w:hAnsi="Roboto"/>
          <w:color w:val="111111"/>
          <w:sz w:val="21"/>
          <w:szCs w:val="21"/>
        </w:rPr>
      </w:pPr>
      <w:r>
        <w:rPr>
          <w:rFonts w:ascii="Roboto" w:hAnsi="Roboto"/>
          <w:color w:val="111111"/>
          <w:sz w:val="21"/>
          <w:szCs w:val="21"/>
        </w:rPr>
        <w:t>Nesse caso, os títulos apontados pelas setas nº 1, 2 e 3, devem ser substituídos, respectivamente, pelos seguintes textos:</w:t>
      </w:r>
    </w:p>
    <w:p w14:paraId="1F849397" w14:textId="77777777" w:rsidR="0003732F" w:rsidRDefault="0003732F" w:rsidP="0003732F">
      <w:pPr>
        <w:pStyle w:val="NormalWeb"/>
        <w:spacing w:before="0" w:beforeAutospacing="0" w:after="150" w:afterAutospacing="0"/>
        <w:rPr>
          <w:rFonts w:ascii="Roboto" w:hAnsi="Roboto"/>
          <w:color w:val="111111"/>
          <w:sz w:val="21"/>
          <w:szCs w:val="21"/>
        </w:rPr>
      </w:pPr>
      <w:r>
        <w:rPr>
          <w:rFonts w:ascii="Roboto" w:hAnsi="Roboto"/>
          <w:color w:val="111111"/>
          <w:sz w:val="21"/>
          <w:szCs w:val="21"/>
        </w:rPr>
        <w:t>I. </w:t>
      </w:r>
      <w:r>
        <w:rPr>
          <w:rFonts w:ascii="Roboto" w:hAnsi="Roboto"/>
          <w:b/>
          <w:bCs/>
          <w:color w:val="111111"/>
          <w:sz w:val="21"/>
          <w:szCs w:val="21"/>
        </w:rPr>
        <w:t>Título 1</w:t>
      </w:r>
      <w:r>
        <w:rPr>
          <w:rFonts w:ascii="Roboto" w:hAnsi="Roboto"/>
          <w:color w:val="111111"/>
          <w:sz w:val="21"/>
          <w:szCs w:val="21"/>
        </w:rPr>
        <w:t>: Controle.</w:t>
      </w:r>
    </w:p>
    <w:p w14:paraId="3C1EBB08" w14:textId="77777777" w:rsidR="0003732F" w:rsidRDefault="0003732F" w:rsidP="0003732F">
      <w:pPr>
        <w:pStyle w:val="NormalWeb"/>
        <w:spacing w:before="0" w:beforeAutospacing="0" w:after="150" w:afterAutospacing="0"/>
        <w:rPr>
          <w:rFonts w:ascii="Roboto" w:hAnsi="Roboto"/>
          <w:color w:val="111111"/>
          <w:sz w:val="21"/>
          <w:szCs w:val="21"/>
        </w:rPr>
      </w:pPr>
      <w:r>
        <w:rPr>
          <w:rFonts w:ascii="Roboto" w:hAnsi="Roboto"/>
          <w:color w:val="111111"/>
          <w:sz w:val="21"/>
          <w:szCs w:val="21"/>
        </w:rPr>
        <w:t>II. </w:t>
      </w:r>
      <w:r>
        <w:rPr>
          <w:rFonts w:ascii="Roboto" w:hAnsi="Roboto"/>
          <w:b/>
          <w:bCs/>
          <w:color w:val="111111"/>
          <w:sz w:val="21"/>
          <w:szCs w:val="21"/>
        </w:rPr>
        <w:t>Título 2</w:t>
      </w:r>
      <w:r>
        <w:rPr>
          <w:rFonts w:ascii="Roboto" w:hAnsi="Roboto"/>
          <w:color w:val="111111"/>
          <w:sz w:val="21"/>
          <w:szCs w:val="21"/>
        </w:rPr>
        <w:t>: Diretrizes para implementação.</w:t>
      </w:r>
    </w:p>
    <w:p w14:paraId="01F9FE12" w14:textId="77777777" w:rsidR="0003732F" w:rsidRDefault="0003732F" w:rsidP="0003732F">
      <w:pPr>
        <w:pStyle w:val="NormalWeb"/>
        <w:spacing w:before="0" w:beforeAutospacing="0" w:after="150" w:afterAutospacing="0"/>
        <w:rPr>
          <w:rFonts w:ascii="Roboto" w:hAnsi="Roboto"/>
          <w:color w:val="111111"/>
          <w:sz w:val="21"/>
          <w:szCs w:val="21"/>
        </w:rPr>
      </w:pPr>
      <w:r>
        <w:rPr>
          <w:rFonts w:ascii="Roboto" w:hAnsi="Roboto"/>
          <w:color w:val="111111"/>
          <w:sz w:val="21"/>
          <w:szCs w:val="21"/>
        </w:rPr>
        <w:t>III. T</w:t>
      </w:r>
      <w:r>
        <w:rPr>
          <w:rFonts w:ascii="Roboto" w:hAnsi="Roboto"/>
          <w:b/>
          <w:bCs/>
          <w:color w:val="111111"/>
          <w:sz w:val="21"/>
          <w:szCs w:val="21"/>
        </w:rPr>
        <w:t>ítulo 3</w:t>
      </w:r>
      <w:r>
        <w:rPr>
          <w:rFonts w:ascii="Roboto" w:hAnsi="Roboto"/>
          <w:color w:val="111111"/>
          <w:sz w:val="21"/>
          <w:szCs w:val="21"/>
        </w:rPr>
        <w:t>: Informações adicionais.</w:t>
      </w:r>
    </w:p>
    <w:p w14:paraId="6E94BC0C" w14:textId="77777777" w:rsidR="0003732F" w:rsidRDefault="0003732F" w:rsidP="0003732F">
      <w:pPr>
        <w:pStyle w:val="NormalWeb"/>
        <w:spacing w:before="0" w:beforeAutospacing="0" w:after="150" w:afterAutospacing="0"/>
        <w:rPr>
          <w:rFonts w:ascii="Roboto" w:hAnsi="Roboto"/>
          <w:color w:val="111111"/>
          <w:sz w:val="21"/>
          <w:szCs w:val="21"/>
        </w:rPr>
      </w:pPr>
    </w:p>
    <w:p w14:paraId="5AFF0B73" w14:textId="77777777" w:rsidR="0003732F" w:rsidRDefault="0003732F" w:rsidP="0003732F">
      <w:pPr>
        <w:pStyle w:val="NormalWeb"/>
        <w:spacing w:before="0" w:beforeAutospacing="0" w:after="150" w:afterAutospacing="0"/>
        <w:rPr>
          <w:rFonts w:ascii="Roboto" w:hAnsi="Roboto"/>
          <w:color w:val="111111"/>
          <w:sz w:val="21"/>
          <w:szCs w:val="21"/>
        </w:rPr>
      </w:pPr>
      <w:r>
        <w:rPr>
          <w:rFonts w:ascii="Roboto" w:hAnsi="Roboto"/>
          <w:color w:val="111111"/>
          <w:sz w:val="21"/>
          <w:szCs w:val="21"/>
        </w:rPr>
        <w:t>Quais estão corretos?</w:t>
      </w:r>
    </w:p>
    <w:p w14:paraId="05672BB3" w14:textId="77777777" w:rsidR="0003732F" w:rsidRDefault="0003732F" w:rsidP="0003732F">
      <w:pPr>
        <w:pStyle w:val="mltesc"/>
        <w:numPr>
          <w:ilvl w:val="0"/>
          <w:numId w:val="3"/>
        </w:numPr>
        <w:pBdr>
          <w:top w:val="single" w:sz="6" w:space="4" w:color="C0E2F2"/>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A</w:t>
      </w:r>
      <w:r>
        <w:rPr>
          <w:rFonts w:ascii="Roboto" w:hAnsi="Roboto"/>
          <w:color w:val="111111"/>
          <w:sz w:val="21"/>
          <w:szCs w:val="21"/>
        </w:rPr>
        <w:t> Apenas I.</w:t>
      </w:r>
    </w:p>
    <w:p w14:paraId="62041B3C" w14:textId="77777777" w:rsidR="0003732F" w:rsidRDefault="0003732F" w:rsidP="0003732F">
      <w:pPr>
        <w:pStyle w:val="mltesc"/>
        <w:numPr>
          <w:ilvl w:val="0"/>
          <w:numId w:val="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B</w:t>
      </w:r>
      <w:r>
        <w:rPr>
          <w:rFonts w:ascii="Roboto" w:hAnsi="Roboto"/>
          <w:color w:val="111111"/>
          <w:sz w:val="21"/>
          <w:szCs w:val="21"/>
        </w:rPr>
        <w:t> Apenas II.</w:t>
      </w:r>
    </w:p>
    <w:p w14:paraId="5295C941" w14:textId="77777777" w:rsidR="0003732F" w:rsidRDefault="0003732F" w:rsidP="0003732F">
      <w:pPr>
        <w:pStyle w:val="mltesc"/>
        <w:numPr>
          <w:ilvl w:val="0"/>
          <w:numId w:val="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C</w:t>
      </w:r>
      <w:r>
        <w:rPr>
          <w:rFonts w:ascii="Roboto" w:hAnsi="Roboto"/>
          <w:color w:val="111111"/>
          <w:sz w:val="21"/>
          <w:szCs w:val="21"/>
        </w:rPr>
        <w:t> Apenas III.</w:t>
      </w:r>
    </w:p>
    <w:p w14:paraId="57569123" w14:textId="77777777" w:rsidR="0003732F" w:rsidRDefault="0003732F" w:rsidP="0003732F">
      <w:pPr>
        <w:pStyle w:val="mltesc"/>
        <w:numPr>
          <w:ilvl w:val="0"/>
          <w:numId w:val="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D</w:t>
      </w:r>
      <w:r>
        <w:rPr>
          <w:rFonts w:ascii="Roboto" w:hAnsi="Roboto"/>
          <w:color w:val="111111"/>
          <w:sz w:val="21"/>
          <w:szCs w:val="21"/>
        </w:rPr>
        <w:t> Apenas I e II.</w:t>
      </w:r>
    </w:p>
    <w:p w14:paraId="2F0AD358" w14:textId="77777777" w:rsidR="0003732F" w:rsidRDefault="0003732F" w:rsidP="0003732F">
      <w:pPr>
        <w:pStyle w:val="mltesc"/>
        <w:numPr>
          <w:ilvl w:val="0"/>
          <w:numId w:val="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E</w:t>
      </w:r>
      <w:r>
        <w:rPr>
          <w:rFonts w:ascii="Roboto" w:hAnsi="Roboto"/>
          <w:color w:val="111111"/>
          <w:sz w:val="21"/>
          <w:szCs w:val="21"/>
        </w:rPr>
        <w:t> I, II e III.</w:t>
      </w:r>
    </w:p>
    <w:p w14:paraId="54D23A73" w14:textId="25AAE437" w:rsidR="0003732F" w:rsidRDefault="0003732F"/>
    <w:p w14:paraId="2801C8D4" w14:textId="6782455B" w:rsidR="002A29ED" w:rsidRDefault="002A29ED"/>
    <w:p w14:paraId="0BAB93D2" w14:textId="1FDFC37D" w:rsidR="002A29ED" w:rsidRDefault="002A29ED"/>
    <w:p w14:paraId="665B5FCF" w14:textId="349F2146" w:rsidR="002A29ED" w:rsidRDefault="002A29ED">
      <w:r>
        <w:t>3-</w:t>
      </w:r>
    </w:p>
    <w:p w14:paraId="78D05C42" w14:textId="77777777" w:rsidR="002A29ED" w:rsidRDefault="002A29ED" w:rsidP="002A29ED">
      <w:pPr>
        <w:pStyle w:val="Heading2"/>
        <w:shd w:val="clear" w:color="auto" w:fill="F3FAFD"/>
        <w:spacing w:before="0" w:beforeAutospacing="0" w:after="0" w:afterAutospacing="0" w:line="210" w:lineRule="atLeast"/>
        <w:rPr>
          <w:rFonts w:ascii="Dosis" w:hAnsi="Dosis"/>
          <w:color w:val="00A7DD"/>
          <w:sz w:val="24"/>
          <w:szCs w:val="24"/>
        </w:rPr>
      </w:pPr>
      <w:hyperlink r:id="rId14"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15" w:tooltip="Todas as questões relacionadas a ISO-IEC 15408" w:history="1">
        <w:r>
          <w:rPr>
            <w:rStyle w:val="Hyperlink"/>
            <w:rFonts w:ascii="Dosis" w:hAnsi="Dosis"/>
            <w:color w:val="66CAEB"/>
            <w:sz w:val="24"/>
            <w:szCs w:val="24"/>
          </w:rPr>
          <w:t>ISO-IEC 15408</w:t>
        </w:r>
      </w:hyperlink>
    </w:p>
    <w:p w14:paraId="6C704A55" w14:textId="77777777" w:rsidR="002A29ED" w:rsidRDefault="002A29ED" w:rsidP="002A29ED">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2AE0908C" w14:textId="77777777" w:rsidR="002A29ED" w:rsidRDefault="002A29ED" w:rsidP="002A29ED">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16" w:tooltip="Veja detalhes da prova Tribunal de Contas do Estado do Rio Grande do Norte (TCE-RN) - Tecnologia da Informação - Cargo 5 (2015)" w:history="1">
        <w:r>
          <w:rPr>
            <w:rStyle w:val="Hyperlink"/>
            <w:rFonts w:ascii="Roboto" w:hAnsi="Roboto"/>
            <w:b w:val="0"/>
            <w:bCs w:val="0"/>
            <w:color w:val="66CAEB"/>
            <w:sz w:val="20"/>
            <w:szCs w:val="20"/>
          </w:rPr>
          <w:t>Tribunal de Contas do Estado do Rio Grande do Norte (TCE-RN) - Tecnologia da Informação - Cargo 5 (2015)</w:t>
        </w:r>
      </w:hyperlink>
    </w:p>
    <w:p w14:paraId="04161378" w14:textId="77777777" w:rsidR="002A29ED" w:rsidRDefault="002A29ED" w:rsidP="002A29ED">
      <w:pPr>
        <w:pStyle w:val="NormalWeb"/>
        <w:spacing w:before="0" w:beforeAutospacing="0" w:after="150" w:afterAutospacing="0"/>
        <w:rPr>
          <w:rFonts w:ascii="Roboto" w:hAnsi="Roboto"/>
          <w:color w:val="111111"/>
          <w:sz w:val="21"/>
          <w:szCs w:val="21"/>
        </w:rPr>
      </w:pPr>
      <w:r>
        <w:rPr>
          <w:rFonts w:ascii="Roboto" w:hAnsi="Roboto"/>
          <w:color w:val="111111"/>
          <w:sz w:val="21"/>
          <w:szCs w:val="21"/>
        </w:rPr>
        <w:t>Com base nas disposições das normas NBR ISO/IEC 15408 e ISO 38500, julgue o próximo item.</w:t>
      </w:r>
      <w:r>
        <w:rPr>
          <w:rFonts w:ascii="Roboto" w:hAnsi="Roboto"/>
          <w:color w:val="111111"/>
          <w:sz w:val="21"/>
          <w:szCs w:val="21"/>
        </w:rPr>
        <w:br/>
      </w:r>
      <w:r>
        <w:rPr>
          <w:rFonts w:ascii="Roboto" w:hAnsi="Roboto"/>
          <w:color w:val="111111"/>
          <w:sz w:val="21"/>
          <w:szCs w:val="21"/>
        </w:rPr>
        <w:br/>
        <w:t>A </w:t>
      </w:r>
      <w:r>
        <w:rPr>
          <w:rStyle w:val="Emphasis"/>
          <w:rFonts w:ascii="Roboto" w:hAnsi="Roboto"/>
          <w:color w:val="111111"/>
          <w:sz w:val="21"/>
          <w:szCs w:val="21"/>
        </w:rPr>
        <w:t>Common Criteria</w:t>
      </w:r>
      <w:r>
        <w:rPr>
          <w:rFonts w:ascii="Roboto" w:hAnsi="Roboto"/>
          <w:color w:val="111111"/>
          <w:sz w:val="21"/>
          <w:szCs w:val="21"/>
        </w:rPr>
        <w:t> estabelece que um produto de </w:t>
      </w:r>
      <w:r>
        <w:rPr>
          <w:rStyle w:val="Emphasis"/>
          <w:rFonts w:ascii="Roboto" w:hAnsi="Roboto"/>
          <w:color w:val="111111"/>
          <w:sz w:val="21"/>
          <w:szCs w:val="21"/>
        </w:rPr>
        <w:t>software</w:t>
      </w:r>
      <w:r>
        <w:rPr>
          <w:rFonts w:ascii="Roboto" w:hAnsi="Roboto"/>
          <w:color w:val="111111"/>
          <w:sz w:val="21"/>
          <w:szCs w:val="21"/>
        </w:rPr>
        <w:t> implementa determinado conjunto de funcionalidades de segurança, garantindo que este conjunto seja seguro.</w:t>
      </w:r>
    </w:p>
    <w:p w14:paraId="5DF59671" w14:textId="77777777" w:rsidR="002A29ED" w:rsidRDefault="002A29ED" w:rsidP="002A29ED">
      <w:pPr>
        <w:pStyle w:val="crterrd"/>
        <w:numPr>
          <w:ilvl w:val="0"/>
          <w:numId w:val="4"/>
        </w:numPr>
        <w:pBdr>
          <w:top w:val="single" w:sz="6" w:space="4" w:color="C0E2F2"/>
          <w:bottom w:val="single" w:sz="6" w:space="4" w:color="C0E2F2"/>
        </w:pBdr>
        <w:spacing w:before="0" w:beforeAutospacing="0" w:after="0" w:afterAutospacing="0"/>
        <w:ind w:right="75"/>
        <w:rPr>
          <w:rFonts w:ascii="Roboto" w:hAnsi="Roboto"/>
          <w:color w:val="111111"/>
          <w:sz w:val="21"/>
          <w:szCs w:val="21"/>
        </w:rPr>
      </w:pPr>
      <w:r>
        <w:rPr>
          <w:rFonts w:ascii="Roboto" w:hAnsi="Roboto"/>
          <w:color w:val="111111"/>
          <w:sz w:val="21"/>
          <w:szCs w:val="21"/>
        </w:rPr>
        <w:t> Certo</w:t>
      </w:r>
    </w:p>
    <w:p w14:paraId="31996191" w14:textId="77777777" w:rsidR="002A29ED" w:rsidRDefault="002A29ED" w:rsidP="002A29ED">
      <w:pPr>
        <w:pStyle w:val="crterrd"/>
        <w:numPr>
          <w:ilvl w:val="0"/>
          <w:numId w:val="4"/>
        </w:numPr>
        <w:pBdr>
          <w:top w:val="single" w:sz="6" w:space="4" w:color="C0E2F2"/>
          <w:bottom w:val="single" w:sz="6" w:space="4" w:color="C0E2F2"/>
        </w:pBdr>
        <w:shd w:val="clear" w:color="auto" w:fill="ECF6FB"/>
        <w:spacing w:before="0" w:beforeAutospacing="0" w:after="0" w:afterAutospacing="0"/>
        <w:rPr>
          <w:rFonts w:ascii="Roboto" w:hAnsi="Roboto"/>
          <w:color w:val="111111"/>
          <w:sz w:val="21"/>
          <w:szCs w:val="21"/>
        </w:rPr>
      </w:pPr>
      <w:r>
        <w:rPr>
          <w:rFonts w:ascii="Roboto" w:hAnsi="Roboto"/>
          <w:color w:val="111111"/>
          <w:sz w:val="21"/>
          <w:szCs w:val="21"/>
        </w:rPr>
        <w:t> Errado</w:t>
      </w:r>
    </w:p>
    <w:p w14:paraId="0B9E71D3" w14:textId="7B0A4A54" w:rsidR="002A29ED" w:rsidRDefault="002A29ED"/>
    <w:p w14:paraId="54D26995" w14:textId="272956B7" w:rsidR="002A29ED" w:rsidRDefault="002A29ED"/>
    <w:p w14:paraId="77F07F4C" w14:textId="60507820" w:rsidR="002A29ED" w:rsidRDefault="002A29ED"/>
    <w:p w14:paraId="0A1D44A9" w14:textId="47419902" w:rsidR="002A29ED" w:rsidRDefault="002A29ED">
      <w:r>
        <w:t>4-</w:t>
      </w:r>
    </w:p>
    <w:p w14:paraId="09CE063C" w14:textId="77777777" w:rsidR="002A29ED" w:rsidRDefault="002A29ED" w:rsidP="002A29ED">
      <w:pPr>
        <w:pStyle w:val="Heading2"/>
        <w:shd w:val="clear" w:color="auto" w:fill="F3FAFD"/>
        <w:spacing w:before="0" w:beforeAutospacing="0" w:after="0" w:afterAutospacing="0" w:line="210" w:lineRule="atLeast"/>
        <w:rPr>
          <w:rFonts w:ascii="Dosis" w:hAnsi="Dosis"/>
          <w:color w:val="00A7DD"/>
          <w:sz w:val="24"/>
          <w:szCs w:val="24"/>
        </w:rPr>
      </w:pPr>
      <w:hyperlink r:id="rId17"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18" w:tooltip="Todas as questões relacionadas a ISO-IEC 15408" w:history="1">
        <w:r>
          <w:rPr>
            <w:rStyle w:val="Hyperlink"/>
            <w:rFonts w:ascii="Dosis" w:hAnsi="Dosis"/>
            <w:color w:val="66CAEB"/>
            <w:sz w:val="24"/>
            <w:szCs w:val="24"/>
          </w:rPr>
          <w:t>ISO-IEC 15408</w:t>
        </w:r>
      </w:hyperlink>
    </w:p>
    <w:p w14:paraId="3FD1F35B" w14:textId="77777777" w:rsidR="002A29ED" w:rsidRDefault="002A29ED" w:rsidP="002A29ED">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7471AF70" w14:textId="77777777" w:rsidR="002A29ED" w:rsidRDefault="002A29ED" w:rsidP="002A29ED">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19" w:tooltip="Veja detalhes da prova Tribunal de Justiça do Estado de Sergipe (TJ-SE) - Analista Judiciário (2014)" w:history="1">
        <w:r>
          <w:rPr>
            <w:rStyle w:val="Hyperlink"/>
            <w:rFonts w:ascii="Roboto" w:hAnsi="Roboto"/>
            <w:b w:val="0"/>
            <w:bCs w:val="0"/>
            <w:color w:val="66CAEB"/>
            <w:sz w:val="20"/>
            <w:szCs w:val="20"/>
          </w:rPr>
          <w:t>Tribunal de Justiça do Estado de Sergipe (TJ-SE) - Analista Judiciário (2014)</w:t>
        </w:r>
      </w:hyperlink>
    </w:p>
    <w:p w14:paraId="48646388" w14:textId="77777777" w:rsidR="002A29ED" w:rsidRDefault="002A29ED" w:rsidP="002A29ED">
      <w:pPr>
        <w:pStyle w:val="NormalWeb"/>
        <w:spacing w:before="0" w:beforeAutospacing="0" w:after="150" w:afterAutospacing="0"/>
        <w:rPr>
          <w:rFonts w:ascii="Roboto" w:hAnsi="Roboto"/>
          <w:color w:val="111111"/>
          <w:sz w:val="21"/>
          <w:szCs w:val="21"/>
        </w:rPr>
      </w:pPr>
      <w:r>
        <w:rPr>
          <w:rFonts w:ascii="Roboto" w:hAnsi="Roboto"/>
          <w:color w:val="111111"/>
          <w:sz w:val="21"/>
          <w:szCs w:val="21"/>
        </w:rPr>
        <w:t>Julgue os seguintes itens, com base na NBR ISO/IEC 15408.</w:t>
      </w:r>
      <w:r>
        <w:rPr>
          <w:rFonts w:ascii="Roboto" w:hAnsi="Roboto"/>
          <w:color w:val="111111"/>
          <w:sz w:val="21"/>
          <w:szCs w:val="21"/>
        </w:rPr>
        <w:br/>
      </w:r>
      <w:r>
        <w:rPr>
          <w:rFonts w:ascii="Roboto" w:hAnsi="Roboto"/>
          <w:color w:val="111111"/>
          <w:sz w:val="21"/>
          <w:szCs w:val="21"/>
        </w:rPr>
        <w:br/>
        <w:t>O TSF (TOE (</w:t>
      </w:r>
      <w:r>
        <w:rPr>
          <w:rFonts w:ascii="Roboto" w:hAnsi="Roboto"/>
          <w:i/>
          <w:iCs/>
          <w:color w:val="111111"/>
          <w:sz w:val="21"/>
          <w:szCs w:val="21"/>
        </w:rPr>
        <w:t>target of evaluation</w:t>
      </w:r>
      <w:r>
        <w:rPr>
          <w:rFonts w:ascii="Roboto" w:hAnsi="Roboto"/>
          <w:color w:val="111111"/>
          <w:sz w:val="21"/>
          <w:szCs w:val="21"/>
        </w:rPr>
        <w:t>) security functions) representa as funções de segurança de um TOE que serão avaliadas.</w:t>
      </w:r>
    </w:p>
    <w:p w14:paraId="4E4B3E62" w14:textId="77777777" w:rsidR="002A29ED" w:rsidRDefault="002A29ED" w:rsidP="002A29ED">
      <w:pPr>
        <w:pStyle w:val="crterrd"/>
        <w:numPr>
          <w:ilvl w:val="0"/>
          <w:numId w:val="5"/>
        </w:numPr>
        <w:pBdr>
          <w:top w:val="single" w:sz="6" w:space="4" w:color="C0E2F2"/>
          <w:bottom w:val="single" w:sz="6" w:space="4" w:color="C0E2F2"/>
        </w:pBdr>
        <w:spacing w:before="0" w:beforeAutospacing="0" w:after="0" w:afterAutospacing="0"/>
        <w:ind w:right="75"/>
        <w:rPr>
          <w:rFonts w:ascii="Roboto" w:hAnsi="Roboto"/>
          <w:color w:val="111111"/>
          <w:sz w:val="21"/>
          <w:szCs w:val="21"/>
        </w:rPr>
      </w:pPr>
      <w:r>
        <w:rPr>
          <w:rFonts w:ascii="Roboto" w:hAnsi="Roboto"/>
          <w:color w:val="111111"/>
          <w:sz w:val="21"/>
          <w:szCs w:val="21"/>
        </w:rPr>
        <w:t> Certo</w:t>
      </w:r>
    </w:p>
    <w:p w14:paraId="37A5179C" w14:textId="77777777" w:rsidR="002A29ED" w:rsidRDefault="002A29ED" w:rsidP="002A29ED">
      <w:pPr>
        <w:pStyle w:val="crterrd"/>
        <w:numPr>
          <w:ilvl w:val="0"/>
          <w:numId w:val="5"/>
        </w:numPr>
        <w:pBdr>
          <w:top w:val="single" w:sz="6" w:space="4" w:color="C0E2F2"/>
          <w:bottom w:val="single" w:sz="6" w:space="4" w:color="C0E2F2"/>
        </w:pBdr>
        <w:shd w:val="clear" w:color="auto" w:fill="ECF6FB"/>
        <w:spacing w:before="0" w:beforeAutospacing="0" w:after="0" w:afterAutospacing="0"/>
        <w:rPr>
          <w:rFonts w:ascii="Roboto" w:hAnsi="Roboto"/>
          <w:color w:val="111111"/>
          <w:sz w:val="21"/>
          <w:szCs w:val="21"/>
        </w:rPr>
      </w:pPr>
      <w:r>
        <w:rPr>
          <w:rFonts w:ascii="Roboto" w:hAnsi="Roboto"/>
          <w:color w:val="111111"/>
          <w:sz w:val="21"/>
          <w:szCs w:val="21"/>
        </w:rPr>
        <w:t> Errado</w:t>
      </w:r>
    </w:p>
    <w:p w14:paraId="3A97BA11" w14:textId="0898EA5E" w:rsidR="002A29ED" w:rsidRDefault="002A29ED"/>
    <w:p w14:paraId="6D63DDD4" w14:textId="2B420B5F" w:rsidR="002A29ED" w:rsidRDefault="002A29ED"/>
    <w:p w14:paraId="1FBB1102" w14:textId="0A60F979" w:rsidR="002A29ED" w:rsidRDefault="002A29ED"/>
    <w:p w14:paraId="454F41AB" w14:textId="0C970521" w:rsidR="002A29ED" w:rsidRDefault="002A29ED"/>
    <w:p w14:paraId="18AC8BD2" w14:textId="2E7CC00C" w:rsidR="002A29ED" w:rsidRDefault="002A29ED"/>
    <w:p w14:paraId="02E04E27" w14:textId="7222CDB6" w:rsidR="002A29ED" w:rsidRDefault="002A29ED"/>
    <w:p w14:paraId="3C3AAB04" w14:textId="31BF9896" w:rsidR="002A29ED" w:rsidRDefault="002A29ED"/>
    <w:p w14:paraId="1E4D8E0F" w14:textId="204F8794" w:rsidR="002A29ED" w:rsidRDefault="002A29ED"/>
    <w:p w14:paraId="26110019" w14:textId="77777777" w:rsidR="002A29ED" w:rsidRDefault="002A29ED"/>
    <w:p w14:paraId="12ADC4E2" w14:textId="173DA8C1" w:rsidR="002A29ED" w:rsidRDefault="002A29ED">
      <w:r>
        <w:lastRenderedPageBreak/>
        <w:t>5-</w:t>
      </w:r>
    </w:p>
    <w:p w14:paraId="2F20B2B7" w14:textId="77777777" w:rsidR="002A29ED" w:rsidRDefault="002A29ED" w:rsidP="002A29ED">
      <w:pPr>
        <w:pStyle w:val="Heading2"/>
        <w:shd w:val="clear" w:color="auto" w:fill="F3FAFD"/>
        <w:spacing w:before="0" w:beforeAutospacing="0" w:after="0" w:afterAutospacing="0" w:line="210" w:lineRule="atLeast"/>
        <w:rPr>
          <w:rFonts w:ascii="Dosis" w:hAnsi="Dosis"/>
          <w:color w:val="00A7DD"/>
          <w:sz w:val="24"/>
          <w:szCs w:val="24"/>
        </w:rPr>
      </w:pPr>
      <w:hyperlink r:id="rId20"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21" w:tooltip="Todas as questões relacionadas a ISO-IEC 15408" w:history="1">
        <w:r>
          <w:rPr>
            <w:rStyle w:val="Hyperlink"/>
            <w:rFonts w:ascii="Dosis" w:hAnsi="Dosis"/>
            <w:color w:val="66CAEB"/>
            <w:sz w:val="24"/>
            <w:szCs w:val="24"/>
          </w:rPr>
          <w:t>ISO-IEC 15408</w:t>
        </w:r>
      </w:hyperlink>
    </w:p>
    <w:p w14:paraId="1474E409" w14:textId="77777777" w:rsidR="002A29ED" w:rsidRDefault="002A29ED" w:rsidP="002A29ED">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635CE0AB" w14:textId="77777777" w:rsidR="002A29ED" w:rsidRDefault="002A29ED" w:rsidP="002A29ED">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22" w:tooltip="Veja detalhes da prova Tribunal de Justiça do Estado de Sergipe (TJ-SE) - Analista Judiciário (2014)" w:history="1">
        <w:r>
          <w:rPr>
            <w:rStyle w:val="Hyperlink"/>
            <w:rFonts w:ascii="Roboto" w:hAnsi="Roboto"/>
            <w:b w:val="0"/>
            <w:bCs w:val="0"/>
            <w:color w:val="66CAEB"/>
            <w:sz w:val="20"/>
            <w:szCs w:val="20"/>
          </w:rPr>
          <w:t>Tribunal de Justiça do Estado de Sergipe (TJ-SE) - Analista Judiciário (2014)</w:t>
        </w:r>
      </w:hyperlink>
    </w:p>
    <w:p w14:paraId="7D23F12F" w14:textId="77777777" w:rsidR="002A29ED" w:rsidRDefault="002A29ED" w:rsidP="002A29ED">
      <w:pPr>
        <w:pStyle w:val="NormalWeb"/>
        <w:spacing w:before="0" w:beforeAutospacing="0" w:after="150" w:afterAutospacing="0"/>
        <w:rPr>
          <w:rFonts w:ascii="Roboto" w:hAnsi="Roboto"/>
          <w:color w:val="111111"/>
          <w:sz w:val="21"/>
          <w:szCs w:val="21"/>
        </w:rPr>
      </w:pPr>
      <w:r>
        <w:rPr>
          <w:rFonts w:ascii="Roboto" w:hAnsi="Roboto"/>
          <w:color w:val="111111"/>
          <w:sz w:val="21"/>
          <w:szCs w:val="21"/>
        </w:rPr>
        <w:t>Julgue os seguintes itens, com base na NBR ISO/IEC 15408.</w:t>
      </w:r>
      <w:r>
        <w:rPr>
          <w:rFonts w:ascii="Roboto" w:hAnsi="Roboto"/>
          <w:color w:val="111111"/>
          <w:sz w:val="21"/>
          <w:szCs w:val="21"/>
        </w:rPr>
        <w:br/>
      </w:r>
      <w:r>
        <w:rPr>
          <w:rFonts w:ascii="Roboto" w:hAnsi="Roboto"/>
          <w:color w:val="111111"/>
          <w:sz w:val="21"/>
          <w:szCs w:val="21"/>
        </w:rPr>
        <w:br/>
        <w:t>O PP (</w:t>
      </w:r>
      <w:r>
        <w:rPr>
          <w:rFonts w:ascii="Roboto" w:hAnsi="Roboto"/>
          <w:i/>
          <w:iCs/>
          <w:color w:val="111111"/>
          <w:sz w:val="21"/>
          <w:szCs w:val="21"/>
        </w:rPr>
        <w:t>protection profile</w:t>
      </w:r>
      <w:r>
        <w:rPr>
          <w:rFonts w:ascii="Roboto" w:hAnsi="Roboto"/>
          <w:color w:val="111111"/>
          <w:sz w:val="21"/>
          <w:szCs w:val="21"/>
        </w:rPr>
        <w:t>) compõe os requisitos de auditoria para a avaliação do sistema.</w:t>
      </w:r>
    </w:p>
    <w:p w14:paraId="66E89BF2" w14:textId="77777777" w:rsidR="002A29ED" w:rsidRDefault="002A29ED" w:rsidP="002A29ED">
      <w:pPr>
        <w:pStyle w:val="crterrd"/>
        <w:numPr>
          <w:ilvl w:val="0"/>
          <w:numId w:val="6"/>
        </w:numPr>
        <w:pBdr>
          <w:top w:val="single" w:sz="6" w:space="4" w:color="C0E2F2"/>
          <w:bottom w:val="single" w:sz="6" w:space="4" w:color="C0E2F2"/>
        </w:pBdr>
        <w:spacing w:before="0" w:beforeAutospacing="0" w:after="0" w:afterAutospacing="0"/>
        <w:ind w:right="75"/>
        <w:rPr>
          <w:rFonts w:ascii="Roboto" w:hAnsi="Roboto"/>
          <w:color w:val="111111"/>
          <w:sz w:val="21"/>
          <w:szCs w:val="21"/>
        </w:rPr>
      </w:pPr>
      <w:r>
        <w:rPr>
          <w:rFonts w:ascii="Roboto" w:hAnsi="Roboto"/>
          <w:color w:val="111111"/>
          <w:sz w:val="21"/>
          <w:szCs w:val="21"/>
        </w:rPr>
        <w:t> Certo</w:t>
      </w:r>
    </w:p>
    <w:p w14:paraId="04B38722" w14:textId="77777777" w:rsidR="002A29ED" w:rsidRDefault="002A29ED" w:rsidP="002A29ED">
      <w:pPr>
        <w:pStyle w:val="crterrd"/>
        <w:numPr>
          <w:ilvl w:val="0"/>
          <w:numId w:val="6"/>
        </w:numPr>
        <w:pBdr>
          <w:top w:val="single" w:sz="6" w:space="4" w:color="C0E2F2"/>
          <w:bottom w:val="single" w:sz="6" w:space="4" w:color="C0E2F2"/>
        </w:pBdr>
        <w:spacing w:before="0" w:beforeAutospacing="0" w:after="0" w:afterAutospacing="0"/>
        <w:rPr>
          <w:rFonts w:ascii="Roboto" w:hAnsi="Roboto"/>
          <w:color w:val="111111"/>
          <w:sz w:val="21"/>
          <w:szCs w:val="21"/>
        </w:rPr>
      </w:pPr>
      <w:r>
        <w:rPr>
          <w:rFonts w:ascii="Roboto" w:hAnsi="Roboto"/>
          <w:color w:val="111111"/>
          <w:sz w:val="21"/>
          <w:szCs w:val="21"/>
        </w:rPr>
        <w:t> Errado</w:t>
      </w:r>
    </w:p>
    <w:p w14:paraId="337FB514" w14:textId="415C7321" w:rsidR="002A29ED" w:rsidRDefault="002A29ED"/>
    <w:p w14:paraId="12B9A14B" w14:textId="77777777" w:rsidR="002A29ED" w:rsidRDefault="002A29ED"/>
    <w:p w14:paraId="56AD6C94" w14:textId="562B4EB1" w:rsidR="002A29ED" w:rsidRDefault="002A29ED"/>
    <w:p w14:paraId="5676CFD7" w14:textId="7FB65FD9" w:rsidR="002A29ED" w:rsidRDefault="002A29ED">
      <w:r>
        <w:t>6-</w:t>
      </w:r>
    </w:p>
    <w:p w14:paraId="5D511491" w14:textId="77777777" w:rsidR="002A29ED" w:rsidRDefault="002A29ED" w:rsidP="002A29ED">
      <w:pPr>
        <w:pStyle w:val="Heading2"/>
        <w:shd w:val="clear" w:color="auto" w:fill="F3FAFD"/>
        <w:spacing w:before="0" w:beforeAutospacing="0" w:after="0" w:afterAutospacing="0" w:line="210" w:lineRule="atLeast"/>
        <w:rPr>
          <w:rFonts w:ascii="Dosis" w:hAnsi="Dosis"/>
          <w:color w:val="00A7DD"/>
          <w:sz w:val="24"/>
          <w:szCs w:val="24"/>
        </w:rPr>
      </w:pPr>
      <w:hyperlink r:id="rId23"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24" w:tooltip="Todas as questões relacionadas a ISO-IEC 15408" w:history="1">
        <w:r>
          <w:rPr>
            <w:rStyle w:val="Hyperlink"/>
            <w:rFonts w:ascii="Dosis" w:hAnsi="Dosis"/>
            <w:color w:val="66CAEB"/>
            <w:sz w:val="24"/>
            <w:szCs w:val="24"/>
          </w:rPr>
          <w:t>ISO-IEC 15408</w:t>
        </w:r>
      </w:hyperlink>
    </w:p>
    <w:p w14:paraId="0A8EE03C" w14:textId="77777777" w:rsidR="002A29ED" w:rsidRDefault="002A29ED" w:rsidP="002A29ED">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263D244E" w14:textId="77777777" w:rsidR="002A29ED" w:rsidRDefault="002A29ED" w:rsidP="002A29ED">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25" w:tooltip="Veja detalhes da prova Agência Nacional do Cinema (ANCINE) - Analista Administrativo - Área 2 (2013)" w:history="1">
        <w:r>
          <w:rPr>
            <w:rStyle w:val="Hyperlink"/>
            <w:rFonts w:ascii="Roboto" w:hAnsi="Roboto"/>
            <w:b w:val="0"/>
            <w:bCs w:val="0"/>
            <w:color w:val="66CAEB"/>
            <w:sz w:val="20"/>
            <w:szCs w:val="20"/>
          </w:rPr>
          <w:t>Agência Nacional do Cinema (ANCINE) - Analista Administrativo - Área 2 (2013)</w:t>
        </w:r>
      </w:hyperlink>
    </w:p>
    <w:p w14:paraId="12A69B41" w14:textId="77777777" w:rsidR="002A29ED" w:rsidRDefault="002A29ED" w:rsidP="002A29ED">
      <w:pPr>
        <w:pStyle w:val="NormalWeb"/>
        <w:spacing w:before="0" w:beforeAutospacing="0" w:after="150" w:afterAutospacing="0"/>
        <w:rPr>
          <w:rFonts w:ascii="Roboto" w:hAnsi="Roboto"/>
          <w:color w:val="111111"/>
          <w:sz w:val="21"/>
          <w:szCs w:val="21"/>
        </w:rPr>
      </w:pPr>
      <w:r>
        <w:rPr>
          <w:rFonts w:ascii="Roboto" w:hAnsi="Roboto"/>
          <w:color w:val="111111"/>
          <w:sz w:val="21"/>
          <w:szCs w:val="21"/>
        </w:rPr>
        <w:t>Julgue o próximo item , acerca de segurança da informação.</w:t>
      </w:r>
      <w:r>
        <w:rPr>
          <w:rFonts w:ascii="Roboto" w:hAnsi="Roboto"/>
          <w:color w:val="111111"/>
          <w:sz w:val="21"/>
          <w:szCs w:val="21"/>
        </w:rPr>
        <w:br/>
      </w:r>
      <w:r>
        <w:rPr>
          <w:rFonts w:ascii="Roboto" w:hAnsi="Roboto"/>
          <w:color w:val="111111"/>
          <w:sz w:val="21"/>
          <w:szCs w:val="21"/>
        </w:rPr>
        <w:br/>
        <w:t>O principal objetivo da norma ISO/IEC 15.408 é especificar os requisitos para estabelecer, implementar, operar, monitorar, analisar criticamente, manter e melhorar um Sistema de Gestão de Segurança da Informação (SGSI).</w:t>
      </w:r>
    </w:p>
    <w:p w14:paraId="1C9EDB11" w14:textId="77777777" w:rsidR="002A29ED" w:rsidRDefault="002A29ED" w:rsidP="002A29ED">
      <w:pPr>
        <w:pStyle w:val="crterrd"/>
        <w:numPr>
          <w:ilvl w:val="0"/>
          <w:numId w:val="7"/>
        </w:numPr>
        <w:pBdr>
          <w:top w:val="single" w:sz="6" w:space="4" w:color="C0E2F2"/>
          <w:bottom w:val="single" w:sz="6" w:space="4" w:color="C0E2F2"/>
        </w:pBdr>
        <w:spacing w:before="0" w:beforeAutospacing="0" w:after="0" w:afterAutospacing="0"/>
        <w:ind w:right="75"/>
        <w:rPr>
          <w:rFonts w:ascii="Roboto" w:hAnsi="Roboto"/>
          <w:color w:val="111111"/>
          <w:sz w:val="21"/>
          <w:szCs w:val="21"/>
        </w:rPr>
      </w:pPr>
      <w:r>
        <w:rPr>
          <w:rFonts w:ascii="Roboto" w:hAnsi="Roboto"/>
          <w:color w:val="111111"/>
          <w:sz w:val="21"/>
          <w:szCs w:val="21"/>
        </w:rPr>
        <w:t> Certo</w:t>
      </w:r>
    </w:p>
    <w:p w14:paraId="1546D579" w14:textId="77777777" w:rsidR="002A29ED" w:rsidRDefault="002A29ED" w:rsidP="002A29ED">
      <w:pPr>
        <w:pStyle w:val="crterrd"/>
        <w:numPr>
          <w:ilvl w:val="0"/>
          <w:numId w:val="7"/>
        </w:numPr>
        <w:pBdr>
          <w:top w:val="single" w:sz="6" w:space="4" w:color="C0E2F2"/>
          <w:bottom w:val="single" w:sz="6" w:space="4" w:color="C0E2F2"/>
        </w:pBdr>
        <w:spacing w:before="0" w:beforeAutospacing="0" w:after="0" w:afterAutospacing="0"/>
        <w:rPr>
          <w:rFonts w:ascii="Roboto" w:hAnsi="Roboto"/>
          <w:color w:val="111111"/>
          <w:sz w:val="21"/>
          <w:szCs w:val="21"/>
        </w:rPr>
      </w:pPr>
      <w:r>
        <w:rPr>
          <w:rFonts w:ascii="Roboto" w:hAnsi="Roboto"/>
          <w:color w:val="111111"/>
          <w:sz w:val="21"/>
          <w:szCs w:val="21"/>
        </w:rPr>
        <w:t> Errado</w:t>
      </w:r>
    </w:p>
    <w:p w14:paraId="12880DA8" w14:textId="766D67B9" w:rsidR="002A29ED" w:rsidRDefault="002A29ED"/>
    <w:p w14:paraId="5E312E39" w14:textId="1A7ECBF2" w:rsidR="002A29ED" w:rsidRDefault="002A29ED"/>
    <w:p w14:paraId="0D62C72D" w14:textId="217FCF08" w:rsidR="002A29ED" w:rsidRDefault="002A29ED"/>
    <w:p w14:paraId="3F363CE6" w14:textId="1ECB18FA" w:rsidR="002A29ED" w:rsidRDefault="002A29ED"/>
    <w:p w14:paraId="7089E4FE" w14:textId="7522CA9F" w:rsidR="002A29ED" w:rsidRDefault="002A29ED"/>
    <w:p w14:paraId="52C43AC2" w14:textId="4D0F0E33" w:rsidR="002A29ED" w:rsidRDefault="002A29ED"/>
    <w:p w14:paraId="55A09FAE" w14:textId="0E1AB84C" w:rsidR="002A29ED" w:rsidRDefault="002A29ED"/>
    <w:p w14:paraId="321CE62B" w14:textId="19B6E00E" w:rsidR="002A29ED" w:rsidRDefault="002A29ED"/>
    <w:p w14:paraId="17BE4A29" w14:textId="7A2FCEE6" w:rsidR="002A29ED" w:rsidRDefault="002A29ED"/>
    <w:p w14:paraId="17213CC0" w14:textId="71245A81" w:rsidR="002A29ED" w:rsidRDefault="002A29ED"/>
    <w:p w14:paraId="1AB0EF04" w14:textId="10CE3284" w:rsidR="002A29ED" w:rsidRDefault="002A29ED"/>
    <w:p w14:paraId="51749F0F" w14:textId="77777777" w:rsidR="002A29ED" w:rsidRDefault="002A29ED"/>
    <w:p w14:paraId="37B097BC" w14:textId="298BB1B2" w:rsidR="002A29ED" w:rsidRDefault="002A29ED">
      <w:r>
        <w:lastRenderedPageBreak/>
        <w:t>7-</w:t>
      </w:r>
    </w:p>
    <w:p w14:paraId="063614CC" w14:textId="77777777" w:rsidR="002A29ED" w:rsidRDefault="002A29ED" w:rsidP="002A29ED">
      <w:pPr>
        <w:pStyle w:val="Heading2"/>
        <w:shd w:val="clear" w:color="auto" w:fill="F3FAFD"/>
        <w:spacing w:before="0" w:beforeAutospacing="0" w:after="0" w:afterAutospacing="0" w:line="210" w:lineRule="atLeast"/>
        <w:rPr>
          <w:rFonts w:ascii="Dosis" w:hAnsi="Dosis"/>
          <w:color w:val="00A7DD"/>
          <w:sz w:val="24"/>
          <w:szCs w:val="24"/>
        </w:rPr>
      </w:pPr>
      <w:hyperlink r:id="rId26"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27" w:tooltip="Todas as questões relacionadas a ISO-IEC 15408" w:history="1">
        <w:r>
          <w:rPr>
            <w:rStyle w:val="Hyperlink"/>
            <w:rFonts w:ascii="Dosis" w:hAnsi="Dosis"/>
            <w:color w:val="66CAEB"/>
            <w:sz w:val="24"/>
            <w:szCs w:val="24"/>
          </w:rPr>
          <w:t>ISO-IEC 15408</w:t>
        </w:r>
      </w:hyperlink>
    </w:p>
    <w:p w14:paraId="63C89708" w14:textId="77777777" w:rsidR="002A29ED" w:rsidRDefault="002A29ED" w:rsidP="002A29ED">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215709F4" w14:textId="77777777" w:rsidR="002A29ED" w:rsidRDefault="002A29ED" w:rsidP="002A29ED">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28" w:tooltip="Veja detalhes da prova Agência Nacional de Transportes Terrestres (ANTT) - Analista Administrativo - Desenvolvimento de Sistemas da Informação (2013)" w:history="1">
        <w:r>
          <w:rPr>
            <w:rStyle w:val="Hyperlink"/>
            <w:rFonts w:ascii="Roboto" w:hAnsi="Roboto"/>
            <w:b w:val="0"/>
            <w:bCs w:val="0"/>
            <w:color w:val="66CAEB"/>
            <w:sz w:val="20"/>
            <w:szCs w:val="20"/>
          </w:rPr>
          <w:t>Agência Nacional de Transportes Terrestres (ANTT) - Analista Administrativo - Desenvolvimento de Sistemas da Informação (2013)</w:t>
        </w:r>
      </w:hyperlink>
    </w:p>
    <w:p w14:paraId="232590FC" w14:textId="77777777" w:rsidR="002A29ED" w:rsidRDefault="002A29ED" w:rsidP="002A29ED">
      <w:pPr>
        <w:pStyle w:val="NormalWeb"/>
        <w:spacing w:before="0" w:beforeAutospacing="0" w:after="150" w:afterAutospacing="0"/>
        <w:rPr>
          <w:rFonts w:ascii="Roboto" w:hAnsi="Roboto"/>
          <w:color w:val="111111"/>
          <w:sz w:val="21"/>
          <w:szCs w:val="21"/>
        </w:rPr>
      </w:pPr>
      <w:r>
        <w:rPr>
          <w:rFonts w:ascii="Roboto" w:hAnsi="Roboto"/>
          <w:color w:val="111111"/>
          <w:sz w:val="21"/>
          <w:szCs w:val="21"/>
        </w:rPr>
        <w:t>Julgue os itens seguintes, a respeito de segurança da informação.</w:t>
      </w:r>
      <w:r>
        <w:rPr>
          <w:rFonts w:ascii="Roboto" w:hAnsi="Roboto"/>
          <w:color w:val="111111"/>
          <w:sz w:val="21"/>
          <w:szCs w:val="21"/>
        </w:rPr>
        <w:br/>
      </w:r>
      <w:r>
        <w:rPr>
          <w:rFonts w:ascii="Roboto" w:hAnsi="Roboto"/>
          <w:color w:val="111111"/>
          <w:sz w:val="21"/>
          <w:szCs w:val="21"/>
        </w:rPr>
        <w:br/>
        <w:t>A falta de rotina de substituição periódica e a destruição de um equipamento, ocasionada pela inexistência dessa rotina, são consideradas ameaças no gerenciamento de risco e devem ser tratadas, após a identificação dos equipamentos de</w:t>
      </w:r>
      <w:r>
        <w:rPr>
          <w:rFonts w:ascii="Roboto" w:hAnsi="Roboto"/>
          <w:i/>
          <w:iCs/>
          <w:color w:val="111111"/>
          <w:sz w:val="21"/>
          <w:szCs w:val="21"/>
        </w:rPr>
        <w:t> hardware </w:t>
      </w:r>
      <w:r>
        <w:rPr>
          <w:rFonts w:ascii="Roboto" w:hAnsi="Roboto"/>
          <w:color w:val="111111"/>
          <w:sz w:val="21"/>
          <w:szCs w:val="21"/>
        </w:rPr>
        <w:t>possivelmente afetados, por meio da utilização de ações descritas na NBR ISO/IEC n.º 15.408.</w:t>
      </w:r>
    </w:p>
    <w:p w14:paraId="7337E7FD" w14:textId="77777777" w:rsidR="002A29ED" w:rsidRDefault="002A29ED" w:rsidP="002A29ED">
      <w:pPr>
        <w:pStyle w:val="crterrd"/>
        <w:numPr>
          <w:ilvl w:val="0"/>
          <w:numId w:val="8"/>
        </w:numPr>
        <w:pBdr>
          <w:top w:val="single" w:sz="6" w:space="4" w:color="C0E2F2"/>
          <w:bottom w:val="single" w:sz="6" w:space="4" w:color="C0E2F2"/>
        </w:pBdr>
        <w:spacing w:before="0" w:beforeAutospacing="0" w:after="0" w:afterAutospacing="0"/>
        <w:ind w:right="75"/>
        <w:rPr>
          <w:rFonts w:ascii="Roboto" w:hAnsi="Roboto"/>
          <w:color w:val="111111"/>
          <w:sz w:val="21"/>
          <w:szCs w:val="21"/>
        </w:rPr>
      </w:pPr>
      <w:r>
        <w:rPr>
          <w:rFonts w:ascii="Roboto" w:hAnsi="Roboto"/>
          <w:color w:val="111111"/>
          <w:sz w:val="21"/>
          <w:szCs w:val="21"/>
        </w:rPr>
        <w:t> Certo</w:t>
      </w:r>
    </w:p>
    <w:p w14:paraId="42CBC9F3" w14:textId="77777777" w:rsidR="002A29ED" w:rsidRDefault="002A29ED" w:rsidP="002A29ED">
      <w:pPr>
        <w:pStyle w:val="crterrd"/>
        <w:numPr>
          <w:ilvl w:val="0"/>
          <w:numId w:val="8"/>
        </w:numPr>
        <w:pBdr>
          <w:top w:val="single" w:sz="6" w:space="4" w:color="C0E2F2"/>
          <w:bottom w:val="single" w:sz="6" w:space="4" w:color="C0E2F2"/>
        </w:pBdr>
        <w:shd w:val="clear" w:color="auto" w:fill="ECF6FB"/>
        <w:spacing w:before="0" w:beforeAutospacing="0" w:after="0" w:afterAutospacing="0"/>
        <w:rPr>
          <w:rFonts w:ascii="Roboto" w:hAnsi="Roboto"/>
          <w:color w:val="111111"/>
          <w:sz w:val="21"/>
          <w:szCs w:val="21"/>
        </w:rPr>
      </w:pPr>
      <w:r>
        <w:rPr>
          <w:rFonts w:ascii="Roboto" w:hAnsi="Roboto"/>
          <w:color w:val="111111"/>
          <w:sz w:val="21"/>
          <w:szCs w:val="21"/>
        </w:rPr>
        <w:t> Errado</w:t>
      </w:r>
    </w:p>
    <w:p w14:paraId="6F2CC08B" w14:textId="0206E9A1" w:rsidR="002A29ED" w:rsidRDefault="002A29ED"/>
    <w:p w14:paraId="5E3D7D88" w14:textId="7805C583" w:rsidR="002A29ED" w:rsidRDefault="002A29ED"/>
    <w:p w14:paraId="10773425" w14:textId="5324DF1B" w:rsidR="002A29ED" w:rsidRDefault="002A29ED">
      <w:r>
        <w:t>8-</w:t>
      </w:r>
    </w:p>
    <w:p w14:paraId="5B0218A2" w14:textId="77777777" w:rsidR="002A29ED" w:rsidRDefault="002A29ED" w:rsidP="002A29ED">
      <w:pPr>
        <w:pStyle w:val="Heading2"/>
        <w:shd w:val="clear" w:color="auto" w:fill="F3FAFD"/>
        <w:spacing w:before="0" w:beforeAutospacing="0" w:after="0" w:afterAutospacing="0" w:line="210" w:lineRule="atLeast"/>
        <w:rPr>
          <w:rFonts w:ascii="Dosis" w:hAnsi="Dosis"/>
          <w:color w:val="00A7DD"/>
          <w:sz w:val="24"/>
          <w:szCs w:val="24"/>
        </w:rPr>
      </w:pPr>
      <w:hyperlink r:id="rId29"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30" w:tooltip="Todas as questões relacionadas a Segurança de sistemas de informação" w:history="1">
        <w:r>
          <w:rPr>
            <w:rStyle w:val="Hyperlink"/>
            <w:rFonts w:ascii="Dosis" w:hAnsi="Dosis"/>
            <w:color w:val="66CAEB"/>
            <w:sz w:val="24"/>
            <w:szCs w:val="24"/>
          </w:rPr>
          <w:t>Segurança de sistemas de informação</w:t>
        </w:r>
      </w:hyperlink>
      <w:r>
        <w:rPr>
          <w:rFonts w:ascii="Dosis" w:hAnsi="Dosis"/>
          <w:color w:val="00A7DD"/>
          <w:sz w:val="24"/>
          <w:szCs w:val="24"/>
        </w:rPr>
        <w:t> </w:t>
      </w:r>
      <w:r>
        <w:rPr>
          <w:rFonts w:ascii="Dosis" w:hAnsi="Dosis"/>
          <w:b w:val="0"/>
          <w:bCs w:val="0"/>
          <w:color w:val="66CAEB"/>
          <w:sz w:val="16"/>
          <w:szCs w:val="16"/>
        </w:rPr>
        <w:t>| </w:t>
      </w:r>
      <w:hyperlink r:id="rId31" w:tooltip="Todas as questões relacionadas a ISO-IEC 15408" w:history="1">
        <w:r>
          <w:rPr>
            <w:rStyle w:val="Hyperlink"/>
            <w:rFonts w:ascii="Dosis" w:hAnsi="Dosis"/>
            <w:color w:val="66CAEB"/>
            <w:sz w:val="24"/>
            <w:szCs w:val="24"/>
          </w:rPr>
          <w:t>ISO-IEC 15408</w:t>
        </w:r>
      </w:hyperlink>
    </w:p>
    <w:p w14:paraId="7A77E43A" w14:textId="77777777" w:rsidR="002A29ED" w:rsidRDefault="002A29ED" w:rsidP="002A29ED">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647B7C0E" w14:textId="77777777" w:rsidR="002A29ED" w:rsidRDefault="002A29ED" w:rsidP="002A29ED">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32" w:tooltip="Veja detalhes da prova Tribunal de Justiça do Estado de Minas Gerais (TJ-MG) - Ciências da Computação (2012)" w:history="1">
        <w:r>
          <w:rPr>
            <w:rStyle w:val="Hyperlink"/>
            <w:rFonts w:ascii="Roboto" w:hAnsi="Roboto"/>
            <w:b w:val="0"/>
            <w:bCs w:val="0"/>
            <w:color w:val="66CAEB"/>
            <w:sz w:val="20"/>
            <w:szCs w:val="20"/>
          </w:rPr>
          <w:t>Tribunal de Justiça do Estado de Minas Gerais (TJ-MG) - Ciências da Computação (2012)</w:t>
        </w:r>
      </w:hyperlink>
    </w:p>
    <w:p w14:paraId="70531002" w14:textId="77777777" w:rsidR="002A29ED" w:rsidRDefault="002A29ED" w:rsidP="002A29ED">
      <w:pPr>
        <w:pStyle w:val="NormalWeb"/>
        <w:spacing w:before="0" w:beforeAutospacing="0" w:after="150" w:afterAutospacing="0"/>
        <w:rPr>
          <w:rFonts w:ascii="Roboto" w:hAnsi="Roboto"/>
          <w:color w:val="111111"/>
          <w:sz w:val="21"/>
          <w:szCs w:val="21"/>
        </w:rPr>
      </w:pPr>
      <w:r>
        <w:rPr>
          <w:rFonts w:ascii="Roboto" w:hAnsi="Roboto"/>
          <w:color w:val="111111"/>
          <w:sz w:val="21"/>
          <w:szCs w:val="21"/>
        </w:rPr>
        <w:t>Em relação às normas relacionadas a segurança da informação, julgue os itens a seguir, marcando com (</w:t>
      </w:r>
      <w:r>
        <w:rPr>
          <w:rFonts w:ascii="Roboto" w:hAnsi="Roboto"/>
          <w:b/>
          <w:bCs/>
          <w:color w:val="111111"/>
          <w:sz w:val="21"/>
          <w:szCs w:val="21"/>
        </w:rPr>
        <w:t>V</w:t>
      </w:r>
      <w:r>
        <w:rPr>
          <w:rFonts w:ascii="Roboto" w:hAnsi="Roboto"/>
          <w:color w:val="111111"/>
          <w:sz w:val="21"/>
          <w:szCs w:val="21"/>
        </w:rPr>
        <w:t>) a assertiva verdadeira e com (</w:t>
      </w:r>
      <w:r>
        <w:rPr>
          <w:rFonts w:ascii="Roboto" w:hAnsi="Roboto"/>
          <w:b/>
          <w:bCs/>
          <w:color w:val="111111"/>
          <w:sz w:val="21"/>
          <w:szCs w:val="21"/>
        </w:rPr>
        <w:t>F</w:t>
      </w:r>
      <w:r>
        <w:rPr>
          <w:rFonts w:ascii="Roboto" w:hAnsi="Roboto"/>
          <w:color w:val="111111"/>
          <w:sz w:val="21"/>
          <w:szCs w:val="21"/>
        </w:rPr>
        <w:t>) a assertiva falsa.</w:t>
      </w:r>
      <w:r>
        <w:rPr>
          <w:rFonts w:ascii="Roboto" w:hAnsi="Roboto"/>
          <w:color w:val="111111"/>
          <w:sz w:val="21"/>
          <w:szCs w:val="21"/>
        </w:rPr>
        <w:br/>
      </w:r>
      <w:r>
        <w:rPr>
          <w:rFonts w:ascii="Roboto" w:hAnsi="Roboto"/>
          <w:color w:val="111111"/>
          <w:sz w:val="21"/>
          <w:szCs w:val="21"/>
        </w:rPr>
        <w:br/>
        <w:t>( ) A gestão de riscos geralmente inclui a análise/avaliação de riscos, o tratamento de riscos, a aceitação de riscos e a comunicação de riscos.</w:t>
      </w:r>
      <w:r>
        <w:rPr>
          <w:rFonts w:ascii="Roboto" w:hAnsi="Roboto"/>
          <w:color w:val="111111"/>
          <w:sz w:val="21"/>
          <w:szCs w:val="21"/>
        </w:rPr>
        <w:br/>
        <w:t>( ) A elaboração de uma política de segurança da informação deve ser o primeiro passo de uma organização que deseja proteger seus ativos e estar livre de perigos e incertezas.</w:t>
      </w:r>
      <w:r>
        <w:rPr>
          <w:rFonts w:ascii="Roboto" w:hAnsi="Roboto"/>
          <w:color w:val="111111"/>
          <w:sz w:val="21"/>
          <w:szCs w:val="21"/>
        </w:rPr>
        <w:br/>
        <w:t>( ) Autenticidade refere-se a propriedade de salvaguarda da exatidão e completeza da informação.</w:t>
      </w:r>
      <w:r>
        <w:rPr>
          <w:rFonts w:ascii="Roboto" w:hAnsi="Roboto"/>
          <w:color w:val="111111"/>
          <w:sz w:val="21"/>
          <w:szCs w:val="21"/>
        </w:rPr>
        <w:br/>
        <w:t>( ) A norma ISO/IEC 15408 (</w:t>
      </w:r>
      <w:r>
        <w:rPr>
          <w:rFonts w:ascii="Roboto" w:hAnsi="Roboto"/>
          <w:i/>
          <w:iCs/>
          <w:color w:val="111111"/>
          <w:sz w:val="21"/>
          <w:szCs w:val="21"/>
        </w:rPr>
        <w:t>Common Criteria</w:t>
      </w:r>
      <w:r>
        <w:rPr>
          <w:rFonts w:ascii="Roboto" w:hAnsi="Roboto"/>
          <w:color w:val="111111"/>
          <w:sz w:val="21"/>
          <w:szCs w:val="21"/>
        </w:rPr>
        <w:t>) é a versão brasileira da bS 7799 (</w:t>
      </w:r>
      <w:r>
        <w:rPr>
          <w:rFonts w:ascii="Roboto" w:hAnsi="Roboto"/>
          <w:i/>
          <w:iCs/>
          <w:color w:val="111111"/>
          <w:sz w:val="21"/>
          <w:szCs w:val="21"/>
        </w:rPr>
        <w:t>British standard</w:t>
      </w:r>
      <w:r>
        <w:rPr>
          <w:rFonts w:ascii="Roboto" w:hAnsi="Roboto"/>
          <w:color w:val="111111"/>
          <w:sz w:val="21"/>
          <w:szCs w:val="21"/>
        </w:rPr>
        <w:t>) e especifca os requisitos para implementação de controles de segurança personalizados para as necessidades individuais de organizações ou suas partes.</w:t>
      </w:r>
      <w:r>
        <w:rPr>
          <w:rFonts w:ascii="Roboto" w:hAnsi="Roboto"/>
          <w:color w:val="111111"/>
          <w:sz w:val="21"/>
          <w:szCs w:val="21"/>
        </w:rPr>
        <w:br/>
      </w:r>
      <w:r>
        <w:rPr>
          <w:rFonts w:ascii="Roboto" w:hAnsi="Roboto"/>
          <w:color w:val="111111"/>
          <w:sz w:val="21"/>
          <w:szCs w:val="21"/>
        </w:rPr>
        <w:br/>
        <w:t>Assinale a opção com a sequência </w:t>
      </w:r>
      <w:r>
        <w:rPr>
          <w:rFonts w:ascii="Roboto" w:hAnsi="Roboto"/>
          <w:b/>
          <w:bCs/>
          <w:color w:val="111111"/>
          <w:sz w:val="21"/>
          <w:szCs w:val="21"/>
        </w:rPr>
        <w:t>CORRETA.</w:t>
      </w:r>
      <w:r>
        <w:rPr>
          <w:rFonts w:ascii="Roboto" w:hAnsi="Roboto"/>
          <w:b/>
          <w:bCs/>
          <w:color w:val="111111"/>
          <w:sz w:val="21"/>
          <w:szCs w:val="21"/>
        </w:rPr>
        <w:br/>
      </w:r>
    </w:p>
    <w:p w14:paraId="3D99FE49" w14:textId="77777777" w:rsidR="002A29ED" w:rsidRDefault="002A29ED" w:rsidP="002A29ED">
      <w:pPr>
        <w:pStyle w:val="mltesc"/>
        <w:numPr>
          <w:ilvl w:val="0"/>
          <w:numId w:val="11"/>
        </w:numPr>
        <w:pBdr>
          <w:top w:val="single" w:sz="6" w:space="4" w:color="C0E2F2"/>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A</w:t>
      </w:r>
      <w:r>
        <w:rPr>
          <w:rFonts w:ascii="Roboto" w:hAnsi="Roboto"/>
          <w:color w:val="111111"/>
          <w:sz w:val="21"/>
          <w:szCs w:val="21"/>
        </w:rPr>
        <w:t> V, F, V, V.</w:t>
      </w:r>
    </w:p>
    <w:p w14:paraId="57BCFD2D" w14:textId="77777777" w:rsidR="002A29ED" w:rsidRDefault="002A29ED" w:rsidP="002A29ED">
      <w:pPr>
        <w:pStyle w:val="mltesc"/>
        <w:numPr>
          <w:ilvl w:val="0"/>
          <w:numId w:val="11"/>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B</w:t>
      </w:r>
      <w:r>
        <w:rPr>
          <w:rFonts w:ascii="Roboto" w:hAnsi="Roboto"/>
          <w:color w:val="111111"/>
          <w:sz w:val="21"/>
          <w:szCs w:val="21"/>
        </w:rPr>
        <w:t> F, F, F, V.</w:t>
      </w:r>
    </w:p>
    <w:p w14:paraId="08498C34" w14:textId="77777777" w:rsidR="002A29ED" w:rsidRDefault="002A29ED" w:rsidP="002A29ED">
      <w:pPr>
        <w:pStyle w:val="mltesc"/>
        <w:numPr>
          <w:ilvl w:val="0"/>
          <w:numId w:val="11"/>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C</w:t>
      </w:r>
      <w:r>
        <w:rPr>
          <w:rFonts w:ascii="Roboto" w:hAnsi="Roboto"/>
          <w:color w:val="111111"/>
          <w:sz w:val="21"/>
          <w:szCs w:val="21"/>
        </w:rPr>
        <w:t> F, V, V, F</w:t>
      </w:r>
    </w:p>
    <w:p w14:paraId="08946D1A" w14:textId="77777777" w:rsidR="002A29ED" w:rsidRDefault="002A29ED" w:rsidP="002A29ED">
      <w:pPr>
        <w:pStyle w:val="mltesc"/>
        <w:numPr>
          <w:ilvl w:val="0"/>
          <w:numId w:val="11"/>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D</w:t>
      </w:r>
      <w:r>
        <w:rPr>
          <w:rFonts w:ascii="Roboto" w:hAnsi="Roboto"/>
          <w:color w:val="111111"/>
          <w:sz w:val="21"/>
          <w:szCs w:val="21"/>
        </w:rPr>
        <w:t> V, V, F, F.</w:t>
      </w:r>
    </w:p>
    <w:p w14:paraId="488FE846" w14:textId="470270DA" w:rsidR="002A29ED" w:rsidRDefault="002A29ED"/>
    <w:p w14:paraId="43B025C0" w14:textId="57A50653" w:rsidR="002A29ED" w:rsidRDefault="002A29ED"/>
    <w:p w14:paraId="70F0743E" w14:textId="53A86369" w:rsidR="002A29ED" w:rsidRDefault="002A29ED"/>
    <w:p w14:paraId="7DFA9AC4" w14:textId="1210596D" w:rsidR="002A29ED" w:rsidRDefault="002A29ED"/>
    <w:p w14:paraId="184366C5" w14:textId="5D3A4191" w:rsidR="002A29ED" w:rsidRDefault="002A29ED">
      <w:r>
        <w:lastRenderedPageBreak/>
        <w:t>9-</w:t>
      </w:r>
    </w:p>
    <w:p w14:paraId="00C349A7" w14:textId="77777777" w:rsidR="002A29ED" w:rsidRDefault="002A29ED" w:rsidP="002A29ED">
      <w:pPr>
        <w:pStyle w:val="Heading2"/>
        <w:shd w:val="clear" w:color="auto" w:fill="F3FAFD"/>
        <w:spacing w:before="0" w:beforeAutospacing="0" w:after="0" w:afterAutospacing="0" w:line="210" w:lineRule="atLeast"/>
        <w:rPr>
          <w:rFonts w:ascii="Dosis" w:hAnsi="Dosis"/>
          <w:color w:val="00A7DD"/>
          <w:sz w:val="24"/>
          <w:szCs w:val="24"/>
        </w:rPr>
      </w:pPr>
      <w:hyperlink r:id="rId33"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34" w:tooltip="Todas as questões relacionadas a ISO-IEC 15408" w:history="1">
        <w:r>
          <w:rPr>
            <w:rStyle w:val="Hyperlink"/>
            <w:rFonts w:ascii="Dosis" w:hAnsi="Dosis"/>
            <w:color w:val="66CAEB"/>
            <w:sz w:val="24"/>
            <w:szCs w:val="24"/>
          </w:rPr>
          <w:t>ISO-IEC 15408</w:t>
        </w:r>
      </w:hyperlink>
    </w:p>
    <w:p w14:paraId="5EED2D76" w14:textId="77777777" w:rsidR="002A29ED" w:rsidRDefault="002A29ED" w:rsidP="002A29ED">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4BF5DEA3" w14:textId="77777777" w:rsidR="002A29ED" w:rsidRDefault="002A29ED" w:rsidP="002A29ED">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35" w:tooltip="Veja detalhes da prova Tribunal de Justiça do Estado de Pernambuco (TJ-PE) - Analista Judiciário - Análise de Sistemas (2012)" w:history="1">
        <w:r>
          <w:rPr>
            <w:rStyle w:val="Hyperlink"/>
            <w:rFonts w:ascii="Roboto" w:hAnsi="Roboto"/>
            <w:b w:val="0"/>
            <w:bCs w:val="0"/>
            <w:color w:val="66CAEB"/>
            <w:sz w:val="20"/>
            <w:szCs w:val="20"/>
          </w:rPr>
          <w:t>Tribunal de Justiça do Estado de Pernambuco (TJ-PE) - Analista Judiciário - Análise de Sistemas (2012)</w:t>
        </w:r>
      </w:hyperlink>
    </w:p>
    <w:p w14:paraId="326ADF31" w14:textId="77777777" w:rsidR="002A29ED" w:rsidRDefault="002A29ED" w:rsidP="002A29ED">
      <w:pPr>
        <w:pStyle w:val="NormalWeb"/>
        <w:spacing w:before="0" w:beforeAutospacing="0" w:after="150" w:afterAutospacing="0"/>
        <w:rPr>
          <w:rFonts w:ascii="Roboto" w:hAnsi="Roboto"/>
          <w:color w:val="111111"/>
          <w:sz w:val="21"/>
          <w:szCs w:val="21"/>
        </w:rPr>
      </w:pPr>
      <w:r>
        <w:rPr>
          <w:rFonts w:ascii="Roboto" w:hAnsi="Roboto"/>
          <w:color w:val="111111"/>
          <w:sz w:val="21"/>
          <w:szCs w:val="21"/>
        </w:rPr>
        <w:t>De acordo com a ISO/IEC 15408,</w:t>
      </w:r>
      <w:r>
        <w:rPr>
          <w:rFonts w:ascii="Roboto" w:hAnsi="Roboto"/>
          <w:i/>
          <w:iCs/>
          <w:color w:val="111111"/>
          <w:sz w:val="21"/>
          <w:szCs w:val="21"/>
        </w:rPr>
        <w:t> Security Targets </w:t>
      </w:r>
      <w:r>
        <w:rPr>
          <w:rFonts w:ascii="Roboto" w:hAnsi="Roboto"/>
          <w:color w:val="111111"/>
          <w:sz w:val="21"/>
          <w:szCs w:val="21"/>
        </w:rPr>
        <w:t>(ST) especificam, antes e durante a fase de avaliação, o que deve ser avaliado. Neste papel, as ST servem de base de acordo para definição das propriedades exatas de segurança do alvo da avaliação, bem como do escopo exato de avaliação negociados entre o</w:t>
      </w:r>
    </w:p>
    <w:p w14:paraId="49013BAF" w14:textId="77777777" w:rsidR="002A29ED" w:rsidRDefault="002A29ED" w:rsidP="002A29ED">
      <w:pPr>
        <w:pStyle w:val="mltesc"/>
        <w:numPr>
          <w:ilvl w:val="0"/>
          <w:numId w:val="12"/>
        </w:numPr>
        <w:pBdr>
          <w:top w:val="single" w:sz="6" w:space="4" w:color="C0E2F2"/>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A</w:t>
      </w:r>
      <w:r>
        <w:rPr>
          <w:rFonts w:ascii="Roboto" w:hAnsi="Roboto"/>
          <w:color w:val="111111"/>
          <w:sz w:val="21"/>
          <w:szCs w:val="21"/>
        </w:rPr>
        <w:t> desenvolvedor e o avaliador.</w:t>
      </w:r>
    </w:p>
    <w:p w14:paraId="4F5B7D18" w14:textId="77777777" w:rsidR="002A29ED" w:rsidRDefault="002A29ED" w:rsidP="002A29ED">
      <w:pPr>
        <w:pStyle w:val="mltesc"/>
        <w:numPr>
          <w:ilvl w:val="0"/>
          <w:numId w:val="12"/>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B</w:t>
      </w:r>
      <w:r>
        <w:rPr>
          <w:rFonts w:ascii="Roboto" w:hAnsi="Roboto"/>
          <w:color w:val="111111"/>
          <w:sz w:val="21"/>
          <w:szCs w:val="21"/>
        </w:rPr>
        <w:t> avaliador e o consumidor.</w:t>
      </w:r>
    </w:p>
    <w:p w14:paraId="03DAD75E" w14:textId="77777777" w:rsidR="002A29ED" w:rsidRDefault="002A29ED" w:rsidP="002A29ED">
      <w:pPr>
        <w:pStyle w:val="mltesc"/>
        <w:numPr>
          <w:ilvl w:val="0"/>
          <w:numId w:val="12"/>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C</w:t>
      </w:r>
      <w:r>
        <w:rPr>
          <w:rFonts w:ascii="Roboto" w:hAnsi="Roboto"/>
          <w:color w:val="111111"/>
          <w:sz w:val="21"/>
          <w:szCs w:val="21"/>
        </w:rPr>
        <w:t> consumidor e o desenvolvedor.</w:t>
      </w:r>
    </w:p>
    <w:p w14:paraId="7D84D5DC" w14:textId="77777777" w:rsidR="002A29ED" w:rsidRDefault="002A29ED" w:rsidP="002A29ED">
      <w:pPr>
        <w:pStyle w:val="mltesc"/>
        <w:numPr>
          <w:ilvl w:val="0"/>
          <w:numId w:val="12"/>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D</w:t>
      </w:r>
      <w:r>
        <w:rPr>
          <w:rFonts w:ascii="Roboto" w:hAnsi="Roboto"/>
          <w:color w:val="111111"/>
          <w:sz w:val="21"/>
          <w:szCs w:val="21"/>
        </w:rPr>
        <w:t> auditor e o consumidor.</w:t>
      </w:r>
    </w:p>
    <w:p w14:paraId="6C0D5946" w14:textId="77777777" w:rsidR="002A29ED" w:rsidRDefault="002A29ED" w:rsidP="002A29ED">
      <w:pPr>
        <w:pStyle w:val="mltesc"/>
        <w:numPr>
          <w:ilvl w:val="0"/>
          <w:numId w:val="12"/>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E</w:t>
      </w:r>
      <w:r>
        <w:rPr>
          <w:rFonts w:ascii="Roboto" w:hAnsi="Roboto"/>
          <w:color w:val="111111"/>
          <w:sz w:val="21"/>
          <w:szCs w:val="21"/>
        </w:rPr>
        <w:t> avaliador e o auditor.</w:t>
      </w:r>
    </w:p>
    <w:p w14:paraId="1EF237E3" w14:textId="7EA7DBDB" w:rsidR="002A29ED" w:rsidRDefault="002A29ED"/>
    <w:p w14:paraId="08AA64BC" w14:textId="0BE743A9" w:rsidR="002A4A06" w:rsidRDefault="002A4A06"/>
    <w:p w14:paraId="421B692F" w14:textId="17AFB37A" w:rsidR="002A4A06" w:rsidRDefault="002A4A06">
      <w:r>
        <w:t>10-</w:t>
      </w:r>
    </w:p>
    <w:p w14:paraId="4968479E" w14:textId="77777777" w:rsidR="002A4A06" w:rsidRDefault="002A4A06" w:rsidP="002A4A06">
      <w:pPr>
        <w:pStyle w:val="Heading2"/>
        <w:shd w:val="clear" w:color="auto" w:fill="F3FAFD"/>
        <w:spacing w:before="0" w:beforeAutospacing="0" w:after="0" w:afterAutospacing="0" w:line="210" w:lineRule="atLeast"/>
        <w:rPr>
          <w:rFonts w:ascii="Dosis" w:hAnsi="Dosis"/>
          <w:color w:val="00A7DD"/>
          <w:sz w:val="24"/>
          <w:szCs w:val="24"/>
        </w:rPr>
      </w:pPr>
      <w:hyperlink r:id="rId36"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37" w:tooltip="Todas as questões relacionadas a ISO-IEC 15408" w:history="1">
        <w:r>
          <w:rPr>
            <w:rStyle w:val="Hyperlink"/>
            <w:rFonts w:ascii="Dosis" w:hAnsi="Dosis"/>
            <w:color w:val="66CAEB"/>
            <w:sz w:val="24"/>
            <w:szCs w:val="24"/>
          </w:rPr>
          <w:t>ISO-IEC 15408</w:t>
        </w:r>
      </w:hyperlink>
    </w:p>
    <w:p w14:paraId="409066C5" w14:textId="77777777" w:rsidR="002A4A06" w:rsidRDefault="002A4A06" w:rsidP="002A4A06">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7EC35C65" w14:textId="77777777" w:rsidR="002A4A06" w:rsidRDefault="002A4A06" w:rsidP="002A4A06">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38" w:tooltip="Veja detalhes da prova Tribunal de Justiça do Estado de Pernambuco (TJ-PE) - Analista Judiciário - Análise de Sistemas (2012)" w:history="1">
        <w:r>
          <w:rPr>
            <w:rStyle w:val="Hyperlink"/>
            <w:rFonts w:ascii="Roboto" w:hAnsi="Roboto"/>
            <w:b w:val="0"/>
            <w:bCs w:val="0"/>
            <w:color w:val="66CAEB"/>
            <w:sz w:val="20"/>
            <w:szCs w:val="20"/>
          </w:rPr>
          <w:t>Tribunal de Justiça do Estado de Pernambuco (TJ-PE) - Analista Judiciário - Análise de Sistemas (2012)</w:t>
        </w:r>
      </w:hyperlink>
    </w:p>
    <w:p w14:paraId="27BC7DD0" w14:textId="77777777" w:rsidR="002A4A06" w:rsidRDefault="002A4A06" w:rsidP="002A4A06">
      <w:pPr>
        <w:pStyle w:val="NormalWeb"/>
        <w:spacing w:before="0" w:beforeAutospacing="0" w:after="150" w:afterAutospacing="0"/>
        <w:rPr>
          <w:rFonts w:ascii="Roboto" w:hAnsi="Roboto"/>
          <w:color w:val="111111"/>
          <w:sz w:val="21"/>
          <w:szCs w:val="21"/>
        </w:rPr>
      </w:pPr>
      <w:r>
        <w:rPr>
          <w:rFonts w:ascii="Roboto" w:hAnsi="Roboto"/>
          <w:color w:val="111111"/>
          <w:sz w:val="21"/>
          <w:szCs w:val="21"/>
        </w:rPr>
        <w:t>Sobre o padrão ISO/IEC 15408, considere:</w:t>
      </w:r>
      <w:r>
        <w:rPr>
          <w:rFonts w:ascii="Roboto" w:hAnsi="Roboto"/>
          <w:color w:val="111111"/>
          <w:sz w:val="21"/>
          <w:szCs w:val="21"/>
        </w:rPr>
        <w:br/>
      </w:r>
      <w:r>
        <w:rPr>
          <w:rFonts w:ascii="Roboto" w:hAnsi="Roboto"/>
          <w:color w:val="111111"/>
          <w:sz w:val="21"/>
          <w:szCs w:val="21"/>
        </w:rPr>
        <w:br/>
        <w:t>I. Este padrão é flexível em relação ao que deve ser avaliado, e portanto não está restrito aos limites de produtos de tecnologia da informação comumente utilizados.</w:t>
      </w:r>
      <w:r>
        <w:rPr>
          <w:rFonts w:ascii="Roboto" w:hAnsi="Roboto"/>
          <w:color w:val="111111"/>
          <w:sz w:val="21"/>
          <w:szCs w:val="21"/>
        </w:rPr>
        <w:br/>
      </w:r>
      <w:r>
        <w:rPr>
          <w:rFonts w:ascii="Roboto" w:hAnsi="Roboto"/>
          <w:color w:val="111111"/>
          <w:sz w:val="21"/>
          <w:szCs w:val="21"/>
        </w:rPr>
        <w:br/>
        <w:t>II. Um alvo de avaliação é definido pelo padrão co-mo um conjunto de </w:t>
      </w:r>
      <w:r>
        <w:rPr>
          <w:rFonts w:ascii="Roboto" w:hAnsi="Roboto"/>
          <w:i/>
          <w:iCs/>
          <w:color w:val="111111"/>
          <w:sz w:val="21"/>
          <w:szCs w:val="21"/>
        </w:rPr>
        <w:t>softwares, firmwares </w:t>
      </w:r>
      <w:r>
        <w:rPr>
          <w:rFonts w:ascii="Roboto" w:hAnsi="Roboto"/>
          <w:color w:val="111111"/>
          <w:sz w:val="21"/>
          <w:szCs w:val="21"/>
        </w:rPr>
        <w:t>e/ou</w:t>
      </w:r>
      <w:r>
        <w:rPr>
          <w:rFonts w:ascii="Roboto" w:hAnsi="Roboto"/>
          <w:i/>
          <w:iCs/>
          <w:color w:val="111111"/>
          <w:sz w:val="21"/>
          <w:szCs w:val="21"/>
        </w:rPr>
        <w:t> hardwares</w:t>
      </w:r>
      <w:r>
        <w:rPr>
          <w:rFonts w:ascii="Roboto" w:hAnsi="Roboto"/>
          <w:color w:val="111111"/>
          <w:sz w:val="21"/>
          <w:szCs w:val="21"/>
        </w:rPr>
        <w:t>.</w:t>
      </w:r>
      <w:r>
        <w:rPr>
          <w:rFonts w:ascii="Roboto" w:hAnsi="Roboto"/>
          <w:color w:val="111111"/>
          <w:sz w:val="21"/>
          <w:szCs w:val="21"/>
        </w:rPr>
        <w:br/>
      </w:r>
      <w:r>
        <w:rPr>
          <w:rFonts w:ascii="Roboto" w:hAnsi="Roboto"/>
          <w:color w:val="111111"/>
          <w:sz w:val="21"/>
          <w:szCs w:val="21"/>
        </w:rPr>
        <w:br/>
        <w:t>III. Em certos casos, um alvo de avaliação definido pelo padrão pode consistir de um produto de TI, uma parte de um produto de TI ou uma tecnologia única que talvez não se torne um produto.</w:t>
      </w:r>
      <w:r>
        <w:rPr>
          <w:rFonts w:ascii="Roboto" w:hAnsi="Roboto"/>
          <w:color w:val="111111"/>
          <w:sz w:val="21"/>
          <w:szCs w:val="21"/>
        </w:rPr>
        <w:br/>
      </w:r>
      <w:r>
        <w:rPr>
          <w:rFonts w:ascii="Roboto" w:hAnsi="Roboto"/>
          <w:color w:val="111111"/>
          <w:sz w:val="21"/>
          <w:szCs w:val="21"/>
        </w:rPr>
        <w:br/>
        <w:t>IV. Em relação aos produtos de TI, o padrão define que o alvo de avaliação de parte de um produto de TI deverá ser representado como o alvo de avaliação de todo o produto.</w:t>
      </w:r>
      <w:r>
        <w:rPr>
          <w:rFonts w:ascii="Roboto" w:hAnsi="Roboto"/>
          <w:color w:val="111111"/>
          <w:sz w:val="21"/>
          <w:szCs w:val="21"/>
        </w:rPr>
        <w:br/>
      </w:r>
      <w:r>
        <w:rPr>
          <w:rFonts w:ascii="Roboto" w:hAnsi="Roboto"/>
          <w:color w:val="111111"/>
          <w:sz w:val="21"/>
          <w:szCs w:val="21"/>
        </w:rPr>
        <w:br/>
        <w:t>Está correto o que se afirma em</w:t>
      </w:r>
    </w:p>
    <w:p w14:paraId="0533566E" w14:textId="77777777" w:rsidR="002A4A06" w:rsidRDefault="002A4A06" w:rsidP="002A4A06">
      <w:pPr>
        <w:pStyle w:val="mltesc"/>
        <w:numPr>
          <w:ilvl w:val="0"/>
          <w:numId w:val="13"/>
        </w:numPr>
        <w:pBdr>
          <w:top w:val="single" w:sz="6" w:space="4" w:color="C0E2F2"/>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A</w:t>
      </w:r>
      <w:r>
        <w:rPr>
          <w:rFonts w:ascii="Roboto" w:hAnsi="Roboto"/>
          <w:color w:val="111111"/>
          <w:sz w:val="21"/>
          <w:szCs w:val="21"/>
        </w:rPr>
        <w:t> I e II, apenas.</w:t>
      </w:r>
    </w:p>
    <w:p w14:paraId="1D87607A" w14:textId="77777777" w:rsidR="002A4A06" w:rsidRDefault="002A4A06" w:rsidP="002A4A06">
      <w:pPr>
        <w:pStyle w:val="mltesc"/>
        <w:numPr>
          <w:ilvl w:val="0"/>
          <w:numId w:val="1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B</w:t>
      </w:r>
      <w:r>
        <w:rPr>
          <w:rFonts w:ascii="Roboto" w:hAnsi="Roboto"/>
          <w:color w:val="111111"/>
          <w:sz w:val="21"/>
          <w:szCs w:val="21"/>
        </w:rPr>
        <w:t> I, II e III, apenas.</w:t>
      </w:r>
    </w:p>
    <w:p w14:paraId="6D8CE9BB" w14:textId="77777777" w:rsidR="002A4A06" w:rsidRDefault="002A4A06" w:rsidP="002A4A06">
      <w:pPr>
        <w:pStyle w:val="mltesc"/>
        <w:numPr>
          <w:ilvl w:val="0"/>
          <w:numId w:val="1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C</w:t>
      </w:r>
      <w:r>
        <w:rPr>
          <w:rFonts w:ascii="Roboto" w:hAnsi="Roboto"/>
          <w:color w:val="111111"/>
          <w:sz w:val="21"/>
          <w:szCs w:val="21"/>
        </w:rPr>
        <w:t> I, II, III e IV.</w:t>
      </w:r>
    </w:p>
    <w:p w14:paraId="51EF9ABA" w14:textId="77777777" w:rsidR="002A4A06" w:rsidRDefault="002A4A06" w:rsidP="002A4A06">
      <w:pPr>
        <w:pStyle w:val="mltesc"/>
        <w:numPr>
          <w:ilvl w:val="0"/>
          <w:numId w:val="1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D</w:t>
      </w:r>
      <w:r>
        <w:rPr>
          <w:rFonts w:ascii="Roboto" w:hAnsi="Roboto"/>
          <w:color w:val="111111"/>
          <w:sz w:val="21"/>
          <w:szCs w:val="21"/>
        </w:rPr>
        <w:t> II, III e IV, apenas.</w:t>
      </w:r>
    </w:p>
    <w:p w14:paraId="700FABB5" w14:textId="77777777" w:rsidR="002A4A06" w:rsidRDefault="002A4A06" w:rsidP="002A4A06">
      <w:pPr>
        <w:pStyle w:val="mltesc"/>
        <w:numPr>
          <w:ilvl w:val="0"/>
          <w:numId w:val="13"/>
        </w:numPr>
        <w:pBdr>
          <w:bottom w:val="single" w:sz="6" w:space="4" w:color="C0E2F2"/>
        </w:pBdr>
        <w:spacing w:before="0" w:beforeAutospacing="0" w:after="0" w:afterAutospacing="0"/>
        <w:rPr>
          <w:rFonts w:ascii="Roboto" w:hAnsi="Roboto"/>
          <w:color w:val="111111"/>
          <w:sz w:val="21"/>
          <w:szCs w:val="21"/>
        </w:rPr>
      </w:pPr>
      <w:r>
        <w:rPr>
          <w:rStyle w:val="sp-altern"/>
          <w:rFonts w:ascii="Roboto" w:hAnsi="Roboto"/>
          <w:b/>
          <w:bCs/>
          <w:color w:val="FFFFFF"/>
          <w:sz w:val="18"/>
          <w:szCs w:val="18"/>
          <w:shd w:val="clear" w:color="auto" w:fill="00A7DD"/>
        </w:rPr>
        <w:t>E</w:t>
      </w:r>
      <w:r>
        <w:rPr>
          <w:rFonts w:ascii="Roboto" w:hAnsi="Roboto"/>
          <w:color w:val="111111"/>
          <w:sz w:val="21"/>
          <w:szCs w:val="21"/>
        </w:rPr>
        <w:t> III e IV, apenas.</w:t>
      </w:r>
    </w:p>
    <w:p w14:paraId="4A851753" w14:textId="4477FB67" w:rsidR="002A4A06" w:rsidRDefault="002A4A06"/>
    <w:p w14:paraId="49F47BEE" w14:textId="43433E51" w:rsidR="002A4A06" w:rsidRDefault="002A4A06"/>
    <w:p w14:paraId="05BA6FA3" w14:textId="7A4D6AAF" w:rsidR="002A4A06" w:rsidRDefault="002A4A06">
      <w:r>
        <w:lastRenderedPageBreak/>
        <w:t>11-</w:t>
      </w:r>
    </w:p>
    <w:p w14:paraId="31D46D93" w14:textId="77777777" w:rsidR="002A4A06" w:rsidRDefault="002A4A06" w:rsidP="002A4A06">
      <w:pPr>
        <w:pStyle w:val="Heading2"/>
        <w:shd w:val="clear" w:color="auto" w:fill="F3FAFD"/>
        <w:spacing w:before="0" w:beforeAutospacing="0" w:after="0" w:afterAutospacing="0" w:line="210" w:lineRule="atLeast"/>
        <w:rPr>
          <w:rFonts w:ascii="Dosis" w:hAnsi="Dosis"/>
          <w:color w:val="00A7DD"/>
          <w:sz w:val="24"/>
          <w:szCs w:val="24"/>
        </w:rPr>
      </w:pPr>
      <w:hyperlink r:id="rId39"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40" w:tooltip="Todas as questões relacionadas a ISO-IEC 15408" w:history="1">
        <w:r>
          <w:rPr>
            <w:rStyle w:val="Hyperlink"/>
            <w:rFonts w:ascii="Dosis" w:hAnsi="Dosis"/>
            <w:color w:val="66CAEB"/>
            <w:sz w:val="24"/>
            <w:szCs w:val="24"/>
          </w:rPr>
          <w:t>ISO-IEC 15408</w:t>
        </w:r>
      </w:hyperlink>
    </w:p>
    <w:p w14:paraId="3D7C66C3" w14:textId="77777777" w:rsidR="002A4A06" w:rsidRDefault="002A4A06" w:rsidP="002A4A06">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687F0FD1" w14:textId="77777777" w:rsidR="002A4A06" w:rsidRDefault="002A4A06" w:rsidP="002A4A06">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41" w:tooltip="Veja detalhes da prova Instituto Nacional de Metrologia, Normalização e Qualidade Industrial (INMETRO) - Analista Executivo em Metrologia e Qualidade - Desenvolvimento de Sistemas (2009)" w:history="1">
        <w:r>
          <w:rPr>
            <w:rStyle w:val="Hyperlink"/>
            <w:rFonts w:ascii="Roboto" w:hAnsi="Roboto"/>
            <w:b w:val="0"/>
            <w:bCs w:val="0"/>
            <w:color w:val="66CAEB"/>
            <w:sz w:val="20"/>
            <w:szCs w:val="20"/>
          </w:rPr>
          <w:t>Instituto Nacional de Metrologia, Normalização e Qualidade Industrial (INMETRO) - Analista Executivo em Metrologia e Qualidade - Desenvolvimento de Sistemas (2009)</w:t>
        </w:r>
      </w:hyperlink>
    </w:p>
    <w:p w14:paraId="6D8EC1FB" w14:textId="77777777" w:rsidR="002A4A06" w:rsidRDefault="002A4A06" w:rsidP="002A4A06">
      <w:pPr>
        <w:rPr>
          <w:rFonts w:ascii="Roboto" w:hAnsi="Roboto"/>
          <w:color w:val="111111"/>
          <w:sz w:val="21"/>
          <w:szCs w:val="21"/>
        </w:rPr>
      </w:pPr>
      <w:r>
        <w:rPr>
          <w:rFonts w:ascii="Roboto" w:hAnsi="Roboto"/>
          <w:color w:val="111111"/>
          <w:sz w:val="21"/>
          <w:szCs w:val="21"/>
        </w:rPr>
        <w:t> ESCONDER TEXTO ASSOCIADO</w:t>
      </w:r>
    </w:p>
    <w:p w14:paraId="18B49A18" w14:textId="77777777" w:rsidR="002A4A06" w:rsidRDefault="002A4A06" w:rsidP="002A4A06">
      <w:pPr>
        <w:pStyle w:val="NormalWeb"/>
        <w:spacing w:before="0" w:beforeAutospacing="0" w:after="150" w:afterAutospacing="0"/>
        <w:rPr>
          <w:rFonts w:ascii="Roboto" w:hAnsi="Roboto"/>
          <w:color w:val="111111"/>
          <w:sz w:val="21"/>
          <w:szCs w:val="21"/>
        </w:rPr>
      </w:pPr>
      <w:r>
        <w:rPr>
          <w:rFonts w:ascii="Roboto" w:hAnsi="Roboto"/>
          <w:color w:val="111111"/>
          <w:sz w:val="21"/>
          <w:szCs w:val="21"/>
        </w:rPr>
        <w:t>A respeito dos conceitos de políticas, de normas e de modelos de</w:t>
      </w:r>
      <w:r>
        <w:rPr>
          <w:rFonts w:ascii="Roboto" w:hAnsi="Roboto"/>
          <w:color w:val="111111"/>
          <w:sz w:val="21"/>
          <w:szCs w:val="21"/>
        </w:rPr>
        <w:br/>
        <w:t>segurança em TI, julgue os seguintes itens.</w:t>
      </w:r>
      <w:r>
        <w:rPr>
          <w:rFonts w:ascii="Roboto" w:hAnsi="Roboto"/>
          <w:color w:val="111111"/>
          <w:sz w:val="21"/>
          <w:szCs w:val="21"/>
        </w:rPr>
        <w:br/>
      </w:r>
    </w:p>
    <w:p w14:paraId="63885160" w14:textId="77777777" w:rsidR="002A4A06" w:rsidRDefault="002A4A06" w:rsidP="002A4A06">
      <w:pPr>
        <w:pStyle w:val="NormalWeb"/>
        <w:spacing w:before="0" w:beforeAutospacing="0" w:after="150" w:afterAutospacing="0"/>
        <w:rPr>
          <w:rFonts w:ascii="Roboto" w:hAnsi="Roboto"/>
          <w:color w:val="111111"/>
          <w:sz w:val="21"/>
          <w:szCs w:val="21"/>
        </w:rPr>
      </w:pPr>
      <w:r>
        <w:rPr>
          <w:rFonts w:ascii="Roboto" w:hAnsi="Roboto"/>
          <w:color w:val="111111"/>
          <w:sz w:val="21"/>
          <w:szCs w:val="21"/>
        </w:rPr>
        <w:t>Na norma ISO/IEC 15408, os termos: alvo de avaliação (</w:t>
      </w:r>
      <w:r>
        <w:rPr>
          <w:rFonts w:ascii="Roboto" w:hAnsi="Roboto"/>
          <w:i/>
          <w:iCs/>
          <w:color w:val="111111"/>
          <w:sz w:val="21"/>
          <w:szCs w:val="21"/>
        </w:rPr>
        <w:t>TOE - target of evaluation</w:t>
      </w:r>
      <w:r>
        <w:rPr>
          <w:rFonts w:ascii="Roboto" w:hAnsi="Roboto"/>
          <w:color w:val="111111"/>
          <w:sz w:val="21"/>
          <w:szCs w:val="21"/>
        </w:rPr>
        <w:t>); perfil de proteção (</w:t>
      </w:r>
      <w:r>
        <w:rPr>
          <w:rFonts w:ascii="Roboto" w:hAnsi="Roboto"/>
          <w:i/>
          <w:iCs/>
          <w:color w:val="111111"/>
          <w:sz w:val="21"/>
          <w:szCs w:val="21"/>
        </w:rPr>
        <w:t>PP - protection profile</w:t>
      </w:r>
      <w:r>
        <w:rPr>
          <w:rFonts w:ascii="Roboto" w:hAnsi="Roboto"/>
          <w:color w:val="111111"/>
          <w:sz w:val="21"/>
          <w:szCs w:val="21"/>
        </w:rPr>
        <w:t>); alvo de segurança (</w:t>
      </w:r>
      <w:r>
        <w:rPr>
          <w:rFonts w:ascii="Roboto" w:hAnsi="Roboto"/>
          <w:i/>
          <w:iCs/>
          <w:color w:val="111111"/>
          <w:sz w:val="21"/>
          <w:szCs w:val="21"/>
        </w:rPr>
        <w:t>ST - security target</w:t>
      </w:r>
      <w:r>
        <w:rPr>
          <w:rFonts w:ascii="Roboto" w:hAnsi="Roboto"/>
          <w:color w:val="111111"/>
          <w:sz w:val="21"/>
          <w:szCs w:val="21"/>
        </w:rPr>
        <w:t>) e requisitos funcionais de segurança (</w:t>
      </w:r>
      <w:r>
        <w:rPr>
          <w:rFonts w:ascii="Roboto" w:hAnsi="Roboto"/>
          <w:i/>
          <w:iCs/>
          <w:color w:val="111111"/>
          <w:sz w:val="21"/>
          <w:szCs w:val="21"/>
        </w:rPr>
        <w:t>SFR - security funcional requirements</w:t>
      </w:r>
      <w:r>
        <w:rPr>
          <w:rFonts w:ascii="Roboto" w:hAnsi="Roboto"/>
          <w:color w:val="111111"/>
          <w:sz w:val="21"/>
          <w:szCs w:val="21"/>
        </w:rPr>
        <w:t>) podem ser respectivamente descritos como: um conjunto de </w:t>
      </w:r>
      <w:r>
        <w:rPr>
          <w:rFonts w:ascii="Roboto" w:hAnsi="Roboto"/>
          <w:i/>
          <w:iCs/>
          <w:color w:val="111111"/>
          <w:sz w:val="21"/>
          <w:szCs w:val="21"/>
        </w:rPr>
        <w:t>software, firmware e(ou) hardware</w:t>
      </w:r>
      <w:r>
        <w:rPr>
          <w:rFonts w:ascii="Roboto" w:hAnsi="Roboto"/>
          <w:color w:val="111111"/>
          <w:sz w:val="21"/>
          <w:szCs w:val="21"/>
        </w:rPr>
        <w:t>; uma classe de dispositivos; uma declaração de necessidades de segurança; um objeto a ser avaliado.</w:t>
      </w:r>
    </w:p>
    <w:p w14:paraId="7FA6B4BA" w14:textId="77777777" w:rsidR="002A4A06" w:rsidRDefault="002A4A06" w:rsidP="002A4A06">
      <w:pPr>
        <w:pStyle w:val="crterrd"/>
        <w:numPr>
          <w:ilvl w:val="0"/>
          <w:numId w:val="16"/>
        </w:numPr>
        <w:pBdr>
          <w:top w:val="single" w:sz="6" w:space="4" w:color="C0E2F2"/>
          <w:bottom w:val="single" w:sz="6" w:space="4" w:color="C0E2F2"/>
        </w:pBdr>
        <w:spacing w:before="0" w:beforeAutospacing="0" w:after="0" w:afterAutospacing="0"/>
        <w:ind w:right="75"/>
        <w:rPr>
          <w:rFonts w:ascii="Roboto" w:hAnsi="Roboto"/>
          <w:color w:val="111111"/>
          <w:sz w:val="21"/>
          <w:szCs w:val="21"/>
        </w:rPr>
      </w:pPr>
      <w:r>
        <w:rPr>
          <w:rFonts w:ascii="Roboto" w:hAnsi="Roboto"/>
          <w:color w:val="111111"/>
          <w:sz w:val="21"/>
          <w:szCs w:val="21"/>
        </w:rPr>
        <w:t> Certo</w:t>
      </w:r>
    </w:p>
    <w:p w14:paraId="39703024" w14:textId="77777777" w:rsidR="002A4A06" w:rsidRDefault="002A4A06" w:rsidP="002A4A06">
      <w:pPr>
        <w:pStyle w:val="crterrd"/>
        <w:numPr>
          <w:ilvl w:val="0"/>
          <w:numId w:val="16"/>
        </w:numPr>
        <w:pBdr>
          <w:top w:val="single" w:sz="6" w:space="4" w:color="C0E2F2"/>
          <w:bottom w:val="single" w:sz="6" w:space="4" w:color="C0E2F2"/>
        </w:pBdr>
        <w:spacing w:before="0" w:beforeAutospacing="0" w:after="0" w:afterAutospacing="0"/>
        <w:rPr>
          <w:rFonts w:ascii="Roboto" w:hAnsi="Roboto"/>
          <w:color w:val="111111"/>
          <w:sz w:val="21"/>
          <w:szCs w:val="21"/>
        </w:rPr>
      </w:pPr>
      <w:r>
        <w:rPr>
          <w:rFonts w:ascii="Roboto" w:hAnsi="Roboto"/>
          <w:color w:val="111111"/>
          <w:sz w:val="21"/>
          <w:szCs w:val="21"/>
        </w:rPr>
        <w:t> Errado</w:t>
      </w:r>
    </w:p>
    <w:p w14:paraId="161F2FC9" w14:textId="05BF9C4A" w:rsidR="002A4A06" w:rsidRDefault="002A4A06" w:rsidP="002A4A06">
      <w:pPr>
        <w:rPr>
          <w:rFonts w:ascii="Roboto" w:hAnsi="Roboto"/>
          <w:color w:val="111111"/>
          <w:sz w:val="21"/>
          <w:szCs w:val="21"/>
        </w:rPr>
      </w:pPr>
      <w:r>
        <w:rPr>
          <w:rFonts w:ascii="Roboto" w:hAnsi="Roboto"/>
          <w:color w:val="111111"/>
          <w:sz w:val="21"/>
          <w:szCs w:val="21"/>
        </w:rPr>
        <w:t> </w:t>
      </w:r>
    </w:p>
    <w:p w14:paraId="22DB7E3A" w14:textId="59864B83" w:rsidR="002A4A06" w:rsidRDefault="002A4A06" w:rsidP="002A4A06">
      <w:pPr>
        <w:rPr>
          <w:rFonts w:ascii="Roboto" w:hAnsi="Roboto"/>
          <w:color w:val="111111"/>
          <w:sz w:val="21"/>
          <w:szCs w:val="21"/>
        </w:rPr>
      </w:pPr>
    </w:p>
    <w:p w14:paraId="100BD5A2" w14:textId="310F50B0" w:rsidR="002A4A06" w:rsidRDefault="002A4A06" w:rsidP="002A4A06">
      <w:pPr>
        <w:rPr>
          <w:rFonts w:ascii="Roboto" w:hAnsi="Roboto"/>
          <w:color w:val="111111"/>
          <w:sz w:val="21"/>
          <w:szCs w:val="21"/>
        </w:rPr>
      </w:pPr>
    </w:p>
    <w:p w14:paraId="3397498E" w14:textId="4E04150E" w:rsidR="002A4A06" w:rsidRDefault="002A4A06" w:rsidP="002A4A06">
      <w:pPr>
        <w:rPr>
          <w:rFonts w:ascii="Roboto" w:hAnsi="Roboto"/>
          <w:color w:val="111111"/>
          <w:sz w:val="21"/>
          <w:szCs w:val="21"/>
        </w:rPr>
      </w:pPr>
      <w:r>
        <w:rPr>
          <w:rFonts w:ascii="Roboto" w:hAnsi="Roboto"/>
          <w:color w:val="111111"/>
          <w:sz w:val="21"/>
          <w:szCs w:val="21"/>
        </w:rPr>
        <w:t>12-</w:t>
      </w:r>
    </w:p>
    <w:p w14:paraId="10F304CE" w14:textId="77777777" w:rsidR="002A4A06" w:rsidRDefault="002A4A06" w:rsidP="002A4A06">
      <w:pPr>
        <w:pStyle w:val="Heading2"/>
        <w:shd w:val="clear" w:color="auto" w:fill="F3FAFD"/>
        <w:spacing w:before="0" w:beforeAutospacing="0" w:after="0" w:afterAutospacing="0" w:line="210" w:lineRule="atLeast"/>
        <w:rPr>
          <w:rFonts w:ascii="Dosis" w:hAnsi="Dosis"/>
          <w:color w:val="00A7DD"/>
          <w:sz w:val="24"/>
          <w:szCs w:val="24"/>
        </w:rPr>
      </w:pPr>
      <w:hyperlink r:id="rId42" w:tooltip="Veja todos os assuntos relacionados a Segurança da Informação" w:history="1">
        <w:r>
          <w:rPr>
            <w:rStyle w:val="Hyperlink"/>
            <w:rFonts w:ascii="Dosis" w:hAnsi="Dosis"/>
            <w:color w:val="00A7DD"/>
            <w:sz w:val="24"/>
            <w:szCs w:val="24"/>
          </w:rPr>
          <w:t>Segurança da Informação</w:t>
        </w:r>
      </w:hyperlink>
      <w:r>
        <w:rPr>
          <w:rFonts w:ascii="Dosis" w:hAnsi="Dosis"/>
          <w:color w:val="00A7DD"/>
          <w:sz w:val="24"/>
          <w:szCs w:val="24"/>
        </w:rPr>
        <w:t> </w:t>
      </w:r>
      <w:hyperlink r:id="rId43" w:tooltip="Todas as questões relacionadas a ISO-IEC 15408" w:history="1">
        <w:r>
          <w:rPr>
            <w:rStyle w:val="Hyperlink"/>
            <w:rFonts w:ascii="Dosis" w:hAnsi="Dosis"/>
            <w:color w:val="66CAEB"/>
            <w:sz w:val="24"/>
            <w:szCs w:val="24"/>
          </w:rPr>
          <w:t>ISO-IEC 15408</w:t>
        </w:r>
      </w:hyperlink>
    </w:p>
    <w:p w14:paraId="560C06FC" w14:textId="77777777" w:rsidR="002A4A06" w:rsidRDefault="002A4A06" w:rsidP="002A4A06">
      <w:pPr>
        <w:shd w:val="clear" w:color="auto" w:fill="F3FAFD"/>
        <w:spacing w:line="150" w:lineRule="atLeast"/>
        <w:rPr>
          <w:rFonts w:ascii="Roboto" w:hAnsi="Roboto"/>
          <w:color w:val="111111"/>
          <w:sz w:val="21"/>
          <w:szCs w:val="21"/>
        </w:rPr>
      </w:pPr>
      <w:r>
        <w:rPr>
          <w:rFonts w:ascii="Roboto" w:hAnsi="Roboto"/>
          <w:color w:val="111111"/>
          <w:sz w:val="21"/>
          <w:szCs w:val="21"/>
        </w:rPr>
        <w:br/>
      </w:r>
    </w:p>
    <w:p w14:paraId="2674DB93" w14:textId="77777777" w:rsidR="002A4A06" w:rsidRDefault="002A4A06" w:rsidP="002A4A06">
      <w:pPr>
        <w:pStyle w:val="Heading3"/>
        <w:shd w:val="clear" w:color="auto" w:fill="F3FAFD"/>
        <w:spacing w:before="0" w:beforeAutospacing="0" w:after="0" w:afterAutospacing="0" w:line="210" w:lineRule="atLeast"/>
        <w:rPr>
          <w:rFonts w:ascii="Roboto" w:hAnsi="Roboto"/>
          <w:b w:val="0"/>
          <w:bCs w:val="0"/>
          <w:color w:val="111111"/>
          <w:sz w:val="20"/>
          <w:szCs w:val="20"/>
        </w:rPr>
      </w:pPr>
      <w:hyperlink r:id="rId44" w:tooltip="Veja detalhes da prova Serviço Federal de Processamento de Dados (SERPRO) - Analista - Desenvolvimento de Sistemas (2008)" w:history="1">
        <w:r>
          <w:rPr>
            <w:rStyle w:val="Hyperlink"/>
            <w:rFonts w:ascii="Roboto" w:hAnsi="Roboto"/>
            <w:b w:val="0"/>
            <w:bCs w:val="0"/>
            <w:color w:val="66CAEB"/>
            <w:sz w:val="20"/>
            <w:szCs w:val="20"/>
          </w:rPr>
          <w:t>Serviço Federal de Processamento de Dados (SERPRO) - Analista - Desenvolvimento de Sistemas (2008)</w:t>
        </w:r>
      </w:hyperlink>
    </w:p>
    <w:p w14:paraId="6C184AB3" w14:textId="77777777" w:rsidR="002A4A06" w:rsidRDefault="002A4A06" w:rsidP="002A4A06">
      <w:pPr>
        <w:rPr>
          <w:rFonts w:ascii="Roboto" w:hAnsi="Roboto"/>
          <w:color w:val="111111"/>
          <w:sz w:val="21"/>
          <w:szCs w:val="21"/>
        </w:rPr>
      </w:pPr>
      <w:r>
        <w:rPr>
          <w:rFonts w:ascii="Roboto" w:hAnsi="Roboto"/>
          <w:color w:val="111111"/>
          <w:sz w:val="21"/>
          <w:szCs w:val="21"/>
        </w:rPr>
        <w:t> ESCONDER TEXTO ASSOCIADO</w:t>
      </w:r>
    </w:p>
    <w:p w14:paraId="7AF6ACFC" w14:textId="77777777" w:rsidR="002A4A06" w:rsidRDefault="002A4A06" w:rsidP="002A4A06">
      <w:pPr>
        <w:pStyle w:val="NormalWeb"/>
        <w:spacing w:before="0" w:beforeAutospacing="0" w:after="150" w:afterAutospacing="0"/>
        <w:rPr>
          <w:rFonts w:ascii="Roboto" w:hAnsi="Roboto"/>
          <w:color w:val="111111"/>
          <w:sz w:val="21"/>
          <w:szCs w:val="21"/>
        </w:rPr>
      </w:pPr>
      <w:r>
        <w:rPr>
          <w:rFonts w:ascii="Roboto" w:hAnsi="Roboto"/>
          <w:color w:val="111111"/>
          <w:sz w:val="21"/>
          <w:szCs w:val="21"/>
        </w:rPr>
        <w:t>A respeito das normas de segurança da informação, julgue os</w:t>
      </w:r>
      <w:r>
        <w:rPr>
          <w:rFonts w:ascii="Roboto" w:hAnsi="Roboto"/>
          <w:color w:val="111111"/>
          <w:sz w:val="21"/>
          <w:szCs w:val="21"/>
        </w:rPr>
        <w:br/>
        <w:t>itens subseqüentes.</w:t>
      </w:r>
    </w:p>
    <w:p w14:paraId="64573868" w14:textId="77777777" w:rsidR="002A4A06" w:rsidRDefault="002A4A06" w:rsidP="002A4A06">
      <w:pPr>
        <w:pStyle w:val="NormalWeb"/>
        <w:spacing w:before="0" w:beforeAutospacing="0" w:after="150" w:afterAutospacing="0"/>
        <w:rPr>
          <w:rFonts w:ascii="Roboto" w:hAnsi="Roboto"/>
          <w:color w:val="111111"/>
          <w:sz w:val="21"/>
          <w:szCs w:val="21"/>
        </w:rPr>
      </w:pPr>
      <w:r>
        <w:rPr>
          <w:rFonts w:ascii="Roboto" w:hAnsi="Roboto"/>
          <w:color w:val="111111"/>
          <w:sz w:val="21"/>
          <w:szCs w:val="21"/>
        </w:rPr>
        <w:t>A norma ISO/IEC 15408, também conhecida por common criteria, é recomendada para a avaliação de aspectos de segurança de sistemas e produtos de tecnologia da informação em geral.</w:t>
      </w:r>
    </w:p>
    <w:p w14:paraId="011BC72D" w14:textId="77777777" w:rsidR="002A4A06" w:rsidRDefault="002A4A06" w:rsidP="002A4A06">
      <w:pPr>
        <w:pStyle w:val="crterrd"/>
        <w:numPr>
          <w:ilvl w:val="0"/>
          <w:numId w:val="17"/>
        </w:numPr>
        <w:pBdr>
          <w:top w:val="single" w:sz="6" w:space="4" w:color="C0E2F2"/>
          <w:bottom w:val="single" w:sz="6" w:space="4" w:color="C0E2F2"/>
        </w:pBdr>
        <w:spacing w:before="0" w:beforeAutospacing="0" w:after="0" w:afterAutospacing="0"/>
        <w:ind w:right="75"/>
        <w:rPr>
          <w:rFonts w:ascii="Roboto" w:hAnsi="Roboto"/>
          <w:color w:val="111111"/>
          <w:sz w:val="21"/>
          <w:szCs w:val="21"/>
        </w:rPr>
      </w:pPr>
      <w:r>
        <w:rPr>
          <w:rFonts w:ascii="Roboto" w:hAnsi="Roboto"/>
          <w:color w:val="111111"/>
          <w:sz w:val="21"/>
          <w:szCs w:val="21"/>
        </w:rPr>
        <w:t> Certo</w:t>
      </w:r>
    </w:p>
    <w:p w14:paraId="21B4B136" w14:textId="77777777" w:rsidR="002A4A06" w:rsidRDefault="002A4A06" w:rsidP="002A4A06">
      <w:pPr>
        <w:pStyle w:val="crterrd"/>
        <w:numPr>
          <w:ilvl w:val="0"/>
          <w:numId w:val="17"/>
        </w:numPr>
        <w:pBdr>
          <w:top w:val="single" w:sz="6" w:space="4" w:color="C0E2F2"/>
          <w:bottom w:val="single" w:sz="6" w:space="4" w:color="C0E2F2"/>
        </w:pBdr>
        <w:spacing w:before="0" w:beforeAutospacing="0" w:after="0" w:afterAutospacing="0"/>
        <w:rPr>
          <w:rFonts w:ascii="Roboto" w:hAnsi="Roboto"/>
          <w:color w:val="111111"/>
          <w:sz w:val="21"/>
          <w:szCs w:val="21"/>
        </w:rPr>
      </w:pPr>
      <w:r>
        <w:rPr>
          <w:rFonts w:ascii="Roboto" w:hAnsi="Roboto"/>
          <w:color w:val="111111"/>
          <w:sz w:val="21"/>
          <w:szCs w:val="21"/>
        </w:rPr>
        <w:t> Errado</w:t>
      </w:r>
    </w:p>
    <w:p w14:paraId="0DA89D85" w14:textId="5C83E7C7" w:rsidR="002A4A06" w:rsidRDefault="002A4A06" w:rsidP="002A4A06">
      <w:pPr>
        <w:rPr>
          <w:rFonts w:ascii="Roboto" w:hAnsi="Roboto"/>
          <w:color w:val="111111"/>
          <w:sz w:val="21"/>
          <w:szCs w:val="21"/>
        </w:rPr>
      </w:pPr>
    </w:p>
    <w:p w14:paraId="4B5FA6A4" w14:textId="2F88CA41" w:rsidR="002A4A06" w:rsidRDefault="002A4A06" w:rsidP="002A4A06">
      <w:pPr>
        <w:rPr>
          <w:rFonts w:ascii="Roboto" w:hAnsi="Roboto"/>
          <w:color w:val="111111"/>
          <w:sz w:val="21"/>
          <w:szCs w:val="21"/>
        </w:rPr>
      </w:pPr>
    </w:p>
    <w:p w14:paraId="2DC3EFF0" w14:textId="50D8993C" w:rsidR="002A4A06" w:rsidRDefault="002A4A06" w:rsidP="002A4A06">
      <w:pPr>
        <w:rPr>
          <w:rFonts w:ascii="Roboto" w:hAnsi="Roboto"/>
          <w:color w:val="111111"/>
          <w:sz w:val="21"/>
          <w:szCs w:val="21"/>
        </w:rPr>
      </w:pPr>
    </w:p>
    <w:p w14:paraId="207B84D7" w14:textId="3DA3F11D" w:rsidR="002A4A06" w:rsidRDefault="002A4A06" w:rsidP="002A4A06">
      <w:pPr>
        <w:rPr>
          <w:rFonts w:ascii="Roboto" w:hAnsi="Roboto"/>
          <w:color w:val="111111"/>
          <w:sz w:val="21"/>
          <w:szCs w:val="21"/>
        </w:rPr>
      </w:pPr>
    </w:p>
    <w:p w14:paraId="5565CA8A" w14:textId="3D17E447" w:rsidR="002A4A06" w:rsidRDefault="002A4A06" w:rsidP="002A4A06">
      <w:pPr>
        <w:rPr>
          <w:rFonts w:ascii="Roboto" w:hAnsi="Roboto"/>
          <w:color w:val="111111"/>
          <w:sz w:val="21"/>
          <w:szCs w:val="21"/>
        </w:rPr>
      </w:pPr>
    </w:p>
    <w:p w14:paraId="589D50F5" w14:textId="2637A6B0" w:rsidR="002A4A06" w:rsidRDefault="002A4A06" w:rsidP="002A4A06">
      <w:pPr>
        <w:rPr>
          <w:rFonts w:ascii="Roboto" w:hAnsi="Roboto"/>
          <w:color w:val="111111"/>
          <w:sz w:val="21"/>
          <w:szCs w:val="21"/>
        </w:rPr>
      </w:pPr>
    </w:p>
    <w:p w14:paraId="4002860E" w14:textId="29A258EF" w:rsidR="002A4A06" w:rsidRDefault="002A4A06" w:rsidP="002A4A06">
      <w:pPr>
        <w:rPr>
          <w:rFonts w:ascii="Roboto" w:hAnsi="Roboto"/>
          <w:color w:val="111111"/>
          <w:sz w:val="21"/>
          <w:szCs w:val="21"/>
        </w:rPr>
      </w:pPr>
      <w:r>
        <w:rPr>
          <w:rFonts w:ascii="Roboto" w:hAnsi="Roboto"/>
          <w:color w:val="111111"/>
          <w:sz w:val="21"/>
          <w:szCs w:val="21"/>
        </w:rPr>
        <w:t>GABARITO</w:t>
      </w:r>
    </w:p>
    <w:p w14:paraId="543A98C6" w14:textId="6703B680" w:rsidR="002A4A06" w:rsidRDefault="002A4A06" w:rsidP="002A4A06">
      <w:pPr>
        <w:rPr>
          <w:rFonts w:ascii="Roboto" w:hAnsi="Roboto"/>
          <w:color w:val="111111"/>
          <w:sz w:val="21"/>
          <w:szCs w:val="21"/>
        </w:rPr>
      </w:pPr>
    </w:p>
    <w:p w14:paraId="147D2CC9" w14:textId="0618210F" w:rsidR="002A4A06" w:rsidRDefault="002A4A06" w:rsidP="002A4A06">
      <w:pPr>
        <w:rPr>
          <w:rFonts w:ascii="Roboto" w:hAnsi="Roboto"/>
          <w:color w:val="111111"/>
          <w:sz w:val="21"/>
          <w:szCs w:val="21"/>
        </w:rPr>
      </w:pPr>
      <w:r>
        <w:rPr>
          <w:rFonts w:ascii="Roboto" w:hAnsi="Roboto"/>
          <w:color w:val="111111"/>
          <w:sz w:val="21"/>
          <w:szCs w:val="21"/>
        </w:rPr>
        <w:t>1-A</w:t>
      </w:r>
      <w:r>
        <w:rPr>
          <w:rFonts w:ascii="Roboto" w:hAnsi="Roboto"/>
          <w:color w:val="111111"/>
          <w:sz w:val="21"/>
          <w:szCs w:val="21"/>
        </w:rPr>
        <w:tab/>
      </w:r>
      <w:r>
        <w:rPr>
          <w:rFonts w:ascii="Roboto" w:hAnsi="Roboto"/>
          <w:color w:val="111111"/>
          <w:sz w:val="21"/>
          <w:szCs w:val="21"/>
        </w:rPr>
        <w:tab/>
        <w:t>2-E</w:t>
      </w:r>
      <w:r>
        <w:rPr>
          <w:rFonts w:ascii="Roboto" w:hAnsi="Roboto"/>
          <w:color w:val="111111"/>
          <w:sz w:val="21"/>
          <w:szCs w:val="21"/>
        </w:rPr>
        <w:tab/>
      </w:r>
      <w:r>
        <w:rPr>
          <w:rFonts w:ascii="Roboto" w:hAnsi="Roboto"/>
          <w:color w:val="111111"/>
          <w:sz w:val="21"/>
          <w:szCs w:val="21"/>
        </w:rPr>
        <w:tab/>
        <w:t>3-ERRADO</w:t>
      </w:r>
      <w:r>
        <w:rPr>
          <w:rFonts w:ascii="Roboto" w:hAnsi="Roboto"/>
          <w:color w:val="111111"/>
          <w:sz w:val="21"/>
          <w:szCs w:val="21"/>
        </w:rPr>
        <w:tab/>
      </w:r>
      <w:r>
        <w:rPr>
          <w:rFonts w:ascii="Roboto" w:hAnsi="Roboto"/>
          <w:color w:val="111111"/>
          <w:sz w:val="21"/>
          <w:szCs w:val="21"/>
        </w:rPr>
        <w:tab/>
        <w:t>4-CERTO</w:t>
      </w:r>
      <w:r>
        <w:rPr>
          <w:rFonts w:ascii="Roboto" w:hAnsi="Roboto"/>
          <w:color w:val="111111"/>
          <w:sz w:val="21"/>
          <w:szCs w:val="21"/>
        </w:rPr>
        <w:tab/>
      </w:r>
      <w:r>
        <w:rPr>
          <w:rFonts w:ascii="Roboto" w:hAnsi="Roboto"/>
          <w:color w:val="111111"/>
          <w:sz w:val="21"/>
          <w:szCs w:val="21"/>
        </w:rPr>
        <w:tab/>
        <w:t>5-ERRADO</w:t>
      </w:r>
    </w:p>
    <w:p w14:paraId="66B901FB" w14:textId="344E1CD7" w:rsidR="002A4A06" w:rsidRDefault="002A4A06" w:rsidP="002A4A06">
      <w:pPr>
        <w:rPr>
          <w:rFonts w:ascii="Roboto" w:hAnsi="Roboto"/>
          <w:color w:val="111111"/>
          <w:sz w:val="21"/>
          <w:szCs w:val="21"/>
        </w:rPr>
      </w:pPr>
      <w:r>
        <w:rPr>
          <w:rFonts w:ascii="Roboto" w:hAnsi="Roboto"/>
          <w:color w:val="111111"/>
          <w:sz w:val="21"/>
          <w:szCs w:val="21"/>
        </w:rPr>
        <w:t>6-ERRADO</w:t>
      </w:r>
      <w:r>
        <w:rPr>
          <w:rFonts w:ascii="Roboto" w:hAnsi="Roboto"/>
          <w:color w:val="111111"/>
          <w:sz w:val="21"/>
          <w:szCs w:val="21"/>
        </w:rPr>
        <w:tab/>
        <w:t>7-ERRADO</w:t>
      </w:r>
      <w:r>
        <w:rPr>
          <w:rFonts w:ascii="Roboto" w:hAnsi="Roboto"/>
          <w:color w:val="111111"/>
          <w:sz w:val="21"/>
          <w:szCs w:val="21"/>
        </w:rPr>
        <w:tab/>
        <w:t>8-D</w:t>
      </w:r>
      <w:r>
        <w:rPr>
          <w:rFonts w:ascii="Roboto" w:hAnsi="Roboto"/>
          <w:color w:val="111111"/>
          <w:sz w:val="21"/>
          <w:szCs w:val="21"/>
        </w:rPr>
        <w:tab/>
      </w:r>
      <w:r>
        <w:rPr>
          <w:rFonts w:ascii="Roboto" w:hAnsi="Roboto"/>
          <w:color w:val="111111"/>
          <w:sz w:val="21"/>
          <w:szCs w:val="21"/>
        </w:rPr>
        <w:tab/>
      </w:r>
      <w:r>
        <w:rPr>
          <w:rFonts w:ascii="Roboto" w:hAnsi="Roboto"/>
          <w:color w:val="111111"/>
          <w:sz w:val="21"/>
          <w:szCs w:val="21"/>
        </w:rPr>
        <w:tab/>
        <w:t>9-A</w:t>
      </w:r>
      <w:r>
        <w:rPr>
          <w:rFonts w:ascii="Roboto" w:hAnsi="Roboto"/>
          <w:color w:val="111111"/>
          <w:sz w:val="21"/>
          <w:szCs w:val="21"/>
        </w:rPr>
        <w:tab/>
      </w:r>
      <w:r>
        <w:rPr>
          <w:rFonts w:ascii="Roboto" w:hAnsi="Roboto"/>
          <w:color w:val="111111"/>
          <w:sz w:val="21"/>
          <w:szCs w:val="21"/>
        </w:rPr>
        <w:tab/>
      </w:r>
      <w:r>
        <w:rPr>
          <w:rFonts w:ascii="Roboto" w:hAnsi="Roboto"/>
          <w:color w:val="111111"/>
          <w:sz w:val="21"/>
          <w:szCs w:val="21"/>
        </w:rPr>
        <w:tab/>
        <w:t>10-B</w:t>
      </w:r>
    </w:p>
    <w:p w14:paraId="0702B137" w14:textId="77777777" w:rsidR="002A4A06" w:rsidRPr="002A4A06" w:rsidRDefault="002A4A06" w:rsidP="002A4A06">
      <w:pPr>
        <w:spacing w:after="0" w:line="0" w:lineRule="auto"/>
        <w:ind w:left="720"/>
        <w:jc w:val="center"/>
        <w:rPr>
          <w:rFonts w:ascii="Roboto" w:hAnsi="Roboto"/>
          <w:color w:val="111111"/>
          <w:sz w:val="2"/>
          <w:szCs w:val="2"/>
        </w:rPr>
      </w:pPr>
    </w:p>
    <w:sectPr w:rsidR="002A4A06" w:rsidRPr="002A4A06">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EC371" w14:textId="77777777" w:rsidR="00FF2CE8" w:rsidRDefault="00FF2CE8" w:rsidP="0003732F">
      <w:pPr>
        <w:spacing w:after="0" w:line="240" w:lineRule="auto"/>
      </w:pPr>
      <w:r>
        <w:separator/>
      </w:r>
    </w:p>
  </w:endnote>
  <w:endnote w:type="continuationSeparator" w:id="0">
    <w:p w14:paraId="70BD9514" w14:textId="77777777" w:rsidR="00FF2CE8" w:rsidRDefault="00FF2CE8" w:rsidP="00037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72 Condensed">
    <w:panose1 w:val="020B0506030000000003"/>
    <w:charset w:val="00"/>
    <w:family w:val="swiss"/>
    <w:pitch w:val="variable"/>
    <w:sig w:usb0="A00002EF" w:usb1="5000205B" w:usb2="00000008" w:usb3="00000000" w:csb0="0000009F" w:csb1="00000000"/>
  </w:font>
  <w:font w:name="Dosis">
    <w:charset w:val="00"/>
    <w:family w:val="auto"/>
    <w:pitch w:val="variable"/>
    <w:sig w:usb0="A00000BF" w:usb1="4000207B"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45E7" w14:textId="77777777" w:rsidR="00FF2CE8" w:rsidRDefault="00FF2CE8" w:rsidP="0003732F">
      <w:pPr>
        <w:spacing w:after="0" w:line="240" w:lineRule="auto"/>
      </w:pPr>
      <w:r>
        <w:separator/>
      </w:r>
    </w:p>
  </w:footnote>
  <w:footnote w:type="continuationSeparator" w:id="0">
    <w:p w14:paraId="396841B1" w14:textId="77777777" w:rsidR="00FF2CE8" w:rsidRDefault="00FF2CE8" w:rsidP="00037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04A"/>
    <w:multiLevelType w:val="multilevel"/>
    <w:tmpl w:val="47B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72A0"/>
    <w:multiLevelType w:val="multilevel"/>
    <w:tmpl w:val="838C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5E22"/>
    <w:multiLevelType w:val="multilevel"/>
    <w:tmpl w:val="15A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20B6D"/>
    <w:multiLevelType w:val="multilevel"/>
    <w:tmpl w:val="0156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160FE"/>
    <w:multiLevelType w:val="multilevel"/>
    <w:tmpl w:val="5C3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D3966"/>
    <w:multiLevelType w:val="multilevel"/>
    <w:tmpl w:val="54D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E2FAA"/>
    <w:multiLevelType w:val="multilevel"/>
    <w:tmpl w:val="AE3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97A55"/>
    <w:multiLevelType w:val="multilevel"/>
    <w:tmpl w:val="B4B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32E21"/>
    <w:multiLevelType w:val="multilevel"/>
    <w:tmpl w:val="E69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E3054"/>
    <w:multiLevelType w:val="multilevel"/>
    <w:tmpl w:val="8CD6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728FF"/>
    <w:multiLevelType w:val="multilevel"/>
    <w:tmpl w:val="D40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44BED"/>
    <w:multiLevelType w:val="multilevel"/>
    <w:tmpl w:val="00D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A4282"/>
    <w:multiLevelType w:val="multilevel"/>
    <w:tmpl w:val="9520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A5387"/>
    <w:multiLevelType w:val="multilevel"/>
    <w:tmpl w:val="5B10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00308"/>
    <w:multiLevelType w:val="multilevel"/>
    <w:tmpl w:val="0AC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11714"/>
    <w:multiLevelType w:val="multilevel"/>
    <w:tmpl w:val="2994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D41BC"/>
    <w:multiLevelType w:val="multilevel"/>
    <w:tmpl w:val="F63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6"/>
  </w:num>
  <w:num w:numId="4">
    <w:abstractNumId w:val="15"/>
  </w:num>
  <w:num w:numId="5">
    <w:abstractNumId w:val="4"/>
  </w:num>
  <w:num w:numId="6">
    <w:abstractNumId w:val="8"/>
  </w:num>
  <w:num w:numId="7">
    <w:abstractNumId w:val="14"/>
  </w:num>
  <w:num w:numId="8">
    <w:abstractNumId w:val="10"/>
  </w:num>
  <w:num w:numId="9">
    <w:abstractNumId w:val="9"/>
  </w:num>
  <w:num w:numId="10">
    <w:abstractNumId w:val="12"/>
  </w:num>
  <w:num w:numId="11">
    <w:abstractNumId w:val="7"/>
  </w:num>
  <w:num w:numId="12">
    <w:abstractNumId w:val="5"/>
  </w:num>
  <w:num w:numId="13">
    <w:abstractNumId w:val="1"/>
  </w:num>
  <w:num w:numId="14">
    <w:abstractNumId w:val="2"/>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2F"/>
    <w:rsid w:val="0003732F"/>
    <w:rsid w:val="00273B1D"/>
    <w:rsid w:val="002A29ED"/>
    <w:rsid w:val="002A4A06"/>
    <w:rsid w:val="00ED1FF5"/>
    <w:rsid w:val="00FF2C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6B10D"/>
  <w15:chartTrackingRefBased/>
  <w15:docId w15:val="{8DAA4AB9-7EAA-4F44-A6D8-E032252E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732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03732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oEstiloTeste">
    <w:name w:val="novoEstiloTeste"/>
    <w:basedOn w:val="Normal"/>
    <w:qFormat/>
    <w:rsid w:val="00273B1D"/>
    <w:rPr>
      <w:rFonts w:ascii="72 Condensed" w:hAnsi="72 Condensed"/>
      <w:color w:val="4472C4" w:themeColor="accent1"/>
      <w:sz w:val="28"/>
    </w:rPr>
  </w:style>
  <w:style w:type="character" w:styleId="Hyperlink">
    <w:name w:val="Hyperlink"/>
    <w:basedOn w:val="DefaultParagraphFont"/>
    <w:uiPriority w:val="99"/>
    <w:unhideWhenUsed/>
    <w:rsid w:val="0003732F"/>
    <w:rPr>
      <w:color w:val="0563C1" w:themeColor="hyperlink"/>
      <w:u w:val="single"/>
    </w:rPr>
  </w:style>
  <w:style w:type="character" w:styleId="UnresolvedMention">
    <w:name w:val="Unresolved Mention"/>
    <w:basedOn w:val="DefaultParagraphFont"/>
    <w:uiPriority w:val="99"/>
    <w:semiHidden/>
    <w:unhideWhenUsed/>
    <w:rsid w:val="0003732F"/>
    <w:rPr>
      <w:color w:val="605E5C"/>
      <w:shd w:val="clear" w:color="auto" w:fill="E1DFDD"/>
    </w:rPr>
  </w:style>
  <w:style w:type="character" w:customStyle="1" w:styleId="Heading2Char">
    <w:name w:val="Heading 2 Char"/>
    <w:basedOn w:val="DefaultParagraphFont"/>
    <w:link w:val="Heading2"/>
    <w:uiPriority w:val="9"/>
    <w:rsid w:val="0003732F"/>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03732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3732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ltesc">
    <w:name w:val="mltesc"/>
    <w:basedOn w:val="Normal"/>
    <w:rsid w:val="000373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altern">
    <w:name w:val="sp-altern"/>
    <w:basedOn w:val="DefaultParagraphFont"/>
    <w:rsid w:val="0003732F"/>
  </w:style>
  <w:style w:type="character" w:styleId="Emphasis">
    <w:name w:val="Emphasis"/>
    <w:basedOn w:val="DefaultParagraphFont"/>
    <w:uiPriority w:val="20"/>
    <w:qFormat/>
    <w:rsid w:val="002A29ED"/>
    <w:rPr>
      <w:i/>
      <w:iCs/>
    </w:rPr>
  </w:style>
  <w:style w:type="paragraph" w:customStyle="1" w:styleId="crterrd">
    <w:name w:val="crterrd"/>
    <w:basedOn w:val="Normal"/>
    <w:rsid w:val="002A29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0001">
      <w:bodyDiv w:val="1"/>
      <w:marLeft w:val="0"/>
      <w:marRight w:val="0"/>
      <w:marTop w:val="0"/>
      <w:marBottom w:val="0"/>
      <w:divBdr>
        <w:top w:val="none" w:sz="0" w:space="0" w:color="auto"/>
        <w:left w:val="none" w:sz="0" w:space="0" w:color="auto"/>
        <w:bottom w:val="none" w:sz="0" w:space="0" w:color="auto"/>
        <w:right w:val="none" w:sz="0" w:space="0" w:color="auto"/>
      </w:divBdr>
      <w:divsChild>
        <w:div w:id="773325873">
          <w:marLeft w:val="0"/>
          <w:marRight w:val="0"/>
          <w:marTop w:val="0"/>
          <w:marBottom w:val="0"/>
          <w:divBdr>
            <w:top w:val="none" w:sz="0" w:space="0" w:color="auto"/>
            <w:left w:val="none" w:sz="0" w:space="0" w:color="auto"/>
            <w:bottom w:val="none" w:sz="0" w:space="0" w:color="auto"/>
            <w:right w:val="none" w:sz="0" w:space="0" w:color="auto"/>
          </w:divBdr>
          <w:divsChild>
            <w:div w:id="607393528">
              <w:marLeft w:val="0"/>
              <w:marRight w:val="0"/>
              <w:marTop w:val="0"/>
              <w:marBottom w:val="0"/>
              <w:divBdr>
                <w:top w:val="none" w:sz="0" w:space="0" w:color="auto"/>
                <w:left w:val="none" w:sz="0" w:space="0" w:color="auto"/>
                <w:bottom w:val="none" w:sz="0" w:space="0" w:color="auto"/>
                <w:right w:val="none" w:sz="0" w:space="0" w:color="auto"/>
              </w:divBdr>
            </w:div>
          </w:divsChild>
        </w:div>
        <w:div w:id="226767149">
          <w:marLeft w:val="0"/>
          <w:marRight w:val="0"/>
          <w:marTop w:val="0"/>
          <w:marBottom w:val="0"/>
          <w:divBdr>
            <w:top w:val="none" w:sz="0" w:space="0" w:color="auto"/>
            <w:left w:val="none" w:sz="0" w:space="0" w:color="auto"/>
            <w:bottom w:val="none" w:sz="0" w:space="0" w:color="auto"/>
            <w:right w:val="none" w:sz="0" w:space="0" w:color="auto"/>
          </w:divBdr>
          <w:divsChild>
            <w:div w:id="1363818959">
              <w:marLeft w:val="0"/>
              <w:marRight w:val="0"/>
              <w:marTop w:val="0"/>
              <w:marBottom w:val="0"/>
              <w:divBdr>
                <w:top w:val="none" w:sz="0" w:space="0" w:color="auto"/>
                <w:left w:val="none" w:sz="0" w:space="0" w:color="auto"/>
                <w:bottom w:val="none" w:sz="0" w:space="0" w:color="auto"/>
                <w:right w:val="none" w:sz="0" w:space="0" w:color="auto"/>
              </w:divBdr>
            </w:div>
            <w:div w:id="1179537257">
              <w:marLeft w:val="0"/>
              <w:marRight w:val="0"/>
              <w:marTop w:val="225"/>
              <w:marBottom w:val="0"/>
              <w:divBdr>
                <w:top w:val="none" w:sz="0" w:space="0" w:color="auto"/>
                <w:left w:val="none" w:sz="0" w:space="0" w:color="auto"/>
                <w:bottom w:val="none" w:sz="0" w:space="0" w:color="auto"/>
                <w:right w:val="none" w:sz="0" w:space="0" w:color="auto"/>
              </w:divBdr>
              <w:divsChild>
                <w:div w:id="1899658607">
                  <w:marLeft w:val="0"/>
                  <w:marRight w:val="0"/>
                  <w:marTop w:val="0"/>
                  <w:marBottom w:val="0"/>
                  <w:divBdr>
                    <w:top w:val="none" w:sz="0" w:space="0" w:color="auto"/>
                    <w:left w:val="none" w:sz="0" w:space="0" w:color="auto"/>
                    <w:bottom w:val="none" w:sz="0" w:space="0" w:color="auto"/>
                    <w:right w:val="none" w:sz="0" w:space="0" w:color="auto"/>
                  </w:divBdr>
                  <w:divsChild>
                    <w:div w:id="686367651">
                      <w:marLeft w:val="0"/>
                      <w:marRight w:val="0"/>
                      <w:marTop w:val="0"/>
                      <w:marBottom w:val="0"/>
                      <w:divBdr>
                        <w:top w:val="none" w:sz="0" w:space="0" w:color="auto"/>
                        <w:left w:val="none" w:sz="0" w:space="0" w:color="auto"/>
                        <w:bottom w:val="none" w:sz="0" w:space="0" w:color="auto"/>
                        <w:right w:val="none" w:sz="0" w:space="0" w:color="auto"/>
                      </w:divBdr>
                    </w:div>
                    <w:div w:id="6033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92570">
      <w:bodyDiv w:val="1"/>
      <w:marLeft w:val="0"/>
      <w:marRight w:val="0"/>
      <w:marTop w:val="0"/>
      <w:marBottom w:val="0"/>
      <w:divBdr>
        <w:top w:val="none" w:sz="0" w:space="0" w:color="auto"/>
        <w:left w:val="none" w:sz="0" w:space="0" w:color="auto"/>
        <w:bottom w:val="none" w:sz="0" w:space="0" w:color="auto"/>
        <w:right w:val="none" w:sz="0" w:space="0" w:color="auto"/>
      </w:divBdr>
      <w:divsChild>
        <w:div w:id="2132091481">
          <w:marLeft w:val="0"/>
          <w:marRight w:val="0"/>
          <w:marTop w:val="0"/>
          <w:marBottom w:val="0"/>
          <w:divBdr>
            <w:top w:val="none" w:sz="0" w:space="0" w:color="auto"/>
            <w:left w:val="none" w:sz="0" w:space="0" w:color="auto"/>
            <w:bottom w:val="none" w:sz="0" w:space="0" w:color="auto"/>
            <w:right w:val="none" w:sz="0" w:space="0" w:color="auto"/>
          </w:divBdr>
          <w:divsChild>
            <w:div w:id="1528443687">
              <w:marLeft w:val="0"/>
              <w:marRight w:val="0"/>
              <w:marTop w:val="0"/>
              <w:marBottom w:val="0"/>
              <w:divBdr>
                <w:top w:val="none" w:sz="0" w:space="0" w:color="auto"/>
                <w:left w:val="none" w:sz="0" w:space="0" w:color="auto"/>
                <w:bottom w:val="none" w:sz="0" w:space="0" w:color="auto"/>
                <w:right w:val="none" w:sz="0" w:space="0" w:color="auto"/>
              </w:divBdr>
            </w:div>
          </w:divsChild>
        </w:div>
        <w:div w:id="467628794">
          <w:marLeft w:val="0"/>
          <w:marRight w:val="0"/>
          <w:marTop w:val="0"/>
          <w:marBottom w:val="0"/>
          <w:divBdr>
            <w:top w:val="none" w:sz="0" w:space="0" w:color="auto"/>
            <w:left w:val="none" w:sz="0" w:space="0" w:color="auto"/>
            <w:bottom w:val="none" w:sz="0" w:space="0" w:color="auto"/>
            <w:right w:val="none" w:sz="0" w:space="0" w:color="auto"/>
          </w:divBdr>
          <w:divsChild>
            <w:div w:id="1380010598">
              <w:marLeft w:val="0"/>
              <w:marRight w:val="0"/>
              <w:marTop w:val="0"/>
              <w:marBottom w:val="0"/>
              <w:divBdr>
                <w:top w:val="none" w:sz="0" w:space="0" w:color="auto"/>
                <w:left w:val="none" w:sz="0" w:space="0" w:color="auto"/>
                <w:bottom w:val="none" w:sz="0" w:space="0" w:color="auto"/>
                <w:right w:val="none" w:sz="0" w:space="0" w:color="auto"/>
              </w:divBdr>
            </w:div>
            <w:div w:id="1110050440">
              <w:marLeft w:val="0"/>
              <w:marRight w:val="0"/>
              <w:marTop w:val="225"/>
              <w:marBottom w:val="0"/>
              <w:divBdr>
                <w:top w:val="none" w:sz="0" w:space="0" w:color="auto"/>
                <w:left w:val="none" w:sz="0" w:space="0" w:color="auto"/>
                <w:bottom w:val="none" w:sz="0" w:space="0" w:color="auto"/>
                <w:right w:val="none" w:sz="0" w:space="0" w:color="auto"/>
              </w:divBdr>
              <w:divsChild>
                <w:div w:id="714083160">
                  <w:marLeft w:val="0"/>
                  <w:marRight w:val="0"/>
                  <w:marTop w:val="0"/>
                  <w:marBottom w:val="0"/>
                  <w:divBdr>
                    <w:top w:val="none" w:sz="0" w:space="0" w:color="auto"/>
                    <w:left w:val="none" w:sz="0" w:space="0" w:color="auto"/>
                    <w:bottom w:val="none" w:sz="0" w:space="0" w:color="auto"/>
                    <w:right w:val="none" w:sz="0" w:space="0" w:color="auto"/>
                  </w:divBdr>
                  <w:divsChild>
                    <w:div w:id="986938878">
                      <w:marLeft w:val="0"/>
                      <w:marRight w:val="0"/>
                      <w:marTop w:val="0"/>
                      <w:marBottom w:val="0"/>
                      <w:divBdr>
                        <w:top w:val="none" w:sz="0" w:space="0" w:color="auto"/>
                        <w:left w:val="none" w:sz="0" w:space="0" w:color="auto"/>
                        <w:bottom w:val="none" w:sz="0" w:space="0" w:color="auto"/>
                        <w:right w:val="none" w:sz="0" w:space="0" w:color="auto"/>
                      </w:divBdr>
                    </w:div>
                    <w:div w:id="406462433">
                      <w:marLeft w:val="0"/>
                      <w:marRight w:val="0"/>
                      <w:marTop w:val="0"/>
                      <w:marBottom w:val="0"/>
                      <w:divBdr>
                        <w:top w:val="none" w:sz="0" w:space="0" w:color="auto"/>
                        <w:left w:val="none" w:sz="0" w:space="0" w:color="auto"/>
                        <w:bottom w:val="none" w:sz="0" w:space="0" w:color="auto"/>
                        <w:right w:val="none" w:sz="0" w:space="0" w:color="auto"/>
                      </w:divBdr>
                    </w:div>
                    <w:div w:id="24328158">
                      <w:marLeft w:val="0"/>
                      <w:marRight w:val="0"/>
                      <w:marTop w:val="0"/>
                      <w:marBottom w:val="0"/>
                      <w:divBdr>
                        <w:top w:val="none" w:sz="0" w:space="0" w:color="auto"/>
                        <w:left w:val="none" w:sz="0" w:space="0" w:color="auto"/>
                        <w:bottom w:val="none" w:sz="0" w:space="0" w:color="auto"/>
                        <w:right w:val="none" w:sz="0" w:space="0" w:color="auto"/>
                      </w:divBdr>
                    </w:div>
                    <w:div w:id="1401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2898">
      <w:bodyDiv w:val="1"/>
      <w:marLeft w:val="0"/>
      <w:marRight w:val="0"/>
      <w:marTop w:val="0"/>
      <w:marBottom w:val="0"/>
      <w:divBdr>
        <w:top w:val="none" w:sz="0" w:space="0" w:color="auto"/>
        <w:left w:val="none" w:sz="0" w:space="0" w:color="auto"/>
        <w:bottom w:val="none" w:sz="0" w:space="0" w:color="auto"/>
        <w:right w:val="none" w:sz="0" w:space="0" w:color="auto"/>
      </w:divBdr>
      <w:divsChild>
        <w:div w:id="1837529648">
          <w:marLeft w:val="0"/>
          <w:marRight w:val="0"/>
          <w:marTop w:val="0"/>
          <w:marBottom w:val="0"/>
          <w:divBdr>
            <w:top w:val="none" w:sz="0" w:space="0" w:color="auto"/>
            <w:left w:val="none" w:sz="0" w:space="0" w:color="auto"/>
            <w:bottom w:val="none" w:sz="0" w:space="0" w:color="auto"/>
            <w:right w:val="none" w:sz="0" w:space="0" w:color="auto"/>
          </w:divBdr>
          <w:divsChild>
            <w:div w:id="1483690486">
              <w:marLeft w:val="0"/>
              <w:marRight w:val="0"/>
              <w:marTop w:val="0"/>
              <w:marBottom w:val="0"/>
              <w:divBdr>
                <w:top w:val="none" w:sz="0" w:space="0" w:color="auto"/>
                <w:left w:val="none" w:sz="0" w:space="0" w:color="auto"/>
                <w:bottom w:val="none" w:sz="0" w:space="0" w:color="auto"/>
                <w:right w:val="none" w:sz="0" w:space="0" w:color="auto"/>
              </w:divBdr>
            </w:div>
          </w:divsChild>
        </w:div>
        <w:div w:id="1058477455">
          <w:marLeft w:val="0"/>
          <w:marRight w:val="0"/>
          <w:marTop w:val="0"/>
          <w:marBottom w:val="0"/>
          <w:divBdr>
            <w:top w:val="none" w:sz="0" w:space="0" w:color="auto"/>
            <w:left w:val="none" w:sz="0" w:space="0" w:color="auto"/>
            <w:bottom w:val="none" w:sz="0" w:space="0" w:color="auto"/>
            <w:right w:val="none" w:sz="0" w:space="0" w:color="auto"/>
          </w:divBdr>
          <w:divsChild>
            <w:div w:id="1121220572">
              <w:marLeft w:val="0"/>
              <w:marRight w:val="0"/>
              <w:marTop w:val="0"/>
              <w:marBottom w:val="0"/>
              <w:divBdr>
                <w:top w:val="none" w:sz="0" w:space="0" w:color="auto"/>
                <w:left w:val="none" w:sz="0" w:space="0" w:color="auto"/>
                <w:bottom w:val="none" w:sz="0" w:space="0" w:color="auto"/>
                <w:right w:val="none" w:sz="0" w:space="0" w:color="auto"/>
              </w:divBdr>
            </w:div>
            <w:div w:id="1581518577">
              <w:marLeft w:val="0"/>
              <w:marRight w:val="0"/>
              <w:marTop w:val="225"/>
              <w:marBottom w:val="0"/>
              <w:divBdr>
                <w:top w:val="none" w:sz="0" w:space="0" w:color="auto"/>
                <w:left w:val="none" w:sz="0" w:space="0" w:color="auto"/>
                <w:bottom w:val="none" w:sz="0" w:space="0" w:color="auto"/>
                <w:right w:val="none" w:sz="0" w:space="0" w:color="auto"/>
              </w:divBdr>
              <w:divsChild>
                <w:div w:id="779878592">
                  <w:marLeft w:val="0"/>
                  <w:marRight w:val="0"/>
                  <w:marTop w:val="0"/>
                  <w:marBottom w:val="0"/>
                  <w:divBdr>
                    <w:top w:val="none" w:sz="0" w:space="0" w:color="auto"/>
                    <w:left w:val="none" w:sz="0" w:space="0" w:color="auto"/>
                    <w:bottom w:val="none" w:sz="0" w:space="0" w:color="auto"/>
                    <w:right w:val="none" w:sz="0" w:space="0" w:color="auto"/>
                  </w:divBdr>
                  <w:divsChild>
                    <w:div w:id="1640263768">
                      <w:marLeft w:val="0"/>
                      <w:marRight w:val="0"/>
                      <w:marTop w:val="0"/>
                      <w:marBottom w:val="0"/>
                      <w:divBdr>
                        <w:top w:val="none" w:sz="0" w:space="0" w:color="auto"/>
                        <w:left w:val="none" w:sz="0" w:space="0" w:color="auto"/>
                        <w:bottom w:val="none" w:sz="0" w:space="0" w:color="auto"/>
                        <w:right w:val="none" w:sz="0" w:space="0" w:color="auto"/>
                      </w:divBdr>
                    </w:div>
                    <w:div w:id="1901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7312">
      <w:bodyDiv w:val="1"/>
      <w:marLeft w:val="0"/>
      <w:marRight w:val="0"/>
      <w:marTop w:val="0"/>
      <w:marBottom w:val="0"/>
      <w:divBdr>
        <w:top w:val="none" w:sz="0" w:space="0" w:color="auto"/>
        <w:left w:val="none" w:sz="0" w:space="0" w:color="auto"/>
        <w:bottom w:val="none" w:sz="0" w:space="0" w:color="auto"/>
        <w:right w:val="none" w:sz="0" w:space="0" w:color="auto"/>
      </w:divBdr>
      <w:divsChild>
        <w:div w:id="1670213051">
          <w:marLeft w:val="0"/>
          <w:marRight w:val="0"/>
          <w:marTop w:val="0"/>
          <w:marBottom w:val="0"/>
          <w:divBdr>
            <w:top w:val="none" w:sz="0" w:space="0" w:color="auto"/>
            <w:left w:val="none" w:sz="0" w:space="0" w:color="auto"/>
            <w:bottom w:val="none" w:sz="0" w:space="0" w:color="auto"/>
            <w:right w:val="none" w:sz="0" w:space="0" w:color="auto"/>
          </w:divBdr>
          <w:divsChild>
            <w:div w:id="1502162272">
              <w:marLeft w:val="0"/>
              <w:marRight w:val="0"/>
              <w:marTop w:val="0"/>
              <w:marBottom w:val="0"/>
              <w:divBdr>
                <w:top w:val="none" w:sz="0" w:space="0" w:color="auto"/>
                <w:left w:val="none" w:sz="0" w:space="0" w:color="auto"/>
                <w:bottom w:val="none" w:sz="0" w:space="0" w:color="auto"/>
                <w:right w:val="none" w:sz="0" w:space="0" w:color="auto"/>
              </w:divBdr>
            </w:div>
          </w:divsChild>
        </w:div>
        <w:div w:id="986208453">
          <w:marLeft w:val="0"/>
          <w:marRight w:val="0"/>
          <w:marTop w:val="0"/>
          <w:marBottom w:val="0"/>
          <w:divBdr>
            <w:top w:val="none" w:sz="0" w:space="0" w:color="auto"/>
            <w:left w:val="none" w:sz="0" w:space="0" w:color="auto"/>
            <w:bottom w:val="none" w:sz="0" w:space="0" w:color="auto"/>
            <w:right w:val="none" w:sz="0" w:space="0" w:color="auto"/>
          </w:divBdr>
          <w:divsChild>
            <w:div w:id="1337028809">
              <w:marLeft w:val="0"/>
              <w:marRight w:val="0"/>
              <w:marTop w:val="0"/>
              <w:marBottom w:val="0"/>
              <w:divBdr>
                <w:top w:val="none" w:sz="0" w:space="0" w:color="auto"/>
                <w:left w:val="none" w:sz="0" w:space="0" w:color="auto"/>
                <w:bottom w:val="none" w:sz="0" w:space="0" w:color="auto"/>
                <w:right w:val="none" w:sz="0" w:space="0" w:color="auto"/>
              </w:divBdr>
            </w:div>
            <w:div w:id="70546945">
              <w:marLeft w:val="0"/>
              <w:marRight w:val="0"/>
              <w:marTop w:val="225"/>
              <w:marBottom w:val="0"/>
              <w:divBdr>
                <w:top w:val="none" w:sz="0" w:space="0" w:color="auto"/>
                <w:left w:val="none" w:sz="0" w:space="0" w:color="auto"/>
                <w:bottom w:val="none" w:sz="0" w:space="0" w:color="auto"/>
                <w:right w:val="none" w:sz="0" w:space="0" w:color="auto"/>
              </w:divBdr>
              <w:divsChild>
                <w:div w:id="292056222">
                  <w:marLeft w:val="0"/>
                  <w:marRight w:val="0"/>
                  <w:marTop w:val="0"/>
                  <w:marBottom w:val="0"/>
                  <w:divBdr>
                    <w:top w:val="none" w:sz="0" w:space="0" w:color="auto"/>
                    <w:left w:val="none" w:sz="0" w:space="0" w:color="auto"/>
                    <w:bottom w:val="none" w:sz="0" w:space="0" w:color="auto"/>
                    <w:right w:val="none" w:sz="0" w:space="0" w:color="auto"/>
                  </w:divBdr>
                  <w:divsChild>
                    <w:div w:id="353072769">
                      <w:marLeft w:val="0"/>
                      <w:marRight w:val="0"/>
                      <w:marTop w:val="0"/>
                      <w:marBottom w:val="0"/>
                      <w:divBdr>
                        <w:top w:val="none" w:sz="0" w:space="0" w:color="auto"/>
                        <w:left w:val="none" w:sz="0" w:space="0" w:color="auto"/>
                        <w:bottom w:val="none" w:sz="0" w:space="0" w:color="auto"/>
                        <w:right w:val="none" w:sz="0" w:space="0" w:color="auto"/>
                      </w:divBdr>
                    </w:div>
                    <w:div w:id="1340423036">
                      <w:marLeft w:val="0"/>
                      <w:marRight w:val="0"/>
                      <w:marTop w:val="0"/>
                      <w:marBottom w:val="0"/>
                      <w:divBdr>
                        <w:top w:val="none" w:sz="0" w:space="0" w:color="auto"/>
                        <w:left w:val="none" w:sz="0" w:space="0" w:color="auto"/>
                        <w:bottom w:val="none" w:sz="0" w:space="0" w:color="auto"/>
                        <w:right w:val="none" w:sz="0" w:space="0" w:color="auto"/>
                      </w:divBdr>
                    </w:div>
                    <w:div w:id="610280037">
                      <w:marLeft w:val="0"/>
                      <w:marRight w:val="0"/>
                      <w:marTop w:val="0"/>
                      <w:marBottom w:val="0"/>
                      <w:divBdr>
                        <w:top w:val="none" w:sz="0" w:space="0" w:color="auto"/>
                        <w:left w:val="none" w:sz="0" w:space="0" w:color="auto"/>
                        <w:bottom w:val="none" w:sz="0" w:space="0" w:color="auto"/>
                        <w:right w:val="none" w:sz="0" w:space="0" w:color="auto"/>
                      </w:divBdr>
                    </w:div>
                    <w:div w:id="190647956">
                      <w:marLeft w:val="0"/>
                      <w:marRight w:val="0"/>
                      <w:marTop w:val="0"/>
                      <w:marBottom w:val="0"/>
                      <w:divBdr>
                        <w:top w:val="none" w:sz="0" w:space="0" w:color="auto"/>
                        <w:left w:val="none" w:sz="0" w:space="0" w:color="auto"/>
                        <w:bottom w:val="none" w:sz="0" w:space="0" w:color="auto"/>
                        <w:right w:val="none" w:sz="0" w:space="0" w:color="auto"/>
                      </w:divBdr>
                    </w:div>
                    <w:div w:id="12391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5121">
      <w:bodyDiv w:val="1"/>
      <w:marLeft w:val="0"/>
      <w:marRight w:val="0"/>
      <w:marTop w:val="0"/>
      <w:marBottom w:val="0"/>
      <w:divBdr>
        <w:top w:val="none" w:sz="0" w:space="0" w:color="auto"/>
        <w:left w:val="none" w:sz="0" w:space="0" w:color="auto"/>
        <w:bottom w:val="none" w:sz="0" w:space="0" w:color="auto"/>
        <w:right w:val="none" w:sz="0" w:space="0" w:color="auto"/>
      </w:divBdr>
      <w:divsChild>
        <w:div w:id="653215892">
          <w:marLeft w:val="0"/>
          <w:marRight w:val="0"/>
          <w:marTop w:val="0"/>
          <w:marBottom w:val="0"/>
          <w:divBdr>
            <w:top w:val="none" w:sz="0" w:space="0" w:color="auto"/>
            <w:left w:val="none" w:sz="0" w:space="0" w:color="auto"/>
            <w:bottom w:val="none" w:sz="0" w:space="0" w:color="auto"/>
            <w:right w:val="none" w:sz="0" w:space="0" w:color="auto"/>
          </w:divBdr>
          <w:divsChild>
            <w:div w:id="449278645">
              <w:marLeft w:val="0"/>
              <w:marRight w:val="0"/>
              <w:marTop w:val="0"/>
              <w:marBottom w:val="0"/>
              <w:divBdr>
                <w:top w:val="none" w:sz="0" w:space="0" w:color="auto"/>
                <w:left w:val="none" w:sz="0" w:space="0" w:color="auto"/>
                <w:bottom w:val="none" w:sz="0" w:space="0" w:color="auto"/>
                <w:right w:val="none" w:sz="0" w:space="0" w:color="auto"/>
              </w:divBdr>
            </w:div>
          </w:divsChild>
        </w:div>
        <w:div w:id="1425371492">
          <w:marLeft w:val="0"/>
          <w:marRight w:val="0"/>
          <w:marTop w:val="0"/>
          <w:marBottom w:val="0"/>
          <w:divBdr>
            <w:top w:val="none" w:sz="0" w:space="0" w:color="auto"/>
            <w:left w:val="none" w:sz="0" w:space="0" w:color="auto"/>
            <w:bottom w:val="none" w:sz="0" w:space="0" w:color="auto"/>
            <w:right w:val="none" w:sz="0" w:space="0" w:color="auto"/>
          </w:divBdr>
          <w:divsChild>
            <w:div w:id="1914731796">
              <w:marLeft w:val="0"/>
              <w:marRight w:val="0"/>
              <w:marTop w:val="0"/>
              <w:marBottom w:val="0"/>
              <w:divBdr>
                <w:top w:val="none" w:sz="0" w:space="0" w:color="auto"/>
                <w:left w:val="none" w:sz="0" w:space="0" w:color="auto"/>
                <w:bottom w:val="none" w:sz="0" w:space="0" w:color="auto"/>
                <w:right w:val="none" w:sz="0" w:space="0" w:color="auto"/>
              </w:divBdr>
            </w:div>
            <w:div w:id="198011924">
              <w:marLeft w:val="0"/>
              <w:marRight w:val="0"/>
              <w:marTop w:val="225"/>
              <w:marBottom w:val="0"/>
              <w:divBdr>
                <w:top w:val="none" w:sz="0" w:space="0" w:color="auto"/>
                <w:left w:val="none" w:sz="0" w:space="0" w:color="auto"/>
                <w:bottom w:val="none" w:sz="0" w:space="0" w:color="auto"/>
                <w:right w:val="none" w:sz="0" w:space="0" w:color="auto"/>
              </w:divBdr>
              <w:divsChild>
                <w:div w:id="1885173552">
                  <w:marLeft w:val="0"/>
                  <w:marRight w:val="0"/>
                  <w:marTop w:val="0"/>
                  <w:marBottom w:val="0"/>
                  <w:divBdr>
                    <w:top w:val="none" w:sz="0" w:space="0" w:color="auto"/>
                    <w:left w:val="none" w:sz="0" w:space="0" w:color="auto"/>
                    <w:bottom w:val="none" w:sz="0" w:space="0" w:color="auto"/>
                    <w:right w:val="none" w:sz="0" w:space="0" w:color="auto"/>
                  </w:divBdr>
                  <w:divsChild>
                    <w:div w:id="1466848479">
                      <w:marLeft w:val="0"/>
                      <w:marRight w:val="0"/>
                      <w:marTop w:val="0"/>
                      <w:marBottom w:val="0"/>
                      <w:divBdr>
                        <w:top w:val="none" w:sz="0" w:space="0" w:color="auto"/>
                        <w:left w:val="none" w:sz="0" w:space="0" w:color="auto"/>
                        <w:bottom w:val="none" w:sz="0" w:space="0" w:color="auto"/>
                        <w:right w:val="none" w:sz="0" w:space="0" w:color="auto"/>
                      </w:divBdr>
                    </w:div>
                    <w:div w:id="2145386719">
                      <w:marLeft w:val="0"/>
                      <w:marRight w:val="0"/>
                      <w:marTop w:val="0"/>
                      <w:marBottom w:val="0"/>
                      <w:divBdr>
                        <w:top w:val="none" w:sz="0" w:space="0" w:color="auto"/>
                        <w:left w:val="none" w:sz="0" w:space="0" w:color="auto"/>
                        <w:bottom w:val="none" w:sz="0" w:space="0" w:color="auto"/>
                        <w:right w:val="none" w:sz="0" w:space="0" w:color="auto"/>
                      </w:divBdr>
                    </w:div>
                    <w:div w:id="1868836073">
                      <w:marLeft w:val="0"/>
                      <w:marRight w:val="0"/>
                      <w:marTop w:val="0"/>
                      <w:marBottom w:val="0"/>
                      <w:divBdr>
                        <w:top w:val="none" w:sz="0" w:space="0" w:color="auto"/>
                        <w:left w:val="none" w:sz="0" w:space="0" w:color="auto"/>
                        <w:bottom w:val="none" w:sz="0" w:space="0" w:color="auto"/>
                        <w:right w:val="none" w:sz="0" w:space="0" w:color="auto"/>
                      </w:divBdr>
                    </w:div>
                    <w:div w:id="1883976943">
                      <w:marLeft w:val="0"/>
                      <w:marRight w:val="0"/>
                      <w:marTop w:val="0"/>
                      <w:marBottom w:val="0"/>
                      <w:divBdr>
                        <w:top w:val="none" w:sz="0" w:space="0" w:color="auto"/>
                        <w:left w:val="none" w:sz="0" w:space="0" w:color="auto"/>
                        <w:bottom w:val="none" w:sz="0" w:space="0" w:color="auto"/>
                        <w:right w:val="none" w:sz="0" w:space="0" w:color="auto"/>
                      </w:divBdr>
                    </w:div>
                    <w:div w:id="11236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2178">
      <w:bodyDiv w:val="1"/>
      <w:marLeft w:val="0"/>
      <w:marRight w:val="0"/>
      <w:marTop w:val="0"/>
      <w:marBottom w:val="0"/>
      <w:divBdr>
        <w:top w:val="none" w:sz="0" w:space="0" w:color="auto"/>
        <w:left w:val="none" w:sz="0" w:space="0" w:color="auto"/>
        <w:bottom w:val="none" w:sz="0" w:space="0" w:color="auto"/>
        <w:right w:val="none" w:sz="0" w:space="0" w:color="auto"/>
      </w:divBdr>
      <w:divsChild>
        <w:div w:id="646132424">
          <w:marLeft w:val="0"/>
          <w:marRight w:val="0"/>
          <w:marTop w:val="0"/>
          <w:marBottom w:val="0"/>
          <w:divBdr>
            <w:top w:val="none" w:sz="0" w:space="0" w:color="auto"/>
            <w:left w:val="none" w:sz="0" w:space="0" w:color="auto"/>
            <w:bottom w:val="none" w:sz="0" w:space="0" w:color="auto"/>
            <w:right w:val="none" w:sz="0" w:space="0" w:color="auto"/>
          </w:divBdr>
          <w:divsChild>
            <w:div w:id="255359636">
              <w:marLeft w:val="0"/>
              <w:marRight w:val="0"/>
              <w:marTop w:val="0"/>
              <w:marBottom w:val="0"/>
              <w:divBdr>
                <w:top w:val="none" w:sz="0" w:space="0" w:color="auto"/>
                <w:left w:val="none" w:sz="0" w:space="0" w:color="auto"/>
                <w:bottom w:val="none" w:sz="0" w:space="0" w:color="auto"/>
                <w:right w:val="none" w:sz="0" w:space="0" w:color="auto"/>
              </w:divBdr>
            </w:div>
          </w:divsChild>
        </w:div>
        <w:div w:id="1492283855">
          <w:marLeft w:val="0"/>
          <w:marRight w:val="0"/>
          <w:marTop w:val="0"/>
          <w:marBottom w:val="0"/>
          <w:divBdr>
            <w:top w:val="none" w:sz="0" w:space="0" w:color="auto"/>
            <w:left w:val="none" w:sz="0" w:space="0" w:color="auto"/>
            <w:bottom w:val="none" w:sz="0" w:space="0" w:color="auto"/>
            <w:right w:val="none" w:sz="0" w:space="0" w:color="auto"/>
          </w:divBdr>
          <w:divsChild>
            <w:div w:id="1349022124">
              <w:marLeft w:val="0"/>
              <w:marRight w:val="0"/>
              <w:marTop w:val="0"/>
              <w:marBottom w:val="0"/>
              <w:divBdr>
                <w:top w:val="none" w:sz="0" w:space="0" w:color="auto"/>
                <w:left w:val="none" w:sz="0" w:space="0" w:color="auto"/>
                <w:bottom w:val="none" w:sz="0" w:space="0" w:color="auto"/>
                <w:right w:val="none" w:sz="0" w:space="0" w:color="auto"/>
              </w:divBdr>
              <w:divsChild>
                <w:div w:id="706955384">
                  <w:marLeft w:val="0"/>
                  <w:marRight w:val="0"/>
                  <w:marTop w:val="0"/>
                  <w:marBottom w:val="300"/>
                  <w:divBdr>
                    <w:top w:val="none" w:sz="0" w:space="0" w:color="auto"/>
                    <w:left w:val="none" w:sz="0" w:space="0" w:color="auto"/>
                    <w:bottom w:val="single" w:sz="6" w:space="0" w:color="EFEFEF"/>
                    <w:right w:val="none" w:sz="0" w:space="0" w:color="auto"/>
                  </w:divBdr>
                </w:div>
              </w:divsChild>
            </w:div>
            <w:div w:id="150876705">
              <w:marLeft w:val="0"/>
              <w:marRight w:val="0"/>
              <w:marTop w:val="0"/>
              <w:marBottom w:val="0"/>
              <w:divBdr>
                <w:top w:val="none" w:sz="0" w:space="0" w:color="auto"/>
                <w:left w:val="none" w:sz="0" w:space="0" w:color="auto"/>
                <w:bottom w:val="none" w:sz="0" w:space="0" w:color="auto"/>
                <w:right w:val="none" w:sz="0" w:space="0" w:color="auto"/>
              </w:divBdr>
            </w:div>
            <w:div w:id="2042050006">
              <w:marLeft w:val="0"/>
              <w:marRight w:val="0"/>
              <w:marTop w:val="225"/>
              <w:marBottom w:val="0"/>
              <w:divBdr>
                <w:top w:val="none" w:sz="0" w:space="0" w:color="auto"/>
                <w:left w:val="none" w:sz="0" w:space="0" w:color="auto"/>
                <w:bottom w:val="none" w:sz="0" w:space="0" w:color="auto"/>
                <w:right w:val="none" w:sz="0" w:space="0" w:color="auto"/>
              </w:divBdr>
              <w:divsChild>
                <w:div w:id="357244226">
                  <w:marLeft w:val="0"/>
                  <w:marRight w:val="0"/>
                  <w:marTop w:val="0"/>
                  <w:marBottom w:val="0"/>
                  <w:divBdr>
                    <w:top w:val="none" w:sz="0" w:space="0" w:color="auto"/>
                    <w:left w:val="none" w:sz="0" w:space="0" w:color="auto"/>
                    <w:bottom w:val="none" w:sz="0" w:space="0" w:color="auto"/>
                    <w:right w:val="none" w:sz="0" w:space="0" w:color="auto"/>
                  </w:divBdr>
                  <w:divsChild>
                    <w:div w:id="901865107">
                      <w:marLeft w:val="0"/>
                      <w:marRight w:val="0"/>
                      <w:marTop w:val="0"/>
                      <w:marBottom w:val="0"/>
                      <w:divBdr>
                        <w:top w:val="none" w:sz="0" w:space="0" w:color="auto"/>
                        <w:left w:val="none" w:sz="0" w:space="0" w:color="auto"/>
                        <w:bottom w:val="none" w:sz="0" w:space="0" w:color="auto"/>
                        <w:right w:val="none" w:sz="0" w:space="0" w:color="auto"/>
                      </w:divBdr>
                    </w:div>
                    <w:div w:id="1136871718">
                      <w:marLeft w:val="0"/>
                      <w:marRight w:val="0"/>
                      <w:marTop w:val="0"/>
                      <w:marBottom w:val="0"/>
                      <w:divBdr>
                        <w:top w:val="none" w:sz="0" w:space="0" w:color="auto"/>
                        <w:left w:val="none" w:sz="0" w:space="0" w:color="auto"/>
                        <w:bottom w:val="none" w:sz="0" w:space="0" w:color="auto"/>
                        <w:right w:val="none" w:sz="0" w:space="0" w:color="auto"/>
                      </w:divBdr>
                    </w:div>
                    <w:div w:id="1242566431">
                      <w:marLeft w:val="0"/>
                      <w:marRight w:val="0"/>
                      <w:marTop w:val="0"/>
                      <w:marBottom w:val="0"/>
                      <w:divBdr>
                        <w:top w:val="none" w:sz="0" w:space="0" w:color="auto"/>
                        <w:left w:val="none" w:sz="0" w:space="0" w:color="auto"/>
                        <w:bottom w:val="none" w:sz="0" w:space="0" w:color="auto"/>
                        <w:right w:val="none" w:sz="0" w:space="0" w:color="auto"/>
                      </w:divBdr>
                    </w:div>
                    <w:div w:id="447314715">
                      <w:marLeft w:val="0"/>
                      <w:marRight w:val="0"/>
                      <w:marTop w:val="0"/>
                      <w:marBottom w:val="0"/>
                      <w:divBdr>
                        <w:top w:val="none" w:sz="0" w:space="0" w:color="auto"/>
                        <w:left w:val="none" w:sz="0" w:space="0" w:color="auto"/>
                        <w:bottom w:val="none" w:sz="0" w:space="0" w:color="auto"/>
                        <w:right w:val="none" w:sz="0" w:space="0" w:color="auto"/>
                      </w:divBdr>
                    </w:div>
                    <w:div w:id="1630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92643">
      <w:bodyDiv w:val="1"/>
      <w:marLeft w:val="0"/>
      <w:marRight w:val="0"/>
      <w:marTop w:val="0"/>
      <w:marBottom w:val="0"/>
      <w:divBdr>
        <w:top w:val="none" w:sz="0" w:space="0" w:color="auto"/>
        <w:left w:val="none" w:sz="0" w:space="0" w:color="auto"/>
        <w:bottom w:val="none" w:sz="0" w:space="0" w:color="auto"/>
        <w:right w:val="none" w:sz="0" w:space="0" w:color="auto"/>
      </w:divBdr>
      <w:divsChild>
        <w:div w:id="790826433">
          <w:marLeft w:val="0"/>
          <w:marRight w:val="0"/>
          <w:marTop w:val="0"/>
          <w:marBottom w:val="0"/>
          <w:divBdr>
            <w:top w:val="none" w:sz="0" w:space="0" w:color="auto"/>
            <w:left w:val="none" w:sz="0" w:space="0" w:color="auto"/>
            <w:bottom w:val="none" w:sz="0" w:space="0" w:color="auto"/>
            <w:right w:val="none" w:sz="0" w:space="0" w:color="auto"/>
          </w:divBdr>
          <w:divsChild>
            <w:div w:id="674844859">
              <w:marLeft w:val="0"/>
              <w:marRight w:val="0"/>
              <w:marTop w:val="0"/>
              <w:marBottom w:val="0"/>
              <w:divBdr>
                <w:top w:val="none" w:sz="0" w:space="0" w:color="auto"/>
                <w:left w:val="none" w:sz="0" w:space="0" w:color="auto"/>
                <w:bottom w:val="none" w:sz="0" w:space="0" w:color="auto"/>
                <w:right w:val="none" w:sz="0" w:space="0" w:color="auto"/>
              </w:divBdr>
            </w:div>
          </w:divsChild>
        </w:div>
        <w:div w:id="603877252">
          <w:marLeft w:val="0"/>
          <w:marRight w:val="0"/>
          <w:marTop w:val="0"/>
          <w:marBottom w:val="0"/>
          <w:divBdr>
            <w:top w:val="none" w:sz="0" w:space="0" w:color="auto"/>
            <w:left w:val="none" w:sz="0" w:space="0" w:color="auto"/>
            <w:bottom w:val="none" w:sz="0" w:space="0" w:color="auto"/>
            <w:right w:val="none" w:sz="0" w:space="0" w:color="auto"/>
          </w:divBdr>
          <w:divsChild>
            <w:div w:id="529148641">
              <w:marLeft w:val="0"/>
              <w:marRight w:val="0"/>
              <w:marTop w:val="0"/>
              <w:marBottom w:val="0"/>
              <w:divBdr>
                <w:top w:val="none" w:sz="0" w:space="0" w:color="auto"/>
                <w:left w:val="none" w:sz="0" w:space="0" w:color="auto"/>
                <w:bottom w:val="none" w:sz="0" w:space="0" w:color="auto"/>
                <w:right w:val="none" w:sz="0" w:space="0" w:color="auto"/>
              </w:divBdr>
            </w:div>
            <w:div w:id="860120582">
              <w:marLeft w:val="0"/>
              <w:marRight w:val="0"/>
              <w:marTop w:val="225"/>
              <w:marBottom w:val="0"/>
              <w:divBdr>
                <w:top w:val="none" w:sz="0" w:space="0" w:color="auto"/>
                <w:left w:val="none" w:sz="0" w:space="0" w:color="auto"/>
                <w:bottom w:val="none" w:sz="0" w:space="0" w:color="auto"/>
                <w:right w:val="none" w:sz="0" w:space="0" w:color="auto"/>
              </w:divBdr>
              <w:divsChild>
                <w:div w:id="253246049">
                  <w:marLeft w:val="0"/>
                  <w:marRight w:val="0"/>
                  <w:marTop w:val="0"/>
                  <w:marBottom w:val="0"/>
                  <w:divBdr>
                    <w:top w:val="none" w:sz="0" w:space="0" w:color="auto"/>
                    <w:left w:val="none" w:sz="0" w:space="0" w:color="auto"/>
                    <w:bottom w:val="none" w:sz="0" w:space="0" w:color="auto"/>
                    <w:right w:val="none" w:sz="0" w:space="0" w:color="auto"/>
                  </w:divBdr>
                  <w:divsChild>
                    <w:div w:id="1754231638">
                      <w:marLeft w:val="0"/>
                      <w:marRight w:val="0"/>
                      <w:marTop w:val="0"/>
                      <w:marBottom w:val="0"/>
                      <w:divBdr>
                        <w:top w:val="none" w:sz="0" w:space="0" w:color="auto"/>
                        <w:left w:val="none" w:sz="0" w:space="0" w:color="auto"/>
                        <w:bottom w:val="none" w:sz="0" w:space="0" w:color="auto"/>
                        <w:right w:val="none" w:sz="0" w:space="0" w:color="auto"/>
                      </w:divBdr>
                    </w:div>
                    <w:div w:id="11759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98828">
      <w:bodyDiv w:val="1"/>
      <w:marLeft w:val="0"/>
      <w:marRight w:val="0"/>
      <w:marTop w:val="0"/>
      <w:marBottom w:val="0"/>
      <w:divBdr>
        <w:top w:val="none" w:sz="0" w:space="0" w:color="auto"/>
        <w:left w:val="none" w:sz="0" w:space="0" w:color="auto"/>
        <w:bottom w:val="none" w:sz="0" w:space="0" w:color="auto"/>
        <w:right w:val="none" w:sz="0" w:space="0" w:color="auto"/>
      </w:divBdr>
      <w:divsChild>
        <w:div w:id="838499434">
          <w:marLeft w:val="0"/>
          <w:marRight w:val="0"/>
          <w:marTop w:val="0"/>
          <w:marBottom w:val="0"/>
          <w:divBdr>
            <w:top w:val="none" w:sz="0" w:space="0" w:color="auto"/>
            <w:left w:val="none" w:sz="0" w:space="0" w:color="auto"/>
            <w:bottom w:val="none" w:sz="0" w:space="0" w:color="auto"/>
            <w:right w:val="none" w:sz="0" w:space="0" w:color="auto"/>
          </w:divBdr>
          <w:divsChild>
            <w:div w:id="1081563006">
              <w:marLeft w:val="0"/>
              <w:marRight w:val="0"/>
              <w:marTop w:val="0"/>
              <w:marBottom w:val="0"/>
              <w:divBdr>
                <w:top w:val="none" w:sz="0" w:space="0" w:color="auto"/>
                <w:left w:val="none" w:sz="0" w:space="0" w:color="auto"/>
                <w:bottom w:val="none" w:sz="0" w:space="0" w:color="auto"/>
                <w:right w:val="none" w:sz="0" w:space="0" w:color="auto"/>
              </w:divBdr>
            </w:div>
          </w:divsChild>
        </w:div>
        <w:div w:id="664239898">
          <w:marLeft w:val="0"/>
          <w:marRight w:val="0"/>
          <w:marTop w:val="0"/>
          <w:marBottom w:val="0"/>
          <w:divBdr>
            <w:top w:val="none" w:sz="0" w:space="0" w:color="auto"/>
            <w:left w:val="none" w:sz="0" w:space="0" w:color="auto"/>
            <w:bottom w:val="none" w:sz="0" w:space="0" w:color="auto"/>
            <w:right w:val="none" w:sz="0" w:space="0" w:color="auto"/>
          </w:divBdr>
          <w:divsChild>
            <w:div w:id="639775063">
              <w:marLeft w:val="0"/>
              <w:marRight w:val="0"/>
              <w:marTop w:val="0"/>
              <w:marBottom w:val="0"/>
              <w:divBdr>
                <w:top w:val="none" w:sz="0" w:space="0" w:color="auto"/>
                <w:left w:val="none" w:sz="0" w:space="0" w:color="auto"/>
                <w:bottom w:val="none" w:sz="0" w:space="0" w:color="auto"/>
                <w:right w:val="none" w:sz="0" w:space="0" w:color="auto"/>
              </w:divBdr>
            </w:div>
            <w:div w:id="1617638110">
              <w:marLeft w:val="0"/>
              <w:marRight w:val="0"/>
              <w:marTop w:val="0"/>
              <w:marBottom w:val="0"/>
              <w:divBdr>
                <w:top w:val="none" w:sz="0" w:space="0" w:color="auto"/>
                <w:left w:val="none" w:sz="0" w:space="0" w:color="auto"/>
                <w:bottom w:val="none" w:sz="0" w:space="0" w:color="auto"/>
                <w:right w:val="none" w:sz="0" w:space="0" w:color="auto"/>
              </w:divBdr>
            </w:div>
            <w:div w:id="2009479901">
              <w:marLeft w:val="0"/>
              <w:marRight w:val="0"/>
              <w:marTop w:val="225"/>
              <w:marBottom w:val="0"/>
              <w:divBdr>
                <w:top w:val="none" w:sz="0" w:space="0" w:color="auto"/>
                <w:left w:val="none" w:sz="0" w:space="0" w:color="auto"/>
                <w:bottom w:val="none" w:sz="0" w:space="0" w:color="auto"/>
                <w:right w:val="none" w:sz="0" w:space="0" w:color="auto"/>
              </w:divBdr>
              <w:divsChild>
                <w:div w:id="1946033170">
                  <w:marLeft w:val="0"/>
                  <w:marRight w:val="0"/>
                  <w:marTop w:val="0"/>
                  <w:marBottom w:val="0"/>
                  <w:divBdr>
                    <w:top w:val="none" w:sz="0" w:space="0" w:color="auto"/>
                    <w:left w:val="none" w:sz="0" w:space="0" w:color="auto"/>
                    <w:bottom w:val="none" w:sz="0" w:space="0" w:color="auto"/>
                    <w:right w:val="none" w:sz="0" w:space="0" w:color="auto"/>
                  </w:divBdr>
                  <w:divsChild>
                    <w:div w:id="670523783">
                      <w:marLeft w:val="0"/>
                      <w:marRight w:val="0"/>
                      <w:marTop w:val="0"/>
                      <w:marBottom w:val="0"/>
                      <w:divBdr>
                        <w:top w:val="none" w:sz="0" w:space="0" w:color="auto"/>
                        <w:left w:val="none" w:sz="0" w:space="0" w:color="auto"/>
                        <w:bottom w:val="none" w:sz="0" w:space="0" w:color="auto"/>
                        <w:right w:val="none" w:sz="0" w:space="0" w:color="auto"/>
                      </w:divBdr>
                    </w:div>
                    <w:div w:id="7017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407">
              <w:marLeft w:val="0"/>
              <w:marRight w:val="0"/>
              <w:marTop w:val="300"/>
              <w:marBottom w:val="0"/>
              <w:divBdr>
                <w:top w:val="none" w:sz="0" w:space="0" w:color="auto"/>
                <w:left w:val="none" w:sz="0" w:space="0" w:color="auto"/>
                <w:bottom w:val="none" w:sz="0" w:space="0" w:color="auto"/>
                <w:right w:val="none" w:sz="0" w:space="0" w:color="auto"/>
              </w:divBdr>
              <w:divsChild>
                <w:div w:id="1033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4509">
      <w:bodyDiv w:val="1"/>
      <w:marLeft w:val="0"/>
      <w:marRight w:val="0"/>
      <w:marTop w:val="0"/>
      <w:marBottom w:val="0"/>
      <w:divBdr>
        <w:top w:val="none" w:sz="0" w:space="0" w:color="auto"/>
        <w:left w:val="none" w:sz="0" w:space="0" w:color="auto"/>
        <w:bottom w:val="none" w:sz="0" w:space="0" w:color="auto"/>
        <w:right w:val="none" w:sz="0" w:space="0" w:color="auto"/>
      </w:divBdr>
      <w:divsChild>
        <w:div w:id="849684113">
          <w:marLeft w:val="0"/>
          <w:marRight w:val="0"/>
          <w:marTop w:val="0"/>
          <w:marBottom w:val="0"/>
          <w:divBdr>
            <w:top w:val="none" w:sz="0" w:space="0" w:color="auto"/>
            <w:left w:val="none" w:sz="0" w:space="0" w:color="auto"/>
            <w:bottom w:val="none" w:sz="0" w:space="0" w:color="auto"/>
            <w:right w:val="none" w:sz="0" w:space="0" w:color="auto"/>
          </w:divBdr>
          <w:divsChild>
            <w:div w:id="1464151748">
              <w:marLeft w:val="0"/>
              <w:marRight w:val="0"/>
              <w:marTop w:val="0"/>
              <w:marBottom w:val="0"/>
              <w:divBdr>
                <w:top w:val="none" w:sz="0" w:space="0" w:color="auto"/>
                <w:left w:val="none" w:sz="0" w:space="0" w:color="auto"/>
                <w:bottom w:val="none" w:sz="0" w:space="0" w:color="auto"/>
                <w:right w:val="none" w:sz="0" w:space="0" w:color="auto"/>
              </w:divBdr>
            </w:div>
          </w:divsChild>
        </w:div>
        <w:div w:id="1382249495">
          <w:marLeft w:val="0"/>
          <w:marRight w:val="0"/>
          <w:marTop w:val="0"/>
          <w:marBottom w:val="0"/>
          <w:divBdr>
            <w:top w:val="none" w:sz="0" w:space="0" w:color="auto"/>
            <w:left w:val="none" w:sz="0" w:space="0" w:color="auto"/>
            <w:bottom w:val="none" w:sz="0" w:space="0" w:color="auto"/>
            <w:right w:val="none" w:sz="0" w:space="0" w:color="auto"/>
          </w:divBdr>
          <w:divsChild>
            <w:div w:id="212158395">
              <w:marLeft w:val="0"/>
              <w:marRight w:val="0"/>
              <w:marTop w:val="0"/>
              <w:marBottom w:val="0"/>
              <w:divBdr>
                <w:top w:val="none" w:sz="0" w:space="0" w:color="auto"/>
                <w:left w:val="none" w:sz="0" w:space="0" w:color="auto"/>
                <w:bottom w:val="none" w:sz="0" w:space="0" w:color="auto"/>
                <w:right w:val="none" w:sz="0" w:space="0" w:color="auto"/>
              </w:divBdr>
            </w:div>
            <w:div w:id="1169825956">
              <w:marLeft w:val="0"/>
              <w:marRight w:val="0"/>
              <w:marTop w:val="225"/>
              <w:marBottom w:val="0"/>
              <w:divBdr>
                <w:top w:val="none" w:sz="0" w:space="0" w:color="auto"/>
                <w:left w:val="none" w:sz="0" w:space="0" w:color="auto"/>
                <w:bottom w:val="none" w:sz="0" w:space="0" w:color="auto"/>
                <w:right w:val="none" w:sz="0" w:space="0" w:color="auto"/>
              </w:divBdr>
              <w:divsChild>
                <w:div w:id="705832067">
                  <w:marLeft w:val="0"/>
                  <w:marRight w:val="0"/>
                  <w:marTop w:val="0"/>
                  <w:marBottom w:val="0"/>
                  <w:divBdr>
                    <w:top w:val="none" w:sz="0" w:space="0" w:color="auto"/>
                    <w:left w:val="none" w:sz="0" w:space="0" w:color="auto"/>
                    <w:bottom w:val="none" w:sz="0" w:space="0" w:color="auto"/>
                    <w:right w:val="none" w:sz="0" w:space="0" w:color="auto"/>
                  </w:divBdr>
                  <w:divsChild>
                    <w:div w:id="1941373807">
                      <w:marLeft w:val="0"/>
                      <w:marRight w:val="0"/>
                      <w:marTop w:val="0"/>
                      <w:marBottom w:val="0"/>
                      <w:divBdr>
                        <w:top w:val="none" w:sz="0" w:space="0" w:color="auto"/>
                        <w:left w:val="none" w:sz="0" w:space="0" w:color="auto"/>
                        <w:bottom w:val="none" w:sz="0" w:space="0" w:color="auto"/>
                        <w:right w:val="none" w:sz="0" w:space="0" w:color="auto"/>
                      </w:divBdr>
                    </w:div>
                    <w:div w:id="12657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8117">
      <w:bodyDiv w:val="1"/>
      <w:marLeft w:val="0"/>
      <w:marRight w:val="0"/>
      <w:marTop w:val="0"/>
      <w:marBottom w:val="0"/>
      <w:divBdr>
        <w:top w:val="none" w:sz="0" w:space="0" w:color="auto"/>
        <w:left w:val="none" w:sz="0" w:space="0" w:color="auto"/>
        <w:bottom w:val="none" w:sz="0" w:space="0" w:color="auto"/>
        <w:right w:val="none" w:sz="0" w:space="0" w:color="auto"/>
      </w:divBdr>
      <w:divsChild>
        <w:div w:id="1898273663">
          <w:marLeft w:val="0"/>
          <w:marRight w:val="0"/>
          <w:marTop w:val="0"/>
          <w:marBottom w:val="0"/>
          <w:divBdr>
            <w:top w:val="none" w:sz="0" w:space="0" w:color="auto"/>
            <w:left w:val="none" w:sz="0" w:space="0" w:color="auto"/>
            <w:bottom w:val="none" w:sz="0" w:space="0" w:color="auto"/>
            <w:right w:val="none" w:sz="0" w:space="0" w:color="auto"/>
          </w:divBdr>
          <w:divsChild>
            <w:div w:id="431363954">
              <w:marLeft w:val="0"/>
              <w:marRight w:val="0"/>
              <w:marTop w:val="0"/>
              <w:marBottom w:val="0"/>
              <w:divBdr>
                <w:top w:val="none" w:sz="0" w:space="0" w:color="auto"/>
                <w:left w:val="none" w:sz="0" w:space="0" w:color="auto"/>
                <w:bottom w:val="none" w:sz="0" w:space="0" w:color="auto"/>
                <w:right w:val="none" w:sz="0" w:space="0" w:color="auto"/>
              </w:divBdr>
            </w:div>
          </w:divsChild>
        </w:div>
        <w:div w:id="598490802">
          <w:marLeft w:val="0"/>
          <w:marRight w:val="0"/>
          <w:marTop w:val="0"/>
          <w:marBottom w:val="0"/>
          <w:divBdr>
            <w:top w:val="none" w:sz="0" w:space="0" w:color="auto"/>
            <w:left w:val="none" w:sz="0" w:space="0" w:color="auto"/>
            <w:bottom w:val="none" w:sz="0" w:space="0" w:color="auto"/>
            <w:right w:val="none" w:sz="0" w:space="0" w:color="auto"/>
          </w:divBdr>
          <w:divsChild>
            <w:div w:id="967128206">
              <w:marLeft w:val="0"/>
              <w:marRight w:val="0"/>
              <w:marTop w:val="0"/>
              <w:marBottom w:val="0"/>
              <w:divBdr>
                <w:top w:val="none" w:sz="0" w:space="0" w:color="auto"/>
                <w:left w:val="none" w:sz="0" w:space="0" w:color="auto"/>
                <w:bottom w:val="none" w:sz="0" w:space="0" w:color="auto"/>
                <w:right w:val="none" w:sz="0" w:space="0" w:color="auto"/>
              </w:divBdr>
            </w:div>
            <w:div w:id="1679112233">
              <w:marLeft w:val="0"/>
              <w:marRight w:val="0"/>
              <w:marTop w:val="225"/>
              <w:marBottom w:val="0"/>
              <w:divBdr>
                <w:top w:val="none" w:sz="0" w:space="0" w:color="auto"/>
                <w:left w:val="none" w:sz="0" w:space="0" w:color="auto"/>
                <w:bottom w:val="none" w:sz="0" w:space="0" w:color="auto"/>
                <w:right w:val="none" w:sz="0" w:space="0" w:color="auto"/>
              </w:divBdr>
              <w:divsChild>
                <w:div w:id="903955790">
                  <w:marLeft w:val="0"/>
                  <w:marRight w:val="0"/>
                  <w:marTop w:val="0"/>
                  <w:marBottom w:val="0"/>
                  <w:divBdr>
                    <w:top w:val="none" w:sz="0" w:space="0" w:color="auto"/>
                    <w:left w:val="none" w:sz="0" w:space="0" w:color="auto"/>
                    <w:bottom w:val="none" w:sz="0" w:space="0" w:color="auto"/>
                    <w:right w:val="none" w:sz="0" w:space="0" w:color="auto"/>
                  </w:divBdr>
                  <w:divsChild>
                    <w:div w:id="4790019">
                      <w:marLeft w:val="0"/>
                      <w:marRight w:val="0"/>
                      <w:marTop w:val="0"/>
                      <w:marBottom w:val="0"/>
                      <w:divBdr>
                        <w:top w:val="none" w:sz="0" w:space="0" w:color="auto"/>
                        <w:left w:val="none" w:sz="0" w:space="0" w:color="auto"/>
                        <w:bottom w:val="none" w:sz="0" w:space="0" w:color="auto"/>
                        <w:right w:val="none" w:sz="0" w:space="0" w:color="auto"/>
                      </w:divBdr>
                    </w:div>
                    <w:div w:id="18293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77259">
      <w:bodyDiv w:val="1"/>
      <w:marLeft w:val="0"/>
      <w:marRight w:val="0"/>
      <w:marTop w:val="0"/>
      <w:marBottom w:val="0"/>
      <w:divBdr>
        <w:top w:val="none" w:sz="0" w:space="0" w:color="auto"/>
        <w:left w:val="none" w:sz="0" w:space="0" w:color="auto"/>
        <w:bottom w:val="none" w:sz="0" w:space="0" w:color="auto"/>
        <w:right w:val="none" w:sz="0" w:space="0" w:color="auto"/>
      </w:divBdr>
      <w:divsChild>
        <w:div w:id="362561837">
          <w:marLeft w:val="0"/>
          <w:marRight w:val="0"/>
          <w:marTop w:val="0"/>
          <w:marBottom w:val="0"/>
          <w:divBdr>
            <w:top w:val="none" w:sz="0" w:space="0" w:color="auto"/>
            <w:left w:val="none" w:sz="0" w:space="0" w:color="auto"/>
            <w:bottom w:val="none" w:sz="0" w:space="0" w:color="auto"/>
            <w:right w:val="none" w:sz="0" w:space="0" w:color="auto"/>
          </w:divBdr>
          <w:divsChild>
            <w:div w:id="1069112290">
              <w:marLeft w:val="0"/>
              <w:marRight w:val="0"/>
              <w:marTop w:val="0"/>
              <w:marBottom w:val="0"/>
              <w:divBdr>
                <w:top w:val="none" w:sz="0" w:space="0" w:color="auto"/>
                <w:left w:val="none" w:sz="0" w:space="0" w:color="auto"/>
                <w:bottom w:val="none" w:sz="0" w:space="0" w:color="auto"/>
                <w:right w:val="none" w:sz="0" w:space="0" w:color="auto"/>
              </w:divBdr>
            </w:div>
          </w:divsChild>
        </w:div>
        <w:div w:id="746616068">
          <w:marLeft w:val="0"/>
          <w:marRight w:val="0"/>
          <w:marTop w:val="0"/>
          <w:marBottom w:val="0"/>
          <w:divBdr>
            <w:top w:val="none" w:sz="0" w:space="0" w:color="auto"/>
            <w:left w:val="none" w:sz="0" w:space="0" w:color="auto"/>
            <w:bottom w:val="none" w:sz="0" w:space="0" w:color="auto"/>
            <w:right w:val="none" w:sz="0" w:space="0" w:color="auto"/>
          </w:divBdr>
          <w:divsChild>
            <w:div w:id="1934165984">
              <w:marLeft w:val="0"/>
              <w:marRight w:val="0"/>
              <w:marTop w:val="0"/>
              <w:marBottom w:val="0"/>
              <w:divBdr>
                <w:top w:val="none" w:sz="0" w:space="0" w:color="auto"/>
                <w:left w:val="none" w:sz="0" w:space="0" w:color="auto"/>
                <w:bottom w:val="none" w:sz="0" w:space="0" w:color="auto"/>
                <w:right w:val="none" w:sz="0" w:space="0" w:color="auto"/>
              </w:divBdr>
            </w:div>
            <w:div w:id="1489441361">
              <w:marLeft w:val="0"/>
              <w:marRight w:val="0"/>
              <w:marTop w:val="225"/>
              <w:marBottom w:val="0"/>
              <w:divBdr>
                <w:top w:val="none" w:sz="0" w:space="0" w:color="auto"/>
                <w:left w:val="none" w:sz="0" w:space="0" w:color="auto"/>
                <w:bottom w:val="none" w:sz="0" w:space="0" w:color="auto"/>
                <w:right w:val="none" w:sz="0" w:space="0" w:color="auto"/>
              </w:divBdr>
              <w:divsChild>
                <w:div w:id="235017513">
                  <w:marLeft w:val="0"/>
                  <w:marRight w:val="0"/>
                  <w:marTop w:val="0"/>
                  <w:marBottom w:val="0"/>
                  <w:divBdr>
                    <w:top w:val="none" w:sz="0" w:space="0" w:color="auto"/>
                    <w:left w:val="none" w:sz="0" w:space="0" w:color="auto"/>
                    <w:bottom w:val="none" w:sz="0" w:space="0" w:color="auto"/>
                    <w:right w:val="none" w:sz="0" w:space="0" w:color="auto"/>
                  </w:divBdr>
                  <w:divsChild>
                    <w:div w:id="2092658518">
                      <w:marLeft w:val="0"/>
                      <w:marRight w:val="0"/>
                      <w:marTop w:val="0"/>
                      <w:marBottom w:val="0"/>
                      <w:divBdr>
                        <w:top w:val="none" w:sz="0" w:space="0" w:color="auto"/>
                        <w:left w:val="none" w:sz="0" w:space="0" w:color="auto"/>
                        <w:bottom w:val="none" w:sz="0" w:space="0" w:color="auto"/>
                        <w:right w:val="none" w:sz="0" w:space="0" w:color="auto"/>
                      </w:divBdr>
                    </w:div>
                    <w:div w:id="1390960485">
                      <w:marLeft w:val="0"/>
                      <w:marRight w:val="0"/>
                      <w:marTop w:val="0"/>
                      <w:marBottom w:val="0"/>
                      <w:divBdr>
                        <w:top w:val="none" w:sz="0" w:space="0" w:color="auto"/>
                        <w:left w:val="none" w:sz="0" w:space="0" w:color="auto"/>
                        <w:bottom w:val="none" w:sz="0" w:space="0" w:color="auto"/>
                        <w:right w:val="none" w:sz="0" w:space="0" w:color="auto"/>
                      </w:divBdr>
                    </w:div>
                    <w:div w:id="986281595">
                      <w:marLeft w:val="0"/>
                      <w:marRight w:val="0"/>
                      <w:marTop w:val="0"/>
                      <w:marBottom w:val="0"/>
                      <w:divBdr>
                        <w:top w:val="none" w:sz="0" w:space="0" w:color="auto"/>
                        <w:left w:val="none" w:sz="0" w:space="0" w:color="auto"/>
                        <w:bottom w:val="none" w:sz="0" w:space="0" w:color="auto"/>
                        <w:right w:val="none" w:sz="0" w:space="0" w:color="auto"/>
                      </w:divBdr>
                    </w:div>
                    <w:div w:id="2044477004">
                      <w:marLeft w:val="0"/>
                      <w:marRight w:val="0"/>
                      <w:marTop w:val="0"/>
                      <w:marBottom w:val="0"/>
                      <w:divBdr>
                        <w:top w:val="none" w:sz="0" w:space="0" w:color="auto"/>
                        <w:left w:val="none" w:sz="0" w:space="0" w:color="auto"/>
                        <w:bottom w:val="none" w:sz="0" w:space="0" w:color="auto"/>
                        <w:right w:val="none" w:sz="0" w:space="0" w:color="auto"/>
                      </w:divBdr>
                    </w:div>
                    <w:div w:id="302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9579">
      <w:bodyDiv w:val="1"/>
      <w:marLeft w:val="0"/>
      <w:marRight w:val="0"/>
      <w:marTop w:val="0"/>
      <w:marBottom w:val="0"/>
      <w:divBdr>
        <w:top w:val="none" w:sz="0" w:space="0" w:color="auto"/>
        <w:left w:val="none" w:sz="0" w:space="0" w:color="auto"/>
        <w:bottom w:val="none" w:sz="0" w:space="0" w:color="auto"/>
        <w:right w:val="none" w:sz="0" w:space="0" w:color="auto"/>
      </w:divBdr>
      <w:divsChild>
        <w:div w:id="1091897209">
          <w:marLeft w:val="0"/>
          <w:marRight w:val="0"/>
          <w:marTop w:val="0"/>
          <w:marBottom w:val="0"/>
          <w:divBdr>
            <w:top w:val="none" w:sz="0" w:space="0" w:color="auto"/>
            <w:left w:val="none" w:sz="0" w:space="0" w:color="auto"/>
            <w:bottom w:val="none" w:sz="0" w:space="0" w:color="auto"/>
            <w:right w:val="none" w:sz="0" w:space="0" w:color="auto"/>
          </w:divBdr>
          <w:divsChild>
            <w:div w:id="1765493019">
              <w:marLeft w:val="0"/>
              <w:marRight w:val="0"/>
              <w:marTop w:val="0"/>
              <w:marBottom w:val="0"/>
              <w:divBdr>
                <w:top w:val="none" w:sz="0" w:space="0" w:color="auto"/>
                <w:left w:val="none" w:sz="0" w:space="0" w:color="auto"/>
                <w:bottom w:val="none" w:sz="0" w:space="0" w:color="auto"/>
                <w:right w:val="none" w:sz="0" w:space="0" w:color="auto"/>
              </w:divBdr>
            </w:div>
          </w:divsChild>
        </w:div>
        <w:div w:id="832332972">
          <w:marLeft w:val="0"/>
          <w:marRight w:val="0"/>
          <w:marTop w:val="0"/>
          <w:marBottom w:val="0"/>
          <w:divBdr>
            <w:top w:val="none" w:sz="0" w:space="0" w:color="auto"/>
            <w:left w:val="none" w:sz="0" w:space="0" w:color="auto"/>
            <w:bottom w:val="none" w:sz="0" w:space="0" w:color="auto"/>
            <w:right w:val="none" w:sz="0" w:space="0" w:color="auto"/>
          </w:divBdr>
          <w:divsChild>
            <w:div w:id="1063258689">
              <w:marLeft w:val="0"/>
              <w:marRight w:val="0"/>
              <w:marTop w:val="0"/>
              <w:marBottom w:val="0"/>
              <w:divBdr>
                <w:top w:val="none" w:sz="0" w:space="0" w:color="auto"/>
                <w:left w:val="none" w:sz="0" w:space="0" w:color="auto"/>
                <w:bottom w:val="none" w:sz="0" w:space="0" w:color="auto"/>
                <w:right w:val="none" w:sz="0" w:space="0" w:color="auto"/>
              </w:divBdr>
            </w:div>
            <w:div w:id="253442207">
              <w:marLeft w:val="0"/>
              <w:marRight w:val="0"/>
              <w:marTop w:val="225"/>
              <w:marBottom w:val="0"/>
              <w:divBdr>
                <w:top w:val="none" w:sz="0" w:space="0" w:color="auto"/>
                <w:left w:val="none" w:sz="0" w:space="0" w:color="auto"/>
                <w:bottom w:val="none" w:sz="0" w:space="0" w:color="auto"/>
                <w:right w:val="none" w:sz="0" w:space="0" w:color="auto"/>
              </w:divBdr>
              <w:divsChild>
                <w:div w:id="741412588">
                  <w:marLeft w:val="0"/>
                  <w:marRight w:val="0"/>
                  <w:marTop w:val="0"/>
                  <w:marBottom w:val="0"/>
                  <w:divBdr>
                    <w:top w:val="none" w:sz="0" w:space="0" w:color="auto"/>
                    <w:left w:val="none" w:sz="0" w:space="0" w:color="auto"/>
                    <w:bottom w:val="none" w:sz="0" w:space="0" w:color="auto"/>
                    <w:right w:val="none" w:sz="0" w:space="0" w:color="auto"/>
                  </w:divBdr>
                  <w:divsChild>
                    <w:div w:id="1240750615">
                      <w:marLeft w:val="0"/>
                      <w:marRight w:val="0"/>
                      <w:marTop w:val="0"/>
                      <w:marBottom w:val="0"/>
                      <w:divBdr>
                        <w:top w:val="none" w:sz="0" w:space="0" w:color="auto"/>
                        <w:left w:val="none" w:sz="0" w:space="0" w:color="auto"/>
                        <w:bottom w:val="none" w:sz="0" w:space="0" w:color="auto"/>
                        <w:right w:val="none" w:sz="0" w:space="0" w:color="auto"/>
                      </w:divBdr>
                    </w:div>
                    <w:div w:id="1111241954">
                      <w:marLeft w:val="0"/>
                      <w:marRight w:val="0"/>
                      <w:marTop w:val="0"/>
                      <w:marBottom w:val="0"/>
                      <w:divBdr>
                        <w:top w:val="none" w:sz="0" w:space="0" w:color="auto"/>
                        <w:left w:val="none" w:sz="0" w:space="0" w:color="auto"/>
                        <w:bottom w:val="none" w:sz="0" w:space="0" w:color="auto"/>
                        <w:right w:val="none" w:sz="0" w:space="0" w:color="auto"/>
                      </w:divBdr>
                    </w:div>
                    <w:div w:id="1296371896">
                      <w:marLeft w:val="0"/>
                      <w:marRight w:val="0"/>
                      <w:marTop w:val="0"/>
                      <w:marBottom w:val="0"/>
                      <w:divBdr>
                        <w:top w:val="none" w:sz="0" w:space="0" w:color="auto"/>
                        <w:left w:val="none" w:sz="0" w:space="0" w:color="auto"/>
                        <w:bottom w:val="none" w:sz="0" w:space="0" w:color="auto"/>
                        <w:right w:val="none" w:sz="0" w:space="0" w:color="auto"/>
                      </w:divBdr>
                    </w:div>
                    <w:div w:id="1914586524">
                      <w:marLeft w:val="0"/>
                      <w:marRight w:val="0"/>
                      <w:marTop w:val="0"/>
                      <w:marBottom w:val="0"/>
                      <w:divBdr>
                        <w:top w:val="none" w:sz="0" w:space="0" w:color="auto"/>
                        <w:left w:val="none" w:sz="0" w:space="0" w:color="auto"/>
                        <w:bottom w:val="none" w:sz="0" w:space="0" w:color="auto"/>
                        <w:right w:val="none" w:sz="0" w:space="0" w:color="auto"/>
                      </w:divBdr>
                    </w:div>
                    <w:div w:id="3161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44729">
      <w:bodyDiv w:val="1"/>
      <w:marLeft w:val="0"/>
      <w:marRight w:val="0"/>
      <w:marTop w:val="0"/>
      <w:marBottom w:val="0"/>
      <w:divBdr>
        <w:top w:val="none" w:sz="0" w:space="0" w:color="auto"/>
        <w:left w:val="none" w:sz="0" w:space="0" w:color="auto"/>
        <w:bottom w:val="none" w:sz="0" w:space="0" w:color="auto"/>
        <w:right w:val="none" w:sz="0" w:space="0" w:color="auto"/>
      </w:divBdr>
      <w:divsChild>
        <w:div w:id="373583294">
          <w:marLeft w:val="0"/>
          <w:marRight w:val="0"/>
          <w:marTop w:val="0"/>
          <w:marBottom w:val="0"/>
          <w:divBdr>
            <w:top w:val="none" w:sz="0" w:space="0" w:color="auto"/>
            <w:left w:val="none" w:sz="0" w:space="0" w:color="auto"/>
            <w:bottom w:val="none" w:sz="0" w:space="0" w:color="auto"/>
            <w:right w:val="none" w:sz="0" w:space="0" w:color="auto"/>
          </w:divBdr>
          <w:divsChild>
            <w:div w:id="655497992">
              <w:marLeft w:val="0"/>
              <w:marRight w:val="0"/>
              <w:marTop w:val="0"/>
              <w:marBottom w:val="0"/>
              <w:divBdr>
                <w:top w:val="none" w:sz="0" w:space="0" w:color="auto"/>
                <w:left w:val="none" w:sz="0" w:space="0" w:color="auto"/>
                <w:bottom w:val="none" w:sz="0" w:space="0" w:color="auto"/>
                <w:right w:val="none" w:sz="0" w:space="0" w:color="auto"/>
              </w:divBdr>
            </w:div>
          </w:divsChild>
        </w:div>
        <w:div w:id="437869216">
          <w:marLeft w:val="0"/>
          <w:marRight w:val="0"/>
          <w:marTop w:val="0"/>
          <w:marBottom w:val="0"/>
          <w:divBdr>
            <w:top w:val="none" w:sz="0" w:space="0" w:color="auto"/>
            <w:left w:val="none" w:sz="0" w:space="0" w:color="auto"/>
            <w:bottom w:val="none" w:sz="0" w:space="0" w:color="auto"/>
            <w:right w:val="none" w:sz="0" w:space="0" w:color="auto"/>
          </w:divBdr>
          <w:divsChild>
            <w:div w:id="674922173">
              <w:marLeft w:val="0"/>
              <w:marRight w:val="0"/>
              <w:marTop w:val="0"/>
              <w:marBottom w:val="0"/>
              <w:divBdr>
                <w:top w:val="none" w:sz="0" w:space="0" w:color="auto"/>
                <w:left w:val="none" w:sz="0" w:space="0" w:color="auto"/>
                <w:bottom w:val="none" w:sz="0" w:space="0" w:color="auto"/>
                <w:right w:val="none" w:sz="0" w:space="0" w:color="auto"/>
              </w:divBdr>
            </w:div>
            <w:div w:id="1181621587">
              <w:marLeft w:val="0"/>
              <w:marRight w:val="0"/>
              <w:marTop w:val="225"/>
              <w:marBottom w:val="0"/>
              <w:divBdr>
                <w:top w:val="none" w:sz="0" w:space="0" w:color="auto"/>
                <w:left w:val="none" w:sz="0" w:space="0" w:color="auto"/>
                <w:bottom w:val="none" w:sz="0" w:space="0" w:color="auto"/>
                <w:right w:val="none" w:sz="0" w:space="0" w:color="auto"/>
              </w:divBdr>
              <w:divsChild>
                <w:div w:id="1661931926">
                  <w:marLeft w:val="0"/>
                  <w:marRight w:val="0"/>
                  <w:marTop w:val="0"/>
                  <w:marBottom w:val="0"/>
                  <w:divBdr>
                    <w:top w:val="none" w:sz="0" w:space="0" w:color="auto"/>
                    <w:left w:val="none" w:sz="0" w:space="0" w:color="auto"/>
                    <w:bottom w:val="none" w:sz="0" w:space="0" w:color="auto"/>
                    <w:right w:val="none" w:sz="0" w:space="0" w:color="auto"/>
                  </w:divBdr>
                  <w:divsChild>
                    <w:div w:id="2119831281">
                      <w:marLeft w:val="0"/>
                      <w:marRight w:val="0"/>
                      <w:marTop w:val="0"/>
                      <w:marBottom w:val="0"/>
                      <w:divBdr>
                        <w:top w:val="none" w:sz="0" w:space="0" w:color="auto"/>
                        <w:left w:val="none" w:sz="0" w:space="0" w:color="auto"/>
                        <w:bottom w:val="none" w:sz="0" w:space="0" w:color="auto"/>
                        <w:right w:val="none" w:sz="0" w:space="0" w:color="auto"/>
                      </w:divBdr>
                    </w:div>
                    <w:div w:id="802818959">
                      <w:marLeft w:val="0"/>
                      <w:marRight w:val="0"/>
                      <w:marTop w:val="0"/>
                      <w:marBottom w:val="0"/>
                      <w:divBdr>
                        <w:top w:val="none" w:sz="0" w:space="0" w:color="auto"/>
                        <w:left w:val="none" w:sz="0" w:space="0" w:color="auto"/>
                        <w:bottom w:val="none" w:sz="0" w:space="0" w:color="auto"/>
                        <w:right w:val="none" w:sz="0" w:space="0" w:color="auto"/>
                      </w:divBdr>
                    </w:div>
                    <w:div w:id="1885483891">
                      <w:marLeft w:val="0"/>
                      <w:marRight w:val="0"/>
                      <w:marTop w:val="0"/>
                      <w:marBottom w:val="0"/>
                      <w:divBdr>
                        <w:top w:val="none" w:sz="0" w:space="0" w:color="auto"/>
                        <w:left w:val="none" w:sz="0" w:space="0" w:color="auto"/>
                        <w:bottom w:val="none" w:sz="0" w:space="0" w:color="auto"/>
                        <w:right w:val="none" w:sz="0" w:space="0" w:color="auto"/>
                      </w:divBdr>
                    </w:div>
                    <w:div w:id="16868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04555">
      <w:bodyDiv w:val="1"/>
      <w:marLeft w:val="0"/>
      <w:marRight w:val="0"/>
      <w:marTop w:val="0"/>
      <w:marBottom w:val="0"/>
      <w:divBdr>
        <w:top w:val="none" w:sz="0" w:space="0" w:color="auto"/>
        <w:left w:val="none" w:sz="0" w:space="0" w:color="auto"/>
        <w:bottom w:val="none" w:sz="0" w:space="0" w:color="auto"/>
        <w:right w:val="none" w:sz="0" w:space="0" w:color="auto"/>
      </w:divBdr>
      <w:divsChild>
        <w:div w:id="1120102555">
          <w:marLeft w:val="0"/>
          <w:marRight w:val="0"/>
          <w:marTop w:val="0"/>
          <w:marBottom w:val="0"/>
          <w:divBdr>
            <w:top w:val="none" w:sz="0" w:space="0" w:color="auto"/>
            <w:left w:val="none" w:sz="0" w:space="0" w:color="auto"/>
            <w:bottom w:val="none" w:sz="0" w:space="0" w:color="auto"/>
            <w:right w:val="none" w:sz="0" w:space="0" w:color="auto"/>
          </w:divBdr>
          <w:divsChild>
            <w:div w:id="466507170">
              <w:marLeft w:val="0"/>
              <w:marRight w:val="0"/>
              <w:marTop w:val="0"/>
              <w:marBottom w:val="0"/>
              <w:divBdr>
                <w:top w:val="none" w:sz="0" w:space="0" w:color="auto"/>
                <w:left w:val="none" w:sz="0" w:space="0" w:color="auto"/>
                <w:bottom w:val="none" w:sz="0" w:space="0" w:color="auto"/>
                <w:right w:val="none" w:sz="0" w:space="0" w:color="auto"/>
              </w:divBdr>
            </w:div>
          </w:divsChild>
        </w:div>
        <w:div w:id="929317464">
          <w:marLeft w:val="0"/>
          <w:marRight w:val="0"/>
          <w:marTop w:val="0"/>
          <w:marBottom w:val="0"/>
          <w:divBdr>
            <w:top w:val="none" w:sz="0" w:space="0" w:color="auto"/>
            <w:left w:val="none" w:sz="0" w:space="0" w:color="auto"/>
            <w:bottom w:val="none" w:sz="0" w:space="0" w:color="auto"/>
            <w:right w:val="none" w:sz="0" w:space="0" w:color="auto"/>
          </w:divBdr>
          <w:divsChild>
            <w:div w:id="435906978">
              <w:marLeft w:val="0"/>
              <w:marRight w:val="0"/>
              <w:marTop w:val="0"/>
              <w:marBottom w:val="0"/>
              <w:divBdr>
                <w:top w:val="none" w:sz="0" w:space="0" w:color="auto"/>
                <w:left w:val="none" w:sz="0" w:space="0" w:color="auto"/>
                <w:bottom w:val="none" w:sz="0" w:space="0" w:color="auto"/>
                <w:right w:val="none" w:sz="0" w:space="0" w:color="auto"/>
              </w:divBdr>
              <w:divsChild>
                <w:div w:id="603077563">
                  <w:marLeft w:val="0"/>
                  <w:marRight w:val="0"/>
                  <w:marTop w:val="0"/>
                  <w:marBottom w:val="300"/>
                  <w:divBdr>
                    <w:top w:val="none" w:sz="0" w:space="0" w:color="auto"/>
                    <w:left w:val="none" w:sz="0" w:space="0" w:color="auto"/>
                    <w:bottom w:val="single" w:sz="6" w:space="0" w:color="EFEFEF"/>
                    <w:right w:val="none" w:sz="0" w:space="0" w:color="auto"/>
                  </w:divBdr>
                </w:div>
              </w:divsChild>
            </w:div>
            <w:div w:id="526451980">
              <w:marLeft w:val="0"/>
              <w:marRight w:val="0"/>
              <w:marTop w:val="0"/>
              <w:marBottom w:val="0"/>
              <w:divBdr>
                <w:top w:val="none" w:sz="0" w:space="0" w:color="auto"/>
                <w:left w:val="none" w:sz="0" w:space="0" w:color="auto"/>
                <w:bottom w:val="none" w:sz="0" w:space="0" w:color="auto"/>
                <w:right w:val="none" w:sz="0" w:space="0" w:color="auto"/>
              </w:divBdr>
            </w:div>
            <w:div w:id="789977872">
              <w:marLeft w:val="0"/>
              <w:marRight w:val="0"/>
              <w:marTop w:val="225"/>
              <w:marBottom w:val="0"/>
              <w:divBdr>
                <w:top w:val="none" w:sz="0" w:space="0" w:color="auto"/>
                <w:left w:val="none" w:sz="0" w:space="0" w:color="auto"/>
                <w:bottom w:val="none" w:sz="0" w:space="0" w:color="auto"/>
                <w:right w:val="none" w:sz="0" w:space="0" w:color="auto"/>
              </w:divBdr>
              <w:divsChild>
                <w:div w:id="1301688645">
                  <w:marLeft w:val="0"/>
                  <w:marRight w:val="0"/>
                  <w:marTop w:val="0"/>
                  <w:marBottom w:val="0"/>
                  <w:divBdr>
                    <w:top w:val="none" w:sz="0" w:space="0" w:color="auto"/>
                    <w:left w:val="none" w:sz="0" w:space="0" w:color="auto"/>
                    <w:bottom w:val="none" w:sz="0" w:space="0" w:color="auto"/>
                    <w:right w:val="none" w:sz="0" w:space="0" w:color="auto"/>
                  </w:divBdr>
                  <w:divsChild>
                    <w:div w:id="339041975">
                      <w:marLeft w:val="0"/>
                      <w:marRight w:val="0"/>
                      <w:marTop w:val="0"/>
                      <w:marBottom w:val="0"/>
                      <w:divBdr>
                        <w:top w:val="none" w:sz="0" w:space="0" w:color="auto"/>
                        <w:left w:val="none" w:sz="0" w:space="0" w:color="auto"/>
                        <w:bottom w:val="none" w:sz="0" w:space="0" w:color="auto"/>
                        <w:right w:val="none" w:sz="0" w:space="0" w:color="auto"/>
                      </w:divBdr>
                    </w:div>
                    <w:div w:id="8608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3241">
      <w:bodyDiv w:val="1"/>
      <w:marLeft w:val="0"/>
      <w:marRight w:val="0"/>
      <w:marTop w:val="0"/>
      <w:marBottom w:val="0"/>
      <w:divBdr>
        <w:top w:val="none" w:sz="0" w:space="0" w:color="auto"/>
        <w:left w:val="none" w:sz="0" w:space="0" w:color="auto"/>
        <w:bottom w:val="none" w:sz="0" w:space="0" w:color="auto"/>
        <w:right w:val="none" w:sz="0" w:space="0" w:color="auto"/>
      </w:divBdr>
      <w:divsChild>
        <w:div w:id="977615358">
          <w:marLeft w:val="0"/>
          <w:marRight w:val="0"/>
          <w:marTop w:val="0"/>
          <w:marBottom w:val="0"/>
          <w:divBdr>
            <w:top w:val="none" w:sz="0" w:space="0" w:color="auto"/>
            <w:left w:val="none" w:sz="0" w:space="0" w:color="auto"/>
            <w:bottom w:val="none" w:sz="0" w:space="0" w:color="auto"/>
            <w:right w:val="none" w:sz="0" w:space="0" w:color="auto"/>
          </w:divBdr>
          <w:divsChild>
            <w:div w:id="2089228037">
              <w:marLeft w:val="0"/>
              <w:marRight w:val="0"/>
              <w:marTop w:val="0"/>
              <w:marBottom w:val="0"/>
              <w:divBdr>
                <w:top w:val="none" w:sz="0" w:space="0" w:color="auto"/>
                <w:left w:val="none" w:sz="0" w:space="0" w:color="auto"/>
                <w:bottom w:val="none" w:sz="0" w:space="0" w:color="auto"/>
                <w:right w:val="none" w:sz="0" w:space="0" w:color="auto"/>
              </w:divBdr>
            </w:div>
          </w:divsChild>
        </w:div>
        <w:div w:id="249854366">
          <w:marLeft w:val="0"/>
          <w:marRight w:val="0"/>
          <w:marTop w:val="0"/>
          <w:marBottom w:val="0"/>
          <w:divBdr>
            <w:top w:val="none" w:sz="0" w:space="0" w:color="auto"/>
            <w:left w:val="none" w:sz="0" w:space="0" w:color="auto"/>
            <w:bottom w:val="none" w:sz="0" w:space="0" w:color="auto"/>
            <w:right w:val="none" w:sz="0" w:space="0" w:color="auto"/>
          </w:divBdr>
          <w:divsChild>
            <w:div w:id="2008554749">
              <w:marLeft w:val="0"/>
              <w:marRight w:val="0"/>
              <w:marTop w:val="0"/>
              <w:marBottom w:val="0"/>
              <w:divBdr>
                <w:top w:val="none" w:sz="0" w:space="0" w:color="auto"/>
                <w:left w:val="none" w:sz="0" w:space="0" w:color="auto"/>
                <w:bottom w:val="none" w:sz="0" w:space="0" w:color="auto"/>
                <w:right w:val="none" w:sz="0" w:space="0" w:color="auto"/>
              </w:divBdr>
              <w:divsChild>
                <w:div w:id="1611011076">
                  <w:marLeft w:val="0"/>
                  <w:marRight w:val="0"/>
                  <w:marTop w:val="0"/>
                  <w:marBottom w:val="300"/>
                  <w:divBdr>
                    <w:top w:val="none" w:sz="0" w:space="0" w:color="auto"/>
                    <w:left w:val="none" w:sz="0" w:space="0" w:color="auto"/>
                    <w:bottom w:val="single" w:sz="6" w:space="0" w:color="EFEFEF"/>
                    <w:right w:val="none" w:sz="0" w:space="0" w:color="auto"/>
                  </w:divBdr>
                </w:div>
              </w:divsChild>
            </w:div>
            <w:div w:id="624652940">
              <w:marLeft w:val="0"/>
              <w:marRight w:val="0"/>
              <w:marTop w:val="0"/>
              <w:marBottom w:val="0"/>
              <w:divBdr>
                <w:top w:val="none" w:sz="0" w:space="0" w:color="auto"/>
                <w:left w:val="none" w:sz="0" w:space="0" w:color="auto"/>
                <w:bottom w:val="none" w:sz="0" w:space="0" w:color="auto"/>
                <w:right w:val="none" w:sz="0" w:space="0" w:color="auto"/>
              </w:divBdr>
            </w:div>
            <w:div w:id="1840536045">
              <w:marLeft w:val="0"/>
              <w:marRight w:val="0"/>
              <w:marTop w:val="225"/>
              <w:marBottom w:val="0"/>
              <w:divBdr>
                <w:top w:val="none" w:sz="0" w:space="0" w:color="auto"/>
                <w:left w:val="none" w:sz="0" w:space="0" w:color="auto"/>
                <w:bottom w:val="none" w:sz="0" w:space="0" w:color="auto"/>
                <w:right w:val="none" w:sz="0" w:space="0" w:color="auto"/>
              </w:divBdr>
              <w:divsChild>
                <w:div w:id="625087622">
                  <w:marLeft w:val="0"/>
                  <w:marRight w:val="0"/>
                  <w:marTop w:val="0"/>
                  <w:marBottom w:val="0"/>
                  <w:divBdr>
                    <w:top w:val="none" w:sz="0" w:space="0" w:color="auto"/>
                    <w:left w:val="none" w:sz="0" w:space="0" w:color="auto"/>
                    <w:bottom w:val="none" w:sz="0" w:space="0" w:color="auto"/>
                    <w:right w:val="none" w:sz="0" w:space="0" w:color="auto"/>
                  </w:divBdr>
                  <w:divsChild>
                    <w:div w:id="628322251">
                      <w:marLeft w:val="0"/>
                      <w:marRight w:val="0"/>
                      <w:marTop w:val="0"/>
                      <w:marBottom w:val="0"/>
                      <w:divBdr>
                        <w:top w:val="none" w:sz="0" w:space="0" w:color="auto"/>
                        <w:left w:val="none" w:sz="0" w:space="0" w:color="auto"/>
                        <w:bottom w:val="none" w:sz="0" w:space="0" w:color="auto"/>
                        <w:right w:val="none" w:sz="0" w:space="0" w:color="auto"/>
                      </w:divBdr>
                    </w:div>
                    <w:div w:id="17322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8456">
      <w:bodyDiv w:val="1"/>
      <w:marLeft w:val="0"/>
      <w:marRight w:val="0"/>
      <w:marTop w:val="0"/>
      <w:marBottom w:val="0"/>
      <w:divBdr>
        <w:top w:val="none" w:sz="0" w:space="0" w:color="auto"/>
        <w:left w:val="none" w:sz="0" w:space="0" w:color="auto"/>
        <w:bottom w:val="none" w:sz="0" w:space="0" w:color="auto"/>
        <w:right w:val="none" w:sz="0" w:space="0" w:color="auto"/>
      </w:divBdr>
      <w:divsChild>
        <w:div w:id="800078105">
          <w:marLeft w:val="0"/>
          <w:marRight w:val="0"/>
          <w:marTop w:val="0"/>
          <w:marBottom w:val="0"/>
          <w:divBdr>
            <w:top w:val="none" w:sz="0" w:space="0" w:color="auto"/>
            <w:left w:val="none" w:sz="0" w:space="0" w:color="auto"/>
            <w:bottom w:val="none" w:sz="0" w:space="0" w:color="auto"/>
            <w:right w:val="none" w:sz="0" w:space="0" w:color="auto"/>
          </w:divBdr>
          <w:divsChild>
            <w:div w:id="385954247">
              <w:marLeft w:val="0"/>
              <w:marRight w:val="0"/>
              <w:marTop w:val="0"/>
              <w:marBottom w:val="0"/>
              <w:divBdr>
                <w:top w:val="none" w:sz="0" w:space="0" w:color="auto"/>
                <w:left w:val="none" w:sz="0" w:space="0" w:color="auto"/>
                <w:bottom w:val="none" w:sz="0" w:space="0" w:color="auto"/>
                <w:right w:val="none" w:sz="0" w:space="0" w:color="auto"/>
              </w:divBdr>
            </w:div>
          </w:divsChild>
        </w:div>
        <w:div w:id="439184951">
          <w:marLeft w:val="0"/>
          <w:marRight w:val="0"/>
          <w:marTop w:val="0"/>
          <w:marBottom w:val="0"/>
          <w:divBdr>
            <w:top w:val="none" w:sz="0" w:space="0" w:color="auto"/>
            <w:left w:val="none" w:sz="0" w:space="0" w:color="auto"/>
            <w:bottom w:val="none" w:sz="0" w:space="0" w:color="auto"/>
            <w:right w:val="none" w:sz="0" w:space="0" w:color="auto"/>
          </w:divBdr>
          <w:divsChild>
            <w:div w:id="455677966">
              <w:marLeft w:val="0"/>
              <w:marRight w:val="0"/>
              <w:marTop w:val="0"/>
              <w:marBottom w:val="0"/>
              <w:divBdr>
                <w:top w:val="none" w:sz="0" w:space="0" w:color="auto"/>
                <w:left w:val="none" w:sz="0" w:space="0" w:color="auto"/>
                <w:bottom w:val="none" w:sz="0" w:space="0" w:color="auto"/>
                <w:right w:val="none" w:sz="0" w:space="0" w:color="auto"/>
              </w:divBdr>
            </w:div>
            <w:div w:id="1560701086">
              <w:marLeft w:val="0"/>
              <w:marRight w:val="0"/>
              <w:marTop w:val="225"/>
              <w:marBottom w:val="0"/>
              <w:divBdr>
                <w:top w:val="none" w:sz="0" w:space="0" w:color="auto"/>
                <w:left w:val="none" w:sz="0" w:space="0" w:color="auto"/>
                <w:bottom w:val="none" w:sz="0" w:space="0" w:color="auto"/>
                <w:right w:val="none" w:sz="0" w:space="0" w:color="auto"/>
              </w:divBdr>
              <w:divsChild>
                <w:div w:id="1439789800">
                  <w:marLeft w:val="0"/>
                  <w:marRight w:val="0"/>
                  <w:marTop w:val="0"/>
                  <w:marBottom w:val="0"/>
                  <w:divBdr>
                    <w:top w:val="none" w:sz="0" w:space="0" w:color="auto"/>
                    <w:left w:val="none" w:sz="0" w:space="0" w:color="auto"/>
                    <w:bottom w:val="none" w:sz="0" w:space="0" w:color="auto"/>
                    <w:right w:val="none" w:sz="0" w:space="0" w:color="auto"/>
                  </w:divBdr>
                  <w:divsChild>
                    <w:div w:id="2124958460">
                      <w:marLeft w:val="0"/>
                      <w:marRight w:val="0"/>
                      <w:marTop w:val="0"/>
                      <w:marBottom w:val="0"/>
                      <w:divBdr>
                        <w:top w:val="none" w:sz="0" w:space="0" w:color="auto"/>
                        <w:left w:val="none" w:sz="0" w:space="0" w:color="auto"/>
                        <w:bottom w:val="none" w:sz="0" w:space="0" w:color="auto"/>
                        <w:right w:val="none" w:sz="0" w:space="0" w:color="auto"/>
                      </w:divBdr>
                    </w:div>
                    <w:div w:id="1047681935">
                      <w:marLeft w:val="0"/>
                      <w:marRight w:val="0"/>
                      <w:marTop w:val="0"/>
                      <w:marBottom w:val="0"/>
                      <w:divBdr>
                        <w:top w:val="none" w:sz="0" w:space="0" w:color="auto"/>
                        <w:left w:val="none" w:sz="0" w:space="0" w:color="auto"/>
                        <w:bottom w:val="none" w:sz="0" w:space="0" w:color="auto"/>
                        <w:right w:val="none" w:sz="0" w:space="0" w:color="auto"/>
                      </w:divBdr>
                    </w:div>
                    <w:div w:id="220793142">
                      <w:marLeft w:val="0"/>
                      <w:marRight w:val="0"/>
                      <w:marTop w:val="0"/>
                      <w:marBottom w:val="0"/>
                      <w:divBdr>
                        <w:top w:val="none" w:sz="0" w:space="0" w:color="auto"/>
                        <w:left w:val="none" w:sz="0" w:space="0" w:color="auto"/>
                        <w:bottom w:val="none" w:sz="0" w:space="0" w:color="auto"/>
                        <w:right w:val="none" w:sz="0" w:space="0" w:color="auto"/>
                      </w:divBdr>
                    </w:div>
                    <w:div w:id="20192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7328">
      <w:bodyDiv w:val="1"/>
      <w:marLeft w:val="0"/>
      <w:marRight w:val="0"/>
      <w:marTop w:val="0"/>
      <w:marBottom w:val="0"/>
      <w:divBdr>
        <w:top w:val="none" w:sz="0" w:space="0" w:color="auto"/>
        <w:left w:val="none" w:sz="0" w:space="0" w:color="auto"/>
        <w:bottom w:val="none" w:sz="0" w:space="0" w:color="auto"/>
        <w:right w:val="none" w:sz="0" w:space="0" w:color="auto"/>
      </w:divBdr>
      <w:divsChild>
        <w:div w:id="304312893">
          <w:marLeft w:val="0"/>
          <w:marRight w:val="0"/>
          <w:marTop w:val="0"/>
          <w:marBottom w:val="0"/>
          <w:divBdr>
            <w:top w:val="none" w:sz="0" w:space="0" w:color="auto"/>
            <w:left w:val="none" w:sz="0" w:space="0" w:color="auto"/>
            <w:bottom w:val="none" w:sz="0" w:space="0" w:color="auto"/>
            <w:right w:val="none" w:sz="0" w:space="0" w:color="auto"/>
          </w:divBdr>
          <w:divsChild>
            <w:div w:id="102504493">
              <w:marLeft w:val="0"/>
              <w:marRight w:val="0"/>
              <w:marTop w:val="0"/>
              <w:marBottom w:val="0"/>
              <w:divBdr>
                <w:top w:val="none" w:sz="0" w:space="0" w:color="auto"/>
                <w:left w:val="none" w:sz="0" w:space="0" w:color="auto"/>
                <w:bottom w:val="none" w:sz="0" w:space="0" w:color="auto"/>
                <w:right w:val="none" w:sz="0" w:space="0" w:color="auto"/>
              </w:divBdr>
            </w:div>
          </w:divsChild>
        </w:div>
        <w:div w:id="1527716969">
          <w:marLeft w:val="0"/>
          <w:marRight w:val="0"/>
          <w:marTop w:val="0"/>
          <w:marBottom w:val="0"/>
          <w:divBdr>
            <w:top w:val="none" w:sz="0" w:space="0" w:color="auto"/>
            <w:left w:val="none" w:sz="0" w:space="0" w:color="auto"/>
            <w:bottom w:val="none" w:sz="0" w:space="0" w:color="auto"/>
            <w:right w:val="none" w:sz="0" w:space="0" w:color="auto"/>
          </w:divBdr>
          <w:divsChild>
            <w:div w:id="1173108035">
              <w:marLeft w:val="0"/>
              <w:marRight w:val="0"/>
              <w:marTop w:val="0"/>
              <w:marBottom w:val="0"/>
              <w:divBdr>
                <w:top w:val="none" w:sz="0" w:space="0" w:color="auto"/>
                <w:left w:val="none" w:sz="0" w:space="0" w:color="auto"/>
                <w:bottom w:val="none" w:sz="0" w:space="0" w:color="auto"/>
                <w:right w:val="none" w:sz="0" w:space="0" w:color="auto"/>
              </w:divBdr>
            </w:div>
            <w:div w:id="1067068758">
              <w:marLeft w:val="0"/>
              <w:marRight w:val="0"/>
              <w:marTop w:val="225"/>
              <w:marBottom w:val="0"/>
              <w:divBdr>
                <w:top w:val="none" w:sz="0" w:space="0" w:color="auto"/>
                <w:left w:val="none" w:sz="0" w:space="0" w:color="auto"/>
                <w:bottom w:val="none" w:sz="0" w:space="0" w:color="auto"/>
                <w:right w:val="none" w:sz="0" w:space="0" w:color="auto"/>
              </w:divBdr>
              <w:divsChild>
                <w:div w:id="1307273305">
                  <w:marLeft w:val="0"/>
                  <w:marRight w:val="0"/>
                  <w:marTop w:val="0"/>
                  <w:marBottom w:val="0"/>
                  <w:divBdr>
                    <w:top w:val="none" w:sz="0" w:space="0" w:color="auto"/>
                    <w:left w:val="none" w:sz="0" w:space="0" w:color="auto"/>
                    <w:bottom w:val="none" w:sz="0" w:space="0" w:color="auto"/>
                    <w:right w:val="none" w:sz="0" w:space="0" w:color="auto"/>
                  </w:divBdr>
                  <w:divsChild>
                    <w:div w:id="756830269">
                      <w:marLeft w:val="0"/>
                      <w:marRight w:val="0"/>
                      <w:marTop w:val="0"/>
                      <w:marBottom w:val="0"/>
                      <w:divBdr>
                        <w:top w:val="none" w:sz="0" w:space="0" w:color="auto"/>
                        <w:left w:val="none" w:sz="0" w:space="0" w:color="auto"/>
                        <w:bottom w:val="none" w:sz="0" w:space="0" w:color="auto"/>
                        <w:right w:val="none" w:sz="0" w:space="0" w:color="auto"/>
                      </w:divBdr>
                    </w:div>
                    <w:div w:id="1288976158">
                      <w:marLeft w:val="0"/>
                      <w:marRight w:val="0"/>
                      <w:marTop w:val="0"/>
                      <w:marBottom w:val="0"/>
                      <w:divBdr>
                        <w:top w:val="none" w:sz="0" w:space="0" w:color="auto"/>
                        <w:left w:val="none" w:sz="0" w:space="0" w:color="auto"/>
                        <w:bottom w:val="none" w:sz="0" w:space="0" w:color="auto"/>
                        <w:right w:val="none" w:sz="0" w:space="0" w:color="auto"/>
                      </w:divBdr>
                    </w:div>
                    <w:div w:id="70397595">
                      <w:marLeft w:val="0"/>
                      <w:marRight w:val="0"/>
                      <w:marTop w:val="0"/>
                      <w:marBottom w:val="0"/>
                      <w:divBdr>
                        <w:top w:val="none" w:sz="0" w:space="0" w:color="auto"/>
                        <w:left w:val="none" w:sz="0" w:space="0" w:color="auto"/>
                        <w:bottom w:val="none" w:sz="0" w:space="0" w:color="auto"/>
                        <w:right w:val="none" w:sz="0" w:space="0" w:color="auto"/>
                      </w:divBdr>
                    </w:div>
                    <w:div w:id="1954819005">
                      <w:marLeft w:val="0"/>
                      <w:marRight w:val="0"/>
                      <w:marTop w:val="0"/>
                      <w:marBottom w:val="0"/>
                      <w:divBdr>
                        <w:top w:val="none" w:sz="0" w:space="0" w:color="auto"/>
                        <w:left w:val="none" w:sz="0" w:space="0" w:color="auto"/>
                        <w:bottom w:val="none" w:sz="0" w:space="0" w:color="auto"/>
                        <w:right w:val="none" w:sz="0" w:space="0" w:color="auto"/>
                      </w:divBdr>
                    </w:div>
                    <w:div w:id="1043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oesestrategicas.com.br/questoes/busca/assunto/iso-iec-15408" TargetMode="External"/><Relationship Id="rId13" Type="http://schemas.openxmlformats.org/officeDocument/2006/relationships/image" Target="media/image1.png"/><Relationship Id="rId18" Type="http://schemas.openxmlformats.org/officeDocument/2006/relationships/hyperlink" Target="https://www.questoesestrategicas.com.br/questoes/busca/assunto/iso-iec-15408" TargetMode="External"/><Relationship Id="rId26" Type="http://schemas.openxmlformats.org/officeDocument/2006/relationships/hyperlink" Target="https://www.questoesestrategicas.com.br/assuntos/seguranca-da-informacao" TargetMode="External"/><Relationship Id="rId39" Type="http://schemas.openxmlformats.org/officeDocument/2006/relationships/hyperlink" Target="https://www.questoesestrategicas.com.br/assuntos/seguranca-da-informacao" TargetMode="External"/><Relationship Id="rId3" Type="http://schemas.openxmlformats.org/officeDocument/2006/relationships/settings" Target="settings.xml"/><Relationship Id="rId21" Type="http://schemas.openxmlformats.org/officeDocument/2006/relationships/hyperlink" Target="https://www.questoesestrategicas.com.br/questoes/busca/assunto/iso-iec-15408" TargetMode="External"/><Relationship Id="rId34" Type="http://schemas.openxmlformats.org/officeDocument/2006/relationships/hyperlink" Target="https://www.questoesestrategicas.com.br/questoes/busca/assunto/iso-iec-15408" TargetMode="External"/><Relationship Id="rId42" Type="http://schemas.openxmlformats.org/officeDocument/2006/relationships/hyperlink" Target="https://www.questoesestrategicas.com.br/assuntos/seguranca-da-informacao" TargetMode="External"/><Relationship Id="rId7" Type="http://schemas.openxmlformats.org/officeDocument/2006/relationships/hyperlink" Target="https://www.questoesestrategicas.com.br/assuntos/seguranca-da-informacao" TargetMode="External"/><Relationship Id="rId12" Type="http://schemas.openxmlformats.org/officeDocument/2006/relationships/hyperlink" Target="https://www.questoesestrategicas.com.br/provas/ver/consorcio-de-informatica-na-gestao-publica-municipal-de-santa-catarina-ciga-sc-analista-de-sistema" TargetMode="External"/><Relationship Id="rId17" Type="http://schemas.openxmlformats.org/officeDocument/2006/relationships/hyperlink" Target="https://www.questoesestrategicas.com.br/assuntos/seguranca-da-informacao" TargetMode="External"/><Relationship Id="rId25" Type="http://schemas.openxmlformats.org/officeDocument/2006/relationships/hyperlink" Target="https://www.questoesestrategicas.com.br/provas/ver/ancine-analista-administrativo-area-2-2013-cespe" TargetMode="External"/><Relationship Id="rId33" Type="http://schemas.openxmlformats.org/officeDocument/2006/relationships/hyperlink" Target="https://www.questoesestrategicas.com.br/assuntos/seguranca-da-informacao" TargetMode="External"/><Relationship Id="rId38" Type="http://schemas.openxmlformats.org/officeDocument/2006/relationships/hyperlink" Target="https://www.questoesestrategicas.com.br/provas/ver/tj-pe-analista-judiciario-analise-de-sistemas-2012-fcc"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questoesestrategicas.com.br/provas/ver/tribunal-de-contas-do-estado-do-rio-grande-do-norte-tce-rn-tecnologia-da-informacao-cargo-5-cespe" TargetMode="External"/><Relationship Id="rId20" Type="http://schemas.openxmlformats.org/officeDocument/2006/relationships/hyperlink" Target="https://www.questoesestrategicas.com.br/assuntos/seguranca-da-informacao" TargetMode="External"/><Relationship Id="rId29" Type="http://schemas.openxmlformats.org/officeDocument/2006/relationships/hyperlink" Target="https://www.questoesestrategicas.com.br/assuntos/seguranca-da-informacao" TargetMode="External"/><Relationship Id="rId41" Type="http://schemas.openxmlformats.org/officeDocument/2006/relationships/hyperlink" Target="https://www.questoesestrategicas.com.br/provas/ver/inmetro-analista-executivo-em-metrologia-e-qualidade-desenvolvimento-de-sistemas-2009-ces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stoesestrategicas.com.br/questoes/busca/assunto/iso-iec-15408" TargetMode="External"/><Relationship Id="rId24" Type="http://schemas.openxmlformats.org/officeDocument/2006/relationships/hyperlink" Target="https://www.questoesestrategicas.com.br/questoes/busca/assunto/iso-iec-15408" TargetMode="External"/><Relationship Id="rId32" Type="http://schemas.openxmlformats.org/officeDocument/2006/relationships/hyperlink" Target="https://www.questoesestrategicas.com.br/provas/ver/tribunal-de-justica-do-estado-de-minas-gerais-tj-mg-tecnico-de-nivel-superior-ciencias-da-computac" TargetMode="External"/><Relationship Id="rId37" Type="http://schemas.openxmlformats.org/officeDocument/2006/relationships/hyperlink" Target="https://www.questoesestrategicas.com.br/questoes/busca/assunto/iso-iec-15408" TargetMode="External"/><Relationship Id="rId40" Type="http://schemas.openxmlformats.org/officeDocument/2006/relationships/hyperlink" Target="https://www.questoesestrategicas.com.br/questoes/busca/assunto/iso-iec-15408"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questoesestrategicas.com.br/questoes/busca/assunto/iso-iec-15408" TargetMode="External"/><Relationship Id="rId23" Type="http://schemas.openxmlformats.org/officeDocument/2006/relationships/hyperlink" Target="https://www.questoesestrategicas.com.br/assuntos/seguranca-da-informacao" TargetMode="External"/><Relationship Id="rId28" Type="http://schemas.openxmlformats.org/officeDocument/2006/relationships/hyperlink" Target="https://www.questoesestrategicas.com.br/provas/ver/antt-analista-administrativo-desenvolvimento-de-sistemas-da-informacao-2013-cespe" TargetMode="External"/><Relationship Id="rId36" Type="http://schemas.openxmlformats.org/officeDocument/2006/relationships/hyperlink" Target="https://www.questoesestrategicas.com.br/assuntos/seguranca-da-informacao" TargetMode="External"/><Relationship Id="rId10" Type="http://schemas.openxmlformats.org/officeDocument/2006/relationships/hyperlink" Target="https://www.questoesestrategicas.com.br/assuntos/seguranca-da-informacao" TargetMode="External"/><Relationship Id="rId19" Type="http://schemas.openxmlformats.org/officeDocument/2006/relationships/hyperlink" Target="https://www.questoesestrategicas.com.br/provas/ver/tj-se-analista-judiciario-2014-cespe" TargetMode="External"/><Relationship Id="rId31" Type="http://schemas.openxmlformats.org/officeDocument/2006/relationships/hyperlink" Target="https://www.questoesestrategicas.com.br/questoes/busca/assunto/iso-iec-15408" TargetMode="External"/><Relationship Id="rId44" Type="http://schemas.openxmlformats.org/officeDocument/2006/relationships/hyperlink" Target="https://www.questoesestrategicas.com.br/provas/ver/serpro-analista-desenvolvimento-de-sistemas-2008-cespe" TargetMode="External"/><Relationship Id="rId4" Type="http://schemas.openxmlformats.org/officeDocument/2006/relationships/webSettings" Target="webSettings.xml"/><Relationship Id="rId9" Type="http://schemas.openxmlformats.org/officeDocument/2006/relationships/hyperlink" Target="https://www.questoesestrategicas.com.br/provas/ver/assembleia-legislativa-do-estado-de-goias-al-go-analista-datacenter-iades-2019" TargetMode="External"/><Relationship Id="rId14" Type="http://schemas.openxmlformats.org/officeDocument/2006/relationships/hyperlink" Target="https://www.questoesestrategicas.com.br/assuntos/seguranca-da-informacao" TargetMode="External"/><Relationship Id="rId22" Type="http://schemas.openxmlformats.org/officeDocument/2006/relationships/hyperlink" Target="https://www.questoesestrategicas.com.br/provas/ver/tj-se-analista-judiciario-2014-cespe" TargetMode="External"/><Relationship Id="rId27" Type="http://schemas.openxmlformats.org/officeDocument/2006/relationships/hyperlink" Target="https://www.questoesestrategicas.com.br/questoes/busca/assunto/iso-iec-15408" TargetMode="External"/><Relationship Id="rId30" Type="http://schemas.openxmlformats.org/officeDocument/2006/relationships/hyperlink" Target="https://www.questoesestrategicas.com.br/questoes/busca/assunto/seguranca-de-sistemas-de-informacao" TargetMode="External"/><Relationship Id="rId35" Type="http://schemas.openxmlformats.org/officeDocument/2006/relationships/hyperlink" Target="https://www.questoesestrategicas.com.br/provas/ver/tj-pe-analista-judiciario-analise-de-sistemas-2012-fcc" TargetMode="External"/><Relationship Id="rId43" Type="http://schemas.openxmlformats.org/officeDocument/2006/relationships/hyperlink" Target="https://www.questoesestrategicas.com.br/questoes/busca/assunto/iso-iec-15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2358</Words>
  <Characters>12734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Harbes</dc:creator>
  <cp:keywords/>
  <dc:description/>
  <cp:lastModifiedBy>Jorge Harbes</cp:lastModifiedBy>
  <cp:revision>2</cp:revision>
  <dcterms:created xsi:type="dcterms:W3CDTF">2023-06-20T16:47:00Z</dcterms:created>
  <dcterms:modified xsi:type="dcterms:W3CDTF">2023-06-20T17:03:00Z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aabacf-b917-4a45-9a5f-ed3a53d2eeb7_Enabled">
    <vt:lpwstr>true</vt:lpwstr>
  </property>
  <property fmtid="{D5CDD505-2E9C-101B-9397-08002B2CF9AE}" pid="3" name="MSIP_Label_8caabacf-b917-4a45-9a5f-ed3a53d2eeb7_SetDate">
    <vt:lpwstr>2023-06-20T16:47:21Z</vt:lpwstr>
  </property>
  <property fmtid="{D5CDD505-2E9C-101B-9397-08002B2CF9AE}" pid="4" name="MSIP_Label_8caabacf-b917-4a45-9a5f-ed3a53d2eeb7_Method">
    <vt:lpwstr>Standard</vt:lpwstr>
  </property>
  <property fmtid="{D5CDD505-2E9C-101B-9397-08002B2CF9AE}" pid="5" name="MSIP_Label_8caabacf-b917-4a45-9a5f-ed3a53d2eeb7_Name">
    <vt:lpwstr>Anyone - No Protection</vt:lpwstr>
  </property>
  <property fmtid="{D5CDD505-2E9C-101B-9397-08002B2CF9AE}" pid="6" name="MSIP_Label_8caabacf-b917-4a45-9a5f-ed3a53d2eeb7_SiteId">
    <vt:lpwstr>0804c951-93a0-405d-80e4-fa87c7551d6a</vt:lpwstr>
  </property>
  <property fmtid="{D5CDD505-2E9C-101B-9397-08002B2CF9AE}" pid="7" name="MSIP_Label_8caabacf-b917-4a45-9a5f-ed3a53d2eeb7_ActionId">
    <vt:lpwstr>913b5a72-ce33-4bf0-ba18-9fa818bc5b86</vt:lpwstr>
  </property>
  <property fmtid="{D5CDD505-2E9C-101B-9397-08002B2CF9AE}" pid="8" name="MSIP_Label_8caabacf-b917-4a45-9a5f-ed3a53d2eeb7_ContentBits">
    <vt:lpwstr>0</vt:lpwstr>
  </property>
</Properties>
</file>