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732"/>
        <w:gridCol w:w="5618"/>
      </w:tblGrid>
      <w:tr w:rsidR="00103997" w:rsidRPr="002F3218" w14:paraId="3696FA30" w14:textId="77777777" w:rsidTr="00103997">
        <w:tc>
          <w:tcPr>
            <w:tcW w:w="9350" w:type="dxa"/>
            <w:gridSpan w:val="2"/>
          </w:tcPr>
          <w:p w14:paraId="5738BC27" w14:textId="77777777" w:rsidR="00103997" w:rsidRPr="002F3218" w:rsidRDefault="00103997" w:rsidP="002F3218">
            <w:pPr>
              <w:jc w:val="center"/>
              <w:rPr>
                <w:i/>
                <w:sz w:val="44"/>
              </w:rPr>
            </w:pPr>
            <w:r w:rsidRPr="002F3218">
              <w:rPr>
                <w:i/>
                <w:sz w:val="44"/>
              </w:rPr>
              <w:t>Owner’s Manual and Safety Instructions</w:t>
            </w:r>
          </w:p>
        </w:tc>
      </w:tr>
      <w:tr w:rsidR="00103997" w:rsidRPr="002F3218" w14:paraId="41605E05" w14:textId="77777777" w:rsidTr="00103997">
        <w:tc>
          <w:tcPr>
            <w:tcW w:w="9350" w:type="dxa"/>
            <w:gridSpan w:val="2"/>
          </w:tcPr>
          <w:p w14:paraId="5908CAFE" w14:textId="77777777" w:rsidR="00103997" w:rsidRPr="002F3218" w:rsidRDefault="00103997" w:rsidP="002F3218">
            <w:pPr>
              <w:jc w:val="center"/>
              <w:rPr>
                <w:i/>
                <w:sz w:val="44"/>
              </w:rPr>
            </w:pPr>
          </w:p>
        </w:tc>
      </w:tr>
      <w:tr w:rsidR="00103997" w:rsidRPr="002F3218" w14:paraId="11019484" w14:textId="77777777" w:rsidTr="00103997">
        <w:tc>
          <w:tcPr>
            <w:tcW w:w="9350" w:type="dxa"/>
            <w:gridSpan w:val="2"/>
          </w:tcPr>
          <w:p w14:paraId="2903C74D" w14:textId="76AC8E58" w:rsidR="00103997" w:rsidRPr="002F3218" w:rsidRDefault="00620A59" w:rsidP="002F3218">
            <w:pPr>
              <w:jc w:val="center"/>
              <w:rPr>
                <w:i/>
                <w:sz w:val="44"/>
              </w:rPr>
            </w:pPr>
            <w:r>
              <w:rPr>
                <w:noProof/>
              </w:rPr>
              <w:drawing>
                <wp:inline distT="0" distB="0" distL="0" distR="0" wp14:anchorId="54DDC13A" wp14:editId="5A4AA044">
                  <wp:extent cx="5943600" cy="877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77570"/>
                          </a:xfrm>
                          <a:prstGeom prst="rect">
                            <a:avLst/>
                          </a:prstGeom>
                        </pic:spPr>
                      </pic:pic>
                    </a:graphicData>
                  </a:graphic>
                </wp:inline>
              </w:drawing>
            </w:r>
            <w:r w:rsidR="00103997" w:rsidRPr="002F3218">
              <w:rPr>
                <w:i/>
                <w:sz w:val="44"/>
              </w:rPr>
              <w:t>PN: OGRTC-001</w:t>
            </w:r>
          </w:p>
        </w:tc>
      </w:tr>
      <w:tr w:rsidR="00103997" w:rsidRPr="002F3218" w14:paraId="4B962E7E" w14:textId="77777777" w:rsidTr="00103997">
        <w:tc>
          <w:tcPr>
            <w:tcW w:w="9350" w:type="dxa"/>
            <w:gridSpan w:val="2"/>
            <w:tcBorders>
              <w:bottom w:val="single" w:sz="4" w:space="0" w:color="auto"/>
            </w:tcBorders>
          </w:tcPr>
          <w:p w14:paraId="04AB40A2" w14:textId="77777777" w:rsidR="00103997" w:rsidRPr="002F3218" w:rsidRDefault="00D34D76" w:rsidP="00D34D76">
            <w:pPr>
              <w:jc w:val="center"/>
              <w:rPr>
                <w:i/>
                <w:sz w:val="44"/>
              </w:rPr>
            </w:pPr>
            <w:r>
              <w:rPr>
                <w:i/>
                <w:noProof/>
                <w:sz w:val="44"/>
              </w:rPr>
              <w:drawing>
                <wp:inline distT="0" distB="0" distL="0" distR="0" wp14:anchorId="2A992D9D" wp14:editId="5177A2DF">
                  <wp:extent cx="5791200" cy="5244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1140" t="26389" r="34831" b="6944"/>
                          <a:stretch/>
                        </pic:blipFill>
                        <pic:spPr bwMode="auto">
                          <a:xfrm>
                            <a:off x="0" y="0"/>
                            <a:ext cx="5828205" cy="5278374"/>
                          </a:xfrm>
                          <a:prstGeom prst="rect">
                            <a:avLst/>
                          </a:prstGeom>
                          <a:noFill/>
                          <a:ln>
                            <a:noFill/>
                          </a:ln>
                          <a:extLst>
                            <a:ext uri="{53640926-AAD7-44D8-BBD7-CCE9431645EC}">
                              <a14:shadowObscured xmlns:a14="http://schemas.microsoft.com/office/drawing/2010/main"/>
                            </a:ext>
                          </a:extLst>
                        </pic:spPr>
                      </pic:pic>
                    </a:graphicData>
                  </a:graphic>
                </wp:inline>
              </w:drawing>
            </w:r>
          </w:p>
          <w:p w14:paraId="38DB2E90" w14:textId="77777777" w:rsidR="00103997" w:rsidRPr="00A94BA0" w:rsidRDefault="00103997" w:rsidP="002F3218">
            <w:pPr>
              <w:jc w:val="center"/>
              <w:rPr>
                <w:i/>
                <w:sz w:val="2"/>
                <w:szCs w:val="2"/>
              </w:rPr>
            </w:pPr>
          </w:p>
        </w:tc>
      </w:tr>
      <w:tr w:rsidR="00103997" w:rsidRPr="002F3218" w14:paraId="03A2A459" w14:textId="77777777" w:rsidTr="00103997">
        <w:tc>
          <w:tcPr>
            <w:tcW w:w="4045" w:type="dxa"/>
            <w:tcBorders>
              <w:right w:val="nil"/>
            </w:tcBorders>
            <w:shd w:val="clear" w:color="auto" w:fill="BFBFBF" w:themeFill="background1" w:themeFillShade="BF"/>
            <w:vAlign w:val="center"/>
          </w:tcPr>
          <w:p w14:paraId="5B826BFE" w14:textId="77777777" w:rsidR="00103997" w:rsidRPr="002F3218" w:rsidRDefault="00103997" w:rsidP="002F3218">
            <w:pPr>
              <w:jc w:val="center"/>
              <w:rPr>
                <w:i/>
                <w:sz w:val="44"/>
              </w:rPr>
            </w:pPr>
            <w:r w:rsidRPr="002F3218">
              <w:rPr>
                <w:i/>
                <w:noProof/>
                <w:sz w:val="56"/>
              </w:rPr>
              <w:drawing>
                <wp:inline distT="0" distB="0" distL="0" distR="0" wp14:anchorId="75B01FBF" wp14:editId="00BEE152">
                  <wp:extent cx="604653" cy="55993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8924"/>
                          <a:stretch/>
                        </pic:blipFill>
                        <pic:spPr bwMode="auto">
                          <a:xfrm>
                            <a:off x="0" y="0"/>
                            <a:ext cx="622590" cy="5765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05" w:type="dxa"/>
            <w:tcBorders>
              <w:left w:val="nil"/>
            </w:tcBorders>
            <w:shd w:val="clear" w:color="auto" w:fill="BFBFBF" w:themeFill="background1" w:themeFillShade="BF"/>
            <w:vAlign w:val="center"/>
          </w:tcPr>
          <w:p w14:paraId="3575CF68" w14:textId="77777777" w:rsidR="00103997" w:rsidRPr="002F3218" w:rsidRDefault="00103997" w:rsidP="002F3218">
            <w:pPr>
              <w:jc w:val="center"/>
              <w:rPr>
                <w:i/>
                <w:sz w:val="44"/>
              </w:rPr>
            </w:pPr>
            <w:r w:rsidRPr="002F3218">
              <w:rPr>
                <w:i/>
                <w:sz w:val="56"/>
              </w:rPr>
              <w:t>WARNING</w:t>
            </w:r>
          </w:p>
        </w:tc>
      </w:tr>
      <w:tr w:rsidR="00103997" w:rsidRPr="002F3218" w14:paraId="1A8A2234" w14:textId="77777777" w:rsidTr="00103997">
        <w:tc>
          <w:tcPr>
            <w:tcW w:w="9350" w:type="dxa"/>
            <w:gridSpan w:val="2"/>
          </w:tcPr>
          <w:p w14:paraId="11879C76" w14:textId="77777777" w:rsidR="00103997" w:rsidRPr="002F3218" w:rsidRDefault="00103997" w:rsidP="002F3218">
            <w:pPr>
              <w:jc w:val="center"/>
              <w:rPr>
                <w:i/>
                <w:sz w:val="44"/>
              </w:rPr>
            </w:pPr>
            <w:r w:rsidRPr="002F3218">
              <w:rPr>
                <w:i/>
                <w:sz w:val="28"/>
              </w:rPr>
              <w:t>Failure to read and follow this manual may result in serious injury.  Open GarageRTC is a user community supported project and the owner/operator of this product is responsible for ensuring safe installation and operation.</w:t>
            </w:r>
          </w:p>
        </w:tc>
      </w:tr>
    </w:tbl>
    <w:p w14:paraId="404ED55F" w14:textId="77777777" w:rsidR="00103997" w:rsidRPr="002F3218" w:rsidRDefault="00103997" w:rsidP="002F3218">
      <w:pPr>
        <w:pBdr>
          <w:bottom w:val="single" w:sz="4" w:space="1" w:color="auto"/>
        </w:pBdr>
        <w:jc w:val="center"/>
        <w:rPr>
          <w:i/>
          <w:sz w:val="44"/>
        </w:rPr>
        <w:sectPr w:rsidR="00103997" w:rsidRPr="002F3218" w:rsidSect="002F3218">
          <w:headerReference w:type="default" r:id="rId11"/>
          <w:footerReference w:type="default" r:id="rId12"/>
          <w:footerReference w:type="first" r:id="rId13"/>
          <w:pgSz w:w="12240" w:h="15840"/>
          <w:pgMar w:top="108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2B5C64FF" w14:textId="77777777" w:rsidR="00103997" w:rsidRDefault="002F3218" w:rsidP="002F3218">
      <w:pPr>
        <w:pBdr>
          <w:bottom w:val="single" w:sz="6" w:space="1" w:color="auto"/>
        </w:pBdr>
        <w:jc w:val="center"/>
        <w:rPr>
          <w:i/>
          <w:sz w:val="44"/>
        </w:rPr>
      </w:pPr>
      <w:r w:rsidRPr="002F3218">
        <w:rPr>
          <w:i/>
          <w:sz w:val="44"/>
        </w:rPr>
        <w:lastRenderedPageBreak/>
        <w:t>Table of Contents</w:t>
      </w:r>
    </w:p>
    <w:sdt>
      <w:sdtPr>
        <w:rPr>
          <w:rFonts w:asciiTheme="minorHAnsi" w:eastAsiaTheme="minorHAnsi" w:hAnsiTheme="minorHAnsi" w:cstheme="minorBidi"/>
          <w:b w:val="0"/>
          <w:smallCaps w:val="0"/>
          <w:color w:val="auto"/>
          <w:sz w:val="22"/>
          <w:szCs w:val="22"/>
        </w:rPr>
        <w:id w:val="595131821"/>
        <w:docPartObj>
          <w:docPartGallery w:val="Table of Contents"/>
          <w:docPartUnique/>
        </w:docPartObj>
      </w:sdtPr>
      <w:sdtEndPr>
        <w:rPr>
          <w:bCs/>
          <w:noProof/>
        </w:rPr>
      </w:sdtEndPr>
      <w:sdtContent>
        <w:p w14:paraId="129B490E" w14:textId="77777777" w:rsidR="002F3218" w:rsidRDefault="002F3218">
          <w:pPr>
            <w:pStyle w:val="TOCHeading"/>
          </w:pPr>
          <w:r>
            <w:t>Contents</w:t>
          </w:r>
        </w:p>
        <w:p w14:paraId="6A4E5D53" w14:textId="149A64DF" w:rsidR="00A94BA0" w:rsidRDefault="002F32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518918" w:history="1">
            <w:r w:rsidR="00A94BA0" w:rsidRPr="00A828C9">
              <w:rPr>
                <w:rStyle w:val="Hyperlink"/>
                <w:noProof/>
              </w:rPr>
              <w:t>Safety</w:t>
            </w:r>
            <w:r w:rsidR="00A94BA0">
              <w:rPr>
                <w:noProof/>
                <w:webHidden/>
              </w:rPr>
              <w:tab/>
            </w:r>
            <w:r w:rsidR="00A94BA0">
              <w:rPr>
                <w:noProof/>
                <w:webHidden/>
              </w:rPr>
              <w:fldChar w:fldCharType="begin"/>
            </w:r>
            <w:r w:rsidR="00A94BA0">
              <w:rPr>
                <w:noProof/>
                <w:webHidden/>
              </w:rPr>
              <w:instrText xml:space="preserve"> PAGEREF _Toc6518918 \h </w:instrText>
            </w:r>
            <w:r w:rsidR="00A94BA0">
              <w:rPr>
                <w:noProof/>
                <w:webHidden/>
              </w:rPr>
            </w:r>
            <w:r w:rsidR="00A94BA0">
              <w:rPr>
                <w:noProof/>
                <w:webHidden/>
              </w:rPr>
              <w:fldChar w:fldCharType="separate"/>
            </w:r>
            <w:r w:rsidR="0096482E">
              <w:rPr>
                <w:noProof/>
                <w:webHidden/>
              </w:rPr>
              <w:t>3</w:t>
            </w:r>
            <w:r w:rsidR="00A94BA0">
              <w:rPr>
                <w:noProof/>
                <w:webHidden/>
              </w:rPr>
              <w:fldChar w:fldCharType="end"/>
            </w:r>
          </w:hyperlink>
        </w:p>
        <w:p w14:paraId="5B5F1EAE" w14:textId="341E2C57" w:rsidR="00A94BA0" w:rsidRDefault="001D1821">
          <w:pPr>
            <w:pStyle w:val="TOC1"/>
            <w:tabs>
              <w:tab w:val="right" w:leader="dot" w:pos="9350"/>
            </w:tabs>
            <w:rPr>
              <w:rFonts w:eastAsiaTheme="minorEastAsia"/>
              <w:noProof/>
            </w:rPr>
          </w:pPr>
          <w:hyperlink w:anchor="_Toc6518919" w:history="1">
            <w:r w:rsidR="00A94BA0" w:rsidRPr="00A828C9">
              <w:rPr>
                <w:rStyle w:val="Hyperlink"/>
                <w:noProof/>
              </w:rPr>
              <w:t>Specifications</w:t>
            </w:r>
            <w:r w:rsidR="00A94BA0">
              <w:rPr>
                <w:noProof/>
                <w:webHidden/>
              </w:rPr>
              <w:tab/>
            </w:r>
            <w:r w:rsidR="00A94BA0">
              <w:rPr>
                <w:noProof/>
                <w:webHidden/>
              </w:rPr>
              <w:fldChar w:fldCharType="begin"/>
            </w:r>
            <w:r w:rsidR="00A94BA0">
              <w:rPr>
                <w:noProof/>
                <w:webHidden/>
              </w:rPr>
              <w:instrText xml:space="preserve"> PAGEREF _Toc6518919 \h </w:instrText>
            </w:r>
            <w:r w:rsidR="00A94BA0">
              <w:rPr>
                <w:noProof/>
                <w:webHidden/>
              </w:rPr>
            </w:r>
            <w:r w:rsidR="00A94BA0">
              <w:rPr>
                <w:noProof/>
                <w:webHidden/>
              </w:rPr>
              <w:fldChar w:fldCharType="separate"/>
            </w:r>
            <w:r w:rsidR="0096482E">
              <w:rPr>
                <w:noProof/>
                <w:webHidden/>
              </w:rPr>
              <w:t>3</w:t>
            </w:r>
            <w:r w:rsidR="00A94BA0">
              <w:rPr>
                <w:noProof/>
                <w:webHidden/>
              </w:rPr>
              <w:fldChar w:fldCharType="end"/>
            </w:r>
          </w:hyperlink>
        </w:p>
        <w:p w14:paraId="6B28D7C5" w14:textId="4D6A57DE" w:rsidR="00A94BA0" w:rsidRDefault="001D1821">
          <w:pPr>
            <w:pStyle w:val="TOC1"/>
            <w:tabs>
              <w:tab w:val="right" w:leader="dot" w:pos="9350"/>
            </w:tabs>
            <w:rPr>
              <w:rFonts w:eastAsiaTheme="minorEastAsia"/>
              <w:noProof/>
            </w:rPr>
          </w:pPr>
          <w:hyperlink w:anchor="_Toc6518920" w:history="1">
            <w:r w:rsidR="00A94BA0" w:rsidRPr="00A828C9">
              <w:rPr>
                <w:rStyle w:val="Hyperlink"/>
                <w:noProof/>
              </w:rPr>
              <w:t>Installation</w:t>
            </w:r>
            <w:r w:rsidR="00A94BA0">
              <w:rPr>
                <w:noProof/>
                <w:webHidden/>
              </w:rPr>
              <w:tab/>
            </w:r>
            <w:r w:rsidR="00A94BA0">
              <w:rPr>
                <w:noProof/>
                <w:webHidden/>
              </w:rPr>
              <w:fldChar w:fldCharType="begin"/>
            </w:r>
            <w:r w:rsidR="00A94BA0">
              <w:rPr>
                <w:noProof/>
                <w:webHidden/>
              </w:rPr>
              <w:instrText xml:space="preserve"> PAGEREF _Toc6518920 \h </w:instrText>
            </w:r>
            <w:r w:rsidR="00A94BA0">
              <w:rPr>
                <w:noProof/>
                <w:webHidden/>
              </w:rPr>
            </w:r>
            <w:r w:rsidR="00A94BA0">
              <w:rPr>
                <w:noProof/>
                <w:webHidden/>
              </w:rPr>
              <w:fldChar w:fldCharType="separate"/>
            </w:r>
            <w:r w:rsidR="0096482E">
              <w:rPr>
                <w:noProof/>
                <w:webHidden/>
              </w:rPr>
              <w:t>4</w:t>
            </w:r>
            <w:r w:rsidR="00A94BA0">
              <w:rPr>
                <w:noProof/>
                <w:webHidden/>
              </w:rPr>
              <w:fldChar w:fldCharType="end"/>
            </w:r>
          </w:hyperlink>
        </w:p>
        <w:p w14:paraId="18EA8340" w14:textId="0724C10D" w:rsidR="00A94BA0" w:rsidRDefault="001D1821">
          <w:pPr>
            <w:pStyle w:val="TOC2"/>
            <w:tabs>
              <w:tab w:val="right" w:leader="dot" w:pos="9350"/>
            </w:tabs>
            <w:rPr>
              <w:rFonts w:eastAsiaTheme="minorEastAsia"/>
              <w:noProof/>
            </w:rPr>
          </w:pPr>
          <w:hyperlink w:anchor="_Toc6518921" w:history="1">
            <w:r w:rsidR="00A94BA0" w:rsidRPr="00A828C9">
              <w:rPr>
                <w:rStyle w:val="Hyperlink"/>
                <w:noProof/>
              </w:rPr>
              <w:t>Included Equipment</w:t>
            </w:r>
            <w:r w:rsidR="00A94BA0">
              <w:rPr>
                <w:noProof/>
                <w:webHidden/>
              </w:rPr>
              <w:tab/>
            </w:r>
            <w:r w:rsidR="00A94BA0">
              <w:rPr>
                <w:noProof/>
                <w:webHidden/>
              </w:rPr>
              <w:fldChar w:fldCharType="begin"/>
            </w:r>
            <w:r w:rsidR="00A94BA0">
              <w:rPr>
                <w:noProof/>
                <w:webHidden/>
              </w:rPr>
              <w:instrText xml:space="preserve"> PAGEREF _Toc6518921 \h </w:instrText>
            </w:r>
            <w:r w:rsidR="00A94BA0">
              <w:rPr>
                <w:noProof/>
                <w:webHidden/>
              </w:rPr>
            </w:r>
            <w:r w:rsidR="00A94BA0">
              <w:rPr>
                <w:noProof/>
                <w:webHidden/>
              </w:rPr>
              <w:fldChar w:fldCharType="separate"/>
            </w:r>
            <w:r w:rsidR="0096482E">
              <w:rPr>
                <w:noProof/>
                <w:webHidden/>
              </w:rPr>
              <w:t>4</w:t>
            </w:r>
            <w:r w:rsidR="00A94BA0">
              <w:rPr>
                <w:noProof/>
                <w:webHidden/>
              </w:rPr>
              <w:fldChar w:fldCharType="end"/>
            </w:r>
          </w:hyperlink>
        </w:p>
        <w:p w14:paraId="77B9EA44" w14:textId="5A2104AA" w:rsidR="00A94BA0" w:rsidRDefault="001D1821">
          <w:pPr>
            <w:pStyle w:val="TOC2"/>
            <w:tabs>
              <w:tab w:val="right" w:leader="dot" w:pos="9350"/>
            </w:tabs>
            <w:rPr>
              <w:rFonts w:eastAsiaTheme="minorEastAsia"/>
              <w:noProof/>
            </w:rPr>
          </w:pPr>
          <w:hyperlink w:anchor="_Toc6518922" w:history="1">
            <w:r w:rsidR="00A94BA0" w:rsidRPr="00A828C9">
              <w:rPr>
                <w:rStyle w:val="Hyperlink"/>
                <w:noProof/>
              </w:rPr>
              <w:t>Mounting the GarageRTC</w:t>
            </w:r>
            <w:r w:rsidR="00A94BA0">
              <w:rPr>
                <w:noProof/>
                <w:webHidden/>
              </w:rPr>
              <w:tab/>
            </w:r>
            <w:r w:rsidR="00A94BA0">
              <w:rPr>
                <w:noProof/>
                <w:webHidden/>
              </w:rPr>
              <w:fldChar w:fldCharType="begin"/>
            </w:r>
            <w:r w:rsidR="00A94BA0">
              <w:rPr>
                <w:noProof/>
                <w:webHidden/>
              </w:rPr>
              <w:instrText xml:space="preserve"> PAGEREF _Toc6518922 \h </w:instrText>
            </w:r>
            <w:r w:rsidR="00A94BA0">
              <w:rPr>
                <w:noProof/>
                <w:webHidden/>
              </w:rPr>
            </w:r>
            <w:r w:rsidR="00A94BA0">
              <w:rPr>
                <w:noProof/>
                <w:webHidden/>
              </w:rPr>
              <w:fldChar w:fldCharType="separate"/>
            </w:r>
            <w:r w:rsidR="0096482E">
              <w:rPr>
                <w:noProof/>
                <w:webHidden/>
              </w:rPr>
              <w:t>4</w:t>
            </w:r>
            <w:r w:rsidR="00A94BA0">
              <w:rPr>
                <w:noProof/>
                <w:webHidden/>
              </w:rPr>
              <w:fldChar w:fldCharType="end"/>
            </w:r>
          </w:hyperlink>
        </w:p>
        <w:p w14:paraId="325D1F80" w14:textId="47AC90FB" w:rsidR="00A94BA0" w:rsidRDefault="001D1821">
          <w:pPr>
            <w:pStyle w:val="TOC2"/>
            <w:tabs>
              <w:tab w:val="right" w:leader="dot" w:pos="9350"/>
            </w:tabs>
            <w:rPr>
              <w:rFonts w:eastAsiaTheme="minorEastAsia"/>
              <w:noProof/>
            </w:rPr>
          </w:pPr>
          <w:hyperlink w:anchor="_Toc6518923" w:history="1">
            <w:r w:rsidR="00A94BA0" w:rsidRPr="00A828C9">
              <w:rPr>
                <w:rStyle w:val="Hyperlink"/>
                <w:noProof/>
              </w:rPr>
              <w:t>Connecting to Door Opener</w:t>
            </w:r>
            <w:r w:rsidR="00A94BA0">
              <w:rPr>
                <w:noProof/>
                <w:webHidden/>
              </w:rPr>
              <w:tab/>
            </w:r>
            <w:r w:rsidR="00A94BA0">
              <w:rPr>
                <w:noProof/>
                <w:webHidden/>
              </w:rPr>
              <w:fldChar w:fldCharType="begin"/>
            </w:r>
            <w:r w:rsidR="00A94BA0">
              <w:rPr>
                <w:noProof/>
                <w:webHidden/>
              </w:rPr>
              <w:instrText xml:space="preserve"> PAGEREF _Toc6518923 \h </w:instrText>
            </w:r>
            <w:r w:rsidR="00A94BA0">
              <w:rPr>
                <w:noProof/>
                <w:webHidden/>
              </w:rPr>
            </w:r>
            <w:r w:rsidR="00A94BA0">
              <w:rPr>
                <w:noProof/>
                <w:webHidden/>
              </w:rPr>
              <w:fldChar w:fldCharType="separate"/>
            </w:r>
            <w:r w:rsidR="0096482E">
              <w:rPr>
                <w:noProof/>
                <w:webHidden/>
              </w:rPr>
              <w:t>5</w:t>
            </w:r>
            <w:r w:rsidR="00A94BA0">
              <w:rPr>
                <w:noProof/>
                <w:webHidden/>
              </w:rPr>
              <w:fldChar w:fldCharType="end"/>
            </w:r>
          </w:hyperlink>
        </w:p>
        <w:p w14:paraId="398E4173" w14:textId="14675F0C" w:rsidR="00A94BA0" w:rsidRDefault="001D1821">
          <w:pPr>
            <w:pStyle w:val="TOC1"/>
            <w:tabs>
              <w:tab w:val="right" w:leader="dot" w:pos="9350"/>
            </w:tabs>
            <w:rPr>
              <w:rFonts w:eastAsiaTheme="minorEastAsia"/>
              <w:noProof/>
            </w:rPr>
          </w:pPr>
          <w:hyperlink w:anchor="_Toc6518924" w:history="1">
            <w:r w:rsidR="00A94BA0" w:rsidRPr="00A828C9">
              <w:rPr>
                <w:rStyle w:val="Hyperlink"/>
                <w:noProof/>
              </w:rPr>
              <w:t>Software Setup</w:t>
            </w:r>
            <w:r w:rsidR="00A94BA0">
              <w:rPr>
                <w:noProof/>
                <w:webHidden/>
              </w:rPr>
              <w:tab/>
            </w:r>
            <w:r w:rsidR="00A94BA0">
              <w:rPr>
                <w:noProof/>
                <w:webHidden/>
              </w:rPr>
              <w:fldChar w:fldCharType="begin"/>
            </w:r>
            <w:r w:rsidR="00A94BA0">
              <w:rPr>
                <w:noProof/>
                <w:webHidden/>
              </w:rPr>
              <w:instrText xml:space="preserve"> PAGEREF _Toc6518924 \h </w:instrText>
            </w:r>
            <w:r w:rsidR="00A94BA0">
              <w:rPr>
                <w:noProof/>
                <w:webHidden/>
              </w:rPr>
            </w:r>
            <w:r w:rsidR="00A94BA0">
              <w:rPr>
                <w:noProof/>
                <w:webHidden/>
              </w:rPr>
              <w:fldChar w:fldCharType="separate"/>
            </w:r>
            <w:r w:rsidR="0096482E">
              <w:rPr>
                <w:noProof/>
                <w:webHidden/>
              </w:rPr>
              <w:t>5</w:t>
            </w:r>
            <w:r w:rsidR="00A94BA0">
              <w:rPr>
                <w:noProof/>
                <w:webHidden/>
              </w:rPr>
              <w:fldChar w:fldCharType="end"/>
            </w:r>
          </w:hyperlink>
        </w:p>
        <w:p w14:paraId="2171AB5A" w14:textId="4FED8283" w:rsidR="00A94BA0" w:rsidRDefault="001D1821">
          <w:pPr>
            <w:pStyle w:val="TOC2"/>
            <w:tabs>
              <w:tab w:val="right" w:leader="dot" w:pos="9350"/>
            </w:tabs>
            <w:rPr>
              <w:rFonts w:eastAsiaTheme="minorEastAsia"/>
              <w:noProof/>
            </w:rPr>
          </w:pPr>
          <w:hyperlink w:anchor="_Toc6518925" w:history="1">
            <w:r w:rsidR="00A94BA0" w:rsidRPr="00A828C9">
              <w:rPr>
                <w:rStyle w:val="Hyperlink"/>
                <w:noProof/>
              </w:rPr>
              <w:t>Building the Project</w:t>
            </w:r>
            <w:r w:rsidR="00A94BA0">
              <w:rPr>
                <w:noProof/>
                <w:webHidden/>
              </w:rPr>
              <w:tab/>
            </w:r>
            <w:r w:rsidR="00A94BA0">
              <w:rPr>
                <w:noProof/>
                <w:webHidden/>
              </w:rPr>
              <w:fldChar w:fldCharType="begin"/>
            </w:r>
            <w:r w:rsidR="00A94BA0">
              <w:rPr>
                <w:noProof/>
                <w:webHidden/>
              </w:rPr>
              <w:instrText xml:space="preserve"> PAGEREF _Toc6518925 \h </w:instrText>
            </w:r>
            <w:r w:rsidR="00A94BA0">
              <w:rPr>
                <w:noProof/>
                <w:webHidden/>
              </w:rPr>
            </w:r>
            <w:r w:rsidR="00A94BA0">
              <w:rPr>
                <w:noProof/>
                <w:webHidden/>
              </w:rPr>
              <w:fldChar w:fldCharType="separate"/>
            </w:r>
            <w:r w:rsidR="0096482E">
              <w:rPr>
                <w:noProof/>
                <w:webHidden/>
              </w:rPr>
              <w:t>5</w:t>
            </w:r>
            <w:r w:rsidR="00A94BA0">
              <w:rPr>
                <w:noProof/>
                <w:webHidden/>
              </w:rPr>
              <w:fldChar w:fldCharType="end"/>
            </w:r>
          </w:hyperlink>
        </w:p>
        <w:p w14:paraId="20C7559E" w14:textId="6455A3F4" w:rsidR="00A94BA0" w:rsidRDefault="001D1821">
          <w:pPr>
            <w:pStyle w:val="TOC2"/>
            <w:tabs>
              <w:tab w:val="right" w:leader="dot" w:pos="9350"/>
            </w:tabs>
            <w:rPr>
              <w:rFonts w:eastAsiaTheme="minorEastAsia"/>
              <w:noProof/>
            </w:rPr>
          </w:pPr>
          <w:hyperlink w:anchor="_Toc6518926" w:history="1">
            <w:r w:rsidR="00A94BA0" w:rsidRPr="00A828C9">
              <w:rPr>
                <w:rStyle w:val="Hyperlink"/>
                <w:noProof/>
              </w:rPr>
              <w:t>Installing the Web Server Software</w:t>
            </w:r>
            <w:r w:rsidR="00A94BA0">
              <w:rPr>
                <w:noProof/>
                <w:webHidden/>
              </w:rPr>
              <w:tab/>
            </w:r>
            <w:r w:rsidR="00A94BA0">
              <w:rPr>
                <w:noProof/>
                <w:webHidden/>
              </w:rPr>
              <w:fldChar w:fldCharType="begin"/>
            </w:r>
            <w:r w:rsidR="00A94BA0">
              <w:rPr>
                <w:noProof/>
                <w:webHidden/>
              </w:rPr>
              <w:instrText xml:space="preserve"> PAGEREF _Toc6518926 \h </w:instrText>
            </w:r>
            <w:r w:rsidR="00A94BA0">
              <w:rPr>
                <w:noProof/>
                <w:webHidden/>
              </w:rPr>
            </w:r>
            <w:r w:rsidR="00A94BA0">
              <w:rPr>
                <w:noProof/>
                <w:webHidden/>
              </w:rPr>
              <w:fldChar w:fldCharType="separate"/>
            </w:r>
            <w:r w:rsidR="0096482E">
              <w:rPr>
                <w:noProof/>
                <w:webHidden/>
              </w:rPr>
              <w:t>6</w:t>
            </w:r>
            <w:r w:rsidR="00A94BA0">
              <w:rPr>
                <w:noProof/>
                <w:webHidden/>
              </w:rPr>
              <w:fldChar w:fldCharType="end"/>
            </w:r>
          </w:hyperlink>
        </w:p>
        <w:p w14:paraId="1A2C5189" w14:textId="727C19A9" w:rsidR="00A94BA0" w:rsidRDefault="001D1821">
          <w:pPr>
            <w:pStyle w:val="TOC1"/>
            <w:tabs>
              <w:tab w:val="right" w:leader="dot" w:pos="9350"/>
            </w:tabs>
            <w:rPr>
              <w:rFonts w:eastAsiaTheme="minorEastAsia"/>
              <w:noProof/>
            </w:rPr>
          </w:pPr>
          <w:hyperlink w:anchor="_Toc6518927" w:history="1">
            <w:r w:rsidR="00A94BA0" w:rsidRPr="00A828C9">
              <w:rPr>
                <w:rStyle w:val="Hyperlink"/>
                <w:noProof/>
              </w:rPr>
              <w:t>Operation</w:t>
            </w:r>
            <w:r w:rsidR="00A94BA0">
              <w:rPr>
                <w:noProof/>
                <w:webHidden/>
              </w:rPr>
              <w:tab/>
            </w:r>
            <w:r w:rsidR="00A94BA0">
              <w:rPr>
                <w:noProof/>
                <w:webHidden/>
              </w:rPr>
              <w:fldChar w:fldCharType="begin"/>
            </w:r>
            <w:r w:rsidR="00A94BA0">
              <w:rPr>
                <w:noProof/>
                <w:webHidden/>
              </w:rPr>
              <w:instrText xml:space="preserve"> PAGEREF _Toc6518927 \h </w:instrText>
            </w:r>
            <w:r w:rsidR="00A94BA0">
              <w:rPr>
                <w:noProof/>
                <w:webHidden/>
              </w:rPr>
            </w:r>
            <w:r w:rsidR="00A94BA0">
              <w:rPr>
                <w:noProof/>
                <w:webHidden/>
              </w:rPr>
              <w:fldChar w:fldCharType="separate"/>
            </w:r>
            <w:r w:rsidR="0096482E">
              <w:rPr>
                <w:noProof/>
                <w:webHidden/>
              </w:rPr>
              <w:t>8</w:t>
            </w:r>
            <w:r w:rsidR="00A94BA0">
              <w:rPr>
                <w:noProof/>
                <w:webHidden/>
              </w:rPr>
              <w:fldChar w:fldCharType="end"/>
            </w:r>
          </w:hyperlink>
        </w:p>
        <w:p w14:paraId="3140C505" w14:textId="4D7AF30A" w:rsidR="00A94BA0" w:rsidRDefault="001D1821">
          <w:pPr>
            <w:pStyle w:val="TOC2"/>
            <w:tabs>
              <w:tab w:val="right" w:leader="dot" w:pos="9350"/>
            </w:tabs>
            <w:rPr>
              <w:rFonts w:eastAsiaTheme="minorEastAsia"/>
              <w:noProof/>
            </w:rPr>
          </w:pPr>
          <w:hyperlink w:anchor="_Toc6518928" w:history="1">
            <w:r w:rsidR="00A94BA0" w:rsidRPr="00A828C9">
              <w:rPr>
                <w:rStyle w:val="Hyperlink"/>
                <w:noProof/>
              </w:rPr>
              <w:t>Using the Local Interface</w:t>
            </w:r>
            <w:r w:rsidR="00A94BA0">
              <w:rPr>
                <w:noProof/>
                <w:webHidden/>
              </w:rPr>
              <w:tab/>
            </w:r>
            <w:r w:rsidR="00A94BA0">
              <w:rPr>
                <w:noProof/>
                <w:webHidden/>
              </w:rPr>
              <w:fldChar w:fldCharType="begin"/>
            </w:r>
            <w:r w:rsidR="00A94BA0">
              <w:rPr>
                <w:noProof/>
                <w:webHidden/>
              </w:rPr>
              <w:instrText xml:space="preserve"> PAGEREF _Toc6518928 \h </w:instrText>
            </w:r>
            <w:r w:rsidR="00A94BA0">
              <w:rPr>
                <w:noProof/>
                <w:webHidden/>
              </w:rPr>
            </w:r>
            <w:r w:rsidR="00A94BA0">
              <w:rPr>
                <w:noProof/>
                <w:webHidden/>
              </w:rPr>
              <w:fldChar w:fldCharType="separate"/>
            </w:r>
            <w:r w:rsidR="0096482E">
              <w:rPr>
                <w:noProof/>
                <w:webHidden/>
              </w:rPr>
              <w:t>8</w:t>
            </w:r>
            <w:r w:rsidR="00A94BA0">
              <w:rPr>
                <w:noProof/>
                <w:webHidden/>
              </w:rPr>
              <w:fldChar w:fldCharType="end"/>
            </w:r>
          </w:hyperlink>
        </w:p>
        <w:p w14:paraId="1CD318E6" w14:textId="7B3B53F1" w:rsidR="00A94BA0" w:rsidRDefault="001D1821">
          <w:pPr>
            <w:pStyle w:val="TOC2"/>
            <w:tabs>
              <w:tab w:val="right" w:leader="dot" w:pos="9350"/>
            </w:tabs>
            <w:rPr>
              <w:rFonts w:eastAsiaTheme="minorEastAsia"/>
              <w:noProof/>
            </w:rPr>
          </w:pPr>
          <w:hyperlink w:anchor="_Toc6518929" w:history="1">
            <w:r w:rsidR="00A94BA0" w:rsidRPr="00A828C9">
              <w:rPr>
                <w:rStyle w:val="Hyperlink"/>
                <w:noProof/>
              </w:rPr>
              <w:t>Using the Web Interface</w:t>
            </w:r>
            <w:r w:rsidR="00A94BA0">
              <w:rPr>
                <w:noProof/>
                <w:webHidden/>
              </w:rPr>
              <w:tab/>
            </w:r>
            <w:r w:rsidR="00A94BA0">
              <w:rPr>
                <w:noProof/>
                <w:webHidden/>
              </w:rPr>
              <w:fldChar w:fldCharType="begin"/>
            </w:r>
            <w:r w:rsidR="00A94BA0">
              <w:rPr>
                <w:noProof/>
                <w:webHidden/>
              </w:rPr>
              <w:instrText xml:space="preserve"> PAGEREF _Toc6518929 \h </w:instrText>
            </w:r>
            <w:r w:rsidR="00A94BA0">
              <w:rPr>
                <w:noProof/>
                <w:webHidden/>
              </w:rPr>
            </w:r>
            <w:r w:rsidR="00A94BA0">
              <w:rPr>
                <w:noProof/>
                <w:webHidden/>
              </w:rPr>
              <w:fldChar w:fldCharType="separate"/>
            </w:r>
            <w:r w:rsidR="0096482E">
              <w:rPr>
                <w:noProof/>
                <w:webHidden/>
              </w:rPr>
              <w:t>9</w:t>
            </w:r>
            <w:r w:rsidR="00A94BA0">
              <w:rPr>
                <w:noProof/>
                <w:webHidden/>
              </w:rPr>
              <w:fldChar w:fldCharType="end"/>
            </w:r>
          </w:hyperlink>
        </w:p>
        <w:p w14:paraId="696EFF5A" w14:textId="3F44B32E" w:rsidR="00A94BA0" w:rsidRDefault="001D1821">
          <w:pPr>
            <w:pStyle w:val="TOC1"/>
            <w:tabs>
              <w:tab w:val="right" w:leader="dot" w:pos="9350"/>
            </w:tabs>
            <w:rPr>
              <w:rFonts w:eastAsiaTheme="minorEastAsia"/>
              <w:noProof/>
            </w:rPr>
          </w:pPr>
          <w:hyperlink w:anchor="_Toc6518930" w:history="1">
            <w:r w:rsidR="00A94BA0" w:rsidRPr="00A828C9">
              <w:rPr>
                <w:rStyle w:val="Hyperlink"/>
                <w:noProof/>
              </w:rPr>
              <w:t>Maintenance</w:t>
            </w:r>
            <w:r w:rsidR="00A94BA0">
              <w:rPr>
                <w:noProof/>
                <w:webHidden/>
              </w:rPr>
              <w:tab/>
            </w:r>
            <w:r w:rsidR="00A94BA0">
              <w:rPr>
                <w:noProof/>
                <w:webHidden/>
              </w:rPr>
              <w:fldChar w:fldCharType="begin"/>
            </w:r>
            <w:r w:rsidR="00A94BA0">
              <w:rPr>
                <w:noProof/>
                <w:webHidden/>
              </w:rPr>
              <w:instrText xml:space="preserve"> PAGEREF _Toc6518930 \h </w:instrText>
            </w:r>
            <w:r w:rsidR="00A94BA0">
              <w:rPr>
                <w:noProof/>
                <w:webHidden/>
              </w:rPr>
            </w:r>
            <w:r w:rsidR="00A94BA0">
              <w:rPr>
                <w:noProof/>
                <w:webHidden/>
              </w:rPr>
              <w:fldChar w:fldCharType="separate"/>
            </w:r>
            <w:r w:rsidR="0096482E">
              <w:rPr>
                <w:noProof/>
                <w:webHidden/>
              </w:rPr>
              <w:t>10</w:t>
            </w:r>
            <w:r w:rsidR="00A94BA0">
              <w:rPr>
                <w:noProof/>
                <w:webHidden/>
              </w:rPr>
              <w:fldChar w:fldCharType="end"/>
            </w:r>
          </w:hyperlink>
        </w:p>
        <w:p w14:paraId="62470AB1" w14:textId="52431C43" w:rsidR="00A94BA0" w:rsidRDefault="001D1821">
          <w:pPr>
            <w:pStyle w:val="TOC1"/>
            <w:tabs>
              <w:tab w:val="right" w:leader="dot" w:pos="9350"/>
            </w:tabs>
            <w:rPr>
              <w:rFonts w:eastAsiaTheme="minorEastAsia"/>
              <w:noProof/>
            </w:rPr>
          </w:pPr>
          <w:hyperlink w:anchor="_Toc6518931" w:history="1">
            <w:r w:rsidR="00A94BA0" w:rsidRPr="00A828C9">
              <w:rPr>
                <w:rStyle w:val="Hyperlink"/>
                <w:noProof/>
              </w:rPr>
              <w:t>Warranty</w:t>
            </w:r>
            <w:r w:rsidR="00A94BA0">
              <w:rPr>
                <w:noProof/>
                <w:webHidden/>
              </w:rPr>
              <w:tab/>
            </w:r>
            <w:r w:rsidR="00A94BA0">
              <w:rPr>
                <w:noProof/>
                <w:webHidden/>
              </w:rPr>
              <w:fldChar w:fldCharType="begin"/>
            </w:r>
            <w:r w:rsidR="00A94BA0">
              <w:rPr>
                <w:noProof/>
                <w:webHidden/>
              </w:rPr>
              <w:instrText xml:space="preserve"> PAGEREF _Toc6518931 \h </w:instrText>
            </w:r>
            <w:r w:rsidR="00A94BA0">
              <w:rPr>
                <w:noProof/>
                <w:webHidden/>
              </w:rPr>
            </w:r>
            <w:r w:rsidR="00A94BA0">
              <w:rPr>
                <w:noProof/>
                <w:webHidden/>
              </w:rPr>
              <w:fldChar w:fldCharType="separate"/>
            </w:r>
            <w:r w:rsidR="0096482E">
              <w:rPr>
                <w:noProof/>
                <w:webHidden/>
              </w:rPr>
              <w:t>10</w:t>
            </w:r>
            <w:r w:rsidR="00A94BA0">
              <w:rPr>
                <w:noProof/>
                <w:webHidden/>
              </w:rPr>
              <w:fldChar w:fldCharType="end"/>
            </w:r>
          </w:hyperlink>
        </w:p>
        <w:p w14:paraId="5A7210D3" w14:textId="77777777" w:rsidR="002F3218" w:rsidRDefault="002F3218">
          <w:r>
            <w:rPr>
              <w:b/>
              <w:bCs/>
              <w:noProof/>
            </w:rPr>
            <w:fldChar w:fldCharType="end"/>
          </w:r>
        </w:p>
      </w:sdtContent>
    </w:sdt>
    <w:p w14:paraId="64FC5766" w14:textId="77777777" w:rsidR="002F3218" w:rsidRDefault="002F3218">
      <w:pPr>
        <w:rPr>
          <w:i/>
          <w:sz w:val="44"/>
        </w:rPr>
      </w:pPr>
      <w:r>
        <w:rPr>
          <w:i/>
          <w:sz w:val="44"/>
        </w:rPr>
        <w:br w:type="page"/>
      </w:r>
    </w:p>
    <w:p w14:paraId="3FB1E1B6" w14:textId="77777777" w:rsidR="002F3218" w:rsidRDefault="002F3218" w:rsidP="002F3218">
      <w:pPr>
        <w:pStyle w:val="Heading1"/>
      </w:pPr>
      <w:bookmarkStart w:id="0" w:name="_Toc6518918"/>
      <w:r>
        <w:lastRenderedPageBreak/>
        <w:t>Safety</w:t>
      </w:r>
      <w:bookmarkEnd w:id="0"/>
    </w:p>
    <w:p w14:paraId="262CCE0C" w14:textId="77777777" w:rsidR="00BC1EBA" w:rsidRDefault="00BC1EBA" w:rsidP="002F32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BC1EBA" w14:paraId="2B499C09" w14:textId="77777777" w:rsidTr="00BC1EBA">
        <w:tc>
          <w:tcPr>
            <w:tcW w:w="1435" w:type="dxa"/>
          </w:tcPr>
          <w:p w14:paraId="1FE96E6A" w14:textId="77777777" w:rsidR="00BC1EBA" w:rsidRDefault="00BC1EBA" w:rsidP="002F3218">
            <w:r w:rsidRPr="002F3218">
              <w:rPr>
                <w:i/>
                <w:noProof/>
                <w:sz w:val="56"/>
              </w:rPr>
              <w:drawing>
                <wp:inline distT="0" distB="0" distL="0" distR="0" wp14:anchorId="35D6AEE0" wp14:editId="07FFA80A">
                  <wp:extent cx="604653" cy="55993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8924"/>
                          <a:stretch/>
                        </pic:blipFill>
                        <pic:spPr bwMode="auto">
                          <a:xfrm>
                            <a:off x="0" y="0"/>
                            <a:ext cx="622590" cy="5765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915" w:type="dxa"/>
          </w:tcPr>
          <w:p w14:paraId="593D99FE" w14:textId="2DAB166E" w:rsidR="00BC1EBA" w:rsidRDefault="00BC1EBA" w:rsidP="002F3218">
            <w:r w:rsidRPr="00BC1EBA">
              <w:rPr>
                <w:b/>
              </w:rPr>
              <w:t>WARNING</w:t>
            </w:r>
            <w:r>
              <w:t xml:space="preserve">: This equipment is NOT a toy.  Read this manual before installing or operating.  Do not allow children to play in or around the door or </w:t>
            </w:r>
            <w:r w:rsidR="00620A59">
              <w:t>GarageRTC</w:t>
            </w:r>
            <w:r>
              <w:t xml:space="preserve"> project.  This product should only be operated by adults.</w:t>
            </w:r>
          </w:p>
        </w:tc>
      </w:tr>
    </w:tbl>
    <w:p w14:paraId="41F3DB4A" w14:textId="77777777" w:rsidR="00BC1EBA" w:rsidRDefault="00BC1EBA" w:rsidP="002F3218"/>
    <w:p w14:paraId="43306D71" w14:textId="61EA2954" w:rsidR="00BC1EBA" w:rsidRDefault="00BC1EBA" w:rsidP="002F3218">
      <w:r>
        <w:t xml:space="preserve">The </w:t>
      </w:r>
      <w:r w:rsidR="00620A59">
        <w:t>GarageRTC</w:t>
      </w:r>
      <w:r>
        <w:t xml:space="preserve"> Project hardware and software is provided without warranty.  The owner and installer of this product should read this manual completely and retain for future use.  As this device is intended to operate a garage door, care should be taken to ensure that the components supplied with this product and those originally equipped with the garage door are in proper operating condition.  </w:t>
      </w:r>
    </w:p>
    <w:p w14:paraId="33E34D6F" w14:textId="77777777" w:rsidR="002F3218" w:rsidRDefault="00BC1EBA" w:rsidP="002F3218">
      <w:r>
        <w:t xml:space="preserve">Immediately stop using this product or the garage door if any problems are suspected and call a qualified repair serviceman before retiring the equipment to use. </w:t>
      </w:r>
    </w:p>
    <w:p w14:paraId="321E7CCF" w14:textId="77777777" w:rsidR="002F3218" w:rsidRDefault="002F3218" w:rsidP="002F3218">
      <w:pPr>
        <w:pStyle w:val="Heading1"/>
      </w:pPr>
      <w:bookmarkStart w:id="1" w:name="_Toc6518919"/>
      <w:r>
        <w:t>Specifications</w:t>
      </w:r>
      <w:bookmarkEnd w:id="1"/>
    </w:p>
    <w:tbl>
      <w:tblPr>
        <w:tblStyle w:val="TableGrid"/>
        <w:tblW w:w="0" w:type="auto"/>
        <w:tblLook w:val="04A0" w:firstRow="1" w:lastRow="0" w:firstColumn="1" w:lastColumn="0" w:noHBand="0" w:noVBand="1"/>
      </w:tblPr>
      <w:tblGrid>
        <w:gridCol w:w="1705"/>
        <w:gridCol w:w="2160"/>
        <w:gridCol w:w="5485"/>
      </w:tblGrid>
      <w:tr w:rsidR="0007138C" w14:paraId="2FF7C36C" w14:textId="77777777" w:rsidTr="0007138C">
        <w:tc>
          <w:tcPr>
            <w:tcW w:w="1705" w:type="dxa"/>
            <w:vAlign w:val="center"/>
          </w:tcPr>
          <w:p w14:paraId="56A6D0BD" w14:textId="77777777" w:rsidR="0007138C" w:rsidRDefault="0007138C" w:rsidP="0007138C">
            <w:r>
              <w:t>Control Module</w:t>
            </w:r>
          </w:p>
        </w:tc>
        <w:tc>
          <w:tcPr>
            <w:tcW w:w="2160" w:type="dxa"/>
            <w:tcBorders>
              <w:right w:val="nil"/>
            </w:tcBorders>
          </w:tcPr>
          <w:p w14:paraId="58A2BDB2" w14:textId="77777777" w:rsidR="0007138C" w:rsidRDefault="0007138C" w:rsidP="0007138C">
            <w:pPr>
              <w:jc w:val="right"/>
            </w:pPr>
            <w:r>
              <w:t>Power:</w:t>
            </w:r>
          </w:p>
          <w:p w14:paraId="76544A1A" w14:textId="77777777" w:rsidR="0007138C" w:rsidRDefault="0007138C" w:rsidP="0007138C">
            <w:pPr>
              <w:jc w:val="right"/>
            </w:pPr>
            <w:r>
              <w:t>Wireless:</w:t>
            </w:r>
          </w:p>
          <w:p w14:paraId="1AABABA1" w14:textId="77777777" w:rsidR="0007138C" w:rsidRDefault="0007138C" w:rsidP="0007138C">
            <w:pPr>
              <w:jc w:val="right"/>
            </w:pPr>
            <w:r>
              <w:t>Mains Switching:</w:t>
            </w:r>
          </w:p>
        </w:tc>
        <w:tc>
          <w:tcPr>
            <w:tcW w:w="5485" w:type="dxa"/>
            <w:tcBorders>
              <w:left w:val="nil"/>
            </w:tcBorders>
          </w:tcPr>
          <w:p w14:paraId="46E3ED6B" w14:textId="77777777" w:rsidR="0007138C" w:rsidRDefault="0007138C" w:rsidP="002F3218">
            <w:r>
              <w:t xml:space="preserve">5V DC 0.5A </w:t>
            </w:r>
          </w:p>
          <w:p w14:paraId="311808F9" w14:textId="77777777" w:rsidR="0007138C" w:rsidRDefault="0007138C" w:rsidP="002F3218">
            <w:r>
              <w:t>802.11abn</w:t>
            </w:r>
          </w:p>
          <w:p w14:paraId="021D0FE7" w14:textId="77777777" w:rsidR="0007138C" w:rsidRDefault="0007138C" w:rsidP="002F3218">
            <w:r>
              <w:t xml:space="preserve">250 VAC 5A </w:t>
            </w:r>
          </w:p>
        </w:tc>
      </w:tr>
      <w:tr w:rsidR="0007138C" w14:paraId="61E4CA61" w14:textId="77777777" w:rsidTr="0007138C">
        <w:tc>
          <w:tcPr>
            <w:tcW w:w="1705" w:type="dxa"/>
            <w:vAlign w:val="center"/>
          </w:tcPr>
          <w:p w14:paraId="4F10CA0C" w14:textId="77777777" w:rsidR="0007138C" w:rsidRDefault="0007138C" w:rsidP="0007138C">
            <w:r>
              <w:t>Obstacle Sensor</w:t>
            </w:r>
          </w:p>
        </w:tc>
        <w:tc>
          <w:tcPr>
            <w:tcW w:w="2160" w:type="dxa"/>
            <w:tcBorders>
              <w:bottom w:val="single" w:sz="4" w:space="0" w:color="auto"/>
              <w:right w:val="nil"/>
            </w:tcBorders>
          </w:tcPr>
          <w:p w14:paraId="52240799" w14:textId="77777777" w:rsidR="0007138C" w:rsidRDefault="0007138C" w:rsidP="0007138C">
            <w:pPr>
              <w:jc w:val="right"/>
            </w:pPr>
            <w:r>
              <w:t>Power:</w:t>
            </w:r>
          </w:p>
          <w:p w14:paraId="4B445F3C" w14:textId="77777777" w:rsidR="0007138C" w:rsidRDefault="0007138C" w:rsidP="0007138C">
            <w:pPr>
              <w:jc w:val="right"/>
            </w:pPr>
            <w:r>
              <w:t>Range:</w:t>
            </w:r>
          </w:p>
        </w:tc>
        <w:tc>
          <w:tcPr>
            <w:tcW w:w="5485" w:type="dxa"/>
            <w:tcBorders>
              <w:left w:val="nil"/>
              <w:bottom w:val="single" w:sz="4" w:space="0" w:color="auto"/>
            </w:tcBorders>
          </w:tcPr>
          <w:p w14:paraId="190654CB" w14:textId="77777777" w:rsidR="0007138C" w:rsidRDefault="0007138C" w:rsidP="002F3218">
            <w:r>
              <w:t xml:space="preserve">3.3 V DC to 5.5 </w:t>
            </w:r>
            <w:proofErr w:type="gramStart"/>
            <w:r>
              <w:t>V  DC</w:t>
            </w:r>
            <w:proofErr w:type="gramEnd"/>
          </w:p>
          <w:p w14:paraId="22EFBAFA" w14:textId="77777777" w:rsidR="0007138C" w:rsidRDefault="0007138C" w:rsidP="002F3218">
            <w:r>
              <w:t>16 ft</w:t>
            </w:r>
          </w:p>
        </w:tc>
      </w:tr>
      <w:tr w:rsidR="0007138C" w14:paraId="1052575E" w14:textId="77777777" w:rsidTr="0007138C">
        <w:trPr>
          <w:trHeight w:val="431"/>
        </w:trPr>
        <w:tc>
          <w:tcPr>
            <w:tcW w:w="1705" w:type="dxa"/>
            <w:vAlign w:val="center"/>
          </w:tcPr>
          <w:p w14:paraId="2134E8F8" w14:textId="77777777" w:rsidR="0007138C" w:rsidRDefault="0007138C" w:rsidP="0007138C">
            <w:r>
              <w:t>Power Supply</w:t>
            </w:r>
          </w:p>
        </w:tc>
        <w:tc>
          <w:tcPr>
            <w:tcW w:w="2160" w:type="dxa"/>
            <w:tcBorders>
              <w:right w:val="nil"/>
            </w:tcBorders>
          </w:tcPr>
          <w:p w14:paraId="05DA43FF" w14:textId="77777777" w:rsidR="0007138C" w:rsidRDefault="0007138C" w:rsidP="0007138C">
            <w:pPr>
              <w:tabs>
                <w:tab w:val="left" w:pos="1786"/>
              </w:tabs>
              <w:jc w:val="right"/>
            </w:pPr>
            <w:r>
              <w:t>Power Input:</w:t>
            </w:r>
          </w:p>
          <w:p w14:paraId="216F2F35" w14:textId="77777777" w:rsidR="0007138C" w:rsidRDefault="0007138C" w:rsidP="0007138C">
            <w:pPr>
              <w:tabs>
                <w:tab w:val="left" w:pos="1786"/>
              </w:tabs>
              <w:jc w:val="right"/>
            </w:pPr>
            <w:r>
              <w:t>Input Connector:</w:t>
            </w:r>
          </w:p>
          <w:p w14:paraId="4172C61E" w14:textId="77777777" w:rsidR="0007138C" w:rsidRDefault="0007138C" w:rsidP="0007138C">
            <w:pPr>
              <w:tabs>
                <w:tab w:val="left" w:pos="1786"/>
              </w:tabs>
              <w:jc w:val="right"/>
            </w:pPr>
            <w:r>
              <w:t xml:space="preserve">Power Output: </w:t>
            </w:r>
          </w:p>
          <w:p w14:paraId="6B2739C6" w14:textId="77777777" w:rsidR="0007138C" w:rsidRDefault="0007138C" w:rsidP="0007138C">
            <w:pPr>
              <w:tabs>
                <w:tab w:val="left" w:pos="1786"/>
              </w:tabs>
              <w:jc w:val="right"/>
            </w:pPr>
            <w:r>
              <w:t>Output Connector:</w:t>
            </w:r>
          </w:p>
        </w:tc>
        <w:tc>
          <w:tcPr>
            <w:tcW w:w="5485" w:type="dxa"/>
            <w:tcBorders>
              <w:left w:val="nil"/>
            </w:tcBorders>
          </w:tcPr>
          <w:p w14:paraId="5AE048B4" w14:textId="77777777" w:rsidR="0007138C" w:rsidRDefault="0007138C" w:rsidP="0007138C">
            <w:pPr>
              <w:tabs>
                <w:tab w:val="left" w:pos="1786"/>
              </w:tabs>
            </w:pPr>
            <w:r>
              <w:t>120 VAC 0.25A</w:t>
            </w:r>
          </w:p>
          <w:p w14:paraId="69521142" w14:textId="77777777" w:rsidR="0007138C" w:rsidRDefault="0007138C" w:rsidP="0007138C">
            <w:pPr>
              <w:tabs>
                <w:tab w:val="left" w:pos="1786"/>
              </w:tabs>
            </w:pPr>
            <w:r>
              <w:t xml:space="preserve">NEMA 5-15 </w:t>
            </w:r>
          </w:p>
          <w:p w14:paraId="0C6CF216" w14:textId="77777777" w:rsidR="0007138C" w:rsidRDefault="0007138C" w:rsidP="0007138C">
            <w:pPr>
              <w:tabs>
                <w:tab w:val="left" w:pos="1786"/>
              </w:tabs>
            </w:pPr>
            <w:r>
              <w:t>5V DC 1A</w:t>
            </w:r>
          </w:p>
          <w:p w14:paraId="4A8FF90D" w14:textId="77777777" w:rsidR="0007138C" w:rsidRDefault="0007138C" w:rsidP="0007138C">
            <w:pPr>
              <w:tabs>
                <w:tab w:val="left" w:pos="1786"/>
              </w:tabs>
            </w:pPr>
            <w:r>
              <w:t>Mini-USB</w:t>
            </w:r>
          </w:p>
        </w:tc>
      </w:tr>
      <w:tr w:rsidR="00BC1EBA" w14:paraId="0EB195B7" w14:textId="77777777" w:rsidTr="00BC1EBA">
        <w:trPr>
          <w:trHeight w:val="431"/>
        </w:trPr>
        <w:tc>
          <w:tcPr>
            <w:tcW w:w="1705" w:type="dxa"/>
            <w:vAlign w:val="center"/>
          </w:tcPr>
          <w:p w14:paraId="41EE7D5A" w14:textId="77777777" w:rsidR="00BC1EBA" w:rsidRDefault="00BC1EBA" w:rsidP="00BC1EBA">
            <w:pPr>
              <w:jc w:val="center"/>
            </w:pPr>
            <w:r>
              <w:t>Light Control</w:t>
            </w:r>
          </w:p>
        </w:tc>
        <w:tc>
          <w:tcPr>
            <w:tcW w:w="2160" w:type="dxa"/>
            <w:tcBorders>
              <w:right w:val="nil"/>
            </w:tcBorders>
            <w:vAlign w:val="center"/>
          </w:tcPr>
          <w:p w14:paraId="754BB51E" w14:textId="77777777" w:rsidR="00BC1EBA" w:rsidRDefault="00BC1EBA" w:rsidP="00ED1B91">
            <w:pPr>
              <w:tabs>
                <w:tab w:val="left" w:pos="1786"/>
              </w:tabs>
              <w:jc w:val="right"/>
            </w:pPr>
            <w:r>
              <w:t>Switched Power:</w:t>
            </w:r>
          </w:p>
        </w:tc>
        <w:tc>
          <w:tcPr>
            <w:tcW w:w="5485" w:type="dxa"/>
            <w:tcBorders>
              <w:left w:val="nil"/>
            </w:tcBorders>
            <w:vAlign w:val="center"/>
          </w:tcPr>
          <w:p w14:paraId="74702E6A" w14:textId="77777777" w:rsidR="00BC1EBA" w:rsidRDefault="00BC1EBA" w:rsidP="00ED1B91">
            <w:pPr>
              <w:tabs>
                <w:tab w:val="left" w:pos="1786"/>
              </w:tabs>
            </w:pPr>
            <w:r>
              <w:t>120 VAC 10A</w:t>
            </w:r>
          </w:p>
        </w:tc>
      </w:tr>
    </w:tbl>
    <w:p w14:paraId="4DC95509" w14:textId="77777777" w:rsidR="006638E8" w:rsidRDefault="0007138C" w:rsidP="0007138C">
      <w:pPr>
        <w:jc w:val="center"/>
      </w:pPr>
      <w:r>
        <w:t>This device has not been subjected to Part 15 testing of the FCC rules.  The operator is responsible to ensure the device accepts interference and does not generate interference that interferes with other devices operation</w:t>
      </w:r>
      <w:r w:rsidRPr="0007138C">
        <w:t xml:space="preserve"> </w:t>
      </w:r>
      <w:r>
        <w:t>in accordance with FCC</w:t>
      </w:r>
      <w:r w:rsidRPr="0007138C">
        <w:t xml:space="preserve"> </w:t>
      </w:r>
      <w:r>
        <w:t>regulations.</w:t>
      </w:r>
    </w:p>
    <w:p w14:paraId="3FD02604" w14:textId="77777777" w:rsidR="007B0FB0" w:rsidRDefault="007B0FB0">
      <w:pPr>
        <w:rPr>
          <w:rFonts w:ascii="Arial Black" w:eastAsiaTheme="majorEastAsia" w:hAnsi="Arial Black" w:cstheme="majorBidi"/>
          <w:b/>
          <w:smallCaps/>
          <w:color w:val="FFFFFF" w:themeColor="background1"/>
          <w:sz w:val="32"/>
          <w:szCs w:val="32"/>
        </w:rPr>
      </w:pPr>
      <w:r>
        <w:br w:type="page"/>
      </w:r>
    </w:p>
    <w:p w14:paraId="2F4F48F0" w14:textId="77777777" w:rsidR="007A6684" w:rsidRDefault="007A6684" w:rsidP="007A6684">
      <w:pPr>
        <w:pStyle w:val="Heading1"/>
      </w:pPr>
      <w:bookmarkStart w:id="2" w:name="_Toc6518920"/>
      <w:r>
        <w:lastRenderedPageBreak/>
        <w:t>Installation</w:t>
      </w:r>
      <w:bookmarkEnd w:id="2"/>
    </w:p>
    <w:p w14:paraId="0FADDEBB" w14:textId="77777777" w:rsidR="00ED1B91" w:rsidRDefault="00ED1B91" w:rsidP="00ED6B66">
      <w:pPr>
        <w:pStyle w:val="Heading2"/>
      </w:pPr>
      <w:bookmarkStart w:id="3" w:name="_Toc6518921"/>
      <w:r>
        <w:t>Included Equipment</w:t>
      </w:r>
      <w:bookmarkEnd w:id="3"/>
    </w:p>
    <w:p w14:paraId="1C46609C" w14:textId="77777777" w:rsidR="00ED1B91" w:rsidRDefault="007B0FB0" w:rsidP="00ED1B91">
      <w:r>
        <w:t xml:space="preserve">Inspect all components before installation and consult the project website for replacement part substitutions.  </w:t>
      </w:r>
      <w:r w:rsidR="00ED1B91">
        <w:t>The GarageRTC is shipped with the following items:</w:t>
      </w:r>
    </w:p>
    <w:tbl>
      <w:tblPr>
        <w:tblStyle w:val="TableGrid"/>
        <w:tblW w:w="0" w:type="auto"/>
        <w:jc w:val="center"/>
        <w:tblLook w:val="04A0" w:firstRow="1" w:lastRow="0" w:firstColumn="1" w:lastColumn="0" w:noHBand="0" w:noVBand="1"/>
      </w:tblPr>
      <w:tblGrid>
        <w:gridCol w:w="440"/>
        <w:gridCol w:w="3333"/>
        <w:gridCol w:w="2338"/>
        <w:gridCol w:w="636"/>
      </w:tblGrid>
      <w:tr w:rsidR="007B0FB0" w:rsidRPr="007B0FB0" w14:paraId="415593B7" w14:textId="77777777" w:rsidTr="007B0FB0">
        <w:trPr>
          <w:jc w:val="center"/>
        </w:trPr>
        <w:tc>
          <w:tcPr>
            <w:tcW w:w="440" w:type="dxa"/>
            <w:shd w:val="clear" w:color="auto" w:fill="808080" w:themeFill="background1" w:themeFillShade="80"/>
          </w:tcPr>
          <w:p w14:paraId="52F50EBF" w14:textId="77777777" w:rsidR="00ED1B91" w:rsidRPr="007B0FB0" w:rsidRDefault="00ED1B91" w:rsidP="007B0FB0">
            <w:pPr>
              <w:spacing w:before="40" w:after="40"/>
              <w:jc w:val="center"/>
              <w:rPr>
                <w:b/>
                <w:smallCaps/>
                <w:color w:val="FFFFFF" w:themeColor="background1"/>
              </w:rPr>
            </w:pPr>
          </w:p>
        </w:tc>
        <w:tc>
          <w:tcPr>
            <w:tcW w:w="3333" w:type="dxa"/>
            <w:shd w:val="clear" w:color="auto" w:fill="808080" w:themeFill="background1" w:themeFillShade="80"/>
          </w:tcPr>
          <w:p w14:paraId="1E439991" w14:textId="77777777" w:rsidR="00ED1B91" w:rsidRPr="007B0FB0" w:rsidRDefault="00ED1B91" w:rsidP="007B0FB0">
            <w:pPr>
              <w:spacing w:before="40" w:after="40"/>
              <w:jc w:val="center"/>
              <w:rPr>
                <w:b/>
                <w:smallCaps/>
                <w:color w:val="FFFFFF" w:themeColor="background1"/>
              </w:rPr>
            </w:pPr>
            <w:r w:rsidRPr="007B0FB0">
              <w:rPr>
                <w:b/>
                <w:smallCaps/>
                <w:color w:val="FFFFFF" w:themeColor="background1"/>
              </w:rPr>
              <w:t>Item</w:t>
            </w:r>
          </w:p>
        </w:tc>
        <w:tc>
          <w:tcPr>
            <w:tcW w:w="2338" w:type="dxa"/>
            <w:shd w:val="clear" w:color="auto" w:fill="808080" w:themeFill="background1" w:themeFillShade="80"/>
          </w:tcPr>
          <w:p w14:paraId="226723E6" w14:textId="77777777" w:rsidR="00ED1B91" w:rsidRPr="007B0FB0" w:rsidRDefault="00ED1B91" w:rsidP="007B0FB0">
            <w:pPr>
              <w:spacing w:before="40" w:after="40"/>
              <w:jc w:val="center"/>
              <w:rPr>
                <w:b/>
                <w:smallCaps/>
                <w:color w:val="FFFFFF" w:themeColor="background1"/>
              </w:rPr>
            </w:pPr>
            <w:r w:rsidRPr="007B0FB0">
              <w:rPr>
                <w:b/>
                <w:smallCaps/>
                <w:color w:val="FFFFFF" w:themeColor="background1"/>
              </w:rPr>
              <w:t>Part Number</w:t>
            </w:r>
          </w:p>
        </w:tc>
        <w:tc>
          <w:tcPr>
            <w:tcW w:w="636" w:type="dxa"/>
            <w:shd w:val="clear" w:color="auto" w:fill="808080" w:themeFill="background1" w:themeFillShade="80"/>
          </w:tcPr>
          <w:p w14:paraId="69D8E852" w14:textId="77777777" w:rsidR="00ED1B91" w:rsidRPr="007B0FB0" w:rsidRDefault="00ED1B91" w:rsidP="007B0FB0">
            <w:pPr>
              <w:spacing w:before="40" w:after="40"/>
              <w:jc w:val="center"/>
              <w:rPr>
                <w:b/>
                <w:smallCaps/>
                <w:color w:val="FFFFFF" w:themeColor="background1"/>
              </w:rPr>
            </w:pPr>
            <w:r w:rsidRPr="007B0FB0">
              <w:rPr>
                <w:b/>
                <w:smallCaps/>
                <w:color w:val="FFFFFF" w:themeColor="background1"/>
              </w:rPr>
              <w:t>Qty</w:t>
            </w:r>
          </w:p>
        </w:tc>
      </w:tr>
      <w:tr w:rsidR="00ED1B91" w14:paraId="6A9EA826" w14:textId="77777777" w:rsidTr="007B0FB0">
        <w:trPr>
          <w:jc w:val="center"/>
        </w:trPr>
        <w:tc>
          <w:tcPr>
            <w:tcW w:w="440" w:type="dxa"/>
          </w:tcPr>
          <w:p w14:paraId="0B10ABF9" w14:textId="77777777" w:rsidR="00ED1B91" w:rsidRDefault="00ED1B91" w:rsidP="00ED1B91">
            <w:r>
              <w:t>1</w:t>
            </w:r>
          </w:p>
        </w:tc>
        <w:tc>
          <w:tcPr>
            <w:tcW w:w="3333" w:type="dxa"/>
          </w:tcPr>
          <w:p w14:paraId="19A236CB" w14:textId="77777777" w:rsidR="00ED1B91" w:rsidRDefault="00ED1B91" w:rsidP="00ED1B91">
            <w:r>
              <w:t>GarageRTC Main Controller</w:t>
            </w:r>
            <w:r w:rsidR="007B0FB0">
              <w:t xml:space="preserve"> Kit</w:t>
            </w:r>
          </w:p>
        </w:tc>
        <w:tc>
          <w:tcPr>
            <w:tcW w:w="2338" w:type="dxa"/>
          </w:tcPr>
          <w:p w14:paraId="7F1CBA39" w14:textId="77777777" w:rsidR="00ED1B91" w:rsidRDefault="00ED1B91" w:rsidP="00ED1B91">
            <w:r w:rsidRPr="00ED1B91">
              <w:t>OGRTC-001</w:t>
            </w:r>
          </w:p>
        </w:tc>
        <w:tc>
          <w:tcPr>
            <w:tcW w:w="636" w:type="dxa"/>
          </w:tcPr>
          <w:p w14:paraId="0C210A8E" w14:textId="77777777" w:rsidR="00ED1B91" w:rsidRDefault="00ED1B91" w:rsidP="007B0FB0">
            <w:pPr>
              <w:jc w:val="center"/>
            </w:pPr>
            <w:r>
              <w:t>1</w:t>
            </w:r>
          </w:p>
        </w:tc>
      </w:tr>
      <w:tr w:rsidR="007B0FB0" w14:paraId="3989CB0C" w14:textId="77777777" w:rsidTr="007B0FB0">
        <w:trPr>
          <w:jc w:val="center"/>
        </w:trPr>
        <w:tc>
          <w:tcPr>
            <w:tcW w:w="440" w:type="dxa"/>
          </w:tcPr>
          <w:p w14:paraId="63A5AD58" w14:textId="77777777" w:rsidR="007B0FB0" w:rsidRDefault="007B0FB0" w:rsidP="007B0FB0">
            <w:r>
              <w:t>2</w:t>
            </w:r>
          </w:p>
        </w:tc>
        <w:tc>
          <w:tcPr>
            <w:tcW w:w="3333" w:type="dxa"/>
          </w:tcPr>
          <w:p w14:paraId="65F7E641" w14:textId="77777777" w:rsidR="007B0FB0" w:rsidRDefault="007B0FB0" w:rsidP="007B0FB0">
            <w:r>
              <w:t>Limit Switch assembly and harness</w:t>
            </w:r>
          </w:p>
        </w:tc>
        <w:tc>
          <w:tcPr>
            <w:tcW w:w="2338" w:type="dxa"/>
          </w:tcPr>
          <w:p w14:paraId="72492AEB" w14:textId="77777777" w:rsidR="007B0FB0" w:rsidRDefault="007B0FB0" w:rsidP="007B0FB0">
            <w:r w:rsidRPr="00ED1B91">
              <w:t>OGRTC-001</w:t>
            </w:r>
            <w:r>
              <w:t>-10</w:t>
            </w:r>
          </w:p>
        </w:tc>
        <w:tc>
          <w:tcPr>
            <w:tcW w:w="636" w:type="dxa"/>
          </w:tcPr>
          <w:p w14:paraId="7C007B5E" w14:textId="77777777" w:rsidR="007B0FB0" w:rsidRDefault="007B0FB0" w:rsidP="007B0FB0">
            <w:pPr>
              <w:jc w:val="center"/>
            </w:pPr>
            <w:r>
              <w:t>2</w:t>
            </w:r>
          </w:p>
        </w:tc>
      </w:tr>
      <w:tr w:rsidR="007B0FB0" w14:paraId="2D8E293D" w14:textId="77777777" w:rsidTr="007B0FB0">
        <w:trPr>
          <w:jc w:val="center"/>
        </w:trPr>
        <w:tc>
          <w:tcPr>
            <w:tcW w:w="440" w:type="dxa"/>
          </w:tcPr>
          <w:p w14:paraId="763F559C" w14:textId="77777777" w:rsidR="007B0FB0" w:rsidRDefault="007B0FB0" w:rsidP="007B0FB0">
            <w:r>
              <w:t>3</w:t>
            </w:r>
          </w:p>
        </w:tc>
        <w:tc>
          <w:tcPr>
            <w:tcW w:w="3333" w:type="dxa"/>
          </w:tcPr>
          <w:p w14:paraId="76C44219" w14:textId="77777777" w:rsidR="007B0FB0" w:rsidRDefault="007B0FB0" w:rsidP="007B0FB0">
            <w:r>
              <w:t>Laser Break-Beam and Harness</w:t>
            </w:r>
          </w:p>
        </w:tc>
        <w:tc>
          <w:tcPr>
            <w:tcW w:w="2338" w:type="dxa"/>
          </w:tcPr>
          <w:p w14:paraId="62289FCF" w14:textId="77777777" w:rsidR="007B0FB0" w:rsidRDefault="007B0FB0" w:rsidP="007B0FB0">
            <w:r w:rsidRPr="00ED1B91">
              <w:t>OGRTC-001</w:t>
            </w:r>
            <w:r>
              <w:t>-30</w:t>
            </w:r>
          </w:p>
        </w:tc>
        <w:tc>
          <w:tcPr>
            <w:tcW w:w="636" w:type="dxa"/>
          </w:tcPr>
          <w:p w14:paraId="4B87A33D" w14:textId="77777777" w:rsidR="007B0FB0" w:rsidRDefault="007B0FB0" w:rsidP="007B0FB0">
            <w:pPr>
              <w:jc w:val="center"/>
            </w:pPr>
            <w:r>
              <w:t>1</w:t>
            </w:r>
          </w:p>
        </w:tc>
      </w:tr>
      <w:tr w:rsidR="007B0FB0" w14:paraId="1838093C" w14:textId="77777777" w:rsidTr="007B0FB0">
        <w:trPr>
          <w:jc w:val="center"/>
        </w:trPr>
        <w:tc>
          <w:tcPr>
            <w:tcW w:w="440" w:type="dxa"/>
          </w:tcPr>
          <w:p w14:paraId="41D0C6FA" w14:textId="77777777" w:rsidR="007B0FB0" w:rsidRDefault="007B0FB0" w:rsidP="007B0FB0">
            <w:r>
              <w:t>4</w:t>
            </w:r>
          </w:p>
        </w:tc>
        <w:tc>
          <w:tcPr>
            <w:tcW w:w="3333" w:type="dxa"/>
          </w:tcPr>
          <w:p w14:paraId="016E390B" w14:textId="77777777" w:rsidR="007B0FB0" w:rsidRDefault="007B0FB0" w:rsidP="007B0FB0">
            <w:r>
              <w:t>Power Adapter</w:t>
            </w:r>
          </w:p>
        </w:tc>
        <w:tc>
          <w:tcPr>
            <w:tcW w:w="2338" w:type="dxa"/>
          </w:tcPr>
          <w:p w14:paraId="7C8F14C3" w14:textId="77777777" w:rsidR="007B0FB0" w:rsidRDefault="007B0FB0" w:rsidP="007B0FB0">
            <w:r w:rsidRPr="00ED1B91">
              <w:t>OGRTC-001</w:t>
            </w:r>
            <w:r>
              <w:t>-50</w:t>
            </w:r>
          </w:p>
        </w:tc>
        <w:tc>
          <w:tcPr>
            <w:tcW w:w="636" w:type="dxa"/>
          </w:tcPr>
          <w:p w14:paraId="181C7EC5" w14:textId="77777777" w:rsidR="007B0FB0" w:rsidRDefault="007B0FB0" w:rsidP="007B0FB0">
            <w:pPr>
              <w:jc w:val="center"/>
            </w:pPr>
            <w:r>
              <w:t>1</w:t>
            </w:r>
          </w:p>
        </w:tc>
      </w:tr>
      <w:tr w:rsidR="007B0FB0" w14:paraId="034CB178" w14:textId="77777777" w:rsidTr="007B0FB0">
        <w:trPr>
          <w:jc w:val="center"/>
        </w:trPr>
        <w:tc>
          <w:tcPr>
            <w:tcW w:w="440" w:type="dxa"/>
          </w:tcPr>
          <w:p w14:paraId="38C70915" w14:textId="77777777" w:rsidR="007B0FB0" w:rsidRDefault="007B0FB0" w:rsidP="007B0FB0">
            <w:r>
              <w:t>5</w:t>
            </w:r>
          </w:p>
        </w:tc>
        <w:tc>
          <w:tcPr>
            <w:tcW w:w="3333" w:type="dxa"/>
          </w:tcPr>
          <w:p w14:paraId="46B42CA4" w14:textId="77777777" w:rsidR="007B0FB0" w:rsidRDefault="007B0FB0" w:rsidP="007B0FB0">
            <w:r>
              <w:t>Mounting Screws</w:t>
            </w:r>
          </w:p>
        </w:tc>
        <w:tc>
          <w:tcPr>
            <w:tcW w:w="2338" w:type="dxa"/>
          </w:tcPr>
          <w:p w14:paraId="09216A65" w14:textId="77777777" w:rsidR="007B0FB0" w:rsidRDefault="007B0FB0" w:rsidP="007B0FB0">
            <w:r w:rsidRPr="00ED1B91">
              <w:t>OGRTC-001</w:t>
            </w:r>
            <w:r>
              <w:t>-70</w:t>
            </w:r>
          </w:p>
        </w:tc>
        <w:tc>
          <w:tcPr>
            <w:tcW w:w="636" w:type="dxa"/>
          </w:tcPr>
          <w:p w14:paraId="61FB5DDC" w14:textId="77777777" w:rsidR="007B0FB0" w:rsidRDefault="007B0FB0" w:rsidP="007B0FB0">
            <w:pPr>
              <w:jc w:val="center"/>
            </w:pPr>
            <w:r>
              <w:t>12</w:t>
            </w:r>
          </w:p>
        </w:tc>
      </w:tr>
      <w:tr w:rsidR="007B0FB0" w14:paraId="4FF29C9E" w14:textId="77777777" w:rsidTr="007B0FB0">
        <w:trPr>
          <w:jc w:val="center"/>
        </w:trPr>
        <w:tc>
          <w:tcPr>
            <w:tcW w:w="440" w:type="dxa"/>
          </w:tcPr>
          <w:p w14:paraId="3040F554" w14:textId="77777777" w:rsidR="007B0FB0" w:rsidRDefault="007B0FB0" w:rsidP="007B0FB0">
            <w:r>
              <w:t>6</w:t>
            </w:r>
          </w:p>
        </w:tc>
        <w:tc>
          <w:tcPr>
            <w:tcW w:w="3333" w:type="dxa"/>
          </w:tcPr>
          <w:p w14:paraId="47105BDA" w14:textId="77777777" w:rsidR="007B0FB0" w:rsidRDefault="007B0FB0" w:rsidP="007B0FB0">
            <w:r>
              <w:t>Mounting Anchors</w:t>
            </w:r>
          </w:p>
        </w:tc>
        <w:tc>
          <w:tcPr>
            <w:tcW w:w="2338" w:type="dxa"/>
          </w:tcPr>
          <w:p w14:paraId="59A09DD9" w14:textId="77777777" w:rsidR="007B0FB0" w:rsidRDefault="007B0FB0" w:rsidP="007B0FB0">
            <w:r w:rsidRPr="00ED1B91">
              <w:t>OGRTC-001</w:t>
            </w:r>
            <w:r>
              <w:t>-80</w:t>
            </w:r>
          </w:p>
        </w:tc>
        <w:tc>
          <w:tcPr>
            <w:tcW w:w="636" w:type="dxa"/>
          </w:tcPr>
          <w:p w14:paraId="01D47E01" w14:textId="77777777" w:rsidR="007B0FB0" w:rsidRDefault="007B0FB0" w:rsidP="007B0FB0">
            <w:pPr>
              <w:jc w:val="center"/>
            </w:pPr>
            <w:r>
              <w:t>12</w:t>
            </w:r>
          </w:p>
        </w:tc>
      </w:tr>
      <w:tr w:rsidR="007B0FB0" w14:paraId="14D4C453" w14:textId="77777777" w:rsidTr="007B0FB0">
        <w:trPr>
          <w:jc w:val="center"/>
        </w:trPr>
        <w:tc>
          <w:tcPr>
            <w:tcW w:w="440" w:type="dxa"/>
          </w:tcPr>
          <w:p w14:paraId="296F3258" w14:textId="77777777" w:rsidR="007B0FB0" w:rsidRDefault="007B0FB0" w:rsidP="007B0FB0">
            <w:r>
              <w:t>7</w:t>
            </w:r>
          </w:p>
        </w:tc>
        <w:tc>
          <w:tcPr>
            <w:tcW w:w="3333" w:type="dxa"/>
          </w:tcPr>
          <w:p w14:paraId="29EB1563" w14:textId="77777777" w:rsidR="007B0FB0" w:rsidRDefault="007B0FB0" w:rsidP="007B0FB0">
            <w:r>
              <w:t>Limit Switch Brackets</w:t>
            </w:r>
          </w:p>
        </w:tc>
        <w:tc>
          <w:tcPr>
            <w:tcW w:w="2338" w:type="dxa"/>
          </w:tcPr>
          <w:p w14:paraId="3AA05261" w14:textId="77777777" w:rsidR="007B0FB0" w:rsidRDefault="007B0FB0" w:rsidP="007B0FB0">
            <w:r w:rsidRPr="00ED1B91">
              <w:t>OGRTC-001</w:t>
            </w:r>
            <w:r>
              <w:t>-90</w:t>
            </w:r>
          </w:p>
        </w:tc>
        <w:tc>
          <w:tcPr>
            <w:tcW w:w="636" w:type="dxa"/>
          </w:tcPr>
          <w:p w14:paraId="33851DCB" w14:textId="77777777" w:rsidR="007B0FB0" w:rsidRDefault="007B0FB0" w:rsidP="007B0FB0">
            <w:pPr>
              <w:jc w:val="center"/>
            </w:pPr>
            <w:r>
              <w:t>2</w:t>
            </w:r>
          </w:p>
        </w:tc>
      </w:tr>
      <w:tr w:rsidR="007B0FB0" w14:paraId="2F4F8FB1" w14:textId="77777777" w:rsidTr="007B0FB0">
        <w:trPr>
          <w:jc w:val="center"/>
        </w:trPr>
        <w:tc>
          <w:tcPr>
            <w:tcW w:w="440" w:type="dxa"/>
          </w:tcPr>
          <w:p w14:paraId="417C53E2" w14:textId="77777777" w:rsidR="007B0FB0" w:rsidRDefault="007B0FB0" w:rsidP="007B0FB0">
            <w:r>
              <w:t>8</w:t>
            </w:r>
          </w:p>
        </w:tc>
        <w:tc>
          <w:tcPr>
            <w:tcW w:w="3333" w:type="dxa"/>
          </w:tcPr>
          <w:p w14:paraId="59AAD3A0" w14:textId="77777777" w:rsidR="007B0FB0" w:rsidRDefault="007B0FB0" w:rsidP="007B0FB0">
            <w:r>
              <w:t>Limit Switch Trigger Block</w:t>
            </w:r>
          </w:p>
        </w:tc>
        <w:tc>
          <w:tcPr>
            <w:tcW w:w="2338" w:type="dxa"/>
          </w:tcPr>
          <w:p w14:paraId="098588C1" w14:textId="77777777" w:rsidR="007B0FB0" w:rsidRDefault="007B0FB0" w:rsidP="007B0FB0">
            <w:r w:rsidRPr="00ED1B91">
              <w:t>OGRTC-001</w:t>
            </w:r>
            <w:r>
              <w:t>-110</w:t>
            </w:r>
          </w:p>
        </w:tc>
        <w:tc>
          <w:tcPr>
            <w:tcW w:w="636" w:type="dxa"/>
          </w:tcPr>
          <w:p w14:paraId="62DC0F9B" w14:textId="77777777" w:rsidR="007B0FB0" w:rsidRDefault="007B0FB0" w:rsidP="007B0FB0">
            <w:pPr>
              <w:jc w:val="center"/>
            </w:pPr>
            <w:r>
              <w:t>1</w:t>
            </w:r>
          </w:p>
        </w:tc>
      </w:tr>
      <w:tr w:rsidR="007B0FB0" w14:paraId="5099C685" w14:textId="77777777" w:rsidTr="007B0FB0">
        <w:trPr>
          <w:jc w:val="center"/>
        </w:trPr>
        <w:tc>
          <w:tcPr>
            <w:tcW w:w="440" w:type="dxa"/>
          </w:tcPr>
          <w:p w14:paraId="1A483FBC" w14:textId="77777777" w:rsidR="007B0FB0" w:rsidRDefault="007B0FB0" w:rsidP="007B0FB0">
            <w:r>
              <w:t>9</w:t>
            </w:r>
          </w:p>
        </w:tc>
        <w:tc>
          <w:tcPr>
            <w:tcW w:w="3333" w:type="dxa"/>
          </w:tcPr>
          <w:p w14:paraId="60C1DF3E" w14:textId="77777777" w:rsidR="007B0FB0" w:rsidRDefault="007B0FB0" w:rsidP="007B0FB0">
            <w:r>
              <w:t>Break-Beam Bracket</w:t>
            </w:r>
          </w:p>
        </w:tc>
        <w:tc>
          <w:tcPr>
            <w:tcW w:w="2338" w:type="dxa"/>
          </w:tcPr>
          <w:p w14:paraId="089E4676" w14:textId="77777777" w:rsidR="007B0FB0" w:rsidRDefault="007B0FB0" w:rsidP="007B0FB0">
            <w:r w:rsidRPr="00ED1B91">
              <w:t>OGRTC-001</w:t>
            </w:r>
            <w:r>
              <w:t>-130</w:t>
            </w:r>
          </w:p>
        </w:tc>
        <w:tc>
          <w:tcPr>
            <w:tcW w:w="636" w:type="dxa"/>
          </w:tcPr>
          <w:p w14:paraId="3B01D6CA" w14:textId="77777777" w:rsidR="007B0FB0" w:rsidRDefault="007B0FB0" w:rsidP="007B0FB0">
            <w:pPr>
              <w:jc w:val="center"/>
            </w:pPr>
            <w:r>
              <w:t>2</w:t>
            </w:r>
          </w:p>
        </w:tc>
      </w:tr>
      <w:tr w:rsidR="007B0FB0" w14:paraId="1EF86E20" w14:textId="77777777" w:rsidTr="007B0FB0">
        <w:trPr>
          <w:jc w:val="center"/>
        </w:trPr>
        <w:tc>
          <w:tcPr>
            <w:tcW w:w="440" w:type="dxa"/>
          </w:tcPr>
          <w:p w14:paraId="3661AC91" w14:textId="77777777" w:rsidR="007B0FB0" w:rsidRDefault="007B0FB0" w:rsidP="007B0FB0">
            <w:r>
              <w:t>10</w:t>
            </w:r>
          </w:p>
        </w:tc>
        <w:tc>
          <w:tcPr>
            <w:tcW w:w="3333" w:type="dxa"/>
          </w:tcPr>
          <w:p w14:paraId="5C25FEC1" w14:textId="77777777" w:rsidR="007B0FB0" w:rsidRDefault="007B0FB0" w:rsidP="007B0FB0">
            <w:r>
              <w:t>Self-Adhesive Wire Guides</w:t>
            </w:r>
          </w:p>
        </w:tc>
        <w:tc>
          <w:tcPr>
            <w:tcW w:w="2338" w:type="dxa"/>
          </w:tcPr>
          <w:p w14:paraId="38AB2847" w14:textId="77777777" w:rsidR="007B0FB0" w:rsidRPr="00ED1B91" w:rsidRDefault="007B0FB0" w:rsidP="007B0FB0">
            <w:r>
              <w:t>OGRTC-001-150</w:t>
            </w:r>
          </w:p>
        </w:tc>
        <w:tc>
          <w:tcPr>
            <w:tcW w:w="636" w:type="dxa"/>
          </w:tcPr>
          <w:p w14:paraId="1934F06E" w14:textId="77777777" w:rsidR="007B0FB0" w:rsidRDefault="007B0FB0" w:rsidP="007B0FB0">
            <w:pPr>
              <w:jc w:val="center"/>
            </w:pPr>
            <w:r>
              <w:t>10</w:t>
            </w:r>
          </w:p>
        </w:tc>
      </w:tr>
    </w:tbl>
    <w:p w14:paraId="3BA58403" w14:textId="77777777" w:rsidR="007B0FB0" w:rsidRDefault="007B0FB0" w:rsidP="00ED1B91"/>
    <w:p w14:paraId="57C63E61" w14:textId="77777777" w:rsidR="00ED6B66" w:rsidRDefault="00ED6B66" w:rsidP="00ED6B66">
      <w:pPr>
        <w:pStyle w:val="Heading2"/>
      </w:pPr>
      <w:bookmarkStart w:id="4" w:name="_Toc6518922"/>
      <w:r>
        <w:t>Mounting the GarageRTC</w:t>
      </w:r>
      <w:bookmarkEnd w:id="4"/>
    </w:p>
    <w:p w14:paraId="6B540087" w14:textId="77777777" w:rsidR="007A6684" w:rsidRDefault="00ED1B91" w:rsidP="007A6684">
      <w:r>
        <w:t xml:space="preserve">Mount the GarageRTC at a convent height near </w:t>
      </w:r>
      <w:r w:rsidR="007B0FB0">
        <w:t xml:space="preserve">an entry way or door.  Install in a location were the mounting wire harnesses supplied with the kit will be able to reach the Main controller with excess.  Consider locations with convenient access to a power plug for the power adaptor.  Mount the controller out of reach of small children. </w:t>
      </w:r>
    </w:p>
    <w:p w14:paraId="10A52D76" w14:textId="77777777" w:rsidR="007B0FB0" w:rsidRPr="00E922A0" w:rsidRDefault="007B0FB0" w:rsidP="007A6684">
      <w:pPr>
        <w:rPr>
          <w:b/>
        </w:rPr>
      </w:pPr>
      <w:r w:rsidRPr="00E922A0">
        <w:rPr>
          <w:b/>
        </w:rPr>
        <w:t xml:space="preserve">Installation Steps: </w:t>
      </w:r>
    </w:p>
    <w:p w14:paraId="2BCDC96E" w14:textId="77777777" w:rsidR="007B0FB0" w:rsidRDefault="007B0FB0" w:rsidP="007B0FB0">
      <w:pPr>
        <w:pStyle w:val="ListParagraph"/>
        <w:numPr>
          <w:ilvl w:val="0"/>
          <w:numId w:val="4"/>
        </w:numPr>
      </w:pPr>
      <w:r>
        <w:t xml:space="preserve">Use the supplied template mount hardware to install the screws (4x #5) for anchoring the main unit.  </w:t>
      </w:r>
    </w:p>
    <w:p w14:paraId="10B55855" w14:textId="77777777" w:rsidR="007B0FB0" w:rsidRDefault="007B0FB0" w:rsidP="007B0FB0">
      <w:pPr>
        <w:pStyle w:val="ListParagraph"/>
        <w:numPr>
          <w:ilvl w:val="0"/>
          <w:numId w:val="4"/>
        </w:numPr>
      </w:pPr>
      <w:r>
        <w:t>Open the door all the way.</w:t>
      </w:r>
    </w:p>
    <w:p w14:paraId="180A606A" w14:textId="77777777" w:rsidR="007B0FB0" w:rsidRDefault="007B0FB0" w:rsidP="007B0FB0">
      <w:pPr>
        <w:pStyle w:val="ListParagraph"/>
        <w:numPr>
          <w:ilvl w:val="0"/>
          <w:numId w:val="4"/>
        </w:numPr>
      </w:pPr>
      <w:r>
        <w:t xml:space="preserve">Install the </w:t>
      </w:r>
      <w:proofErr w:type="spellStart"/>
      <w:proofErr w:type="gramStart"/>
      <w:r>
        <w:t>self adhesive</w:t>
      </w:r>
      <w:proofErr w:type="spellEnd"/>
      <w:proofErr w:type="gramEnd"/>
      <w:r>
        <w:t xml:space="preserve"> limit switch trigger block (#8) in a convenient place along the door travel where the door is still in line with the vertical tracks.  </w:t>
      </w:r>
    </w:p>
    <w:p w14:paraId="61218A70" w14:textId="77777777" w:rsidR="007B0FB0" w:rsidRDefault="007B0FB0" w:rsidP="007B0FB0">
      <w:pPr>
        <w:pStyle w:val="ListParagraph"/>
        <w:numPr>
          <w:ilvl w:val="0"/>
          <w:numId w:val="4"/>
        </w:numPr>
      </w:pPr>
      <w:r>
        <w:t>Mark the position in the center of the trigger block on the garage door tracks.</w:t>
      </w:r>
    </w:p>
    <w:p w14:paraId="5EC8D2E9" w14:textId="77777777" w:rsidR="007B0FB0" w:rsidRDefault="007B0FB0" w:rsidP="007B0FB0">
      <w:pPr>
        <w:pStyle w:val="ListParagraph"/>
        <w:numPr>
          <w:ilvl w:val="0"/>
          <w:numId w:val="4"/>
        </w:numPr>
      </w:pPr>
      <w:r>
        <w:t xml:space="preserve">Close the door and mark the center position on the door track. </w:t>
      </w:r>
    </w:p>
    <w:p w14:paraId="595027E2" w14:textId="77777777" w:rsidR="007B0FB0" w:rsidRDefault="007B0FB0" w:rsidP="007B0FB0">
      <w:pPr>
        <w:pStyle w:val="ListParagraph"/>
        <w:numPr>
          <w:ilvl w:val="0"/>
          <w:numId w:val="4"/>
        </w:numPr>
      </w:pPr>
      <w:r>
        <w:t>Using the screws (2x #5) and anchors (2x #6) mount the limit switch bracket (#</w:t>
      </w:r>
      <w:r w:rsidR="00E922A0">
        <w:t>7) and limit switch (#2) at the positions marked on the door assembly.</w:t>
      </w:r>
    </w:p>
    <w:p w14:paraId="7316F0E0" w14:textId="77777777" w:rsidR="00E922A0" w:rsidRDefault="00E922A0" w:rsidP="007B0FB0">
      <w:pPr>
        <w:pStyle w:val="ListParagraph"/>
        <w:numPr>
          <w:ilvl w:val="0"/>
          <w:numId w:val="4"/>
        </w:numPr>
      </w:pPr>
      <w:r>
        <w:t>Mark a position no higher than 6” from the base of the door on both sides of the opening.  Using the screws (2x #5) and anchors (2x #6) mount the laser break beam transmitter and receiver (#3). Make sure the transmitter and receiver align.</w:t>
      </w:r>
    </w:p>
    <w:p w14:paraId="5223B12B" w14:textId="77777777" w:rsidR="00E922A0" w:rsidRDefault="00E922A0" w:rsidP="007B0FB0">
      <w:pPr>
        <w:pStyle w:val="ListParagraph"/>
        <w:numPr>
          <w:ilvl w:val="0"/>
          <w:numId w:val="4"/>
        </w:numPr>
      </w:pPr>
      <w:r>
        <w:t xml:space="preserve">Route the wires to the main </w:t>
      </w:r>
      <w:proofErr w:type="spellStart"/>
      <w:r>
        <w:t>uint</w:t>
      </w:r>
      <w:proofErr w:type="spellEnd"/>
      <w:r>
        <w:t xml:space="preserve">. Use wire guides (#10) to route the wires along the way.  Ensure they are free from all moving parts of the door and cannot be caught, dragged, or chaffed by operation of the door. </w:t>
      </w:r>
    </w:p>
    <w:p w14:paraId="3E5098C3" w14:textId="77777777" w:rsidR="00ED6B66" w:rsidRDefault="00ED6B66" w:rsidP="007A6684"/>
    <w:p w14:paraId="35013806" w14:textId="77777777" w:rsidR="00ED6B66" w:rsidRDefault="00ED6B66" w:rsidP="00ED6B66">
      <w:pPr>
        <w:pStyle w:val="Heading2"/>
      </w:pPr>
      <w:bookmarkStart w:id="5" w:name="_Toc6518923"/>
      <w:r>
        <w:t>Connecting to Door Opener</w:t>
      </w:r>
      <w:bookmarkEnd w:id="5"/>
    </w:p>
    <w:p w14:paraId="0ACF0717" w14:textId="77777777" w:rsidR="00E922A0" w:rsidRPr="00E922A0" w:rsidRDefault="00E922A0" w:rsidP="00E922A0">
      <w:pPr>
        <w:rPr>
          <w:b/>
        </w:rPr>
      </w:pPr>
      <w:r>
        <w:rPr>
          <w:b/>
        </w:rPr>
        <w:t>Connection</w:t>
      </w:r>
      <w:r w:rsidRPr="00E922A0">
        <w:rPr>
          <w:b/>
        </w:rPr>
        <w:t xml:space="preserve"> Steps: </w:t>
      </w:r>
    </w:p>
    <w:p w14:paraId="434FA6B7" w14:textId="77777777" w:rsidR="00E922A0" w:rsidRDefault="00E922A0" w:rsidP="00E922A0">
      <w:pPr>
        <w:pStyle w:val="ListParagraph"/>
        <w:numPr>
          <w:ilvl w:val="0"/>
          <w:numId w:val="5"/>
        </w:numPr>
      </w:pPr>
      <w:r>
        <w:t xml:space="preserve">Remove the cover to the main assembly. </w:t>
      </w:r>
    </w:p>
    <w:p w14:paraId="61BB9E82" w14:textId="77777777" w:rsidR="00ED6B66" w:rsidRDefault="00E922A0" w:rsidP="00E922A0">
      <w:pPr>
        <w:pStyle w:val="ListParagraph"/>
        <w:numPr>
          <w:ilvl w:val="0"/>
          <w:numId w:val="5"/>
        </w:numPr>
      </w:pPr>
      <w:r>
        <w:t>Connect the upper limit switch to the screw terminals marked UP on the side of the case.</w:t>
      </w:r>
    </w:p>
    <w:p w14:paraId="75BCCDDF" w14:textId="77777777" w:rsidR="00E922A0" w:rsidRDefault="00E922A0" w:rsidP="00E922A0">
      <w:pPr>
        <w:pStyle w:val="ListParagraph"/>
        <w:numPr>
          <w:ilvl w:val="0"/>
          <w:numId w:val="5"/>
        </w:numPr>
      </w:pPr>
      <w:r>
        <w:t xml:space="preserve">Connect the lower limit switch to the screw terminals marked DOWN on the side of the case.  </w:t>
      </w:r>
    </w:p>
    <w:p w14:paraId="6732CC63" w14:textId="77777777" w:rsidR="00E922A0" w:rsidRDefault="00E922A0" w:rsidP="00E922A0">
      <w:pPr>
        <w:pStyle w:val="ListParagraph"/>
        <w:numPr>
          <w:ilvl w:val="0"/>
          <w:numId w:val="5"/>
        </w:numPr>
      </w:pPr>
      <w:r>
        <w:t xml:space="preserve">Connect the laser </w:t>
      </w:r>
      <w:r w:rsidR="006E5CBD">
        <w:t>receiver</w:t>
      </w:r>
      <w:r>
        <w:t xml:space="preserve"> pins to the lines marked LASER RCVR on the side of the case.  Connect the Black wire to the – post, the White wire to the + post and green wire to the SIG post. </w:t>
      </w:r>
    </w:p>
    <w:p w14:paraId="22D7CCDB" w14:textId="77777777" w:rsidR="00E922A0" w:rsidRDefault="00E922A0" w:rsidP="00E922A0">
      <w:pPr>
        <w:pStyle w:val="ListParagraph"/>
        <w:numPr>
          <w:ilvl w:val="0"/>
          <w:numId w:val="5"/>
        </w:numPr>
      </w:pPr>
      <w:r>
        <w:t>Connect the laser transmitter to the screw terminals marked LASER XMTR.  Connect the Black wire to the – post, and the White wire to the + post.</w:t>
      </w:r>
    </w:p>
    <w:p w14:paraId="4BDAADB2" w14:textId="77777777" w:rsidR="00E922A0" w:rsidRDefault="00E922A0" w:rsidP="00E922A0">
      <w:pPr>
        <w:pStyle w:val="ListParagraph"/>
        <w:numPr>
          <w:ilvl w:val="0"/>
          <w:numId w:val="5"/>
        </w:numPr>
      </w:pPr>
      <w:r>
        <w:t>Connect the power adapter to the main power connector.</w:t>
      </w:r>
    </w:p>
    <w:p w14:paraId="1F467216" w14:textId="77777777" w:rsidR="00E922A0" w:rsidRDefault="00E922A0" w:rsidP="00E922A0">
      <w:pPr>
        <w:pStyle w:val="ListParagraph"/>
        <w:numPr>
          <w:ilvl w:val="0"/>
          <w:numId w:val="5"/>
        </w:numPr>
      </w:pPr>
      <w:r>
        <w:t xml:space="preserve">The unit should illuminate and then start reporting the temperature.  The fidget indicator on the left bottom side of the screen should rotate indicating the system is up and running. </w:t>
      </w:r>
    </w:p>
    <w:p w14:paraId="6C938976" w14:textId="77777777" w:rsidR="007A6684" w:rsidRDefault="007A6684" w:rsidP="007A6684">
      <w:pPr>
        <w:pStyle w:val="Heading1"/>
      </w:pPr>
      <w:bookmarkStart w:id="6" w:name="_Toc6518924"/>
      <w:r>
        <w:t>Software Setup</w:t>
      </w:r>
      <w:bookmarkEnd w:id="6"/>
    </w:p>
    <w:p w14:paraId="730D5B0A" w14:textId="77777777" w:rsidR="007A6684" w:rsidRDefault="007A6684" w:rsidP="007A6684">
      <w:pPr>
        <w:pStyle w:val="Heading2"/>
      </w:pPr>
      <w:bookmarkStart w:id="7" w:name="_Toc6518925"/>
      <w:r>
        <w:t>Building the Project</w:t>
      </w:r>
      <w:bookmarkEnd w:id="7"/>
    </w:p>
    <w:p w14:paraId="626A937B" w14:textId="77777777" w:rsidR="00E922A0" w:rsidRDefault="00E922A0" w:rsidP="00E922A0">
      <w:r>
        <w:t xml:space="preserve">Prerequisites: </w:t>
      </w:r>
    </w:p>
    <w:p w14:paraId="2DA8B179" w14:textId="77777777" w:rsidR="000852E2" w:rsidRDefault="000852E2" w:rsidP="00290864">
      <w:pPr>
        <w:pStyle w:val="ListParagraph"/>
        <w:numPr>
          <w:ilvl w:val="0"/>
          <w:numId w:val="8"/>
        </w:numPr>
      </w:pPr>
      <w:r>
        <w:t>Development Computer running Windows 10 or MacOS Sierra or newer</w:t>
      </w:r>
    </w:p>
    <w:p w14:paraId="3BAD35FD" w14:textId="77777777" w:rsidR="000852E2" w:rsidRDefault="000852E2" w:rsidP="00290864">
      <w:pPr>
        <w:pStyle w:val="ListParagraph"/>
        <w:numPr>
          <w:ilvl w:val="0"/>
          <w:numId w:val="8"/>
        </w:numPr>
      </w:pPr>
      <w:proofErr w:type="spellStart"/>
      <w:r>
        <w:t>MicroUSB</w:t>
      </w:r>
      <w:proofErr w:type="spellEnd"/>
      <w:r>
        <w:t xml:space="preserve"> cable</w:t>
      </w:r>
    </w:p>
    <w:p w14:paraId="7EFD0C3D" w14:textId="77777777" w:rsidR="00290864" w:rsidRDefault="00E922A0" w:rsidP="00290864">
      <w:pPr>
        <w:pStyle w:val="ListParagraph"/>
        <w:numPr>
          <w:ilvl w:val="0"/>
          <w:numId w:val="8"/>
        </w:numPr>
      </w:pPr>
      <w:r>
        <w:t xml:space="preserve">Install </w:t>
      </w:r>
      <w:r w:rsidR="006E5CBD">
        <w:t xml:space="preserve">the Arduino studio from the Arduino studio website: </w:t>
      </w:r>
      <w:hyperlink r:id="rId14" w:history="1">
        <w:r w:rsidR="006E5CBD">
          <w:rPr>
            <w:rStyle w:val="Hyperlink"/>
          </w:rPr>
          <w:t>https://www.arduino.cc/en/Main/Software</w:t>
        </w:r>
      </w:hyperlink>
    </w:p>
    <w:p w14:paraId="4CCB7E7D" w14:textId="77777777" w:rsidR="006E5CBD" w:rsidRDefault="006E5CBD" w:rsidP="006E5CBD">
      <w:r>
        <w:t xml:space="preserve">Install the </w:t>
      </w:r>
      <w:r w:rsidR="000852E2">
        <w:t>requisite</w:t>
      </w:r>
      <w:r>
        <w:t xml:space="preserve"> libraries:</w:t>
      </w:r>
    </w:p>
    <w:p w14:paraId="35C064D7" w14:textId="77777777" w:rsidR="006E5CBD" w:rsidRDefault="006E5CBD" w:rsidP="006E5CBD">
      <w:pPr>
        <w:pStyle w:val="ListParagraph"/>
        <w:numPr>
          <w:ilvl w:val="0"/>
          <w:numId w:val="9"/>
        </w:numPr>
      </w:pPr>
      <w:r>
        <w:t xml:space="preserve">Open the </w:t>
      </w:r>
      <w:proofErr w:type="spellStart"/>
      <w:r>
        <w:t>Arudino</w:t>
      </w:r>
      <w:proofErr w:type="spellEnd"/>
      <w:r>
        <w:t xml:space="preserve"> Studio</w:t>
      </w:r>
    </w:p>
    <w:p w14:paraId="30E9675F" w14:textId="77777777" w:rsidR="00290864" w:rsidRDefault="00290864" w:rsidP="006E5CBD">
      <w:pPr>
        <w:pStyle w:val="ListParagraph"/>
        <w:numPr>
          <w:ilvl w:val="0"/>
          <w:numId w:val="9"/>
        </w:numPr>
      </w:pPr>
      <w:r>
        <w:t>From the Tools menu, select board &gt; Board Manager</w:t>
      </w:r>
    </w:p>
    <w:p w14:paraId="052F6422" w14:textId="77777777" w:rsidR="00290864" w:rsidRDefault="00384EB2" w:rsidP="00384EB2">
      <w:pPr>
        <w:pStyle w:val="ListParagraph"/>
        <w:numPr>
          <w:ilvl w:val="0"/>
          <w:numId w:val="9"/>
        </w:numPr>
      </w:pPr>
      <w:r>
        <w:t xml:space="preserve">Search for “esp32” and install “esp32 by </w:t>
      </w:r>
      <w:proofErr w:type="spellStart"/>
      <w:r>
        <w:t>Espressif</w:t>
      </w:r>
      <w:proofErr w:type="spellEnd"/>
      <w:r>
        <w:t xml:space="preserve"> Systems version 1.0.1” </w:t>
      </w:r>
    </w:p>
    <w:p w14:paraId="06211DCF" w14:textId="77777777" w:rsidR="00384EB2" w:rsidRDefault="00384EB2" w:rsidP="00384EB2">
      <w:pPr>
        <w:pStyle w:val="ListParagraph"/>
        <w:numPr>
          <w:ilvl w:val="0"/>
          <w:numId w:val="9"/>
        </w:numPr>
      </w:pPr>
      <w:r>
        <w:t>This will install a variety of necessary libraries including:</w:t>
      </w:r>
    </w:p>
    <w:p w14:paraId="3F813D2E" w14:textId="77777777" w:rsidR="00384EB2" w:rsidRDefault="00384EB2" w:rsidP="00384EB2">
      <w:pPr>
        <w:pStyle w:val="ListParagraph"/>
        <w:numPr>
          <w:ilvl w:val="1"/>
          <w:numId w:val="9"/>
        </w:numPr>
      </w:pPr>
      <w:proofErr w:type="spellStart"/>
      <w:r>
        <w:t>WiFi</w:t>
      </w:r>
      <w:proofErr w:type="spellEnd"/>
      <w:r>
        <w:t xml:space="preserve"> by </w:t>
      </w:r>
      <w:proofErr w:type="spellStart"/>
      <w:r>
        <w:t>Hristo</w:t>
      </w:r>
      <w:proofErr w:type="spellEnd"/>
      <w:r>
        <w:t xml:space="preserve"> </w:t>
      </w:r>
      <w:proofErr w:type="spellStart"/>
      <w:r>
        <w:t>Gochkov</w:t>
      </w:r>
      <w:proofErr w:type="spellEnd"/>
    </w:p>
    <w:p w14:paraId="5C14E347" w14:textId="77777777" w:rsidR="00384EB2" w:rsidRDefault="00384EB2" w:rsidP="00384EB2">
      <w:pPr>
        <w:pStyle w:val="ListParagraph"/>
        <w:numPr>
          <w:ilvl w:val="1"/>
          <w:numId w:val="9"/>
        </w:numPr>
      </w:pPr>
      <w:r>
        <w:t xml:space="preserve">Wire by </w:t>
      </w:r>
      <w:proofErr w:type="spellStart"/>
      <w:r w:rsidRPr="00384EB2">
        <w:t>Hristo</w:t>
      </w:r>
      <w:proofErr w:type="spellEnd"/>
      <w:r w:rsidRPr="00384EB2">
        <w:t xml:space="preserve"> </w:t>
      </w:r>
      <w:proofErr w:type="spellStart"/>
      <w:r w:rsidRPr="00384EB2">
        <w:t>Gochkov</w:t>
      </w:r>
      <w:proofErr w:type="spellEnd"/>
    </w:p>
    <w:p w14:paraId="28600545" w14:textId="77777777" w:rsidR="00384EB2" w:rsidRDefault="00384EB2" w:rsidP="00384EB2">
      <w:pPr>
        <w:pStyle w:val="ListParagraph"/>
        <w:numPr>
          <w:ilvl w:val="1"/>
          <w:numId w:val="9"/>
        </w:numPr>
      </w:pPr>
      <w:r>
        <w:t xml:space="preserve">ESP32 Async UDP by </w:t>
      </w:r>
      <w:r w:rsidRPr="00384EB2">
        <w:t>Me-No-Dev</w:t>
      </w:r>
    </w:p>
    <w:p w14:paraId="06B6DFD1" w14:textId="77777777" w:rsidR="00384EB2" w:rsidRDefault="00384EB2" w:rsidP="00384EB2">
      <w:pPr>
        <w:pStyle w:val="ListParagraph"/>
        <w:numPr>
          <w:ilvl w:val="1"/>
          <w:numId w:val="9"/>
        </w:numPr>
      </w:pPr>
      <w:proofErr w:type="spellStart"/>
      <w:r w:rsidRPr="00384EB2">
        <w:t>FreeRTOS</w:t>
      </w:r>
      <w:proofErr w:type="spellEnd"/>
      <w:r w:rsidRPr="00384EB2">
        <w:t xml:space="preserve"> V8.2.0 </w:t>
      </w:r>
      <w:r>
        <w:t xml:space="preserve">by </w:t>
      </w:r>
      <w:r w:rsidRPr="00384EB2">
        <w:t>Real Time Engineers Ltd.</w:t>
      </w:r>
    </w:p>
    <w:p w14:paraId="30B50DCC" w14:textId="77777777" w:rsidR="00384EB2" w:rsidRDefault="00384EB2" w:rsidP="00384EB2">
      <w:pPr>
        <w:pStyle w:val="ListParagraph"/>
        <w:numPr>
          <w:ilvl w:val="0"/>
          <w:numId w:val="9"/>
        </w:numPr>
      </w:pPr>
      <w:r>
        <w:t>Close the dialog.</w:t>
      </w:r>
    </w:p>
    <w:p w14:paraId="2CDF1FC8" w14:textId="77777777" w:rsidR="00384EB2" w:rsidRDefault="00384EB2" w:rsidP="00384EB2">
      <w:pPr>
        <w:pStyle w:val="ListParagraph"/>
        <w:numPr>
          <w:ilvl w:val="0"/>
          <w:numId w:val="9"/>
        </w:numPr>
      </w:pPr>
      <w:r>
        <w:t xml:space="preserve">From the Tools menu, </w:t>
      </w:r>
      <w:r w:rsidR="000852E2">
        <w:t>select “</w:t>
      </w:r>
      <w:r>
        <w:t>Manage Libraries…”</w:t>
      </w:r>
    </w:p>
    <w:p w14:paraId="06D2F8E0" w14:textId="77777777" w:rsidR="00384EB2" w:rsidRDefault="00384EB2" w:rsidP="00384EB2">
      <w:pPr>
        <w:pStyle w:val="ListParagraph"/>
        <w:numPr>
          <w:ilvl w:val="0"/>
          <w:numId w:val="9"/>
        </w:numPr>
      </w:pPr>
      <w:r>
        <w:t>Search “</w:t>
      </w:r>
      <w:proofErr w:type="spellStart"/>
      <w:r>
        <w:t>LiquidCrystal</w:t>
      </w:r>
      <w:proofErr w:type="spellEnd"/>
      <w:r>
        <w:t>” and install “LiquidCrystal_PCF874 by Matthias Hertel 1.1.0”</w:t>
      </w:r>
    </w:p>
    <w:p w14:paraId="66A26C36" w14:textId="77777777" w:rsidR="000852E2" w:rsidRDefault="000852E2" w:rsidP="00E922A0">
      <w:r>
        <w:t>Configure the board:</w:t>
      </w:r>
    </w:p>
    <w:p w14:paraId="001E2E5C" w14:textId="77777777" w:rsidR="000852E2" w:rsidRDefault="000852E2" w:rsidP="000852E2">
      <w:pPr>
        <w:pStyle w:val="ListParagraph"/>
        <w:numPr>
          <w:ilvl w:val="0"/>
          <w:numId w:val="10"/>
        </w:numPr>
      </w:pPr>
      <w:r>
        <w:t xml:space="preserve">Connect a </w:t>
      </w:r>
      <w:proofErr w:type="spellStart"/>
      <w:r>
        <w:t>MicroUSB</w:t>
      </w:r>
      <w:proofErr w:type="spellEnd"/>
      <w:r>
        <w:t xml:space="preserve"> cable to the development computer.</w:t>
      </w:r>
    </w:p>
    <w:p w14:paraId="20E531A0" w14:textId="77777777" w:rsidR="000852E2" w:rsidRDefault="000852E2" w:rsidP="000852E2">
      <w:pPr>
        <w:pStyle w:val="ListParagraph"/>
        <w:numPr>
          <w:ilvl w:val="0"/>
          <w:numId w:val="10"/>
        </w:numPr>
      </w:pPr>
      <w:r>
        <w:t xml:space="preserve">Connect the </w:t>
      </w:r>
      <w:proofErr w:type="spellStart"/>
      <w:r>
        <w:t>MicroUSB</w:t>
      </w:r>
      <w:proofErr w:type="spellEnd"/>
      <w:r>
        <w:t xml:space="preserve"> connector to power port on the side of the main controller</w:t>
      </w:r>
    </w:p>
    <w:p w14:paraId="13AD956E" w14:textId="77777777" w:rsidR="000852E2" w:rsidRDefault="000852E2" w:rsidP="000852E2">
      <w:pPr>
        <w:pStyle w:val="ListParagraph"/>
        <w:numPr>
          <w:ilvl w:val="0"/>
          <w:numId w:val="10"/>
        </w:numPr>
      </w:pPr>
      <w:r>
        <w:lastRenderedPageBreak/>
        <w:t xml:space="preserve">The unit should power on.  </w:t>
      </w:r>
    </w:p>
    <w:p w14:paraId="054A57B5" w14:textId="77777777" w:rsidR="000852E2" w:rsidRDefault="000852E2" w:rsidP="000852E2">
      <w:pPr>
        <w:pStyle w:val="ListParagraph"/>
        <w:numPr>
          <w:ilvl w:val="0"/>
          <w:numId w:val="10"/>
        </w:numPr>
      </w:pPr>
      <w:r>
        <w:t xml:space="preserve">In the Arduino IDE, from the </w:t>
      </w:r>
      <w:proofErr w:type="gramStart"/>
      <w:r>
        <w:t>tools</w:t>
      </w:r>
      <w:proofErr w:type="gramEnd"/>
      <w:r>
        <w:t xml:space="preserve"> menu select Board: and select “NodeMCU-32S” from the available boards</w:t>
      </w:r>
    </w:p>
    <w:p w14:paraId="10137DD1" w14:textId="77777777" w:rsidR="000852E2" w:rsidRDefault="000852E2" w:rsidP="000852E2">
      <w:pPr>
        <w:pStyle w:val="ListParagraph"/>
        <w:numPr>
          <w:ilvl w:val="0"/>
          <w:numId w:val="10"/>
        </w:numPr>
      </w:pPr>
      <w:r>
        <w:t>The properties should auto populate as shown in the figure below:</w:t>
      </w:r>
    </w:p>
    <w:p w14:paraId="56CE8434" w14:textId="77777777" w:rsidR="000852E2" w:rsidRDefault="000852E2" w:rsidP="000852E2">
      <w:pPr>
        <w:keepNext/>
        <w:jc w:val="center"/>
      </w:pPr>
      <w:r>
        <w:rPr>
          <w:noProof/>
        </w:rPr>
        <w:drawing>
          <wp:inline distT="0" distB="0" distL="0" distR="0" wp14:anchorId="75DE2C58" wp14:editId="67582C52">
            <wp:extent cx="3381375" cy="30077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0994" b="54131"/>
                    <a:stretch/>
                  </pic:blipFill>
                  <pic:spPr bwMode="auto">
                    <a:xfrm>
                      <a:off x="0" y="0"/>
                      <a:ext cx="3389330" cy="3014818"/>
                    </a:xfrm>
                    <a:prstGeom prst="rect">
                      <a:avLst/>
                    </a:prstGeom>
                    <a:ln>
                      <a:noFill/>
                    </a:ln>
                    <a:extLst>
                      <a:ext uri="{53640926-AAD7-44D8-BBD7-CCE9431645EC}">
                        <a14:shadowObscured xmlns:a14="http://schemas.microsoft.com/office/drawing/2010/main"/>
                      </a:ext>
                    </a:extLst>
                  </pic:spPr>
                </pic:pic>
              </a:graphicData>
            </a:graphic>
          </wp:inline>
        </w:drawing>
      </w:r>
    </w:p>
    <w:p w14:paraId="4BB2B175" w14:textId="11B7DAAA" w:rsidR="000852E2" w:rsidRDefault="000852E2" w:rsidP="000852E2">
      <w:pPr>
        <w:pStyle w:val="Caption"/>
        <w:jc w:val="center"/>
      </w:pPr>
      <w:r>
        <w:t xml:space="preserve">Figure </w:t>
      </w:r>
      <w:r w:rsidR="001D1821">
        <w:rPr>
          <w:noProof/>
        </w:rPr>
        <w:fldChar w:fldCharType="begin"/>
      </w:r>
      <w:r w:rsidR="001D1821">
        <w:rPr>
          <w:noProof/>
        </w:rPr>
        <w:instrText xml:space="preserve"> SEQ Figure \* ARABIC </w:instrText>
      </w:r>
      <w:r w:rsidR="001D1821">
        <w:rPr>
          <w:noProof/>
        </w:rPr>
        <w:fldChar w:fldCharType="separate"/>
      </w:r>
      <w:r w:rsidR="00E462D8">
        <w:rPr>
          <w:noProof/>
        </w:rPr>
        <w:t>1</w:t>
      </w:r>
      <w:r w:rsidR="001D1821">
        <w:rPr>
          <w:noProof/>
        </w:rPr>
        <w:fldChar w:fldCharType="end"/>
      </w:r>
      <w:r>
        <w:t xml:space="preserve">.  Board Configuration </w:t>
      </w:r>
    </w:p>
    <w:p w14:paraId="214EA4EE" w14:textId="77777777" w:rsidR="00E922A0" w:rsidRDefault="00E922A0" w:rsidP="00E922A0">
      <w:r>
        <w:t xml:space="preserve">Follow the steps below to build the software and program the unit: </w:t>
      </w:r>
    </w:p>
    <w:p w14:paraId="611A069D" w14:textId="77777777" w:rsidR="007A6684" w:rsidRDefault="00E922A0" w:rsidP="00E922A0">
      <w:pPr>
        <w:pStyle w:val="ListParagraph"/>
        <w:numPr>
          <w:ilvl w:val="0"/>
          <w:numId w:val="7"/>
        </w:numPr>
      </w:pPr>
      <w:r>
        <w:t xml:space="preserve">Go to the project site and clone the project folder: </w:t>
      </w:r>
      <w:hyperlink r:id="rId16" w:history="1">
        <w:r w:rsidRPr="00830C16">
          <w:rPr>
            <w:rStyle w:val="Hyperlink"/>
          </w:rPr>
          <w:t>https://github.com/jharmer95/Garage-RTC</w:t>
        </w:r>
      </w:hyperlink>
      <w:r>
        <w:t xml:space="preserve"> </w:t>
      </w:r>
    </w:p>
    <w:p w14:paraId="3E7CB22A" w14:textId="77777777" w:rsidR="00E922A0" w:rsidRDefault="006E5CBD" w:rsidP="00E922A0">
      <w:pPr>
        <w:pStyle w:val="ListParagraph"/>
        <w:numPr>
          <w:ilvl w:val="0"/>
          <w:numId w:val="7"/>
        </w:numPr>
      </w:pPr>
      <w:r>
        <w:t xml:space="preserve">Open the </w:t>
      </w:r>
      <w:proofErr w:type="spellStart"/>
      <w:r w:rsidR="000852E2">
        <w:t>ESPRuntime</w:t>
      </w:r>
      <w:proofErr w:type="spellEnd"/>
      <w:r w:rsidR="000852E2">
        <w:t xml:space="preserve"> folder and open GarageRTC.</w:t>
      </w:r>
    </w:p>
    <w:p w14:paraId="50CBDC22" w14:textId="77777777" w:rsidR="000852E2" w:rsidRDefault="000852E2" w:rsidP="00E922A0">
      <w:pPr>
        <w:pStyle w:val="ListParagraph"/>
        <w:numPr>
          <w:ilvl w:val="0"/>
          <w:numId w:val="7"/>
        </w:numPr>
      </w:pPr>
      <w:r>
        <w:t xml:space="preserve">Double click on the </w:t>
      </w:r>
      <w:proofErr w:type="spellStart"/>
      <w:r>
        <w:t>GarageRTC.ino</w:t>
      </w:r>
      <w:proofErr w:type="spellEnd"/>
      <w:r>
        <w:t xml:space="preserve"> file to open the project</w:t>
      </w:r>
    </w:p>
    <w:p w14:paraId="37C8ED41" w14:textId="77777777" w:rsidR="00A904FD" w:rsidRDefault="00A904FD" w:rsidP="00E922A0">
      <w:pPr>
        <w:pStyle w:val="ListParagraph"/>
        <w:numPr>
          <w:ilvl w:val="0"/>
          <w:numId w:val="7"/>
        </w:numPr>
      </w:pPr>
      <w:r>
        <w:t xml:space="preserve">Click on the </w:t>
      </w:r>
      <w:proofErr w:type="spellStart"/>
      <w:r>
        <w:t>Wifi_AP.h</w:t>
      </w:r>
      <w:proofErr w:type="spellEnd"/>
      <w:r>
        <w:t xml:space="preserve"> tab at the top of the display.</w:t>
      </w:r>
    </w:p>
    <w:p w14:paraId="3242957B" w14:textId="77777777" w:rsidR="00A904FD" w:rsidRDefault="00A904FD" w:rsidP="00E922A0">
      <w:pPr>
        <w:pStyle w:val="ListParagraph"/>
        <w:numPr>
          <w:ilvl w:val="0"/>
          <w:numId w:val="7"/>
        </w:numPr>
      </w:pPr>
      <w:r>
        <w:t xml:space="preserve">Enter the SSID and Password for the </w:t>
      </w:r>
      <w:proofErr w:type="spellStart"/>
      <w:r>
        <w:t>wifi</w:t>
      </w:r>
      <w:proofErr w:type="spellEnd"/>
      <w:r>
        <w:t xml:space="preserve"> access point the system will be connecting to. </w:t>
      </w:r>
    </w:p>
    <w:p w14:paraId="3F6D525F" w14:textId="77777777" w:rsidR="000852E2" w:rsidRDefault="000852E2" w:rsidP="00E922A0">
      <w:pPr>
        <w:pStyle w:val="ListParagraph"/>
        <w:numPr>
          <w:ilvl w:val="0"/>
          <w:numId w:val="7"/>
        </w:numPr>
      </w:pPr>
      <w:r>
        <w:t xml:space="preserve">Click on the Compile and program button in the upper left corner of the Arduino IDE. </w:t>
      </w:r>
    </w:p>
    <w:p w14:paraId="5FFDD350" w14:textId="77777777" w:rsidR="000852E2" w:rsidRDefault="000852E2" w:rsidP="00E922A0">
      <w:pPr>
        <w:pStyle w:val="ListParagraph"/>
        <w:numPr>
          <w:ilvl w:val="0"/>
          <w:numId w:val="7"/>
        </w:numPr>
      </w:pPr>
      <w:r>
        <w:t>Observe the programming window for a successful compile and upload:</w:t>
      </w:r>
    </w:p>
    <w:p w14:paraId="27A084DF" w14:textId="77777777" w:rsidR="000852E2" w:rsidRDefault="000852E2" w:rsidP="000852E2">
      <w:pPr>
        <w:keepNext/>
        <w:jc w:val="center"/>
      </w:pPr>
      <w:r>
        <w:rPr>
          <w:noProof/>
        </w:rPr>
        <w:drawing>
          <wp:inline distT="0" distB="0" distL="0" distR="0" wp14:anchorId="3CA92579" wp14:editId="400F6B13">
            <wp:extent cx="628650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3340" cy="315167"/>
                    </a:xfrm>
                    <a:prstGeom prst="rect">
                      <a:avLst/>
                    </a:prstGeom>
                  </pic:spPr>
                </pic:pic>
              </a:graphicData>
            </a:graphic>
          </wp:inline>
        </w:drawing>
      </w:r>
    </w:p>
    <w:p w14:paraId="54162C90" w14:textId="57942C82" w:rsidR="000852E2" w:rsidRDefault="000852E2" w:rsidP="000852E2">
      <w:pPr>
        <w:pStyle w:val="Caption"/>
        <w:jc w:val="center"/>
      </w:pPr>
      <w:r>
        <w:t xml:space="preserve">Figure </w:t>
      </w:r>
      <w:r w:rsidR="001D1821">
        <w:rPr>
          <w:noProof/>
        </w:rPr>
        <w:fldChar w:fldCharType="begin"/>
      </w:r>
      <w:r w:rsidR="001D1821">
        <w:rPr>
          <w:noProof/>
        </w:rPr>
        <w:instrText xml:space="preserve"> SEQ Figure \* ARABIC </w:instrText>
      </w:r>
      <w:r w:rsidR="001D1821">
        <w:rPr>
          <w:noProof/>
        </w:rPr>
        <w:fldChar w:fldCharType="separate"/>
      </w:r>
      <w:r w:rsidR="00E462D8">
        <w:rPr>
          <w:noProof/>
        </w:rPr>
        <w:t>2</w:t>
      </w:r>
      <w:r w:rsidR="001D1821">
        <w:rPr>
          <w:noProof/>
        </w:rPr>
        <w:fldChar w:fldCharType="end"/>
      </w:r>
      <w:r>
        <w:t>.  Completed Compile</w:t>
      </w:r>
    </w:p>
    <w:p w14:paraId="71B86A13" w14:textId="77777777" w:rsidR="007A6684" w:rsidRDefault="007A6684" w:rsidP="007A6684">
      <w:pPr>
        <w:pStyle w:val="Heading2"/>
      </w:pPr>
      <w:bookmarkStart w:id="8" w:name="_Toc6518926"/>
      <w:r>
        <w:t>Installing the Web Server Software</w:t>
      </w:r>
      <w:bookmarkEnd w:id="8"/>
    </w:p>
    <w:p w14:paraId="4ACA4BF8" w14:textId="77777777" w:rsidR="000852E2" w:rsidRDefault="000852E2" w:rsidP="000852E2">
      <w:r>
        <w:t xml:space="preserve">Prerequisites: </w:t>
      </w:r>
    </w:p>
    <w:p w14:paraId="4DD146AE" w14:textId="77777777" w:rsidR="000852E2" w:rsidRDefault="000852E2" w:rsidP="000852E2">
      <w:pPr>
        <w:pStyle w:val="ListParagraph"/>
        <w:numPr>
          <w:ilvl w:val="0"/>
          <w:numId w:val="8"/>
        </w:numPr>
      </w:pPr>
      <w:r>
        <w:t xml:space="preserve">Host computer running Debian compatible </w:t>
      </w:r>
      <w:r w:rsidR="00831707">
        <w:t>Linux</w:t>
      </w:r>
    </w:p>
    <w:p w14:paraId="70915607" w14:textId="77777777" w:rsidR="000852E2" w:rsidRDefault="000852E2" w:rsidP="000852E2">
      <w:pPr>
        <w:pStyle w:val="ListParagraph"/>
        <w:numPr>
          <w:ilvl w:val="0"/>
          <w:numId w:val="8"/>
        </w:numPr>
      </w:pPr>
      <w:proofErr w:type="spellStart"/>
      <w:r>
        <w:t>MicroUSB</w:t>
      </w:r>
      <w:proofErr w:type="spellEnd"/>
      <w:r>
        <w:t xml:space="preserve"> cable</w:t>
      </w:r>
    </w:p>
    <w:p w14:paraId="129E3C10" w14:textId="77777777" w:rsidR="00831707" w:rsidRDefault="00831707" w:rsidP="00831707">
      <w:r>
        <w:lastRenderedPageBreak/>
        <w:t>Install the requisite libraries:</w:t>
      </w:r>
    </w:p>
    <w:p w14:paraId="5B72EC7B" w14:textId="77777777" w:rsidR="00831707" w:rsidRDefault="00831707" w:rsidP="00831707">
      <w:pPr>
        <w:pStyle w:val="ListParagraph"/>
        <w:numPr>
          <w:ilvl w:val="0"/>
          <w:numId w:val="11"/>
        </w:numPr>
      </w:pPr>
      <w:r>
        <w:t>Connect to the machine</w:t>
      </w:r>
    </w:p>
    <w:p w14:paraId="62E70D23" w14:textId="77777777" w:rsidR="00831707" w:rsidRDefault="00831707" w:rsidP="00831707">
      <w:pPr>
        <w:pStyle w:val="ListParagraph"/>
        <w:numPr>
          <w:ilvl w:val="0"/>
          <w:numId w:val="11"/>
        </w:numPr>
      </w:pPr>
      <w:r>
        <w:t xml:space="preserve">Copy the </w:t>
      </w:r>
      <w:proofErr w:type="spellStart"/>
      <w:r>
        <w:t>Web_Server</w:t>
      </w:r>
      <w:proofErr w:type="spellEnd"/>
      <w:r>
        <w:t xml:space="preserve"> folder from the project site.</w:t>
      </w:r>
    </w:p>
    <w:p w14:paraId="54EFEB7A" w14:textId="77777777" w:rsidR="00831707" w:rsidRDefault="00831707" w:rsidP="00831707">
      <w:pPr>
        <w:pStyle w:val="ListParagraph"/>
        <w:numPr>
          <w:ilvl w:val="0"/>
          <w:numId w:val="11"/>
        </w:numPr>
      </w:pPr>
      <w:r>
        <w:t>Run the command: “pip install flask”</w:t>
      </w:r>
    </w:p>
    <w:p w14:paraId="13299984" w14:textId="77777777" w:rsidR="00831707" w:rsidRDefault="00831707" w:rsidP="00831707">
      <w:pPr>
        <w:pStyle w:val="ListParagraph"/>
        <w:numPr>
          <w:ilvl w:val="0"/>
          <w:numId w:val="11"/>
        </w:numPr>
      </w:pPr>
      <w:r>
        <w:t xml:space="preserve">Run the command: “pip install </w:t>
      </w:r>
      <w:proofErr w:type="spellStart"/>
      <w:r>
        <w:t>socketio</w:t>
      </w:r>
      <w:proofErr w:type="spellEnd"/>
      <w:r>
        <w:t xml:space="preserve">” </w:t>
      </w:r>
    </w:p>
    <w:p w14:paraId="3DF30989" w14:textId="6001B655" w:rsidR="00831707" w:rsidRDefault="00831707" w:rsidP="00831707">
      <w:pPr>
        <w:pStyle w:val="ListParagraph"/>
        <w:numPr>
          <w:ilvl w:val="0"/>
          <w:numId w:val="11"/>
        </w:numPr>
      </w:pPr>
      <w:r>
        <w:t>Run the command</w:t>
      </w:r>
      <w:r w:rsidR="0048558E">
        <w:t>:</w:t>
      </w:r>
      <w:r>
        <w:t xml:space="preserve"> “pip install </w:t>
      </w:r>
      <w:proofErr w:type="spellStart"/>
      <w:r>
        <w:t>flask_socketio</w:t>
      </w:r>
      <w:proofErr w:type="spellEnd"/>
      <w:r>
        <w:t>”</w:t>
      </w:r>
    </w:p>
    <w:p w14:paraId="4C098D90" w14:textId="644ACEE6" w:rsidR="0048558E" w:rsidRDefault="0048558E" w:rsidP="00831707">
      <w:pPr>
        <w:pStyle w:val="ListParagraph"/>
        <w:numPr>
          <w:ilvl w:val="0"/>
          <w:numId w:val="11"/>
        </w:numPr>
      </w:pPr>
      <w:r>
        <w:t xml:space="preserve">Run the command: “pip install </w:t>
      </w:r>
      <w:proofErr w:type="spellStart"/>
      <w:r w:rsidR="00620A59">
        <w:t>eventlet</w:t>
      </w:r>
      <w:proofErr w:type="spellEnd"/>
      <w:r w:rsidR="00620A59">
        <w:t>”</w:t>
      </w:r>
      <w:r>
        <w:t xml:space="preserve"> </w:t>
      </w:r>
    </w:p>
    <w:p w14:paraId="2FC1A988" w14:textId="77777777" w:rsidR="00831707" w:rsidRDefault="00831707" w:rsidP="00831707">
      <w:r>
        <w:t>Start the server:</w:t>
      </w:r>
    </w:p>
    <w:p w14:paraId="33919B4D" w14:textId="77777777" w:rsidR="00831707" w:rsidRDefault="00831707" w:rsidP="00831707">
      <w:pPr>
        <w:pStyle w:val="ListParagraph"/>
        <w:numPr>
          <w:ilvl w:val="0"/>
          <w:numId w:val="12"/>
        </w:numPr>
      </w:pPr>
      <w:r>
        <w:t>From the command line</w:t>
      </w:r>
    </w:p>
    <w:p w14:paraId="73FFAB17" w14:textId="77777777" w:rsidR="00831707" w:rsidRDefault="00831707" w:rsidP="00831707">
      <w:pPr>
        <w:pStyle w:val="ListParagraph"/>
        <w:numPr>
          <w:ilvl w:val="0"/>
          <w:numId w:val="12"/>
        </w:numPr>
      </w:pPr>
      <w:r>
        <w:t xml:space="preserve">Enter the </w:t>
      </w:r>
      <w:proofErr w:type="spellStart"/>
      <w:r>
        <w:t>Web_Server</w:t>
      </w:r>
      <w:proofErr w:type="spellEnd"/>
      <w:r>
        <w:t xml:space="preserve"> folder</w:t>
      </w:r>
    </w:p>
    <w:p w14:paraId="3253948E" w14:textId="77777777" w:rsidR="00831707" w:rsidRDefault="00831707" w:rsidP="00831707">
      <w:pPr>
        <w:pStyle w:val="ListParagraph"/>
        <w:numPr>
          <w:ilvl w:val="0"/>
          <w:numId w:val="12"/>
        </w:numPr>
      </w:pPr>
      <w:r>
        <w:t>Run the command “python main.py”</w:t>
      </w:r>
    </w:p>
    <w:p w14:paraId="4B76E786" w14:textId="77777777" w:rsidR="00831707" w:rsidRDefault="00831707" w:rsidP="00831707">
      <w:pPr>
        <w:pStyle w:val="ListParagraph"/>
        <w:numPr>
          <w:ilvl w:val="0"/>
          <w:numId w:val="12"/>
        </w:numPr>
      </w:pPr>
      <w:r>
        <w:t>Point a web browser at the address of the computer on port 5555.:</w:t>
      </w:r>
    </w:p>
    <w:p w14:paraId="2B9CD4A6" w14:textId="77777777" w:rsidR="00831707" w:rsidRDefault="00831707" w:rsidP="00831707">
      <w:pPr>
        <w:pStyle w:val="ListParagraph"/>
        <w:ind w:left="1440"/>
      </w:pPr>
      <w:r>
        <w:t xml:space="preserve">Ex: </w:t>
      </w:r>
      <w:hyperlink r:id="rId18" w:history="1">
        <w:r w:rsidR="00A904FD" w:rsidRPr="00AE2D8B">
          <w:rPr>
            <w:rStyle w:val="Hyperlink"/>
          </w:rPr>
          <w:t>http://192.168.1.105:5555/</w:t>
        </w:r>
      </w:hyperlink>
    </w:p>
    <w:p w14:paraId="3A96BD65" w14:textId="77777777" w:rsidR="00F226A5" w:rsidRDefault="00F226A5">
      <w:pPr>
        <w:rPr>
          <w:rFonts w:ascii="Arial Black" w:eastAsiaTheme="majorEastAsia" w:hAnsi="Arial Black" w:cstheme="majorBidi"/>
          <w:b/>
          <w:smallCaps/>
          <w:color w:val="FFFFFF" w:themeColor="background1"/>
          <w:sz w:val="32"/>
          <w:szCs w:val="32"/>
        </w:rPr>
      </w:pPr>
      <w:r>
        <w:br w:type="page"/>
      </w:r>
    </w:p>
    <w:p w14:paraId="43ECA468" w14:textId="77777777" w:rsidR="002F3218" w:rsidRDefault="002F3218" w:rsidP="002F3218">
      <w:pPr>
        <w:pStyle w:val="Heading1"/>
      </w:pPr>
      <w:bookmarkStart w:id="9" w:name="_Toc6518927"/>
      <w:r>
        <w:lastRenderedPageBreak/>
        <w:t>Operation</w:t>
      </w:r>
      <w:bookmarkEnd w:id="9"/>
    </w:p>
    <w:p w14:paraId="686C0604" w14:textId="77777777" w:rsidR="007A6684" w:rsidRDefault="007A6684" w:rsidP="007A6684">
      <w:pPr>
        <w:pStyle w:val="Heading2"/>
      </w:pPr>
      <w:bookmarkStart w:id="10" w:name="_Toc6518928"/>
      <w:r>
        <w:t>Using the Local Interface</w:t>
      </w:r>
      <w:bookmarkEnd w:id="10"/>
    </w:p>
    <w:p w14:paraId="132FB84C" w14:textId="77777777" w:rsidR="00F226A5" w:rsidRDefault="00F226A5" w:rsidP="00F226A5">
      <w:pPr>
        <w:rPr>
          <w:b/>
        </w:rPr>
      </w:pPr>
      <w:r>
        <w:rPr>
          <w:b/>
        </w:rPr>
        <w:t>Local Display</w:t>
      </w:r>
    </w:p>
    <w:p w14:paraId="28BE0437" w14:textId="77777777" w:rsidR="00F226A5" w:rsidRPr="00F226A5" w:rsidRDefault="00F226A5" w:rsidP="00F226A5">
      <w:r>
        <w:t xml:space="preserve">The local display provides information about the system and door status.  </w:t>
      </w:r>
    </w:p>
    <w:p w14:paraId="1CB48C32" w14:textId="77777777" w:rsidR="00F226A5" w:rsidRDefault="00F226A5" w:rsidP="00F226A5">
      <w:pPr>
        <w:keepNext/>
        <w:jc w:val="center"/>
      </w:pPr>
      <w:r>
        <w:rPr>
          <w:noProof/>
        </w:rPr>
        <w:drawing>
          <wp:inline distT="0" distB="0" distL="0" distR="0" wp14:anchorId="2A8B82C2" wp14:editId="4524118F">
            <wp:extent cx="4922167" cy="2126397"/>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27522" cy="2128710"/>
                    </a:xfrm>
                    <a:prstGeom prst="rect">
                      <a:avLst/>
                    </a:prstGeom>
                    <a:noFill/>
                  </pic:spPr>
                </pic:pic>
              </a:graphicData>
            </a:graphic>
          </wp:inline>
        </w:drawing>
      </w:r>
    </w:p>
    <w:p w14:paraId="55732850" w14:textId="0DA5CE77" w:rsidR="00F226A5" w:rsidRDefault="00F226A5" w:rsidP="00F226A5">
      <w:pPr>
        <w:pStyle w:val="Caption"/>
        <w:jc w:val="center"/>
        <w:rPr>
          <w:b/>
        </w:rPr>
      </w:pPr>
      <w:r>
        <w:t xml:space="preserve">Figure </w:t>
      </w:r>
      <w:r w:rsidR="001D1821">
        <w:rPr>
          <w:noProof/>
        </w:rPr>
        <w:fldChar w:fldCharType="begin"/>
      </w:r>
      <w:r w:rsidR="001D1821">
        <w:rPr>
          <w:noProof/>
        </w:rPr>
        <w:instrText xml:space="preserve"> SEQ Figure \* ARABIC </w:instrText>
      </w:r>
      <w:r w:rsidR="001D1821">
        <w:rPr>
          <w:noProof/>
        </w:rPr>
        <w:fldChar w:fldCharType="separate"/>
      </w:r>
      <w:r w:rsidR="00E462D8">
        <w:rPr>
          <w:noProof/>
        </w:rPr>
        <w:t>3</w:t>
      </w:r>
      <w:r w:rsidR="001D1821">
        <w:rPr>
          <w:noProof/>
        </w:rPr>
        <w:fldChar w:fldCharType="end"/>
      </w:r>
      <w:r>
        <w:t>.  Local Display</w:t>
      </w:r>
    </w:p>
    <w:p w14:paraId="3DDE7036" w14:textId="77777777" w:rsidR="00F226A5" w:rsidRPr="00F226A5" w:rsidRDefault="00F226A5" w:rsidP="00F226A5">
      <w:r w:rsidRPr="00F226A5">
        <w:t xml:space="preserve">The functions for each of the display elements </w:t>
      </w:r>
      <w:r>
        <w:t>are described in the table below:</w:t>
      </w:r>
    </w:p>
    <w:tbl>
      <w:tblPr>
        <w:tblStyle w:val="TableGrid"/>
        <w:tblW w:w="0" w:type="auto"/>
        <w:jc w:val="center"/>
        <w:tblLook w:val="04A0" w:firstRow="1" w:lastRow="0" w:firstColumn="1" w:lastColumn="0" w:noHBand="0" w:noVBand="1"/>
      </w:tblPr>
      <w:tblGrid>
        <w:gridCol w:w="438"/>
        <w:gridCol w:w="7567"/>
      </w:tblGrid>
      <w:tr w:rsidR="00F226A5" w:rsidRPr="00F226A5" w14:paraId="4BEAECF3" w14:textId="77777777" w:rsidTr="00F226A5">
        <w:trPr>
          <w:cantSplit/>
          <w:tblHeader/>
          <w:jc w:val="center"/>
        </w:trPr>
        <w:tc>
          <w:tcPr>
            <w:tcW w:w="438" w:type="dxa"/>
            <w:shd w:val="clear" w:color="auto" w:fill="A6A6A6" w:themeFill="background1" w:themeFillShade="A6"/>
          </w:tcPr>
          <w:p w14:paraId="198397B8" w14:textId="77777777" w:rsidR="00F226A5" w:rsidRPr="00F226A5" w:rsidRDefault="00F226A5" w:rsidP="00F226A5">
            <w:pPr>
              <w:spacing w:before="120" w:after="120"/>
              <w:jc w:val="center"/>
              <w:rPr>
                <w:b/>
                <w:smallCaps/>
                <w:color w:val="FFFFFF" w:themeColor="background1"/>
                <w:sz w:val="28"/>
              </w:rPr>
            </w:pPr>
          </w:p>
        </w:tc>
        <w:tc>
          <w:tcPr>
            <w:tcW w:w="7567" w:type="dxa"/>
            <w:shd w:val="clear" w:color="auto" w:fill="A6A6A6" w:themeFill="background1" w:themeFillShade="A6"/>
          </w:tcPr>
          <w:p w14:paraId="686027FC" w14:textId="77777777" w:rsidR="00F226A5" w:rsidRPr="00F226A5" w:rsidRDefault="00F226A5" w:rsidP="00F226A5">
            <w:pPr>
              <w:spacing w:before="120" w:after="120"/>
              <w:jc w:val="center"/>
              <w:rPr>
                <w:b/>
                <w:smallCaps/>
                <w:color w:val="FFFFFF" w:themeColor="background1"/>
                <w:sz w:val="28"/>
              </w:rPr>
            </w:pPr>
            <w:r w:rsidRPr="00F226A5">
              <w:rPr>
                <w:b/>
                <w:smallCaps/>
                <w:color w:val="FFFFFF" w:themeColor="background1"/>
                <w:sz w:val="28"/>
              </w:rPr>
              <w:t>Display Feature</w:t>
            </w:r>
          </w:p>
        </w:tc>
      </w:tr>
      <w:tr w:rsidR="00F226A5" w14:paraId="5562607C" w14:textId="77777777" w:rsidTr="00F226A5">
        <w:trPr>
          <w:cantSplit/>
          <w:jc w:val="center"/>
        </w:trPr>
        <w:tc>
          <w:tcPr>
            <w:tcW w:w="438" w:type="dxa"/>
          </w:tcPr>
          <w:p w14:paraId="0E911087" w14:textId="77777777" w:rsidR="00F226A5" w:rsidRDefault="00F226A5" w:rsidP="00F226A5">
            <w:pPr>
              <w:jc w:val="center"/>
              <w:rPr>
                <w:b/>
              </w:rPr>
            </w:pPr>
            <w:r>
              <w:rPr>
                <w:b/>
              </w:rPr>
              <w:t>1</w:t>
            </w:r>
          </w:p>
        </w:tc>
        <w:tc>
          <w:tcPr>
            <w:tcW w:w="7567" w:type="dxa"/>
          </w:tcPr>
          <w:p w14:paraId="6E33D43F" w14:textId="77777777" w:rsidR="00F226A5" w:rsidRDefault="00F226A5" w:rsidP="00F226A5">
            <w:pPr>
              <w:rPr>
                <w:b/>
              </w:rPr>
            </w:pPr>
            <w:r>
              <w:rPr>
                <w:b/>
              </w:rPr>
              <w:t xml:space="preserve">Temperature (T) – </w:t>
            </w:r>
            <w:r w:rsidRPr="00F226A5">
              <w:t>Displays the temperature in degrees F inside the garage.</w:t>
            </w:r>
          </w:p>
        </w:tc>
      </w:tr>
      <w:tr w:rsidR="00F226A5" w14:paraId="733BBD03" w14:textId="77777777" w:rsidTr="00F226A5">
        <w:trPr>
          <w:cantSplit/>
          <w:jc w:val="center"/>
        </w:trPr>
        <w:tc>
          <w:tcPr>
            <w:tcW w:w="438" w:type="dxa"/>
          </w:tcPr>
          <w:p w14:paraId="3A1C4898" w14:textId="77777777" w:rsidR="00F226A5" w:rsidRDefault="00F226A5" w:rsidP="00F226A5">
            <w:pPr>
              <w:jc w:val="center"/>
              <w:rPr>
                <w:b/>
              </w:rPr>
            </w:pPr>
            <w:r>
              <w:rPr>
                <w:b/>
              </w:rPr>
              <w:t>2</w:t>
            </w:r>
          </w:p>
        </w:tc>
        <w:tc>
          <w:tcPr>
            <w:tcW w:w="7567" w:type="dxa"/>
          </w:tcPr>
          <w:p w14:paraId="6A19B6FF" w14:textId="77777777" w:rsidR="00F226A5" w:rsidRPr="00F226A5" w:rsidRDefault="00F226A5" w:rsidP="00F226A5">
            <w:r>
              <w:rPr>
                <w:b/>
              </w:rPr>
              <w:t>Carbon Monoxide (C) –</w:t>
            </w:r>
            <w:r w:rsidRPr="00F226A5">
              <w:t xml:space="preserve"> Displays the level of carbon monoxide detected in the garage.  Displayed in the ranges:</w:t>
            </w:r>
          </w:p>
          <w:p w14:paraId="778E5549" w14:textId="77777777" w:rsidR="00F226A5" w:rsidRPr="00F226A5" w:rsidRDefault="00F226A5" w:rsidP="00F226A5">
            <w:pPr>
              <w:pStyle w:val="ListParagraph"/>
              <w:numPr>
                <w:ilvl w:val="0"/>
                <w:numId w:val="2"/>
              </w:numPr>
            </w:pPr>
            <w:r w:rsidRPr="00F226A5">
              <w:t>Low – Levels &lt; 70 ppm</w:t>
            </w:r>
          </w:p>
          <w:p w14:paraId="2A6ACD01" w14:textId="77777777" w:rsidR="00F226A5" w:rsidRPr="00F226A5" w:rsidRDefault="00F226A5" w:rsidP="00F226A5">
            <w:pPr>
              <w:pStyle w:val="ListParagraph"/>
              <w:numPr>
                <w:ilvl w:val="0"/>
                <w:numId w:val="2"/>
              </w:numPr>
            </w:pPr>
            <w:r w:rsidRPr="00F226A5">
              <w:t xml:space="preserve">Warn – Levels &gt; 70 </w:t>
            </w:r>
            <w:proofErr w:type="gramStart"/>
            <w:r w:rsidRPr="00F226A5">
              <w:t>ppm  but</w:t>
            </w:r>
            <w:proofErr w:type="gramEnd"/>
            <w:r w:rsidRPr="00F226A5">
              <w:t xml:space="preserve"> &lt; 150 ppm</w:t>
            </w:r>
          </w:p>
          <w:p w14:paraId="5E476006" w14:textId="77777777" w:rsidR="00F226A5" w:rsidRPr="00F226A5" w:rsidRDefault="00F226A5" w:rsidP="00F226A5">
            <w:pPr>
              <w:pStyle w:val="ListParagraph"/>
              <w:numPr>
                <w:ilvl w:val="0"/>
                <w:numId w:val="2"/>
              </w:numPr>
              <w:rPr>
                <w:b/>
              </w:rPr>
            </w:pPr>
            <w:r w:rsidRPr="00F226A5">
              <w:t>High – Levels &gt; 150 ppm</w:t>
            </w:r>
          </w:p>
        </w:tc>
      </w:tr>
      <w:tr w:rsidR="00F226A5" w14:paraId="47DA620A" w14:textId="77777777" w:rsidTr="00F226A5">
        <w:trPr>
          <w:cantSplit/>
          <w:jc w:val="center"/>
        </w:trPr>
        <w:tc>
          <w:tcPr>
            <w:tcW w:w="438" w:type="dxa"/>
          </w:tcPr>
          <w:p w14:paraId="55CF1F70" w14:textId="77777777" w:rsidR="00F226A5" w:rsidRDefault="00F226A5" w:rsidP="00F226A5">
            <w:pPr>
              <w:jc w:val="center"/>
              <w:rPr>
                <w:b/>
              </w:rPr>
            </w:pPr>
            <w:r>
              <w:rPr>
                <w:b/>
              </w:rPr>
              <w:t>3</w:t>
            </w:r>
          </w:p>
        </w:tc>
        <w:tc>
          <w:tcPr>
            <w:tcW w:w="7567" w:type="dxa"/>
          </w:tcPr>
          <w:p w14:paraId="05F5F591" w14:textId="77777777" w:rsidR="00F226A5" w:rsidRDefault="00F226A5" w:rsidP="00F226A5">
            <w:pPr>
              <w:rPr>
                <w:b/>
              </w:rPr>
            </w:pPr>
            <w:r>
              <w:rPr>
                <w:b/>
              </w:rPr>
              <w:t xml:space="preserve">Activity Indicator (/) – </w:t>
            </w:r>
            <w:r w:rsidRPr="00F226A5">
              <w:t>Moves with each update to the display.</w:t>
            </w:r>
          </w:p>
        </w:tc>
      </w:tr>
      <w:tr w:rsidR="00F226A5" w14:paraId="5A8B3806" w14:textId="77777777" w:rsidTr="00F226A5">
        <w:trPr>
          <w:cantSplit/>
          <w:jc w:val="center"/>
        </w:trPr>
        <w:tc>
          <w:tcPr>
            <w:tcW w:w="438" w:type="dxa"/>
          </w:tcPr>
          <w:p w14:paraId="1FEFF379" w14:textId="77777777" w:rsidR="00F226A5" w:rsidRDefault="00F226A5" w:rsidP="00F226A5">
            <w:pPr>
              <w:jc w:val="center"/>
              <w:rPr>
                <w:b/>
              </w:rPr>
            </w:pPr>
            <w:r>
              <w:rPr>
                <w:b/>
              </w:rPr>
              <w:t>4</w:t>
            </w:r>
          </w:p>
        </w:tc>
        <w:tc>
          <w:tcPr>
            <w:tcW w:w="7567" w:type="dxa"/>
          </w:tcPr>
          <w:p w14:paraId="535C3AA1" w14:textId="77777777" w:rsidR="00F226A5" w:rsidRPr="00F226A5" w:rsidRDefault="00F226A5" w:rsidP="00F226A5">
            <w:pPr>
              <w:tabs>
                <w:tab w:val="left" w:pos="3078"/>
              </w:tabs>
            </w:pPr>
            <w:r>
              <w:rPr>
                <w:b/>
              </w:rPr>
              <w:t xml:space="preserve">Network Indicator (NET) </w:t>
            </w:r>
            <w:r w:rsidRPr="00F226A5">
              <w:t>– Indicates networks state as follows:</w:t>
            </w:r>
          </w:p>
          <w:p w14:paraId="14420BE1" w14:textId="77777777" w:rsidR="00F226A5" w:rsidRPr="00F226A5" w:rsidRDefault="00F226A5" w:rsidP="00F226A5">
            <w:pPr>
              <w:pStyle w:val="ListParagraph"/>
              <w:numPr>
                <w:ilvl w:val="0"/>
                <w:numId w:val="3"/>
              </w:numPr>
              <w:tabs>
                <w:tab w:val="left" w:pos="3078"/>
              </w:tabs>
              <w:ind w:left="346"/>
            </w:pPr>
            <w:r w:rsidRPr="00F226A5">
              <w:t>None – No connection</w:t>
            </w:r>
          </w:p>
          <w:p w14:paraId="44CE84F7" w14:textId="77777777" w:rsidR="00F226A5" w:rsidRPr="00F226A5" w:rsidRDefault="00F226A5" w:rsidP="00F226A5">
            <w:pPr>
              <w:pStyle w:val="ListParagraph"/>
              <w:numPr>
                <w:ilvl w:val="0"/>
                <w:numId w:val="3"/>
              </w:numPr>
              <w:tabs>
                <w:tab w:val="left" w:pos="3078"/>
              </w:tabs>
              <w:ind w:left="346"/>
            </w:pPr>
            <w:r w:rsidRPr="00F226A5">
              <w:t>Conn – Connecting</w:t>
            </w:r>
          </w:p>
          <w:p w14:paraId="41CFC37C" w14:textId="77777777" w:rsidR="00F226A5" w:rsidRPr="00F226A5" w:rsidRDefault="00F226A5" w:rsidP="00F226A5">
            <w:pPr>
              <w:pStyle w:val="ListParagraph"/>
              <w:numPr>
                <w:ilvl w:val="0"/>
                <w:numId w:val="3"/>
              </w:numPr>
              <w:tabs>
                <w:tab w:val="left" w:pos="3078"/>
              </w:tabs>
              <w:ind w:left="346"/>
              <w:rPr>
                <w:b/>
              </w:rPr>
            </w:pPr>
            <w:r w:rsidRPr="00F226A5">
              <w:t>OK – Connected</w:t>
            </w:r>
          </w:p>
        </w:tc>
      </w:tr>
      <w:tr w:rsidR="00F226A5" w14:paraId="6D256ED6" w14:textId="77777777" w:rsidTr="00F226A5">
        <w:trPr>
          <w:cantSplit/>
          <w:jc w:val="center"/>
        </w:trPr>
        <w:tc>
          <w:tcPr>
            <w:tcW w:w="438" w:type="dxa"/>
          </w:tcPr>
          <w:p w14:paraId="29F11F10" w14:textId="77777777" w:rsidR="00F226A5" w:rsidRDefault="00F226A5" w:rsidP="00F226A5">
            <w:pPr>
              <w:jc w:val="center"/>
              <w:rPr>
                <w:b/>
              </w:rPr>
            </w:pPr>
            <w:r>
              <w:rPr>
                <w:b/>
              </w:rPr>
              <w:t>5</w:t>
            </w:r>
          </w:p>
        </w:tc>
        <w:tc>
          <w:tcPr>
            <w:tcW w:w="7567" w:type="dxa"/>
          </w:tcPr>
          <w:p w14:paraId="22417D55" w14:textId="77777777" w:rsidR="00F226A5" w:rsidRPr="00F226A5" w:rsidRDefault="00F226A5" w:rsidP="00F226A5">
            <w:r>
              <w:rPr>
                <w:b/>
              </w:rPr>
              <w:t xml:space="preserve">System Status (SYSTEM) </w:t>
            </w:r>
            <w:r w:rsidRPr="00F226A5">
              <w:t>– Indicates system status as follows:</w:t>
            </w:r>
          </w:p>
          <w:p w14:paraId="4571FB86" w14:textId="77777777" w:rsidR="00F226A5" w:rsidRPr="00F226A5" w:rsidRDefault="00F226A5" w:rsidP="00F226A5">
            <w:pPr>
              <w:pStyle w:val="ListParagraph"/>
              <w:numPr>
                <w:ilvl w:val="0"/>
                <w:numId w:val="3"/>
              </w:numPr>
              <w:tabs>
                <w:tab w:val="left" w:pos="3078"/>
              </w:tabs>
              <w:ind w:left="346"/>
            </w:pPr>
            <w:r>
              <w:t xml:space="preserve">OK </w:t>
            </w:r>
            <w:r w:rsidRPr="00F226A5">
              <w:t xml:space="preserve">– </w:t>
            </w:r>
            <w:r>
              <w:t>System functioning normal</w:t>
            </w:r>
          </w:p>
          <w:p w14:paraId="40CB0EC2" w14:textId="77777777" w:rsidR="00F226A5" w:rsidRPr="00F226A5" w:rsidRDefault="00F226A5" w:rsidP="00F226A5">
            <w:pPr>
              <w:pStyle w:val="ListParagraph"/>
              <w:numPr>
                <w:ilvl w:val="0"/>
                <w:numId w:val="3"/>
              </w:numPr>
              <w:tabs>
                <w:tab w:val="left" w:pos="3078"/>
              </w:tabs>
              <w:ind w:left="346"/>
              <w:rPr>
                <w:b/>
              </w:rPr>
            </w:pPr>
            <w:r>
              <w:t>ALARM</w:t>
            </w:r>
            <w:r w:rsidRPr="00F226A5">
              <w:t xml:space="preserve"> – </w:t>
            </w:r>
            <w:r>
              <w:t>CO too high or Temp too High or Low in the garage</w:t>
            </w:r>
          </w:p>
          <w:p w14:paraId="49020277" w14:textId="77777777" w:rsidR="00F226A5" w:rsidRDefault="00F226A5" w:rsidP="00F226A5">
            <w:pPr>
              <w:pStyle w:val="ListParagraph"/>
              <w:numPr>
                <w:ilvl w:val="0"/>
                <w:numId w:val="3"/>
              </w:numPr>
              <w:tabs>
                <w:tab w:val="left" w:pos="3078"/>
              </w:tabs>
              <w:ind w:left="346"/>
              <w:rPr>
                <w:b/>
              </w:rPr>
            </w:pPr>
            <w:r>
              <w:t>Fault</w:t>
            </w:r>
            <w:r w:rsidRPr="00F226A5">
              <w:t xml:space="preserve"> – </w:t>
            </w:r>
            <w:r>
              <w:t>Error detected with the system</w:t>
            </w:r>
          </w:p>
        </w:tc>
      </w:tr>
      <w:tr w:rsidR="00F226A5" w14:paraId="2871E2AB" w14:textId="77777777" w:rsidTr="00F226A5">
        <w:trPr>
          <w:cantSplit/>
          <w:jc w:val="center"/>
        </w:trPr>
        <w:tc>
          <w:tcPr>
            <w:tcW w:w="438" w:type="dxa"/>
          </w:tcPr>
          <w:p w14:paraId="5019FF41" w14:textId="77777777" w:rsidR="00F226A5" w:rsidRDefault="00F226A5" w:rsidP="00F226A5">
            <w:pPr>
              <w:jc w:val="center"/>
              <w:rPr>
                <w:b/>
              </w:rPr>
            </w:pPr>
            <w:r>
              <w:rPr>
                <w:b/>
              </w:rPr>
              <w:t>6</w:t>
            </w:r>
          </w:p>
        </w:tc>
        <w:tc>
          <w:tcPr>
            <w:tcW w:w="7567" w:type="dxa"/>
          </w:tcPr>
          <w:p w14:paraId="10622FAA" w14:textId="77777777" w:rsidR="00F226A5" w:rsidRDefault="00F226A5" w:rsidP="00F226A5">
            <w:pPr>
              <w:rPr>
                <w:b/>
              </w:rPr>
            </w:pPr>
            <w:r>
              <w:rPr>
                <w:b/>
              </w:rPr>
              <w:t xml:space="preserve">Light Status (LIGHT) </w:t>
            </w:r>
            <w:r w:rsidRPr="00F226A5">
              <w:t>– Indicates the state of the light control</w:t>
            </w:r>
          </w:p>
          <w:p w14:paraId="21CB5870" w14:textId="77777777" w:rsidR="00F226A5" w:rsidRPr="00F226A5" w:rsidRDefault="00F226A5" w:rsidP="00F226A5">
            <w:pPr>
              <w:pStyle w:val="ListParagraph"/>
              <w:numPr>
                <w:ilvl w:val="0"/>
                <w:numId w:val="3"/>
              </w:numPr>
              <w:tabs>
                <w:tab w:val="left" w:pos="3078"/>
              </w:tabs>
              <w:ind w:left="346"/>
              <w:rPr>
                <w:b/>
              </w:rPr>
            </w:pPr>
            <w:r>
              <w:t>ON</w:t>
            </w:r>
            <w:r w:rsidRPr="00F226A5">
              <w:t xml:space="preserve"> – </w:t>
            </w:r>
            <w:r>
              <w:t>Light On</w:t>
            </w:r>
          </w:p>
          <w:p w14:paraId="110C85B3" w14:textId="77777777" w:rsidR="00F226A5" w:rsidRDefault="00F226A5" w:rsidP="00F226A5">
            <w:pPr>
              <w:pStyle w:val="ListParagraph"/>
              <w:numPr>
                <w:ilvl w:val="0"/>
                <w:numId w:val="3"/>
              </w:numPr>
              <w:tabs>
                <w:tab w:val="left" w:pos="3078"/>
              </w:tabs>
              <w:ind w:left="346"/>
              <w:rPr>
                <w:b/>
              </w:rPr>
            </w:pPr>
            <w:r>
              <w:t>OFF</w:t>
            </w:r>
            <w:r w:rsidRPr="00F226A5">
              <w:t xml:space="preserve"> – </w:t>
            </w:r>
            <w:r>
              <w:t>Light Off</w:t>
            </w:r>
          </w:p>
        </w:tc>
      </w:tr>
      <w:tr w:rsidR="00F226A5" w14:paraId="66674F87" w14:textId="77777777" w:rsidTr="00F226A5">
        <w:trPr>
          <w:cantSplit/>
          <w:jc w:val="center"/>
        </w:trPr>
        <w:tc>
          <w:tcPr>
            <w:tcW w:w="438" w:type="dxa"/>
          </w:tcPr>
          <w:p w14:paraId="34118E44" w14:textId="77777777" w:rsidR="00F226A5" w:rsidRDefault="00F226A5" w:rsidP="00F226A5">
            <w:pPr>
              <w:jc w:val="center"/>
              <w:rPr>
                <w:b/>
              </w:rPr>
            </w:pPr>
            <w:r>
              <w:rPr>
                <w:b/>
              </w:rPr>
              <w:lastRenderedPageBreak/>
              <w:t>7</w:t>
            </w:r>
          </w:p>
        </w:tc>
        <w:tc>
          <w:tcPr>
            <w:tcW w:w="7567" w:type="dxa"/>
          </w:tcPr>
          <w:p w14:paraId="208B9FDF" w14:textId="77777777" w:rsidR="00F226A5" w:rsidRDefault="00F226A5" w:rsidP="00F226A5">
            <w:pPr>
              <w:rPr>
                <w:b/>
              </w:rPr>
            </w:pPr>
            <w:r>
              <w:rPr>
                <w:b/>
              </w:rPr>
              <w:t xml:space="preserve">Door Status (DOOR) </w:t>
            </w:r>
            <w:r w:rsidRPr="00F226A5">
              <w:t xml:space="preserve">– Indicates the state of </w:t>
            </w:r>
            <w:r>
              <w:t>the door</w:t>
            </w:r>
          </w:p>
          <w:p w14:paraId="2780E755" w14:textId="77777777" w:rsidR="00F226A5" w:rsidRPr="00F226A5" w:rsidRDefault="00F226A5" w:rsidP="00F226A5">
            <w:pPr>
              <w:pStyle w:val="ListParagraph"/>
              <w:numPr>
                <w:ilvl w:val="0"/>
                <w:numId w:val="3"/>
              </w:numPr>
              <w:tabs>
                <w:tab w:val="left" w:pos="3078"/>
              </w:tabs>
              <w:ind w:left="346"/>
              <w:rPr>
                <w:b/>
              </w:rPr>
            </w:pPr>
            <w:r>
              <w:t>STOP</w:t>
            </w:r>
            <w:r w:rsidRPr="00F226A5">
              <w:t xml:space="preserve"> – </w:t>
            </w:r>
            <w:r>
              <w:t xml:space="preserve">Door is stopped in between. </w:t>
            </w:r>
          </w:p>
          <w:p w14:paraId="17377FFF" w14:textId="77777777" w:rsidR="00F226A5" w:rsidRPr="00F226A5" w:rsidRDefault="00F226A5" w:rsidP="00F226A5">
            <w:pPr>
              <w:pStyle w:val="ListParagraph"/>
              <w:numPr>
                <w:ilvl w:val="0"/>
                <w:numId w:val="3"/>
              </w:numPr>
              <w:tabs>
                <w:tab w:val="left" w:pos="3078"/>
              </w:tabs>
              <w:ind w:left="346"/>
              <w:rPr>
                <w:b/>
              </w:rPr>
            </w:pPr>
            <w:r>
              <w:t>MOVE</w:t>
            </w:r>
            <w:r w:rsidRPr="00F226A5">
              <w:t xml:space="preserve"> – </w:t>
            </w:r>
            <w:r>
              <w:t>Light Off</w:t>
            </w:r>
          </w:p>
          <w:p w14:paraId="4736247D" w14:textId="77777777" w:rsidR="00F226A5" w:rsidRPr="00F226A5" w:rsidRDefault="00F226A5" w:rsidP="00F226A5">
            <w:pPr>
              <w:pStyle w:val="ListParagraph"/>
              <w:numPr>
                <w:ilvl w:val="0"/>
                <w:numId w:val="3"/>
              </w:numPr>
              <w:tabs>
                <w:tab w:val="left" w:pos="3078"/>
              </w:tabs>
              <w:ind w:left="346"/>
              <w:rPr>
                <w:b/>
              </w:rPr>
            </w:pPr>
            <w:r>
              <w:t>OPEN – Door is open.</w:t>
            </w:r>
          </w:p>
          <w:p w14:paraId="0322BADD" w14:textId="77777777" w:rsidR="00F226A5" w:rsidRPr="00F226A5" w:rsidRDefault="00F226A5" w:rsidP="00F226A5">
            <w:pPr>
              <w:pStyle w:val="ListParagraph"/>
              <w:numPr>
                <w:ilvl w:val="0"/>
                <w:numId w:val="3"/>
              </w:numPr>
              <w:tabs>
                <w:tab w:val="left" w:pos="3078"/>
              </w:tabs>
              <w:ind w:left="346"/>
              <w:rPr>
                <w:b/>
              </w:rPr>
            </w:pPr>
            <w:r>
              <w:t>CLOSE – Door is closed.</w:t>
            </w:r>
          </w:p>
        </w:tc>
      </w:tr>
    </w:tbl>
    <w:p w14:paraId="2462E46F" w14:textId="77777777" w:rsidR="00F226A5" w:rsidRDefault="00F226A5" w:rsidP="002F3218"/>
    <w:p w14:paraId="00E24082" w14:textId="77777777" w:rsidR="00F226A5" w:rsidRPr="00F226A5" w:rsidRDefault="00F226A5" w:rsidP="00F226A5">
      <w:pPr>
        <w:rPr>
          <w:b/>
        </w:rPr>
      </w:pPr>
      <w:r w:rsidRPr="00F226A5">
        <w:rPr>
          <w:b/>
        </w:rPr>
        <w:t>Interface Button Functions and Use</w:t>
      </w:r>
    </w:p>
    <w:p w14:paraId="02D167F6" w14:textId="77777777" w:rsidR="00F226A5" w:rsidRPr="00F226A5" w:rsidRDefault="00F226A5" w:rsidP="002F3218">
      <w:r>
        <w:t xml:space="preserve">The interface buttons mounted on the front of the GarageRTC are used to provide local operation of the controller features.  The buttons can be used anytime the GarageRTC is up and functioning. </w:t>
      </w:r>
    </w:p>
    <w:tbl>
      <w:tblPr>
        <w:tblStyle w:val="TableGrid"/>
        <w:tblW w:w="0" w:type="auto"/>
        <w:jc w:val="center"/>
        <w:tblLook w:val="04A0" w:firstRow="1" w:lastRow="0" w:firstColumn="1" w:lastColumn="0" w:noHBand="0" w:noVBand="1"/>
      </w:tblPr>
      <w:tblGrid>
        <w:gridCol w:w="936"/>
        <w:gridCol w:w="936"/>
        <w:gridCol w:w="936"/>
        <w:gridCol w:w="936"/>
      </w:tblGrid>
      <w:tr w:rsidR="00F226A5" w:rsidRPr="00F226A5" w14:paraId="77E482B1" w14:textId="77777777" w:rsidTr="00F226A5">
        <w:trPr>
          <w:jc w:val="center"/>
        </w:trPr>
        <w:tc>
          <w:tcPr>
            <w:tcW w:w="936" w:type="dxa"/>
            <w:shd w:val="clear" w:color="auto" w:fill="000000" w:themeFill="text1"/>
          </w:tcPr>
          <w:p w14:paraId="368E0CB4" w14:textId="77777777"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c>
          <w:tcPr>
            <w:tcW w:w="936" w:type="dxa"/>
            <w:shd w:val="clear" w:color="auto" w:fill="000000" w:themeFill="text1"/>
          </w:tcPr>
          <w:p w14:paraId="028A2D8C" w14:textId="77777777"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c>
          <w:tcPr>
            <w:tcW w:w="936" w:type="dxa"/>
            <w:shd w:val="clear" w:color="auto" w:fill="000000" w:themeFill="text1"/>
          </w:tcPr>
          <w:p w14:paraId="0A01F80E" w14:textId="77777777"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c>
          <w:tcPr>
            <w:tcW w:w="787" w:type="dxa"/>
            <w:shd w:val="clear" w:color="auto" w:fill="000000" w:themeFill="text1"/>
          </w:tcPr>
          <w:p w14:paraId="0895DA4D" w14:textId="77777777"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r>
      <w:tr w:rsidR="00F226A5" w:rsidRPr="00F226A5" w14:paraId="66DF8316" w14:textId="77777777" w:rsidTr="00F226A5">
        <w:trPr>
          <w:jc w:val="center"/>
        </w:trPr>
        <w:tc>
          <w:tcPr>
            <w:tcW w:w="936" w:type="dxa"/>
            <w:shd w:val="clear" w:color="auto" w:fill="A6A6A6" w:themeFill="background1" w:themeFillShade="A6"/>
          </w:tcPr>
          <w:p w14:paraId="1476C33B" w14:textId="77777777" w:rsidR="00F226A5" w:rsidRPr="00F226A5" w:rsidRDefault="00F226A5" w:rsidP="00F226A5">
            <w:pPr>
              <w:jc w:val="center"/>
              <w:rPr>
                <w:b/>
                <w:caps/>
                <w:color w:val="FFFFFF" w:themeColor="background1"/>
              </w:rPr>
            </w:pPr>
            <w:r w:rsidRPr="00F226A5">
              <w:rPr>
                <w:b/>
                <w:caps/>
                <w:color w:val="FFFFFF" w:themeColor="background1"/>
              </w:rPr>
              <w:t>Alarm</w:t>
            </w:r>
          </w:p>
        </w:tc>
        <w:tc>
          <w:tcPr>
            <w:tcW w:w="936" w:type="dxa"/>
            <w:shd w:val="clear" w:color="auto" w:fill="A6A6A6" w:themeFill="background1" w:themeFillShade="A6"/>
          </w:tcPr>
          <w:p w14:paraId="2B2C75D8" w14:textId="77777777" w:rsidR="00F226A5" w:rsidRPr="00F226A5" w:rsidRDefault="00F226A5" w:rsidP="00F226A5">
            <w:pPr>
              <w:jc w:val="center"/>
              <w:rPr>
                <w:b/>
                <w:caps/>
                <w:color w:val="FFFFFF" w:themeColor="background1"/>
              </w:rPr>
            </w:pPr>
            <w:r w:rsidRPr="00F226A5">
              <w:rPr>
                <w:b/>
                <w:caps/>
                <w:color w:val="FFFFFF" w:themeColor="background1"/>
              </w:rPr>
              <w:t>Door</w:t>
            </w:r>
          </w:p>
        </w:tc>
        <w:tc>
          <w:tcPr>
            <w:tcW w:w="936" w:type="dxa"/>
            <w:shd w:val="clear" w:color="auto" w:fill="A6A6A6" w:themeFill="background1" w:themeFillShade="A6"/>
          </w:tcPr>
          <w:p w14:paraId="63B196EA" w14:textId="77777777" w:rsidR="00F226A5" w:rsidRPr="00F226A5" w:rsidRDefault="00F226A5" w:rsidP="00F226A5">
            <w:pPr>
              <w:jc w:val="center"/>
              <w:rPr>
                <w:b/>
                <w:caps/>
                <w:color w:val="FFFFFF" w:themeColor="background1"/>
              </w:rPr>
            </w:pPr>
            <w:r w:rsidRPr="00F226A5">
              <w:rPr>
                <w:b/>
                <w:caps/>
                <w:color w:val="FFFFFF" w:themeColor="background1"/>
              </w:rPr>
              <w:t>Stop</w:t>
            </w:r>
          </w:p>
        </w:tc>
        <w:tc>
          <w:tcPr>
            <w:tcW w:w="787" w:type="dxa"/>
            <w:shd w:val="clear" w:color="auto" w:fill="A6A6A6" w:themeFill="background1" w:themeFillShade="A6"/>
          </w:tcPr>
          <w:p w14:paraId="2EF778BC" w14:textId="77777777" w:rsidR="00F226A5" w:rsidRPr="00F226A5" w:rsidRDefault="00F226A5" w:rsidP="00F226A5">
            <w:pPr>
              <w:keepNext/>
              <w:jc w:val="center"/>
              <w:rPr>
                <w:b/>
                <w:caps/>
                <w:color w:val="FFFFFF" w:themeColor="background1"/>
              </w:rPr>
            </w:pPr>
            <w:r w:rsidRPr="00F226A5">
              <w:rPr>
                <w:b/>
                <w:caps/>
                <w:color w:val="FFFFFF" w:themeColor="background1"/>
              </w:rPr>
              <w:t>Light</w:t>
            </w:r>
          </w:p>
        </w:tc>
      </w:tr>
    </w:tbl>
    <w:p w14:paraId="27B4C513" w14:textId="1CD16681" w:rsidR="00F226A5" w:rsidRDefault="00F226A5" w:rsidP="00F226A5">
      <w:pPr>
        <w:pStyle w:val="Caption"/>
        <w:jc w:val="center"/>
      </w:pPr>
      <w:r>
        <w:t xml:space="preserve">Figure </w:t>
      </w:r>
      <w:r w:rsidR="001D1821">
        <w:rPr>
          <w:noProof/>
        </w:rPr>
        <w:fldChar w:fldCharType="begin"/>
      </w:r>
      <w:r w:rsidR="001D1821">
        <w:rPr>
          <w:noProof/>
        </w:rPr>
        <w:instrText xml:space="preserve"> SEQ Figure \* ARABIC </w:instrText>
      </w:r>
      <w:r w:rsidR="001D1821">
        <w:rPr>
          <w:noProof/>
        </w:rPr>
        <w:fldChar w:fldCharType="separate"/>
      </w:r>
      <w:r w:rsidR="00E462D8">
        <w:rPr>
          <w:noProof/>
        </w:rPr>
        <w:t>4</w:t>
      </w:r>
      <w:r w:rsidR="001D1821">
        <w:rPr>
          <w:noProof/>
        </w:rPr>
        <w:fldChar w:fldCharType="end"/>
      </w:r>
      <w:r>
        <w:t>.  Manual Interface Buttons</w:t>
      </w:r>
    </w:p>
    <w:p w14:paraId="5CF93AD3" w14:textId="77777777" w:rsidR="00F226A5" w:rsidRDefault="00F226A5" w:rsidP="002F3218">
      <w:r w:rsidRPr="00F226A5">
        <w:rPr>
          <w:b/>
        </w:rPr>
        <w:t>Alarm</w:t>
      </w:r>
      <w:r>
        <w:t xml:space="preserve"> – When an alarm has been set, use this button to silence the alarm.  The system will remain in an alarm </w:t>
      </w:r>
      <w:proofErr w:type="gramStart"/>
      <w:r>
        <w:t>state</w:t>
      </w:r>
      <w:proofErr w:type="gramEnd"/>
      <w:r>
        <w:t xml:space="preserve"> but the audio will be silenced.  Once the alarm condition clears and another alarm occurs, the alarm will resound.  </w:t>
      </w:r>
    </w:p>
    <w:p w14:paraId="60529115" w14:textId="77777777" w:rsidR="00F226A5" w:rsidRDefault="00F226A5" w:rsidP="002F3218">
      <w:r w:rsidRPr="00F226A5">
        <w:rPr>
          <w:b/>
        </w:rPr>
        <w:t>Door</w:t>
      </w:r>
      <w:r>
        <w:t xml:space="preserve"> – When pressed, this will trigger the next movement to the door.  Movement will stop when a limit is reached, an obstacle detected, or the stop button pressed.</w:t>
      </w:r>
    </w:p>
    <w:p w14:paraId="5A94CA10" w14:textId="77777777" w:rsidR="00F226A5" w:rsidRDefault="00F226A5" w:rsidP="002F3218">
      <w:pPr>
        <w:rPr>
          <w:b/>
        </w:rPr>
      </w:pPr>
      <w:r>
        <w:rPr>
          <w:b/>
        </w:rPr>
        <w:t>Stop –</w:t>
      </w:r>
      <w:r w:rsidRPr="00F226A5">
        <w:t xml:space="preserve"> When pressed, this button will trigger the moving door to stop.</w:t>
      </w:r>
    </w:p>
    <w:p w14:paraId="1918B62F" w14:textId="77777777" w:rsidR="00A904FD" w:rsidRDefault="00F226A5" w:rsidP="002F3218">
      <w:r w:rsidRPr="00F226A5">
        <w:rPr>
          <w:b/>
        </w:rPr>
        <w:t>Light</w:t>
      </w:r>
      <w:r>
        <w:t xml:space="preserve"> – When pressed, this will toggle on or off the externally connected light.   </w:t>
      </w:r>
    </w:p>
    <w:p w14:paraId="6411F1E7" w14:textId="618B0396" w:rsidR="00A904FD" w:rsidRDefault="00A904FD" w:rsidP="00A904FD">
      <w:pPr>
        <w:pStyle w:val="Heading2"/>
      </w:pPr>
      <w:bookmarkStart w:id="11" w:name="_Toc6518929"/>
      <w:bookmarkStart w:id="12" w:name="_GoBack"/>
      <w:bookmarkEnd w:id="12"/>
      <w:r>
        <w:t>Using the Web Interface</w:t>
      </w:r>
      <w:bookmarkEnd w:id="11"/>
    </w:p>
    <w:p w14:paraId="35076AC6" w14:textId="2624738F" w:rsidR="00620A59" w:rsidRDefault="00620A59" w:rsidP="00620A59">
      <w:pPr>
        <w:keepNext/>
      </w:pPr>
      <w:r>
        <w:t xml:space="preserve">Using a web browser open the address of the system that is running the server setup earlier (ex: </w:t>
      </w:r>
      <w:hyperlink r:id="rId20" w:history="1">
        <w:r w:rsidRPr="00914766">
          <w:rPr>
            <w:rStyle w:val="Hyperlink"/>
          </w:rPr>
          <w:t>http://192.168.1.120:5555</w:t>
        </w:r>
      </w:hyperlink>
      <w:r>
        <w:t xml:space="preserve"> ).  From the main page, shown in </w:t>
      </w:r>
      <w:r>
        <w:fldChar w:fldCharType="begin"/>
      </w:r>
      <w:r>
        <w:instrText xml:space="preserve"> REF _Ref6646780 \h </w:instrText>
      </w:r>
      <w:r>
        <w:fldChar w:fldCharType="separate"/>
      </w:r>
      <w:r>
        <w:t xml:space="preserve">Figure </w:t>
      </w:r>
      <w:r>
        <w:rPr>
          <w:noProof/>
        </w:rPr>
        <w:t>5</w:t>
      </w:r>
      <w:r>
        <w:fldChar w:fldCharType="end"/>
      </w:r>
      <w:r>
        <w:t xml:space="preserve">, select the </w:t>
      </w:r>
      <w:r>
        <w:rPr>
          <w:noProof/>
        </w:rPr>
        <w:drawing>
          <wp:inline distT="0" distB="0" distL="0" distR="0" wp14:anchorId="2E6E2995" wp14:editId="1357A6EC">
            <wp:extent cx="266533" cy="18415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627" cy="192506"/>
                    </a:xfrm>
                    <a:prstGeom prst="rect">
                      <a:avLst/>
                    </a:prstGeom>
                  </pic:spPr>
                </pic:pic>
              </a:graphicData>
            </a:graphic>
          </wp:inline>
        </w:drawing>
      </w:r>
      <w:r>
        <w:t xml:space="preserve"> button from the upper right corner and select settings. </w:t>
      </w:r>
    </w:p>
    <w:p w14:paraId="01DD03F8" w14:textId="5C9AADB9" w:rsidR="00E462D8" w:rsidRDefault="00E462D8" w:rsidP="00E462D8">
      <w:pPr>
        <w:keepNext/>
        <w:jc w:val="center"/>
      </w:pPr>
      <w:r w:rsidRPr="00E462D8">
        <w:rPr>
          <w:noProof/>
          <w:bdr w:val="single" w:sz="18" w:space="0" w:color="auto"/>
        </w:rPr>
        <w:drawing>
          <wp:inline distT="0" distB="0" distL="0" distR="0" wp14:anchorId="657E4634" wp14:editId="60256AEC">
            <wp:extent cx="2047874" cy="1504950"/>
            <wp:effectExtent l="0" t="0" r="0" b="0"/>
            <wp:docPr id="8" name="Picture 8" descr="C:\Users\ADMINU~1\AppData\Local\Temp\Rar$DRa0.038\Screenshot_20190420-093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U~1\AppData\Local\Temp\Rar$DRa0.038\Screenshot_20190420-093658.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927" b="54713"/>
                    <a:stretch/>
                  </pic:blipFill>
                  <pic:spPr bwMode="auto">
                    <a:xfrm>
                      <a:off x="0" y="0"/>
                      <a:ext cx="2048256" cy="1505230"/>
                    </a:xfrm>
                    <a:prstGeom prst="rect">
                      <a:avLst/>
                    </a:prstGeom>
                    <a:noFill/>
                    <a:ln>
                      <a:noFill/>
                    </a:ln>
                    <a:extLst>
                      <a:ext uri="{53640926-AAD7-44D8-BBD7-CCE9431645EC}">
                        <a14:shadowObscured xmlns:a14="http://schemas.microsoft.com/office/drawing/2010/main"/>
                      </a:ext>
                    </a:extLst>
                  </pic:spPr>
                </pic:pic>
              </a:graphicData>
            </a:graphic>
          </wp:inline>
        </w:drawing>
      </w:r>
    </w:p>
    <w:p w14:paraId="0335A5F6" w14:textId="1683CA36" w:rsidR="00E462D8" w:rsidRDefault="00E462D8" w:rsidP="00E462D8">
      <w:pPr>
        <w:pStyle w:val="Caption"/>
        <w:jc w:val="center"/>
      </w:pPr>
      <w:bookmarkStart w:id="13" w:name="_Ref6646780"/>
      <w:r>
        <w:t xml:space="preserve">Figure </w:t>
      </w:r>
      <w:r>
        <w:fldChar w:fldCharType="begin"/>
      </w:r>
      <w:r>
        <w:instrText xml:space="preserve"> SEQ Figure \* ARABIC </w:instrText>
      </w:r>
      <w:r>
        <w:fldChar w:fldCharType="separate"/>
      </w:r>
      <w:r>
        <w:rPr>
          <w:noProof/>
        </w:rPr>
        <w:t>5</w:t>
      </w:r>
      <w:r>
        <w:fldChar w:fldCharType="end"/>
      </w:r>
      <w:bookmarkEnd w:id="13"/>
      <w:r>
        <w:t>.  GarageRTC Main Page</w:t>
      </w:r>
    </w:p>
    <w:p w14:paraId="58F1315D" w14:textId="110F0592" w:rsidR="00620A59" w:rsidRPr="00620A59" w:rsidRDefault="00620A59" w:rsidP="00620A59">
      <w:r>
        <w:lastRenderedPageBreak/>
        <w:t>From the settings page,</w:t>
      </w:r>
      <w:r w:rsidR="0026753B">
        <w:t xml:space="preserve"> </w:t>
      </w:r>
      <w:r w:rsidR="0026753B">
        <w:fldChar w:fldCharType="begin"/>
      </w:r>
      <w:r w:rsidR="0026753B">
        <w:instrText xml:space="preserve"> REF _Ref6647162 \h </w:instrText>
      </w:r>
      <w:r w:rsidR="0026753B">
        <w:fldChar w:fldCharType="separate"/>
      </w:r>
      <w:r w:rsidR="0026753B">
        <w:t xml:space="preserve">Figure </w:t>
      </w:r>
      <w:r w:rsidR="0026753B">
        <w:rPr>
          <w:noProof/>
        </w:rPr>
        <w:t>6</w:t>
      </w:r>
      <w:r w:rsidR="0026753B">
        <w:fldChar w:fldCharType="end"/>
      </w:r>
      <w:r w:rsidR="0026753B">
        <w:t xml:space="preserve">, </w:t>
      </w:r>
      <w:r>
        <w:t xml:space="preserve">type in the address the GarageRTC has been assigned.  This can be found out by logging into your </w:t>
      </w:r>
      <w:r w:rsidR="0026753B">
        <w:t>Wi-Fi</w:t>
      </w:r>
      <w:r>
        <w:t xml:space="preserve"> router and looking for the ESP32 device in the DHCP list, or by using the serial monitor with the </w:t>
      </w:r>
      <w:r w:rsidR="0026753B">
        <w:t>Arduino</w:t>
      </w:r>
      <w:r>
        <w:t xml:space="preserve"> IDE and the GarageRTC will display the network address at startup or connection. </w:t>
      </w:r>
    </w:p>
    <w:p w14:paraId="3D7CDDEE" w14:textId="77777777" w:rsidR="00E462D8" w:rsidRDefault="00E462D8" w:rsidP="00E462D8">
      <w:pPr>
        <w:keepNext/>
        <w:jc w:val="center"/>
      </w:pPr>
      <w:r w:rsidRPr="00E462D8">
        <w:rPr>
          <w:noProof/>
          <w:bdr w:val="single" w:sz="18" w:space="0" w:color="auto"/>
        </w:rPr>
        <w:drawing>
          <wp:inline distT="0" distB="0" distL="0" distR="0" wp14:anchorId="22BCE84A" wp14:editId="14D9A8EA">
            <wp:extent cx="2075180" cy="1724025"/>
            <wp:effectExtent l="0" t="0" r="1270" b="9525"/>
            <wp:docPr id="9" name="Picture 9" descr="C:\Users\ADMINU~1\AppData\Local\Temp\Rar$DRa0.038\Screenshot_20190420-093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U~1\AppData\Local\Temp\Rar$DRa0.038\Screenshot_20190420-093709.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868" b="49452"/>
                    <a:stretch/>
                  </pic:blipFill>
                  <pic:spPr bwMode="auto">
                    <a:xfrm>
                      <a:off x="0" y="0"/>
                      <a:ext cx="2075688" cy="1724447"/>
                    </a:xfrm>
                    <a:prstGeom prst="rect">
                      <a:avLst/>
                    </a:prstGeom>
                    <a:noFill/>
                    <a:ln>
                      <a:noFill/>
                    </a:ln>
                    <a:extLst>
                      <a:ext uri="{53640926-AAD7-44D8-BBD7-CCE9431645EC}">
                        <a14:shadowObscured xmlns:a14="http://schemas.microsoft.com/office/drawing/2010/main"/>
                      </a:ext>
                    </a:extLst>
                  </pic:spPr>
                </pic:pic>
              </a:graphicData>
            </a:graphic>
          </wp:inline>
        </w:drawing>
      </w:r>
    </w:p>
    <w:p w14:paraId="1286ACC2" w14:textId="70569B35" w:rsidR="0026753B" w:rsidRDefault="00E462D8" w:rsidP="00E462D8">
      <w:pPr>
        <w:pStyle w:val="Caption"/>
        <w:jc w:val="center"/>
        <w:rPr>
          <w:rFonts w:ascii="Arial Black" w:eastAsiaTheme="majorEastAsia" w:hAnsi="Arial Black" w:cstheme="majorBidi"/>
          <w:b/>
          <w:smallCaps/>
          <w:color w:val="FFFFFF" w:themeColor="background1"/>
          <w:sz w:val="32"/>
          <w:szCs w:val="32"/>
        </w:rPr>
      </w:pPr>
      <w:bookmarkStart w:id="14" w:name="_Ref6647162"/>
      <w:r>
        <w:t xml:space="preserve">Figure </w:t>
      </w:r>
      <w:r>
        <w:fldChar w:fldCharType="begin"/>
      </w:r>
      <w:r>
        <w:instrText xml:space="preserve"> SEQ Figure \* ARABIC </w:instrText>
      </w:r>
      <w:r>
        <w:fldChar w:fldCharType="separate"/>
      </w:r>
      <w:r>
        <w:rPr>
          <w:noProof/>
        </w:rPr>
        <w:t>6</w:t>
      </w:r>
      <w:r>
        <w:fldChar w:fldCharType="end"/>
      </w:r>
      <w:bookmarkEnd w:id="14"/>
      <w:r>
        <w:t xml:space="preserve">. </w:t>
      </w:r>
      <w:r w:rsidR="0026753B">
        <w:t xml:space="preserve"> </w:t>
      </w:r>
      <w:r>
        <w:t>GarageRTC Settings Page</w:t>
      </w:r>
    </w:p>
    <w:p w14:paraId="458D2B40" w14:textId="7ECE2720" w:rsidR="0026753B" w:rsidRDefault="0026753B" w:rsidP="0026753B">
      <w:r>
        <w:t xml:space="preserve">Finally, select the </w:t>
      </w:r>
      <w:r>
        <w:rPr>
          <w:noProof/>
        </w:rPr>
        <w:drawing>
          <wp:inline distT="0" distB="0" distL="0" distR="0" wp14:anchorId="76A86046" wp14:editId="3482492D">
            <wp:extent cx="266533" cy="184150"/>
            <wp:effectExtent l="0" t="0" r="63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627" cy="192506"/>
                    </a:xfrm>
                    <a:prstGeom prst="rect">
                      <a:avLst/>
                    </a:prstGeom>
                  </pic:spPr>
                </pic:pic>
              </a:graphicData>
            </a:graphic>
          </wp:inline>
        </w:drawing>
      </w:r>
      <w:r>
        <w:t xml:space="preserve"> again from the top right corner.  Select Status from the list, and the status of the GarageRTC will be shown, </w:t>
      </w:r>
      <w:r>
        <w:fldChar w:fldCharType="begin"/>
      </w:r>
      <w:r>
        <w:instrText xml:space="preserve"> REF _Ref6647260 \h </w:instrText>
      </w:r>
      <w:r>
        <w:fldChar w:fldCharType="separate"/>
      </w:r>
      <w:r>
        <w:t xml:space="preserve">Figure </w:t>
      </w:r>
      <w:r>
        <w:rPr>
          <w:noProof/>
        </w:rPr>
        <w:t>7</w:t>
      </w:r>
      <w:r>
        <w:fldChar w:fldCharType="end"/>
      </w:r>
      <w:r>
        <w:t xml:space="preserve">.  Use the door button to trigger the door operation for open, close, start, and stop.  Press the light button to control the light settings.  If an alarm is set, the system status button will turn red and the alarm can be silenced by pressing the ALARM button. </w:t>
      </w:r>
    </w:p>
    <w:p w14:paraId="32C67AAE" w14:textId="035D3C82" w:rsidR="00E462D8" w:rsidRPr="0026753B" w:rsidRDefault="0026753B" w:rsidP="0026753B">
      <w:pPr>
        <w:tabs>
          <w:tab w:val="left" w:pos="3255"/>
        </w:tabs>
      </w:pPr>
      <w:r>
        <w:tab/>
      </w:r>
    </w:p>
    <w:p w14:paraId="6234DAC7" w14:textId="77777777" w:rsidR="00E462D8" w:rsidRDefault="00E462D8" w:rsidP="00E462D8">
      <w:pPr>
        <w:keepNext/>
        <w:jc w:val="center"/>
      </w:pPr>
      <w:r w:rsidRPr="00E462D8">
        <w:rPr>
          <w:noProof/>
          <w:bdr w:val="single" w:sz="18" w:space="0" w:color="auto"/>
        </w:rPr>
        <w:drawing>
          <wp:inline distT="0" distB="0" distL="0" distR="0" wp14:anchorId="030AF30D" wp14:editId="55C17D63">
            <wp:extent cx="2011045" cy="3009350"/>
            <wp:effectExtent l="0" t="0" r="8255" b="635"/>
            <wp:docPr id="10" name="Picture 10" descr="C:\Users\ADMINU~1\AppData\Local\Temp\Rar$DRa0.038\Screenshot_20190420-093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U~1\AppData\Local\Temp\Rar$DRa0.038\Screenshot_20190420-093830.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4252" b="11765"/>
                    <a:stretch/>
                  </pic:blipFill>
                  <pic:spPr bwMode="auto">
                    <a:xfrm>
                      <a:off x="0" y="0"/>
                      <a:ext cx="2011680" cy="3010300"/>
                    </a:xfrm>
                    <a:prstGeom prst="rect">
                      <a:avLst/>
                    </a:prstGeom>
                    <a:noFill/>
                    <a:ln>
                      <a:noFill/>
                    </a:ln>
                    <a:extLst>
                      <a:ext uri="{53640926-AAD7-44D8-BBD7-CCE9431645EC}">
                        <a14:shadowObscured xmlns:a14="http://schemas.microsoft.com/office/drawing/2010/main"/>
                      </a:ext>
                    </a:extLst>
                  </pic:spPr>
                </pic:pic>
              </a:graphicData>
            </a:graphic>
          </wp:inline>
        </w:drawing>
      </w:r>
    </w:p>
    <w:p w14:paraId="2A45B36C" w14:textId="1F21D3B3" w:rsidR="00A904FD" w:rsidRDefault="00E462D8" w:rsidP="00E462D8">
      <w:pPr>
        <w:pStyle w:val="Caption"/>
        <w:jc w:val="center"/>
        <w:rPr>
          <w:rFonts w:ascii="Arial Black" w:eastAsiaTheme="majorEastAsia" w:hAnsi="Arial Black" w:cstheme="majorBidi"/>
          <w:b/>
          <w:smallCaps/>
          <w:color w:val="FFFFFF" w:themeColor="background1"/>
          <w:sz w:val="32"/>
          <w:szCs w:val="32"/>
        </w:rPr>
      </w:pPr>
      <w:bookmarkStart w:id="15" w:name="_Ref6647260"/>
      <w:r>
        <w:t xml:space="preserve">Figure </w:t>
      </w:r>
      <w:r>
        <w:fldChar w:fldCharType="begin"/>
      </w:r>
      <w:r>
        <w:instrText xml:space="preserve"> SEQ Figure \* ARABIC </w:instrText>
      </w:r>
      <w:r>
        <w:fldChar w:fldCharType="separate"/>
      </w:r>
      <w:r>
        <w:rPr>
          <w:noProof/>
        </w:rPr>
        <w:t>7</w:t>
      </w:r>
      <w:r>
        <w:fldChar w:fldCharType="end"/>
      </w:r>
      <w:bookmarkEnd w:id="15"/>
      <w:r>
        <w:t>.  GarageRTC Status Page</w:t>
      </w:r>
    </w:p>
    <w:p w14:paraId="4F00FC24" w14:textId="77777777" w:rsidR="002F3218" w:rsidRDefault="002F3218" w:rsidP="002F3218">
      <w:pPr>
        <w:pStyle w:val="Heading1"/>
      </w:pPr>
      <w:bookmarkStart w:id="16" w:name="_Toc6518930"/>
      <w:r>
        <w:lastRenderedPageBreak/>
        <w:t>Maintenance</w:t>
      </w:r>
      <w:bookmarkEnd w:id="16"/>
    </w:p>
    <w:p w14:paraId="73D5DCF9" w14:textId="77777777" w:rsidR="002F3218" w:rsidRDefault="00F226A5" w:rsidP="002F3218">
      <w:proofErr w:type="gramStart"/>
      <w:r>
        <w:t>On a monthly basis</w:t>
      </w:r>
      <w:proofErr w:type="gramEnd"/>
      <w:r>
        <w:t>, inspect the following components and replace as necessary:</w:t>
      </w:r>
    </w:p>
    <w:tbl>
      <w:tblPr>
        <w:tblStyle w:val="TableGrid"/>
        <w:tblW w:w="0" w:type="auto"/>
        <w:tblLook w:val="04A0" w:firstRow="1" w:lastRow="0" w:firstColumn="1" w:lastColumn="0" w:noHBand="0" w:noVBand="1"/>
      </w:tblPr>
      <w:tblGrid>
        <w:gridCol w:w="3415"/>
        <w:gridCol w:w="5220"/>
        <w:gridCol w:w="715"/>
      </w:tblGrid>
      <w:tr w:rsidR="00F226A5" w:rsidRPr="00F226A5" w14:paraId="3D178F51" w14:textId="77777777" w:rsidTr="00F226A5">
        <w:trPr>
          <w:cantSplit/>
          <w:tblHeader/>
        </w:trPr>
        <w:tc>
          <w:tcPr>
            <w:tcW w:w="3415" w:type="dxa"/>
            <w:shd w:val="clear" w:color="auto" w:fill="808080" w:themeFill="background1" w:themeFillShade="80"/>
          </w:tcPr>
          <w:p w14:paraId="6E8B2BDF" w14:textId="77777777" w:rsidR="00F226A5" w:rsidRPr="00F226A5" w:rsidRDefault="00F226A5" w:rsidP="00F226A5">
            <w:pPr>
              <w:spacing w:before="120" w:after="120"/>
              <w:jc w:val="center"/>
              <w:rPr>
                <w:b/>
                <w:smallCaps/>
                <w:color w:val="FFFFFF" w:themeColor="background1"/>
                <w:sz w:val="28"/>
              </w:rPr>
            </w:pPr>
            <w:r w:rsidRPr="00F226A5">
              <w:rPr>
                <w:b/>
                <w:smallCaps/>
                <w:color w:val="FFFFFF" w:themeColor="background1"/>
                <w:sz w:val="28"/>
              </w:rPr>
              <w:t>Component</w:t>
            </w:r>
          </w:p>
        </w:tc>
        <w:tc>
          <w:tcPr>
            <w:tcW w:w="5220" w:type="dxa"/>
            <w:shd w:val="clear" w:color="auto" w:fill="808080" w:themeFill="background1" w:themeFillShade="80"/>
          </w:tcPr>
          <w:p w14:paraId="6C1F0E1C" w14:textId="77777777" w:rsidR="00F226A5" w:rsidRPr="00F226A5" w:rsidRDefault="00F226A5" w:rsidP="00F226A5">
            <w:pPr>
              <w:spacing w:before="120" w:after="120"/>
              <w:jc w:val="center"/>
              <w:rPr>
                <w:b/>
                <w:smallCaps/>
                <w:color w:val="FFFFFF" w:themeColor="background1"/>
                <w:sz w:val="28"/>
              </w:rPr>
            </w:pPr>
            <w:r w:rsidRPr="00F226A5">
              <w:rPr>
                <w:b/>
                <w:smallCaps/>
                <w:color w:val="FFFFFF" w:themeColor="background1"/>
                <w:sz w:val="28"/>
              </w:rPr>
              <w:t>Inspect For:</w:t>
            </w:r>
          </w:p>
        </w:tc>
        <w:tc>
          <w:tcPr>
            <w:tcW w:w="715" w:type="dxa"/>
            <w:shd w:val="clear" w:color="auto" w:fill="808080" w:themeFill="background1" w:themeFillShade="80"/>
          </w:tcPr>
          <w:p w14:paraId="7E6D2B00" w14:textId="77777777" w:rsidR="00F226A5" w:rsidRPr="00F226A5" w:rsidRDefault="00F226A5" w:rsidP="00F226A5">
            <w:pPr>
              <w:spacing w:before="120" w:after="120"/>
              <w:jc w:val="center"/>
              <w:rPr>
                <w:b/>
                <w:smallCaps/>
                <w:color w:val="FFFFFF" w:themeColor="background1"/>
                <w:sz w:val="28"/>
              </w:rPr>
            </w:pPr>
            <w:r w:rsidRPr="00F226A5">
              <w:rPr>
                <w:rFonts w:ascii="Segoe MDL2 Assets" w:hAnsi="Segoe MDL2 Assets"/>
                <w:b/>
                <w:smallCaps/>
                <w:color w:val="FFFFFF" w:themeColor="background1"/>
                <w:sz w:val="28"/>
              </w:rPr>
              <w:t></w:t>
            </w:r>
          </w:p>
        </w:tc>
      </w:tr>
      <w:tr w:rsidR="00F226A5" w14:paraId="55B6F67C" w14:textId="77777777" w:rsidTr="00F226A5">
        <w:trPr>
          <w:cantSplit/>
        </w:trPr>
        <w:tc>
          <w:tcPr>
            <w:tcW w:w="3415" w:type="dxa"/>
            <w:vAlign w:val="center"/>
          </w:tcPr>
          <w:p w14:paraId="4BE1FB0E" w14:textId="77777777" w:rsidR="00F226A5" w:rsidRDefault="00F226A5" w:rsidP="00F226A5">
            <w:r>
              <w:t>Limit Switch Wires</w:t>
            </w:r>
          </w:p>
        </w:tc>
        <w:tc>
          <w:tcPr>
            <w:tcW w:w="5220" w:type="dxa"/>
          </w:tcPr>
          <w:p w14:paraId="37691FC1" w14:textId="77777777" w:rsidR="00F226A5" w:rsidRDefault="00F226A5" w:rsidP="00F226A5">
            <w:pPr>
              <w:pStyle w:val="ListParagraph"/>
              <w:numPr>
                <w:ilvl w:val="0"/>
                <w:numId w:val="1"/>
              </w:numPr>
              <w:spacing w:before="40" w:after="40"/>
              <w:ind w:left="260" w:hanging="274"/>
            </w:pPr>
            <w:r>
              <w:t xml:space="preserve">Fraying of wires at the screw terminals.  </w:t>
            </w:r>
          </w:p>
          <w:p w14:paraId="56F3F685" w14:textId="77777777" w:rsidR="00F226A5" w:rsidRDefault="00F226A5" w:rsidP="00F226A5">
            <w:pPr>
              <w:pStyle w:val="ListParagraph"/>
              <w:numPr>
                <w:ilvl w:val="0"/>
                <w:numId w:val="1"/>
              </w:numPr>
              <w:spacing w:before="40" w:after="40"/>
              <w:ind w:left="260" w:hanging="274"/>
            </w:pPr>
            <w:r>
              <w:t>Abrasion of the wire jacket</w:t>
            </w:r>
          </w:p>
          <w:p w14:paraId="68452A20" w14:textId="77777777"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14:paraId="406DF759" w14:textId="77777777" w:rsidR="00F226A5" w:rsidRDefault="00F226A5" w:rsidP="00F226A5">
            <w:pPr>
              <w:jc w:val="center"/>
            </w:pPr>
          </w:p>
        </w:tc>
      </w:tr>
      <w:tr w:rsidR="00F226A5" w14:paraId="00DD16DF" w14:textId="77777777" w:rsidTr="00F226A5">
        <w:trPr>
          <w:cantSplit/>
        </w:trPr>
        <w:tc>
          <w:tcPr>
            <w:tcW w:w="3415" w:type="dxa"/>
            <w:vAlign w:val="center"/>
          </w:tcPr>
          <w:p w14:paraId="671AD520" w14:textId="77777777" w:rsidR="00F226A5" w:rsidRDefault="00F226A5" w:rsidP="00F226A5">
            <w:r>
              <w:t>Laser Transmitter/Receiver wires</w:t>
            </w:r>
          </w:p>
        </w:tc>
        <w:tc>
          <w:tcPr>
            <w:tcW w:w="5220" w:type="dxa"/>
          </w:tcPr>
          <w:p w14:paraId="0B6F23EA" w14:textId="77777777" w:rsidR="00F226A5" w:rsidRDefault="00F226A5" w:rsidP="00F226A5">
            <w:pPr>
              <w:pStyle w:val="ListParagraph"/>
              <w:numPr>
                <w:ilvl w:val="0"/>
                <w:numId w:val="1"/>
              </w:numPr>
              <w:spacing w:before="40" w:after="40"/>
              <w:ind w:left="260" w:hanging="274"/>
            </w:pPr>
            <w:r>
              <w:t xml:space="preserve">Fraying of wires at the screw terminals.  </w:t>
            </w:r>
          </w:p>
          <w:p w14:paraId="41C18214" w14:textId="77777777" w:rsidR="00F226A5" w:rsidRDefault="00F226A5" w:rsidP="00F226A5">
            <w:pPr>
              <w:pStyle w:val="ListParagraph"/>
              <w:numPr>
                <w:ilvl w:val="0"/>
                <w:numId w:val="1"/>
              </w:numPr>
              <w:spacing w:before="40" w:after="40"/>
              <w:ind w:left="260" w:hanging="274"/>
            </w:pPr>
            <w:r>
              <w:t>Abrasion of the wire jacket</w:t>
            </w:r>
          </w:p>
          <w:p w14:paraId="37A80A57" w14:textId="77777777"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14:paraId="44A1739D" w14:textId="77777777" w:rsidR="00F226A5" w:rsidRDefault="00F226A5" w:rsidP="00F226A5">
            <w:pPr>
              <w:jc w:val="center"/>
            </w:pPr>
          </w:p>
        </w:tc>
      </w:tr>
      <w:tr w:rsidR="00F226A5" w14:paraId="7E677914" w14:textId="77777777" w:rsidTr="00F226A5">
        <w:trPr>
          <w:cantSplit/>
        </w:trPr>
        <w:tc>
          <w:tcPr>
            <w:tcW w:w="3415" w:type="dxa"/>
            <w:vAlign w:val="center"/>
          </w:tcPr>
          <w:p w14:paraId="3CC30B68" w14:textId="77777777" w:rsidR="00F226A5" w:rsidRDefault="00F226A5" w:rsidP="00F226A5">
            <w:r>
              <w:t>Door Control Wires</w:t>
            </w:r>
          </w:p>
        </w:tc>
        <w:tc>
          <w:tcPr>
            <w:tcW w:w="5220" w:type="dxa"/>
          </w:tcPr>
          <w:p w14:paraId="21995692" w14:textId="77777777" w:rsidR="00F226A5" w:rsidRDefault="00F226A5" w:rsidP="00F226A5">
            <w:pPr>
              <w:pStyle w:val="ListParagraph"/>
              <w:numPr>
                <w:ilvl w:val="0"/>
                <w:numId w:val="1"/>
              </w:numPr>
              <w:spacing w:before="40" w:after="40"/>
              <w:ind w:left="260" w:hanging="274"/>
            </w:pPr>
            <w:r>
              <w:t xml:space="preserve">Fraying of wires at the screw terminals.  </w:t>
            </w:r>
          </w:p>
          <w:p w14:paraId="129AF06A" w14:textId="77777777" w:rsidR="00F226A5" w:rsidRDefault="00F226A5" w:rsidP="00F226A5">
            <w:pPr>
              <w:pStyle w:val="ListParagraph"/>
              <w:numPr>
                <w:ilvl w:val="0"/>
                <w:numId w:val="1"/>
              </w:numPr>
              <w:spacing w:before="40" w:after="40"/>
              <w:ind w:left="260" w:hanging="274"/>
            </w:pPr>
            <w:r>
              <w:t>Abrasion of the wire jacket</w:t>
            </w:r>
          </w:p>
          <w:p w14:paraId="5D05D006" w14:textId="77777777"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14:paraId="430A54E4" w14:textId="77777777" w:rsidR="00F226A5" w:rsidRDefault="00F226A5" w:rsidP="00F226A5">
            <w:pPr>
              <w:jc w:val="center"/>
            </w:pPr>
          </w:p>
        </w:tc>
      </w:tr>
      <w:tr w:rsidR="00F226A5" w14:paraId="7436DF8E" w14:textId="77777777" w:rsidTr="00F226A5">
        <w:trPr>
          <w:cantSplit/>
        </w:trPr>
        <w:tc>
          <w:tcPr>
            <w:tcW w:w="3415" w:type="dxa"/>
            <w:vAlign w:val="center"/>
          </w:tcPr>
          <w:p w14:paraId="629CF4B1" w14:textId="77777777" w:rsidR="00F226A5" w:rsidRDefault="00F226A5" w:rsidP="00F226A5">
            <w:r>
              <w:t>Power Supply</w:t>
            </w:r>
          </w:p>
        </w:tc>
        <w:tc>
          <w:tcPr>
            <w:tcW w:w="5220" w:type="dxa"/>
          </w:tcPr>
          <w:p w14:paraId="3A641107" w14:textId="77777777" w:rsidR="00F226A5" w:rsidRDefault="00F226A5" w:rsidP="00F226A5">
            <w:pPr>
              <w:pStyle w:val="ListParagraph"/>
              <w:numPr>
                <w:ilvl w:val="0"/>
                <w:numId w:val="1"/>
              </w:numPr>
              <w:spacing w:before="40" w:after="40"/>
              <w:ind w:left="260" w:hanging="274"/>
            </w:pPr>
            <w:r>
              <w:t xml:space="preserve">Fraying of wires at the screw terminals.  </w:t>
            </w:r>
          </w:p>
          <w:p w14:paraId="2BEE1482" w14:textId="77777777" w:rsidR="00F226A5" w:rsidRDefault="00F226A5" w:rsidP="00F226A5">
            <w:pPr>
              <w:pStyle w:val="ListParagraph"/>
              <w:numPr>
                <w:ilvl w:val="0"/>
                <w:numId w:val="1"/>
              </w:numPr>
              <w:spacing w:before="40" w:after="40"/>
              <w:ind w:left="260" w:hanging="274"/>
            </w:pPr>
            <w:r>
              <w:t>Discoloration of housing</w:t>
            </w:r>
          </w:p>
          <w:p w14:paraId="67958655" w14:textId="77777777" w:rsidR="00F226A5" w:rsidRDefault="00F226A5" w:rsidP="00F226A5">
            <w:pPr>
              <w:pStyle w:val="ListParagraph"/>
              <w:numPr>
                <w:ilvl w:val="0"/>
                <w:numId w:val="1"/>
              </w:numPr>
              <w:spacing w:before="40" w:after="40"/>
              <w:ind w:left="260" w:hanging="274"/>
            </w:pPr>
            <w:r>
              <w:t>Arcing or pitting of mains contacts</w:t>
            </w:r>
          </w:p>
        </w:tc>
        <w:tc>
          <w:tcPr>
            <w:tcW w:w="715" w:type="dxa"/>
          </w:tcPr>
          <w:p w14:paraId="6E4F532D" w14:textId="77777777" w:rsidR="00F226A5" w:rsidRDefault="00F226A5" w:rsidP="00F226A5">
            <w:pPr>
              <w:jc w:val="center"/>
            </w:pPr>
          </w:p>
        </w:tc>
      </w:tr>
      <w:tr w:rsidR="00F226A5" w14:paraId="19CA6124" w14:textId="77777777" w:rsidTr="00F226A5">
        <w:trPr>
          <w:cantSplit/>
        </w:trPr>
        <w:tc>
          <w:tcPr>
            <w:tcW w:w="3415" w:type="dxa"/>
            <w:vAlign w:val="center"/>
          </w:tcPr>
          <w:p w14:paraId="782B2E50" w14:textId="77777777" w:rsidR="00F226A5" w:rsidRDefault="00F226A5" w:rsidP="00F226A5">
            <w:r>
              <w:t>Laser Transmitter</w:t>
            </w:r>
          </w:p>
        </w:tc>
        <w:tc>
          <w:tcPr>
            <w:tcW w:w="5220" w:type="dxa"/>
          </w:tcPr>
          <w:p w14:paraId="2B9CAA46" w14:textId="77777777" w:rsidR="00F226A5" w:rsidRDefault="00F226A5" w:rsidP="00F226A5">
            <w:pPr>
              <w:pStyle w:val="ListParagraph"/>
              <w:numPr>
                <w:ilvl w:val="0"/>
                <w:numId w:val="1"/>
              </w:numPr>
              <w:spacing w:before="40" w:after="40"/>
              <w:ind w:left="260" w:hanging="274"/>
            </w:pPr>
            <w:r>
              <w:t>Mounting screws loose or missing</w:t>
            </w:r>
          </w:p>
          <w:p w14:paraId="343D18F8" w14:textId="77777777" w:rsidR="00F226A5" w:rsidRDefault="00F226A5" w:rsidP="00F226A5">
            <w:pPr>
              <w:pStyle w:val="ListParagraph"/>
              <w:numPr>
                <w:ilvl w:val="0"/>
                <w:numId w:val="1"/>
              </w:numPr>
              <w:spacing w:before="40" w:after="40"/>
              <w:ind w:left="260" w:hanging="274"/>
            </w:pPr>
            <w:r>
              <w:t>Dirt of webbing inside transmitter housing</w:t>
            </w:r>
          </w:p>
          <w:p w14:paraId="26F3BE42" w14:textId="77777777" w:rsidR="00F226A5" w:rsidRDefault="00F226A5" w:rsidP="00F226A5">
            <w:pPr>
              <w:pStyle w:val="ListParagraph"/>
              <w:numPr>
                <w:ilvl w:val="0"/>
                <w:numId w:val="1"/>
              </w:numPr>
              <w:spacing w:before="40" w:after="40"/>
              <w:ind w:left="260" w:hanging="274"/>
            </w:pPr>
            <w:r>
              <w:t>Alignment with receiver</w:t>
            </w:r>
          </w:p>
        </w:tc>
        <w:tc>
          <w:tcPr>
            <w:tcW w:w="715" w:type="dxa"/>
          </w:tcPr>
          <w:p w14:paraId="6FD6AD7C" w14:textId="77777777" w:rsidR="00F226A5" w:rsidRDefault="00F226A5" w:rsidP="00F226A5">
            <w:pPr>
              <w:jc w:val="center"/>
            </w:pPr>
          </w:p>
        </w:tc>
      </w:tr>
      <w:tr w:rsidR="00F226A5" w14:paraId="4E3C7177" w14:textId="77777777" w:rsidTr="00F226A5">
        <w:trPr>
          <w:cantSplit/>
        </w:trPr>
        <w:tc>
          <w:tcPr>
            <w:tcW w:w="3415" w:type="dxa"/>
            <w:vAlign w:val="center"/>
          </w:tcPr>
          <w:p w14:paraId="03FD558F" w14:textId="77777777" w:rsidR="00F226A5" w:rsidRDefault="00F226A5" w:rsidP="00F226A5">
            <w:r>
              <w:t>Laser Receiver</w:t>
            </w:r>
          </w:p>
        </w:tc>
        <w:tc>
          <w:tcPr>
            <w:tcW w:w="5220" w:type="dxa"/>
          </w:tcPr>
          <w:p w14:paraId="28C7FA42" w14:textId="77777777" w:rsidR="00F226A5" w:rsidRDefault="00F226A5" w:rsidP="00F226A5">
            <w:pPr>
              <w:pStyle w:val="ListParagraph"/>
              <w:numPr>
                <w:ilvl w:val="0"/>
                <w:numId w:val="1"/>
              </w:numPr>
              <w:spacing w:before="40" w:after="40"/>
              <w:ind w:left="260" w:hanging="274"/>
            </w:pPr>
            <w:r>
              <w:t xml:space="preserve">Fraying of wires at the screw terminals.  </w:t>
            </w:r>
          </w:p>
          <w:p w14:paraId="1AD88F5E" w14:textId="77777777" w:rsidR="00F226A5" w:rsidRDefault="00F226A5" w:rsidP="00F226A5">
            <w:pPr>
              <w:pStyle w:val="ListParagraph"/>
              <w:numPr>
                <w:ilvl w:val="0"/>
                <w:numId w:val="1"/>
              </w:numPr>
              <w:spacing w:before="40" w:after="40"/>
              <w:ind w:left="260" w:hanging="274"/>
            </w:pPr>
            <w:r>
              <w:t>Abrasion of the wire jacket</w:t>
            </w:r>
          </w:p>
          <w:p w14:paraId="0100D761" w14:textId="77777777"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14:paraId="185349A1" w14:textId="77777777" w:rsidR="00F226A5" w:rsidRDefault="00F226A5" w:rsidP="00F226A5">
            <w:pPr>
              <w:jc w:val="center"/>
            </w:pPr>
          </w:p>
        </w:tc>
      </w:tr>
      <w:tr w:rsidR="00F226A5" w14:paraId="01287753" w14:textId="77777777" w:rsidTr="00F226A5">
        <w:trPr>
          <w:cantSplit/>
        </w:trPr>
        <w:tc>
          <w:tcPr>
            <w:tcW w:w="3415" w:type="dxa"/>
            <w:vAlign w:val="center"/>
          </w:tcPr>
          <w:p w14:paraId="7FD9CE9C" w14:textId="77777777" w:rsidR="00F226A5" w:rsidRDefault="00F226A5" w:rsidP="00F226A5">
            <w:r>
              <w:t>Main Module</w:t>
            </w:r>
          </w:p>
        </w:tc>
        <w:tc>
          <w:tcPr>
            <w:tcW w:w="5220" w:type="dxa"/>
          </w:tcPr>
          <w:p w14:paraId="61D8403D" w14:textId="77777777" w:rsidR="00F226A5" w:rsidRDefault="00F226A5" w:rsidP="00F226A5">
            <w:pPr>
              <w:pStyle w:val="ListParagraph"/>
              <w:numPr>
                <w:ilvl w:val="0"/>
                <w:numId w:val="1"/>
              </w:numPr>
              <w:spacing w:before="40" w:after="40"/>
              <w:ind w:left="260" w:hanging="274"/>
            </w:pPr>
            <w:r>
              <w:t>Housing firmly mounted to wall</w:t>
            </w:r>
          </w:p>
          <w:p w14:paraId="402550E2" w14:textId="77777777" w:rsidR="00F226A5" w:rsidRDefault="00F226A5" w:rsidP="00F226A5">
            <w:pPr>
              <w:pStyle w:val="ListParagraph"/>
              <w:numPr>
                <w:ilvl w:val="0"/>
                <w:numId w:val="1"/>
              </w:numPr>
              <w:spacing w:before="40" w:after="40"/>
              <w:ind w:left="260" w:hanging="274"/>
            </w:pPr>
            <w:r>
              <w:t>Damage to LCD or buttons</w:t>
            </w:r>
          </w:p>
        </w:tc>
        <w:tc>
          <w:tcPr>
            <w:tcW w:w="715" w:type="dxa"/>
          </w:tcPr>
          <w:p w14:paraId="729CB714" w14:textId="77777777" w:rsidR="00F226A5" w:rsidRDefault="00F226A5" w:rsidP="00F226A5">
            <w:pPr>
              <w:jc w:val="center"/>
            </w:pPr>
          </w:p>
        </w:tc>
      </w:tr>
    </w:tbl>
    <w:p w14:paraId="087664C7" w14:textId="77777777" w:rsidR="00F226A5" w:rsidRDefault="00F226A5" w:rsidP="002F3218"/>
    <w:p w14:paraId="4104CD8F" w14:textId="77777777" w:rsidR="00F226A5" w:rsidRDefault="00F226A5" w:rsidP="002F3218">
      <w:r>
        <w:t xml:space="preserve">If any of the components listed above reveal damage or show excessive wear immediately discontinue using the GarageRTC.  Repair or replace the item with an equivalent or newer part before returning the Garage RTC to service.  </w:t>
      </w:r>
    </w:p>
    <w:p w14:paraId="704EACD1" w14:textId="77777777" w:rsidR="002F3218" w:rsidRDefault="002F3218" w:rsidP="002F3218">
      <w:pPr>
        <w:pStyle w:val="Heading1"/>
      </w:pPr>
      <w:bookmarkStart w:id="17" w:name="_Toc6518931"/>
      <w:r>
        <w:t>Warranty</w:t>
      </w:r>
      <w:bookmarkEnd w:id="17"/>
    </w:p>
    <w:p w14:paraId="1548C98F" w14:textId="77777777" w:rsidR="002F3218" w:rsidRPr="002F3218" w:rsidRDefault="007A6684" w:rsidP="007A6684">
      <w:pPr>
        <w:jc w:val="both"/>
      </w:pPr>
      <w:r>
        <w:t xml:space="preserve">This product is part of a graduate level project and is provided free of charge and without any warranty. All responsibility for repair, maintenance, installation, materials and risk are the responsibility of the owner/builder.  By using any part of this project, the user agrees the authors of this project shall not be held liable for any damages incurred.  Warranty replacement of parts should be obtained from the suppliers of the purchased parts.  Labor to repair or recondition is the responsibility of the user. </w:t>
      </w:r>
    </w:p>
    <w:p w14:paraId="246941B3" w14:textId="77777777" w:rsidR="002F3218" w:rsidRDefault="002F3218" w:rsidP="002F3218">
      <w:pPr>
        <w:jc w:val="center"/>
        <w:rPr>
          <w:i/>
          <w:sz w:val="44"/>
        </w:rPr>
      </w:pPr>
    </w:p>
    <w:sectPr w:rsidR="002F3218" w:rsidSect="002F3218">
      <w:headerReference w:type="first" r:id="rId25"/>
      <w:footerReference w:type="firs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D1B2F" w14:textId="77777777" w:rsidR="001D1821" w:rsidRDefault="001D1821" w:rsidP="00103997">
      <w:pPr>
        <w:spacing w:after="0" w:line="240" w:lineRule="auto"/>
      </w:pPr>
      <w:r>
        <w:separator/>
      </w:r>
    </w:p>
  </w:endnote>
  <w:endnote w:type="continuationSeparator" w:id="0">
    <w:p w14:paraId="3F544C23" w14:textId="77777777" w:rsidR="001D1821" w:rsidRDefault="001D1821" w:rsidP="00103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5615" w14:textId="77777777" w:rsidR="00384EB2" w:rsidRDefault="00384EB2" w:rsidP="00ED6B66">
    <w:pPr>
      <w:pStyle w:val="Footer"/>
      <w:pBdr>
        <w:top w:val="single" w:sz="4" w:space="1" w:color="auto"/>
      </w:pBdr>
      <w:jc w:val="center"/>
    </w:pPr>
    <w:r>
      <w:t xml:space="preserve">For Support Consult </w:t>
    </w:r>
    <w:hyperlink r:id="rId1" w:history="1">
      <w:r>
        <w:rPr>
          <w:rStyle w:val="Hyperlink"/>
        </w:rPr>
        <w:t>https://github.com/jharmer95/Garage-RTC</w:t>
      </w:r>
    </w:hyperlink>
  </w:p>
  <w:p w14:paraId="16F0317B" w14:textId="77777777" w:rsidR="00384EB2" w:rsidRDefault="001D1821" w:rsidP="00ED6B66">
    <w:pPr>
      <w:pStyle w:val="Footer"/>
      <w:jc w:val="center"/>
    </w:pPr>
    <w:sdt>
      <w:sdtPr>
        <w:id w:val="2101137711"/>
        <w:docPartObj>
          <w:docPartGallery w:val="Page Numbers (Bottom of Page)"/>
          <w:docPartUnique/>
        </w:docPartObj>
      </w:sdtPr>
      <w:sdtEndPr>
        <w:rPr>
          <w:noProof/>
        </w:rPr>
      </w:sdtEndPr>
      <w:sdtContent>
        <w:r w:rsidR="00384EB2">
          <w:fldChar w:fldCharType="begin"/>
        </w:r>
        <w:r w:rsidR="00384EB2">
          <w:instrText xml:space="preserve"> PAGE   \* MERGEFORMAT </w:instrText>
        </w:r>
        <w:r w:rsidR="00384EB2">
          <w:fldChar w:fldCharType="separate"/>
        </w:r>
        <w:r w:rsidR="00384EB2">
          <w:rPr>
            <w:noProof/>
          </w:rPr>
          <w:t>3</w:t>
        </w:r>
        <w:r w:rsidR="00384EB2">
          <w:rPr>
            <w:noProof/>
          </w:rPr>
          <w:fldChar w:fldCharType="end"/>
        </w:r>
      </w:sdtContent>
    </w:sdt>
  </w:p>
  <w:p w14:paraId="17A70AF6" w14:textId="77777777" w:rsidR="00384EB2" w:rsidRDefault="0038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112452"/>
      <w:docPartObj>
        <w:docPartGallery w:val="Page Numbers (Bottom of Page)"/>
        <w:docPartUnique/>
      </w:docPartObj>
    </w:sdtPr>
    <w:sdtEndPr>
      <w:rPr>
        <w:noProof/>
      </w:rPr>
    </w:sdtEndPr>
    <w:sdtContent>
      <w:p w14:paraId="331A0E81" w14:textId="77777777" w:rsidR="00384EB2" w:rsidRDefault="001D1821">
        <w:pPr>
          <w:pStyle w:val="Footer"/>
          <w:jc w:val="center"/>
        </w:pPr>
      </w:p>
    </w:sdtContent>
  </w:sdt>
  <w:p w14:paraId="09AB2AA2" w14:textId="77777777" w:rsidR="00384EB2" w:rsidRDefault="0038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70D3E" w14:textId="77777777" w:rsidR="00384EB2" w:rsidRDefault="00384EB2" w:rsidP="002F3218">
    <w:pPr>
      <w:pStyle w:val="Footer"/>
      <w:pBdr>
        <w:top w:val="single" w:sz="4" w:space="1" w:color="auto"/>
      </w:pBdr>
      <w:jc w:val="center"/>
    </w:pPr>
    <w:r>
      <w:t xml:space="preserve">For Support Consult </w:t>
    </w:r>
    <w:hyperlink r:id="rId1" w:history="1">
      <w:r>
        <w:rPr>
          <w:rStyle w:val="Hyperlink"/>
        </w:rPr>
        <w:t>https://github.com/jharmer95/Garage-RTC</w:t>
      </w:r>
    </w:hyperlink>
  </w:p>
  <w:p w14:paraId="12B3CC35" w14:textId="77777777" w:rsidR="00384EB2" w:rsidRDefault="001D1821">
    <w:pPr>
      <w:pStyle w:val="Footer"/>
      <w:jc w:val="center"/>
    </w:pPr>
    <w:sdt>
      <w:sdtPr>
        <w:id w:val="1465933936"/>
        <w:docPartObj>
          <w:docPartGallery w:val="Page Numbers (Bottom of Page)"/>
          <w:docPartUnique/>
        </w:docPartObj>
      </w:sdtPr>
      <w:sdtEndPr>
        <w:rPr>
          <w:noProof/>
        </w:rPr>
      </w:sdtEndPr>
      <w:sdtContent>
        <w:r w:rsidR="00384EB2">
          <w:fldChar w:fldCharType="begin"/>
        </w:r>
        <w:r w:rsidR="00384EB2">
          <w:instrText xml:space="preserve"> PAGE   \* MERGEFORMAT </w:instrText>
        </w:r>
        <w:r w:rsidR="00384EB2">
          <w:fldChar w:fldCharType="separate"/>
        </w:r>
        <w:r w:rsidR="00384EB2">
          <w:rPr>
            <w:noProof/>
          </w:rPr>
          <w:t>2</w:t>
        </w:r>
        <w:r w:rsidR="00384EB2">
          <w:rPr>
            <w:noProof/>
          </w:rPr>
          <w:fldChar w:fldCharType="end"/>
        </w:r>
      </w:sdtContent>
    </w:sdt>
  </w:p>
  <w:p w14:paraId="16ADC813" w14:textId="77777777" w:rsidR="00384EB2" w:rsidRDefault="0038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8C4B6" w14:textId="77777777" w:rsidR="001D1821" w:rsidRDefault="001D1821" w:rsidP="00103997">
      <w:pPr>
        <w:spacing w:after="0" w:line="240" w:lineRule="auto"/>
      </w:pPr>
      <w:r>
        <w:separator/>
      </w:r>
    </w:p>
  </w:footnote>
  <w:footnote w:type="continuationSeparator" w:id="0">
    <w:p w14:paraId="77BB4D37" w14:textId="77777777" w:rsidR="001D1821" w:rsidRDefault="001D1821" w:rsidP="00103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32BF" w14:textId="420EA932" w:rsidR="00384EB2" w:rsidRPr="00103997" w:rsidRDefault="00620A59" w:rsidP="00103997">
    <w:pPr>
      <w:pStyle w:val="Header"/>
    </w:pPr>
    <w:r>
      <w:rPr>
        <w:noProof/>
      </w:rPr>
      <w:drawing>
        <wp:inline distT="0" distB="0" distL="0" distR="0" wp14:anchorId="477DCAF1" wp14:editId="3FDF48FB">
          <wp:extent cx="5581650" cy="8241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duotone>
                      <a:schemeClr val="bg2">
                        <a:shade val="45000"/>
                        <a:satMod val="135000"/>
                      </a:schemeClr>
                      <a:prstClr val="white"/>
                    </a:duotone>
                  </a:blip>
                  <a:stretch>
                    <a:fillRect/>
                  </a:stretch>
                </pic:blipFill>
                <pic:spPr>
                  <a:xfrm>
                    <a:off x="0" y="0"/>
                    <a:ext cx="5631306" cy="8314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A7040" w14:textId="4D187F4F" w:rsidR="00384EB2" w:rsidRPr="00103997" w:rsidRDefault="00620A59" w:rsidP="00620A59">
    <w:pPr>
      <w:pStyle w:val="Header"/>
      <w:jc w:val="center"/>
    </w:pPr>
    <w:r>
      <w:rPr>
        <w:noProof/>
      </w:rPr>
      <w:drawing>
        <wp:inline distT="0" distB="0" distL="0" distR="0" wp14:anchorId="3FD8E645" wp14:editId="233CBF22">
          <wp:extent cx="5581650" cy="8241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duotone>
                      <a:schemeClr val="bg2">
                        <a:shade val="45000"/>
                        <a:satMod val="135000"/>
                      </a:schemeClr>
                      <a:prstClr val="white"/>
                    </a:duotone>
                  </a:blip>
                  <a:stretch>
                    <a:fillRect/>
                  </a:stretch>
                </pic:blipFill>
                <pic:spPr>
                  <a:xfrm>
                    <a:off x="0" y="0"/>
                    <a:ext cx="5631306" cy="8314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E44"/>
    <w:multiLevelType w:val="hybridMultilevel"/>
    <w:tmpl w:val="6EA63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65544"/>
    <w:multiLevelType w:val="hybridMultilevel"/>
    <w:tmpl w:val="30244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1581"/>
    <w:multiLevelType w:val="hybridMultilevel"/>
    <w:tmpl w:val="3646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45E13"/>
    <w:multiLevelType w:val="hybridMultilevel"/>
    <w:tmpl w:val="732C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F04B1"/>
    <w:multiLevelType w:val="hybridMultilevel"/>
    <w:tmpl w:val="3B769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F1718"/>
    <w:multiLevelType w:val="hybridMultilevel"/>
    <w:tmpl w:val="43462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26A1F"/>
    <w:multiLevelType w:val="hybridMultilevel"/>
    <w:tmpl w:val="0A940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19409E"/>
    <w:multiLevelType w:val="hybridMultilevel"/>
    <w:tmpl w:val="481A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3130C"/>
    <w:multiLevelType w:val="hybridMultilevel"/>
    <w:tmpl w:val="2010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4408F"/>
    <w:multiLevelType w:val="hybridMultilevel"/>
    <w:tmpl w:val="7174D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B7D22"/>
    <w:multiLevelType w:val="hybridMultilevel"/>
    <w:tmpl w:val="43462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33298B"/>
    <w:multiLevelType w:val="hybridMultilevel"/>
    <w:tmpl w:val="ECAE8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4"/>
  </w:num>
  <w:num w:numId="6">
    <w:abstractNumId w:val="1"/>
  </w:num>
  <w:num w:numId="7">
    <w:abstractNumId w:val="8"/>
  </w:num>
  <w:num w:numId="8">
    <w:abstractNumId w:val="3"/>
  </w:num>
  <w:num w:numId="9">
    <w:abstractNumId w:val="10"/>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997"/>
    <w:rsid w:val="0007138C"/>
    <w:rsid w:val="000852E2"/>
    <w:rsid w:val="000B4FC3"/>
    <w:rsid w:val="00103997"/>
    <w:rsid w:val="001D1821"/>
    <w:rsid w:val="0026753B"/>
    <w:rsid w:val="00290864"/>
    <w:rsid w:val="002B39C4"/>
    <w:rsid w:val="002F3218"/>
    <w:rsid w:val="003630D0"/>
    <w:rsid w:val="00384EB2"/>
    <w:rsid w:val="0048558E"/>
    <w:rsid w:val="00620A59"/>
    <w:rsid w:val="006638E8"/>
    <w:rsid w:val="00691F1D"/>
    <w:rsid w:val="006E5CBD"/>
    <w:rsid w:val="00783D87"/>
    <w:rsid w:val="007A6684"/>
    <w:rsid w:val="007B0FB0"/>
    <w:rsid w:val="00831707"/>
    <w:rsid w:val="00947521"/>
    <w:rsid w:val="0096482E"/>
    <w:rsid w:val="009767D2"/>
    <w:rsid w:val="00A904FD"/>
    <w:rsid w:val="00A94BA0"/>
    <w:rsid w:val="00BC1EBA"/>
    <w:rsid w:val="00C2246E"/>
    <w:rsid w:val="00D34D76"/>
    <w:rsid w:val="00E462D8"/>
    <w:rsid w:val="00E922A0"/>
    <w:rsid w:val="00ED1B91"/>
    <w:rsid w:val="00ED6B66"/>
    <w:rsid w:val="00EF7662"/>
    <w:rsid w:val="00F2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1BA38"/>
  <w15:chartTrackingRefBased/>
  <w15:docId w15:val="{50E6B442-F96F-485F-B310-B0405A56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6A5"/>
    <w:pPr>
      <w:keepNext/>
      <w:keepLines/>
      <w:shd w:val="solid" w:color="auto" w:fill="auto"/>
      <w:spacing w:before="240"/>
      <w:outlineLvl w:val="0"/>
    </w:pPr>
    <w:rPr>
      <w:rFonts w:ascii="Arial Black" w:eastAsiaTheme="majorEastAsia" w:hAnsi="Arial Black" w:cstheme="majorBidi"/>
      <w:b/>
      <w:smallCaps/>
      <w:color w:val="FFFFFF" w:themeColor="background1"/>
      <w:sz w:val="32"/>
      <w:szCs w:val="32"/>
    </w:rPr>
  </w:style>
  <w:style w:type="paragraph" w:styleId="Heading2">
    <w:name w:val="heading 2"/>
    <w:basedOn w:val="Normal"/>
    <w:next w:val="Normal"/>
    <w:link w:val="Heading2Char"/>
    <w:uiPriority w:val="9"/>
    <w:unhideWhenUsed/>
    <w:qFormat/>
    <w:rsid w:val="00F226A5"/>
    <w:pPr>
      <w:keepNext/>
      <w:keepLines/>
      <w:shd w:val="clear" w:color="auto" w:fill="A6A6A6" w:themeFill="background1" w:themeFillShade="A6"/>
      <w:spacing w:before="40" w:after="120"/>
      <w:outlineLvl w:val="1"/>
    </w:pPr>
    <w:rPr>
      <w:rFonts w:ascii="Arial Black" w:eastAsiaTheme="majorEastAsia" w:hAnsi="Arial Black" w:cstheme="majorBidi"/>
      <w:b/>
      <w:color w:val="FFFFFF" w:themeColor="background1"/>
      <w:sz w:val="24"/>
      <w:szCs w:val="26"/>
    </w:rPr>
  </w:style>
  <w:style w:type="paragraph" w:styleId="Heading3">
    <w:name w:val="heading 3"/>
    <w:basedOn w:val="Normal"/>
    <w:next w:val="Normal"/>
    <w:link w:val="Heading3Char"/>
    <w:uiPriority w:val="9"/>
    <w:unhideWhenUsed/>
    <w:qFormat/>
    <w:rsid w:val="00F226A5"/>
    <w:pPr>
      <w:keepNext/>
      <w:keepLines/>
      <w:pBdr>
        <w:top w:val="single" w:sz="4" w:space="1" w:color="auto"/>
        <w:bottom w:val="single" w:sz="4" w:space="1" w:color="auto"/>
      </w:pBdr>
      <w:spacing w:before="40" w:after="40"/>
      <w:jc w:val="center"/>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3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997"/>
  </w:style>
  <w:style w:type="paragraph" w:styleId="Footer">
    <w:name w:val="footer"/>
    <w:basedOn w:val="Normal"/>
    <w:link w:val="FooterChar"/>
    <w:uiPriority w:val="99"/>
    <w:unhideWhenUsed/>
    <w:rsid w:val="00103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997"/>
  </w:style>
  <w:style w:type="character" w:customStyle="1" w:styleId="Heading1Char">
    <w:name w:val="Heading 1 Char"/>
    <w:basedOn w:val="DefaultParagraphFont"/>
    <w:link w:val="Heading1"/>
    <w:uiPriority w:val="9"/>
    <w:rsid w:val="00F226A5"/>
    <w:rPr>
      <w:rFonts w:ascii="Arial Black" w:eastAsiaTheme="majorEastAsia" w:hAnsi="Arial Black" w:cstheme="majorBidi"/>
      <w:b/>
      <w:smallCaps/>
      <w:color w:val="FFFFFF" w:themeColor="background1"/>
      <w:sz w:val="32"/>
      <w:szCs w:val="32"/>
      <w:shd w:val="solid" w:color="auto" w:fill="auto"/>
    </w:rPr>
  </w:style>
  <w:style w:type="paragraph" w:styleId="TOCHeading">
    <w:name w:val="TOC Heading"/>
    <w:basedOn w:val="Heading1"/>
    <w:next w:val="Normal"/>
    <w:uiPriority w:val="39"/>
    <w:unhideWhenUsed/>
    <w:qFormat/>
    <w:rsid w:val="002F3218"/>
    <w:pPr>
      <w:outlineLvl w:val="9"/>
    </w:pPr>
  </w:style>
  <w:style w:type="paragraph" w:styleId="TOC1">
    <w:name w:val="toc 1"/>
    <w:basedOn w:val="Normal"/>
    <w:next w:val="Normal"/>
    <w:autoRedefine/>
    <w:uiPriority w:val="39"/>
    <w:unhideWhenUsed/>
    <w:rsid w:val="002F3218"/>
    <w:pPr>
      <w:spacing w:after="100"/>
    </w:pPr>
  </w:style>
  <w:style w:type="character" w:styleId="Hyperlink">
    <w:name w:val="Hyperlink"/>
    <w:basedOn w:val="DefaultParagraphFont"/>
    <w:uiPriority w:val="99"/>
    <w:unhideWhenUsed/>
    <w:rsid w:val="002F3218"/>
    <w:rPr>
      <w:color w:val="0563C1" w:themeColor="hyperlink"/>
      <w:u w:val="single"/>
    </w:rPr>
  </w:style>
  <w:style w:type="character" w:customStyle="1" w:styleId="Heading2Char">
    <w:name w:val="Heading 2 Char"/>
    <w:basedOn w:val="DefaultParagraphFont"/>
    <w:link w:val="Heading2"/>
    <w:uiPriority w:val="9"/>
    <w:rsid w:val="00F226A5"/>
    <w:rPr>
      <w:rFonts w:ascii="Arial Black" w:eastAsiaTheme="majorEastAsia" w:hAnsi="Arial Black" w:cstheme="majorBidi"/>
      <w:b/>
      <w:color w:val="FFFFFF" w:themeColor="background1"/>
      <w:sz w:val="24"/>
      <w:szCs w:val="26"/>
      <w:shd w:val="clear" w:color="auto" w:fill="A6A6A6" w:themeFill="background1" w:themeFillShade="A6"/>
    </w:rPr>
  </w:style>
  <w:style w:type="paragraph" w:styleId="ListParagraph">
    <w:name w:val="List Paragraph"/>
    <w:basedOn w:val="Normal"/>
    <w:uiPriority w:val="34"/>
    <w:qFormat/>
    <w:rsid w:val="00F226A5"/>
    <w:pPr>
      <w:ind w:left="720"/>
      <w:contextualSpacing/>
    </w:pPr>
  </w:style>
  <w:style w:type="paragraph" w:styleId="Caption">
    <w:name w:val="caption"/>
    <w:basedOn w:val="Normal"/>
    <w:next w:val="Normal"/>
    <w:uiPriority w:val="35"/>
    <w:unhideWhenUsed/>
    <w:qFormat/>
    <w:rsid w:val="00F226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226A5"/>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91F1D"/>
    <w:pPr>
      <w:spacing w:after="100"/>
      <w:ind w:left="220"/>
    </w:pPr>
  </w:style>
  <w:style w:type="character" w:styleId="UnresolvedMention">
    <w:name w:val="Unresolved Mention"/>
    <w:basedOn w:val="DefaultParagraphFont"/>
    <w:uiPriority w:val="99"/>
    <w:semiHidden/>
    <w:unhideWhenUsed/>
    <w:rsid w:val="00E922A0"/>
    <w:rPr>
      <w:color w:val="605E5C"/>
      <w:shd w:val="clear" w:color="auto" w:fill="E1DFDD"/>
    </w:rPr>
  </w:style>
  <w:style w:type="character" w:styleId="FollowedHyperlink">
    <w:name w:val="FollowedHyperlink"/>
    <w:basedOn w:val="DefaultParagraphFont"/>
    <w:uiPriority w:val="99"/>
    <w:semiHidden/>
    <w:unhideWhenUsed/>
    <w:rsid w:val="000852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192.168.1.105:5555/"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jharmer95/Garage-RTC" TargetMode="External"/><Relationship Id="rId20" Type="http://schemas.openxmlformats.org/officeDocument/2006/relationships/hyperlink" Target="http://192.168.1.120:55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duino.cc/en/Main/Software" TargetMode="External"/><Relationship Id="rId22" Type="http://schemas.openxmlformats.org/officeDocument/2006/relationships/image" Target="media/image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jharmer95/Garage-RTC"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ithub.com/jharmer95/Garage-RT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97BAE-B99B-47CC-8F25-B64BBF2A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12</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Zajac, Daniel (D.A.)</dc:creator>
  <cp:keywords/>
  <dc:description/>
  <cp:lastModifiedBy>adminuser</cp:lastModifiedBy>
  <cp:revision>9</cp:revision>
  <cp:lastPrinted>2019-04-19T02:35:00Z</cp:lastPrinted>
  <dcterms:created xsi:type="dcterms:W3CDTF">2019-04-17T12:06:00Z</dcterms:created>
  <dcterms:modified xsi:type="dcterms:W3CDTF">2019-04-20T14:09:00Z</dcterms:modified>
</cp:coreProperties>
</file>