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DAX Measures and Program Analysis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DAX Measures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1. Progress Percentage:</w:t>
        <w:br/>
        <w:t xml:space="preserve">   ProgressPercentage = DIVIDE(SUM(Program[Progress]), SUM(Program[Goal])) * 100</w:t>
        <w:br/>
        <w:br/>
        <w:t xml:space="preserve">2. Average Effectiveness Rating:</w:t>
        <w:br/>
        <w:t xml:space="preserve">   AvgEffectivenessRating = AVERAGE(Policy[EffectivenessRating])</w:t>
        <w:br/>
        <w:br/>
        <w:t xml:space="preserve">3. Total Asset Value:</w:t>
        <w:br/>
        <w:t xml:space="preserve">   TotalAssetValue = SUM(Assets[AssetValue])</w:t>
        <w:br/>
        <w:br/>
        <w:t xml:space="preserve">4. Completion Rate Analysis:</w:t>
        <w:br/>
        <w:t xml:space="preserve">   AvgCompletionRate = AVERAGE(Research[CompletionRatePercentage])</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Python Code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following Python code organizes datasets into an Excel file with the appropriate columns: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import pandas as pd</w:t>
        <w:br/>
        <w:br/>
        <w:t xml:space="preserve"># Dataset for Program Monitoring</w:t>
        <w:br/>
        <w:t xml:space="preserve">program_data = {...}</w:t>
        <w:br/>
        <w:br/>
        <w:t xml:space="preserve"># Dataset for Policy Review</w:t>
        <w:br/>
        <w:t xml:space="preserve">policy_data = {...}</w:t>
        <w:br/>
        <w:br/>
        <w:t xml:space="preserve"># Dataset for Asset Forfeiture Program Analysis</w:t>
        <w:br/>
        <w:t xml:space="preserve">asset_data = {...}</w:t>
        <w:br/>
        <w:br/>
        <w:t xml:space="preserve"># Dataset for Research and Data Collection</w:t>
        <w:br/>
        <w:t xml:space="preserve">research_data = {...}</w:t>
        <w:br/>
        <w:br/>
        <w:t xml:space="preserve"># Convert datasets to DataFrames and write to Excel</w:t>
        <w:br/>
        <w:t xml:space="preserve">program_df = pd.DataFrame(program_data).rename(columns={"Milestone_Completion_Percentage": "MilestoneCompletionPercentage"})</w:t>
        <w:br/>
        <w:t xml:space="preserve">policy_df = pd.DataFrame(policy_data).rename(columns={...})</w:t>
        <w:br/>
        <w:t xml:space="preserve">asset_df = pd.DataFrame(asset_data).rename(columns={...})</w:t>
        <w:br/>
        <w:t xml:space="preserve">research_df = pd.DataFrame(research_data).rename(columns={...})</w:t>
        <w:br/>
        <w:br/>
        <w:t xml:space="preserve">with pd.ExcelWriter("Program_Analyst_Datasets.xlsx", engine='xlsxwriter') as writer:</w:t>
        <w:br/>
        <w:t xml:space="preserve">    program_df.to_excel(writer, sheet_name="Program Monitoring", index=False)</w:t>
        <w:br/>
        <w:t xml:space="preserve">    policy_df.to_excel(writer, sheet_name="Policy Review", index=False)</w:t>
        <w:br/>
        <w:t xml:space="preserve">    asset_df.to_excel(writer, sheet_name="Asset Forfeiture", index=False)</w:t>
        <w:br/>
        <w:t xml:space="preserve">    research_df.to_excel(writer, sheet_name="Research Collection", index=False)</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How DAX Measures Are Used for Program Analysis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DAX measures are strong program analysis tools that help analysts draw efficient insights from data. For example, the Progress Percentage measure shows the percentage of goals achieved in regard to set program objectives. This helps in giving a clear view into the progress made against the set objectives and enables the identification of areas that need intervention.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Average Effectiveness Rating measure aggregates ratings for policies, helping assess their overall impact and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Identify which policies need improvement. Similarly, the Total Asset Value measure consolidates the financial value  of seized assets, important to understand the economic implications of asset forfeiture programs.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Finally, the Completion Rate Analysis measure provides insight into the success rates of research initiatives,  helping organizations to identify trends and areas in which processes need improvement. These measures, combined with cleanly  organized datasets, position the decision-makers to track performance, assess policies, and make informed decisions.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