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269D" w:rsidRDefault="002D3BF2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9B269D" w:rsidRDefault="002D3BF2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9B269D" w:rsidRDefault="009B269D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9B269D">
        <w:trPr>
          <w:cantSplit/>
          <w:tblHeader/>
        </w:trPr>
        <w:tc>
          <w:tcPr>
            <w:tcW w:w="4508" w:type="dxa"/>
          </w:tcPr>
          <w:p w:rsidR="009B269D" w:rsidRDefault="002D3BF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9B269D" w:rsidRDefault="007C1C8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02 October </w:t>
            </w:r>
            <w:r w:rsidR="002D3BF2">
              <w:rPr>
                <w:rFonts w:ascii="Calibri" w:eastAsia="Calibri" w:hAnsi="Calibri" w:cs="Calibri"/>
              </w:rPr>
              <w:t>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9B269D">
        <w:trPr>
          <w:cantSplit/>
          <w:tblHeader/>
        </w:trPr>
        <w:tc>
          <w:tcPr>
            <w:tcW w:w="4508" w:type="dxa"/>
          </w:tcPr>
          <w:p w:rsidR="009B269D" w:rsidRDefault="002D3BF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9B269D" w:rsidRDefault="002D3BF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SWTID-2026-9610</w:t>
            </w:r>
          </w:p>
        </w:tc>
      </w:tr>
      <w:tr w:rsidR="009B269D">
        <w:trPr>
          <w:cantSplit/>
          <w:tblHeader/>
        </w:trPr>
        <w:tc>
          <w:tcPr>
            <w:tcW w:w="4508" w:type="dxa"/>
          </w:tcPr>
          <w:p w:rsidR="009B269D" w:rsidRDefault="002D3BF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9B269D" w:rsidRDefault="002D3BF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Auto-Ticket Classification using Flow Designer</w:t>
            </w:r>
          </w:p>
        </w:tc>
      </w:tr>
      <w:tr w:rsidR="009B269D">
        <w:trPr>
          <w:cantSplit/>
          <w:tblHeader/>
        </w:trPr>
        <w:tc>
          <w:tcPr>
            <w:tcW w:w="4508" w:type="dxa"/>
          </w:tcPr>
          <w:p w:rsidR="009B269D" w:rsidRDefault="002D3BF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9B269D" w:rsidRDefault="009B269D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9B269D" w:rsidRDefault="009B269D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9B269D" w:rsidRDefault="002D3BF2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9B269D" w:rsidRDefault="002D3BF2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3210"/>
      </w:tblGrid>
      <w:tr w:rsidR="009B269D">
        <w:trPr>
          <w:cantSplit/>
          <w:trHeight w:val="557"/>
          <w:tblHeader/>
        </w:trPr>
        <w:tc>
          <w:tcPr>
            <w:tcW w:w="735" w:type="dxa"/>
          </w:tcPr>
          <w:p w:rsidR="009B269D" w:rsidRDefault="002D3BF2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9B269D" w:rsidRDefault="002D3BF2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9B269D" w:rsidRDefault="002D3BF2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:rsidR="009B269D" w:rsidRDefault="002D3BF2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B269D">
        <w:trPr>
          <w:cantSplit/>
          <w:trHeight w:val="817"/>
          <w:tblHeader/>
        </w:trPr>
        <w:tc>
          <w:tcPr>
            <w:tcW w:w="735" w:type="dxa"/>
          </w:tcPr>
          <w:p w:rsidR="009B269D" w:rsidRDefault="009B269D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9B269D" w:rsidRDefault="002D3BF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9B269D" w:rsidRDefault="002D3BF2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ServiceNow</w:t>
            </w:r>
            <w:proofErr w:type="spellEnd"/>
            <w:r>
              <w:rPr>
                <w:rFonts w:ascii="Calibri" w:eastAsia="Calibri" w:hAnsi="Calibri" w:cs="Calibri"/>
              </w:rPr>
              <w:t xml:space="preserve"> Flow Designer automation that reads the ticket Short Description and auto-assigns Category and Subcategory.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proofErr w:type="gramStart"/>
            <w:r>
              <w:rPr>
                <w:rFonts w:ascii="Calibri" w:eastAsia="Calibri" w:hAnsi="Calibri" w:cs="Calibri"/>
                <w:b/>
              </w:rPr>
              <w:t>Note :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</w:rPr>
              <w:t>If a keyword matches, the ticket is classified; if not, it is left for manual review.</w:t>
            </w:r>
          </w:p>
        </w:tc>
        <w:tc>
          <w:tcPr>
            <w:tcW w:w="3210" w:type="dxa"/>
          </w:tcPr>
          <w:p w:rsidR="009B269D" w:rsidRDefault="002D3BF2">
            <w:pPr>
              <w:pStyle w:val="normal0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>
                  <wp:extent cx="1676400" cy="7172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7172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9B269D" w:rsidRDefault="009B269D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9B269D">
        <w:trPr>
          <w:cantSplit/>
          <w:trHeight w:val="817"/>
          <w:tblHeader/>
        </w:trPr>
        <w:tc>
          <w:tcPr>
            <w:tcW w:w="735" w:type="dxa"/>
          </w:tcPr>
          <w:p w:rsidR="009B269D" w:rsidRDefault="009B269D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9B269D" w:rsidRDefault="002D3BF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9B269D" w:rsidRDefault="002D3BF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Classification Accuracy - 100% (4 of 4 test tickets)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Flow Status - Completed</w:t>
            </w:r>
          </w:p>
        </w:tc>
        <w:tc>
          <w:tcPr>
            <w:tcW w:w="3210" w:type="dxa"/>
          </w:tcPr>
          <w:p w:rsidR="009B269D" w:rsidRDefault="002D3BF2">
            <w:pPr>
              <w:pStyle w:val="normal0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>
                  <wp:extent cx="1676400" cy="741485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7414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69D">
        <w:trPr>
          <w:cantSplit/>
          <w:trHeight w:val="817"/>
          <w:tblHeader/>
        </w:trPr>
        <w:tc>
          <w:tcPr>
            <w:tcW w:w="735" w:type="dxa"/>
          </w:tcPr>
          <w:p w:rsidR="009B269D" w:rsidRDefault="002D3BF2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9B269D" w:rsidRDefault="002D3BF2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:rsidR="009B269D" w:rsidRDefault="002D3BF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Class Detected - Category / Subcategory from the keyword (e.g. </w:t>
            </w:r>
            <w:proofErr w:type="spellStart"/>
            <w:r>
              <w:rPr>
                <w:rFonts w:ascii="Calibri" w:eastAsia="Calibri" w:hAnsi="Calibri" w:cs="Calibri"/>
              </w:rPr>
              <w:t>WiFi</w:t>
            </w:r>
            <w:proofErr w:type="spellEnd"/>
            <w:r>
              <w:rPr>
                <w:rFonts w:ascii="Calibri" w:eastAsia="Calibri" w:hAnsi="Calibri" w:cs="Calibri"/>
              </w:rPr>
              <w:t xml:space="preserve"> = Network / </w:t>
            </w:r>
            <w:proofErr w:type="spellStart"/>
            <w:r>
              <w:rPr>
                <w:rFonts w:ascii="Calibri" w:eastAsia="Calibri" w:hAnsi="Calibri" w:cs="Calibri"/>
              </w:rPr>
              <w:t>WiFi</w:t>
            </w:r>
            <w:proofErr w:type="spellEnd"/>
            <w:r>
              <w:rPr>
                <w:rFonts w:ascii="Calibri" w:eastAsia="Calibri" w:hAnsi="Calibri" w:cs="Calibri"/>
              </w:rPr>
              <w:t>); none if no keyword matches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Not applicable (rule-based keyword match, no ML model)</w:t>
            </w:r>
          </w:p>
        </w:tc>
        <w:tc>
          <w:tcPr>
            <w:tcW w:w="3210" w:type="dxa"/>
          </w:tcPr>
          <w:p w:rsidR="009B269D" w:rsidRDefault="002D3BF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>
                  <wp:extent cx="1676400" cy="432828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43282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9B269D" w:rsidRDefault="009B269D">
            <w:pPr>
              <w:pStyle w:val="normal0"/>
              <w:rPr>
                <w:rFonts w:ascii="Calibri" w:eastAsia="Calibri" w:hAnsi="Calibri" w:cs="Calibri"/>
              </w:rPr>
            </w:pPr>
          </w:p>
          <w:p w:rsidR="009B269D" w:rsidRDefault="002D3BF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>
                  <wp:extent cx="1676400" cy="432828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43282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B269D" w:rsidRDefault="009B269D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9B269D" w:rsidRDefault="009B269D">
      <w:pPr>
        <w:pStyle w:val="normal0"/>
      </w:pPr>
    </w:p>
    <w:p w:rsidR="009B269D" w:rsidRDefault="009B269D">
      <w:pPr>
        <w:pStyle w:val="normal0"/>
      </w:pPr>
    </w:p>
    <w:p w:rsidR="009B269D" w:rsidRDefault="009B269D">
      <w:pPr>
        <w:pStyle w:val="normal0"/>
      </w:pPr>
    </w:p>
    <w:sectPr w:rsidR="009B269D" w:rsidSect="009B26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B13AEF"/>
    <w:multiLevelType w:val="multilevel"/>
    <w:tmpl w:val="4D8444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50FA4EE8"/>
    <w:multiLevelType w:val="multilevel"/>
    <w:tmpl w:val="9B267224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/>
  <w:rsids>
    <w:rsidRoot w:val="009B269D"/>
    <w:rsid w:val="00052D2D"/>
    <w:rsid w:val="002D3BF2"/>
    <w:rsid w:val="007C1C8A"/>
    <w:rsid w:val="009B26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2D2D"/>
  </w:style>
  <w:style w:type="paragraph" w:styleId="Heading1">
    <w:name w:val="heading 1"/>
    <w:basedOn w:val="normal0"/>
    <w:next w:val="normal0"/>
    <w:rsid w:val="009B269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9B269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9B269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9B269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9B269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9B269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9B269D"/>
  </w:style>
  <w:style w:type="paragraph" w:styleId="Title">
    <w:name w:val="Title"/>
    <w:basedOn w:val="normal0"/>
    <w:next w:val="normal0"/>
    <w:rsid w:val="009B269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9B269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9B269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9B269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D3BF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B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Ponselvi Christy</cp:lastModifiedBy>
  <cp:revision>3</cp:revision>
  <dcterms:created xsi:type="dcterms:W3CDTF">2026-10-02T17:38:00Z</dcterms:created>
  <dcterms:modified xsi:type="dcterms:W3CDTF">2026-10-02T17:42:00Z</dcterms:modified>
</cp:coreProperties>
</file>