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834D" w14:textId="77777777" w:rsidR="00FA04ED" w:rsidRPr="006371CD" w:rsidRDefault="00FA04ED" w:rsidP="006371CD">
      <w:pPr>
        <w:pBdr>
          <w:top w:val="single" w:sz="4" w:space="1" w:color="auto"/>
          <w:bottom w:val="single" w:sz="4" w:space="1" w:color="auto"/>
        </w:pBdr>
        <w:rPr>
          <w:rFonts w:ascii="Calibri" w:eastAsia="Batang" w:hAnsi="Calibri"/>
          <w:sz w:val="20"/>
          <w:szCs w:val="20"/>
        </w:rPr>
      </w:pPr>
      <w:r w:rsidRPr="006371CD">
        <w:rPr>
          <w:rFonts w:ascii="Calibri" w:eastAsia="Batang" w:hAnsi="Calibri"/>
          <w:sz w:val="20"/>
          <w:szCs w:val="20"/>
        </w:rPr>
        <w:t>PROFESSIONAL DEVELOPMENT</w:t>
      </w:r>
    </w:p>
    <w:p w14:paraId="5DEAFE17" w14:textId="77777777" w:rsidR="00F77396" w:rsidRPr="006371CD" w:rsidRDefault="00F77396" w:rsidP="006371CD">
      <w:pPr>
        <w:ind w:left="720"/>
        <w:rPr>
          <w:rFonts w:ascii="Calibri" w:eastAsia="Batang" w:hAnsi="Calibri"/>
          <w:b/>
          <w:sz w:val="10"/>
          <w:szCs w:val="10"/>
        </w:rPr>
      </w:pPr>
    </w:p>
    <w:p w14:paraId="1B22AD65" w14:textId="4D66424D" w:rsidR="00BA5735" w:rsidRPr="006371CD" w:rsidRDefault="00AA5FC7" w:rsidP="006371CD">
      <w:pPr>
        <w:ind w:left="360"/>
        <w:rPr>
          <w:rFonts w:ascii="Calibri" w:eastAsia="Batang" w:hAnsi="Calibri"/>
          <w:sz w:val="20"/>
          <w:szCs w:val="20"/>
        </w:rPr>
      </w:pPr>
      <w:r w:rsidRPr="006371CD">
        <w:rPr>
          <w:rFonts w:ascii="Calibri" w:eastAsia="Batang" w:hAnsi="Calibri"/>
          <w:sz w:val="20"/>
          <w:szCs w:val="20"/>
        </w:rPr>
        <w:t xml:space="preserve">Nevada Alliance For Quality Transportation Construction </w:t>
      </w:r>
      <w:r w:rsidR="0041226D" w:rsidRPr="006371CD">
        <w:rPr>
          <w:rFonts w:ascii="Calibri" w:eastAsia="Batang" w:hAnsi="Calibri"/>
          <w:sz w:val="20"/>
          <w:szCs w:val="20"/>
        </w:rPr>
        <w:t xml:space="preserve">Certification </w:t>
      </w:r>
      <w:r w:rsidRPr="006371CD">
        <w:rPr>
          <w:rFonts w:ascii="Calibri" w:eastAsia="Batang" w:hAnsi="Calibri"/>
          <w:sz w:val="20"/>
          <w:szCs w:val="20"/>
        </w:rPr>
        <w:t>(NAQTC</w:t>
      </w:r>
      <w:r w:rsidR="00BA5735" w:rsidRPr="006371CD">
        <w:rPr>
          <w:rFonts w:ascii="Calibri" w:eastAsia="Batang" w:hAnsi="Calibri"/>
          <w:sz w:val="20"/>
          <w:szCs w:val="20"/>
        </w:rPr>
        <w:t xml:space="preserve">) </w:t>
      </w:r>
      <w:r w:rsidR="00BA5735" w:rsidRPr="006371CD">
        <w:rPr>
          <w:rFonts w:ascii="Calibri" w:eastAsia="Batang" w:hAnsi="Calibri"/>
          <w:sz w:val="20"/>
          <w:szCs w:val="20"/>
        </w:rPr>
        <w:tab/>
      </w:r>
      <w:r w:rsidR="00BA5735" w:rsidRPr="006371CD">
        <w:rPr>
          <w:rFonts w:ascii="Calibri" w:eastAsia="Batang" w:hAnsi="Calibri"/>
          <w:sz w:val="20"/>
          <w:szCs w:val="20"/>
        </w:rPr>
        <w:tab/>
        <w:t>May, 2015</w:t>
      </w:r>
    </w:p>
    <w:p w14:paraId="1C62CAE5" w14:textId="77777777" w:rsidR="00BA5735" w:rsidRPr="006371CD" w:rsidRDefault="00BA5735" w:rsidP="006371CD">
      <w:pPr>
        <w:ind w:left="360" w:firstLine="360"/>
        <w:rPr>
          <w:rFonts w:ascii="Calibri" w:eastAsia="Batang" w:hAnsi="Calibri"/>
          <w:sz w:val="20"/>
          <w:szCs w:val="20"/>
        </w:rPr>
      </w:pPr>
      <w:r w:rsidRPr="006371CD">
        <w:rPr>
          <w:rFonts w:ascii="Calibri" w:eastAsia="Batang" w:hAnsi="Calibri"/>
          <w:sz w:val="20"/>
          <w:szCs w:val="20"/>
        </w:rPr>
        <w:t>-Aggregate and Asphalt Extended</w:t>
      </w:r>
    </w:p>
    <w:p w14:paraId="150E6672" w14:textId="77777777" w:rsidR="00BA5735" w:rsidRPr="006371CD" w:rsidRDefault="00BA5735" w:rsidP="006371CD">
      <w:pPr>
        <w:ind w:left="360"/>
        <w:rPr>
          <w:rFonts w:ascii="Calibri" w:eastAsia="Batang" w:hAnsi="Calibri"/>
          <w:b/>
          <w:sz w:val="10"/>
          <w:szCs w:val="10"/>
        </w:rPr>
      </w:pPr>
    </w:p>
    <w:p w14:paraId="647CE02E" w14:textId="7CA2BF6A" w:rsidR="00FA04ED" w:rsidRPr="006371CD" w:rsidRDefault="00BA5735" w:rsidP="006371CD">
      <w:pPr>
        <w:ind w:firstLine="360"/>
        <w:rPr>
          <w:rFonts w:ascii="Calibri" w:eastAsia="Batang" w:hAnsi="Calibri"/>
          <w:b/>
          <w:sz w:val="20"/>
          <w:szCs w:val="20"/>
        </w:rPr>
      </w:pPr>
      <w:r w:rsidRPr="006371CD">
        <w:rPr>
          <w:rFonts w:ascii="Calibri" w:eastAsia="Batang" w:hAnsi="Calibri"/>
          <w:sz w:val="20"/>
          <w:szCs w:val="20"/>
        </w:rPr>
        <w:t>Caltrans Laboratory Qualifications Certification</w:t>
      </w:r>
      <w:r w:rsidR="00803BA4" w:rsidRPr="006371CD">
        <w:rPr>
          <w:rFonts w:ascii="Calibri" w:eastAsia="Batang" w:hAnsi="Calibri"/>
          <w:sz w:val="20"/>
          <w:szCs w:val="20"/>
        </w:rPr>
        <w:tab/>
      </w:r>
      <w:r w:rsidRPr="006371CD">
        <w:rPr>
          <w:rFonts w:ascii="Calibri" w:eastAsia="Batang" w:hAnsi="Calibri"/>
          <w:b/>
          <w:sz w:val="20"/>
          <w:szCs w:val="20"/>
        </w:rPr>
        <w:tab/>
      </w:r>
      <w:r w:rsidRPr="006371CD">
        <w:rPr>
          <w:rFonts w:ascii="Calibri" w:eastAsia="Batang" w:hAnsi="Calibri"/>
          <w:b/>
          <w:sz w:val="20"/>
          <w:szCs w:val="20"/>
        </w:rPr>
        <w:tab/>
      </w:r>
      <w:r w:rsidRPr="006371CD">
        <w:rPr>
          <w:rFonts w:ascii="Calibri" w:eastAsia="Batang" w:hAnsi="Calibri"/>
          <w:b/>
          <w:sz w:val="20"/>
          <w:szCs w:val="20"/>
        </w:rPr>
        <w:tab/>
      </w:r>
      <w:r w:rsidRPr="006371CD">
        <w:rPr>
          <w:rFonts w:ascii="Calibri" w:eastAsia="Batang" w:hAnsi="Calibri"/>
          <w:b/>
          <w:sz w:val="20"/>
          <w:szCs w:val="20"/>
        </w:rPr>
        <w:tab/>
      </w:r>
      <w:r w:rsidR="00972380" w:rsidRPr="006371CD">
        <w:rPr>
          <w:rFonts w:ascii="Calibri" w:eastAsia="Batang" w:hAnsi="Calibri"/>
          <w:b/>
          <w:sz w:val="20"/>
          <w:szCs w:val="20"/>
        </w:rPr>
        <w:tab/>
      </w:r>
      <w:r w:rsidRPr="006371CD">
        <w:rPr>
          <w:rFonts w:ascii="Calibri" w:eastAsia="Batang" w:hAnsi="Calibri"/>
          <w:sz w:val="20"/>
          <w:szCs w:val="20"/>
        </w:rPr>
        <w:t>April 2015</w:t>
      </w:r>
      <w:r w:rsidR="00CB79A2" w:rsidRPr="006371CD">
        <w:rPr>
          <w:rFonts w:ascii="Calibri" w:eastAsia="Batang" w:hAnsi="Calibri"/>
          <w:b/>
          <w:sz w:val="20"/>
          <w:szCs w:val="20"/>
        </w:rPr>
        <w:tab/>
      </w:r>
    </w:p>
    <w:p w14:paraId="25B12A77" w14:textId="77777777" w:rsidR="00FA04ED" w:rsidRPr="006371CD" w:rsidRDefault="00FA04ED" w:rsidP="006371CD">
      <w:pPr>
        <w:rPr>
          <w:rFonts w:ascii="Calibri" w:eastAsia="Batang" w:hAnsi="Calibri"/>
          <w:b/>
          <w:sz w:val="20"/>
          <w:szCs w:val="20"/>
        </w:rPr>
      </w:pPr>
    </w:p>
    <w:p w14:paraId="18B6E456" w14:textId="2570814B" w:rsidR="00FA04ED" w:rsidRPr="006371CD" w:rsidRDefault="000921AC" w:rsidP="006371CD">
      <w:pPr>
        <w:ind w:firstLine="36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Created and presented</w:t>
      </w:r>
      <w:r w:rsidR="00FA04ED" w:rsidRPr="006371CD">
        <w:rPr>
          <w:rFonts w:ascii="Calibri" w:hAnsi="Calibri"/>
          <w:sz w:val="20"/>
          <w:szCs w:val="20"/>
        </w:rPr>
        <w:t xml:space="preserve"> an alternative method to production of </w:t>
      </w:r>
      <w:proofErr w:type="spellStart"/>
      <w:r w:rsidR="00FA04ED" w:rsidRPr="006371CD">
        <w:rPr>
          <w:rFonts w:ascii="Calibri" w:hAnsi="Calibri"/>
          <w:sz w:val="20"/>
          <w:szCs w:val="20"/>
        </w:rPr>
        <w:t>Lucentis</w:t>
      </w:r>
      <w:proofErr w:type="spellEnd"/>
      <w:r w:rsidR="00FA04ED" w:rsidRPr="006371CD">
        <w:rPr>
          <w:rFonts w:ascii="Calibri" w:hAnsi="Calibri"/>
          <w:sz w:val="20"/>
          <w:szCs w:val="20"/>
        </w:rPr>
        <w:t xml:space="preserve"> to Genentech  </w:t>
      </w:r>
      <w:r w:rsidR="00972380" w:rsidRPr="006371CD">
        <w:rPr>
          <w:rFonts w:ascii="Calibri" w:hAnsi="Calibri"/>
          <w:sz w:val="20"/>
          <w:szCs w:val="20"/>
        </w:rPr>
        <w:tab/>
      </w:r>
      <w:r w:rsidR="00FA04ED" w:rsidRPr="006371CD">
        <w:rPr>
          <w:rFonts w:ascii="Calibri" w:hAnsi="Calibri"/>
          <w:sz w:val="20"/>
          <w:szCs w:val="20"/>
        </w:rPr>
        <w:t>May 2013</w:t>
      </w:r>
    </w:p>
    <w:p w14:paraId="3B626732" w14:textId="77777777" w:rsidR="00FA04ED" w:rsidRPr="006371CD" w:rsidRDefault="00FA04ED" w:rsidP="006371CD">
      <w:pPr>
        <w:ind w:firstLine="360"/>
        <w:rPr>
          <w:rFonts w:ascii="Calibri" w:hAnsi="Calibri"/>
          <w:sz w:val="20"/>
          <w:szCs w:val="20"/>
        </w:rPr>
      </w:pPr>
    </w:p>
    <w:p w14:paraId="491DCC98" w14:textId="48FAFCA1" w:rsidR="002A279E" w:rsidRPr="006371CD" w:rsidRDefault="00FA04ED" w:rsidP="006371CD">
      <w:pPr>
        <w:ind w:firstLine="360"/>
        <w:rPr>
          <w:rFonts w:ascii="Calibri" w:eastAsia="Batang" w:hAnsi="Calibri"/>
          <w:b/>
          <w:sz w:val="10"/>
          <w:szCs w:val="10"/>
        </w:rPr>
      </w:pPr>
      <w:r w:rsidRPr="006371CD">
        <w:rPr>
          <w:rFonts w:ascii="Calibri" w:hAnsi="Calibri"/>
          <w:sz w:val="20"/>
          <w:szCs w:val="20"/>
        </w:rPr>
        <w:t xml:space="preserve">Member of the American Institute of Chemical Engineers (AICHE) </w:t>
      </w:r>
      <w:r w:rsidRPr="006371C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sz w:val="20"/>
          <w:szCs w:val="20"/>
        </w:rPr>
        <w:tab/>
      </w:r>
      <w:r w:rsidR="0028562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sz w:val="20"/>
          <w:szCs w:val="20"/>
        </w:rPr>
        <w:t>Sept 2012</w:t>
      </w:r>
      <w:r w:rsidR="00CB79A2" w:rsidRPr="006371CD">
        <w:rPr>
          <w:rFonts w:ascii="Calibri" w:eastAsia="Batang" w:hAnsi="Calibri"/>
          <w:b/>
          <w:sz w:val="20"/>
          <w:szCs w:val="20"/>
        </w:rPr>
        <w:tab/>
      </w:r>
      <w:r w:rsidR="00CB79A2" w:rsidRPr="006371CD">
        <w:rPr>
          <w:rFonts w:ascii="Calibri" w:eastAsia="Batang" w:hAnsi="Calibri"/>
          <w:b/>
          <w:sz w:val="20"/>
          <w:szCs w:val="20"/>
        </w:rPr>
        <w:tab/>
        <w:t xml:space="preserve"> </w:t>
      </w:r>
    </w:p>
    <w:p w14:paraId="173EBE7C" w14:textId="77777777" w:rsidR="00642979" w:rsidRPr="006371CD" w:rsidRDefault="00642979" w:rsidP="006371CD">
      <w:pPr>
        <w:pBdr>
          <w:top w:val="single" w:sz="4" w:space="2" w:color="auto"/>
          <w:bottom w:val="single" w:sz="4" w:space="1" w:color="auto"/>
        </w:pBdr>
        <w:rPr>
          <w:rFonts w:ascii="Calibri" w:eastAsia="Batang" w:hAnsi="Calibri"/>
          <w:sz w:val="20"/>
          <w:szCs w:val="20"/>
        </w:rPr>
      </w:pPr>
      <w:r w:rsidRPr="006371CD">
        <w:rPr>
          <w:rFonts w:ascii="Calibri" w:eastAsia="Batang" w:hAnsi="Calibri"/>
          <w:sz w:val="20"/>
          <w:szCs w:val="20"/>
        </w:rPr>
        <w:t>EDUCATION</w:t>
      </w:r>
    </w:p>
    <w:p w14:paraId="5D1E57AA" w14:textId="77777777" w:rsidR="00642979" w:rsidRPr="006371CD" w:rsidRDefault="00642979" w:rsidP="006371CD">
      <w:pPr>
        <w:ind w:left="720"/>
        <w:rPr>
          <w:rFonts w:ascii="Calibri" w:eastAsia="Batang" w:hAnsi="Calibri"/>
          <w:b/>
          <w:sz w:val="10"/>
          <w:szCs w:val="10"/>
        </w:rPr>
      </w:pPr>
    </w:p>
    <w:p w14:paraId="7015EC92" w14:textId="66A0017F" w:rsidR="00642979" w:rsidRPr="006371CD" w:rsidRDefault="00642979" w:rsidP="006371CD">
      <w:pPr>
        <w:ind w:left="360"/>
        <w:rPr>
          <w:rFonts w:ascii="Calibri" w:eastAsia="Batang" w:hAnsi="Calibri"/>
          <w:sz w:val="20"/>
          <w:szCs w:val="20"/>
        </w:rPr>
      </w:pPr>
      <w:r w:rsidRPr="006371CD">
        <w:rPr>
          <w:rFonts w:ascii="Calibri" w:eastAsia="Batang" w:hAnsi="Calibri"/>
          <w:b/>
          <w:sz w:val="20"/>
          <w:szCs w:val="20"/>
        </w:rPr>
        <w:t xml:space="preserve">Bachelors of Science, </w:t>
      </w:r>
      <w:r w:rsidR="00D632C2" w:rsidRPr="006371CD">
        <w:rPr>
          <w:rFonts w:ascii="Calibri" w:eastAsia="Batang" w:hAnsi="Calibri"/>
          <w:b/>
          <w:sz w:val="20"/>
          <w:szCs w:val="20"/>
        </w:rPr>
        <w:t>Chemical Engineering</w:t>
      </w:r>
      <w:r w:rsidR="001973CA" w:rsidRPr="006371CD">
        <w:rPr>
          <w:rFonts w:ascii="Calibri" w:eastAsia="Batang" w:hAnsi="Calibri"/>
          <w:b/>
          <w:sz w:val="20"/>
          <w:szCs w:val="20"/>
        </w:rPr>
        <w:tab/>
      </w:r>
      <w:r w:rsidR="001973CA" w:rsidRPr="006371CD">
        <w:rPr>
          <w:rFonts w:ascii="Calibri" w:eastAsia="Batang" w:hAnsi="Calibri"/>
          <w:b/>
          <w:sz w:val="20"/>
          <w:szCs w:val="20"/>
        </w:rPr>
        <w:tab/>
      </w:r>
      <w:r w:rsidR="001973CA" w:rsidRPr="006371CD">
        <w:rPr>
          <w:rFonts w:ascii="Calibri" w:eastAsia="Batang" w:hAnsi="Calibri"/>
          <w:b/>
          <w:sz w:val="20"/>
          <w:szCs w:val="20"/>
        </w:rPr>
        <w:tab/>
      </w:r>
      <w:r w:rsidR="001973CA" w:rsidRPr="006371CD">
        <w:rPr>
          <w:rFonts w:ascii="Calibri" w:eastAsia="Batang" w:hAnsi="Calibri"/>
          <w:b/>
          <w:sz w:val="20"/>
          <w:szCs w:val="20"/>
        </w:rPr>
        <w:tab/>
      </w:r>
      <w:r w:rsidR="00D632C2" w:rsidRPr="006371CD">
        <w:rPr>
          <w:rFonts w:ascii="Calibri" w:eastAsia="Batang" w:hAnsi="Calibri"/>
          <w:b/>
          <w:sz w:val="20"/>
          <w:szCs w:val="20"/>
        </w:rPr>
        <w:tab/>
      </w:r>
      <w:r w:rsidR="00D632C2" w:rsidRPr="006371CD">
        <w:rPr>
          <w:rFonts w:ascii="Calibri" w:eastAsia="Batang" w:hAnsi="Calibri"/>
          <w:b/>
          <w:sz w:val="20"/>
          <w:szCs w:val="20"/>
        </w:rPr>
        <w:tab/>
      </w:r>
      <w:r w:rsidR="00607D88" w:rsidRPr="006371CD">
        <w:rPr>
          <w:rFonts w:ascii="Calibri" w:eastAsia="Batang" w:hAnsi="Calibri"/>
          <w:sz w:val="20"/>
          <w:szCs w:val="20"/>
        </w:rPr>
        <w:t>2014</w:t>
      </w:r>
    </w:p>
    <w:p w14:paraId="142198C0" w14:textId="77777777" w:rsidR="00642979" w:rsidRPr="006371CD" w:rsidRDefault="00820A6D" w:rsidP="006371CD">
      <w:pPr>
        <w:ind w:left="360"/>
        <w:rPr>
          <w:rFonts w:ascii="Calibri" w:eastAsia="Batang" w:hAnsi="Calibri"/>
          <w:i/>
          <w:sz w:val="20"/>
          <w:szCs w:val="20"/>
        </w:rPr>
      </w:pPr>
      <w:r w:rsidRPr="006371CD">
        <w:rPr>
          <w:rFonts w:ascii="Calibri" w:eastAsia="Batang" w:hAnsi="Calibri"/>
          <w:i/>
          <w:sz w:val="20"/>
          <w:szCs w:val="20"/>
        </w:rPr>
        <w:t>University of Nevada</w:t>
      </w:r>
      <w:r w:rsidR="00642979" w:rsidRPr="006371CD">
        <w:rPr>
          <w:rFonts w:ascii="Calibri" w:eastAsia="Batang" w:hAnsi="Calibri"/>
          <w:i/>
          <w:sz w:val="20"/>
          <w:szCs w:val="20"/>
        </w:rPr>
        <w:t xml:space="preserve"> Reno</w:t>
      </w:r>
    </w:p>
    <w:p w14:paraId="67EDAD07" w14:textId="77777777" w:rsidR="00642979" w:rsidRPr="006371CD" w:rsidRDefault="00642979" w:rsidP="006371CD">
      <w:pPr>
        <w:rPr>
          <w:rFonts w:ascii="Calibri" w:eastAsia="Batang" w:hAnsi="Calibri"/>
          <w:i/>
          <w:sz w:val="10"/>
          <w:szCs w:val="20"/>
        </w:rPr>
      </w:pPr>
    </w:p>
    <w:p w14:paraId="2413D6FD" w14:textId="77777777" w:rsidR="00C02B66" w:rsidRPr="006371CD" w:rsidRDefault="00991980" w:rsidP="006371CD">
      <w:pPr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PROFESSIONAL EXPERIENCE</w:t>
      </w:r>
    </w:p>
    <w:p w14:paraId="282B5B8A" w14:textId="77777777" w:rsidR="00D566C0" w:rsidRPr="006371CD" w:rsidRDefault="00D566C0" w:rsidP="006371CD">
      <w:pPr>
        <w:autoSpaceDE w:val="0"/>
        <w:autoSpaceDN w:val="0"/>
        <w:adjustRightInd w:val="0"/>
        <w:ind w:left="720"/>
        <w:rPr>
          <w:rFonts w:ascii="Calibri" w:hAnsi="Calibri"/>
          <w:b/>
          <w:sz w:val="10"/>
          <w:szCs w:val="10"/>
        </w:rPr>
      </w:pPr>
    </w:p>
    <w:p w14:paraId="1EEAB276" w14:textId="77777777" w:rsidR="004351BA" w:rsidRPr="006371CD" w:rsidRDefault="004351BA" w:rsidP="004351BA">
      <w:pPr>
        <w:autoSpaceDE w:val="0"/>
        <w:autoSpaceDN w:val="0"/>
        <w:adjustRightInd w:val="0"/>
        <w:ind w:left="720"/>
        <w:rPr>
          <w:rFonts w:ascii="Calibri" w:hAnsi="Calibri"/>
          <w:b/>
          <w:sz w:val="10"/>
          <w:szCs w:val="10"/>
        </w:rPr>
      </w:pPr>
    </w:p>
    <w:p w14:paraId="2CCD236C" w14:textId="23FCC74F" w:rsidR="004351BA" w:rsidRPr="006371CD" w:rsidRDefault="00BD6BA5" w:rsidP="004351BA">
      <w:p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b/>
        </w:rPr>
        <w:t>Materials Lab Technician</w:t>
      </w:r>
      <w:r w:rsidR="004351BA" w:rsidRPr="006371CD">
        <w:rPr>
          <w:rFonts w:ascii="Calibri" w:hAnsi="Calibri"/>
          <w:b/>
          <w:sz w:val="20"/>
          <w:szCs w:val="20"/>
        </w:rPr>
        <w:tab/>
      </w:r>
      <w:r w:rsidR="004351BA" w:rsidRPr="006371CD">
        <w:rPr>
          <w:rFonts w:ascii="Calibri" w:hAnsi="Calibri"/>
          <w:b/>
          <w:sz w:val="20"/>
          <w:szCs w:val="20"/>
        </w:rPr>
        <w:tab/>
      </w:r>
      <w:r w:rsidR="004351BA" w:rsidRPr="006371CD">
        <w:rPr>
          <w:rFonts w:ascii="Calibri" w:hAnsi="Calibri"/>
          <w:b/>
          <w:sz w:val="20"/>
          <w:szCs w:val="20"/>
        </w:rPr>
        <w:tab/>
      </w:r>
      <w:r w:rsidR="004351BA" w:rsidRPr="006371CD">
        <w:rPr>
          <w:rFonts w:ascii="Calibri" w:hAnsi="Calibri"/>
          <w:b/>
          <w:sz w:val="20"/>
          <w:szCs w:val="20"/>
        </w:rPr>
        <w:tab/>
      </w:r>
      <w:r w:rsidR="004351BA" w:rsidRPr="006371CD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4351BA">
        <w:rPr>
          <w:rFonts w:ascii="Calibri" w:hAnsi="Calibri"/>
          <w:b/>
          <w:sz w:val="20"/>
          <w:szCs w:val="20"/>
        </w:rPr>
        <w:t>Sept 2017-Present</w:t>
      </w:r>
    </w:p>
    <w:p w14:paraId="54D4B5CF" w14:textId="6E1B89C4" w:rsidR="004351BA" w:rsidRPr="006371CD" w:rsidRDefault="004351BA" w:rsidP="004351BA">
      <w:pPr>
        <w:rPr>
          <w:rFonts w:ascii="Calibri" w:hAnsi="Calibri"/>
          <w:i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      </w:t>
      </w:r>
      <w:r w:rsidR="00BD6BA5">
        <w:rPr>
          <w:rFonts w:ascii="Calibri" w:hAnsi="Calibri"/>
          <w:i/>
          <w:sz w:val="20"/>
          <w:szCs w:val="20"/>
        </w:rPr>
        <w:t>Nova Geotechnical and Inspection Service</w:t>
      </w:r>
      <w:r w:rsidR="005561E1">
        <w:rPr>
          <w:rFonts w:ascii="Calibri" w:hAnsi="Calibri"/>
          <w:i/>
          <w:sz w:val="20"/>
          <w:szCs w:val="20"/>
        </w:rPr>
        <w:t>s Las Vegas, NV</w:t>
      </w:r>
      <w:r w:rsidRPr="006371CD">
        <w:rPr>
          <w:rFonts w:ascii="Calibri" w:hAnsi="Calibri"/>
          <w:i/>
          <w:sz w:val="20"/>
          <w:szCs w:val="20"/>
        </w:rPr>
        <w:tab/>
      </w:r>
      <w:r w:rsidRPr="006371CD">
        <w:rPr>
          <w:rFonts w:ascii="Calibri" w:hAnsi="Calibri"/>
          <w:i/>
          <w:sz w:val="20"/>
          <w:szCs w:val="20"/>
        </w:rPr>
        <w:tab/>
      </w:r>
      <w:r w:rsidRPr="006371CD">
        <w:rPr>
          <w:rFonts w:ascii="Calibri" w:hAnsi="Calibri"/>
          <w:i/>
          <w:sz w:val="20"/>
          <w:szCs w:val="20"/>
        </w:rPr>
        <w:tab/>
        <w:t xml:space="preserve"> </w:t>
      </w:r>
    </w:p>
    <w:p w14:paraId="2DA0C217" w14:textId="26F18DB6" w:rsidR="00336D40" w:rsidRDefault="00336D40" w:rsidP="00336D40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Responsible for processing and classifying soils and materials for uses in construction through different American Society for Testing Materials (ASTM) app</w:t>
      </w:r>
      <w:r>
        <w:rPr>
          <w:rFonts w:ascii="Calibri" w:hAnsi="Calibri"/>
          <w:sz w:val="20"/>
          <w:szCs w:val="20"/>
        </w:rPr>
        <w:t>roved laboratory tests</w:t>
      </w:r>
      <w:r w:rsidR="00442E5D">
        <w:rPr>
          <w:rFonts w:ascii="Calibri" w:hAnsi="Calibri"/>
          <w:sz w:val="20"/>
          <w:szCs w:val="20"/>
        </w:rPr>
        <w:t xml:space="preserve"> including but not limited to moisture density curve, AC%, gradations, Atterberg limits, and specific gravity.</w:t>
      </w:r>
    </w:p>
    <w:p w14:paraId="173C7192" w14:textId="53006492" w:rsidR="00336D40" w:rsidRDefault="00336D40" w:rsidP="00336D40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Proctor</w:t>
      </w:r>
      <w:r w:rsidR="00442E5D">
        <w:rPr>
          <w:rFonts w:ascii="Calibri" w:hAnsi="Calibri"/>
          <w:sz w:val="20"/>
          <w:szCs w:val="20"/>
        </w:rPr>
        <w:t>s</w:t>
      </w:r>
      <w:r>
        <w:rPr>
          <w:rFonts w:ascii="Calibri" w:hAnsi="Calibri"/>
          <w:sz w:val="20"/>
          <w:szCs w:val="20"/>
        </w:rPr>
        <w:t xml:space="preserve"> NAQTC performance exams for individuals to receive their certifications</w:t>
      </w:r>
    </w:p>
    <w:p w14:paraId="2BD32ECD" w14:textId="77777777" w:rsidR="006A3F75" w:rsidRDefault="00B61B48" w:rsidP="006A3F75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Trains new lab technicians and interns on the workings of the lab</w:t>
      </w:r>
    </w:p>
    <w:p w14:paraId="748AB0EE" w14:textId="5A989D30" w:rsidR="004351BA" w:rsidRPr="006A3F75" w:rsidRDefault="006A3F75" w:rsidP="006A3F75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bookmarkStart w:id="0" w:name="_GoBack"/>
      <w:bookmarkEnd w:id="0"/>
      <w:r w:rsidRPr="006A3F75">
        <w:rPr>
          <w:rFonts w:ascii="Calibri" w:hAnsi="Calibri"/>
          <w:sz w:val="20"/>
          <w:szCs w:val="20"/>
        </w:rPr>
        <w:t xml:space="preserve"> </w:t>
      </w:r>
      <w:r w:rsidR="00B61B48" w:rsidRPr="006A3F75">
        <w:rPr>
          <w:rFonts w:ascii="Calibri" w:hAnsi="Calibri"/>
          <w:sz w:val="20"/>
          <w:szCs w:val="20"/>
        </w:rPr>
        <w:t>Maintains all proper equipment in the lab through calibrations, regular maintenance, repair and verification processes.</w:t>
      </w:r>
    </w:p>
    <w:p w14:paraId="22637661" w14:textId="0E04EE0E" w:rsidR="00BA5735" w:rsidRPr="006371CD" w:rsidRDefault="00783674" w:rsidP="006371CD">
      <w:p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b/>
        </w:rPr>
        <w:t xml:space="preserve">Materials </w:t>
      </w:r>
      <w:r w:rsidR="00BA5735" w:rsidRPr="006371CD">
        <w:rPr>
          <w:rFonts w:ascii="Calibri" w:hAnsi="Calibri"/>
          <w:b/>
        </w:rPr>
        <w:t>Lab Technician</w:t>
      </w:r>
      <w:r w:rsidR="00BA5735" w:rsidRPr="006371CD">
        <w:rPr>
          <w:rFonts w:ascii="Calibri" w:hAnsi="Calibri"/>
          <w:b/>
          <w:sz w:val="20"/>
          <w:szCs w:val="20"/>
        </w:rPr>
        <w:t xml:space="preserve"> </w:t>
      </w:r>
      <w:r w:rsidR="00BA5735" w:rsidRPr="006371CD">
        <w:rPr>
          <w:rFonts w:ascii="Calibri" w:hAnsi="Calibri"/>
          <w:b/>
          <w:sz w:val="20"/>
          <w:szCs w:val="20"/>
        </w:rPr>
        <w:tab/>
      </w:r>
      <w:r w:rsidR="00BA5735" w:rsidRPr="006371CD">
        <w:rPr>
          <w:rFonts w:ascii="Calibri" w:hAnsi="Calibri"/>
          <w:b/>
          <w:sz w:val="20"/>
          <w:szCs w:val="20"/>
        </w:rPr>
        <w:tab/>
      </w:r>
      <w:r w:rsidR="00BA5735" w:rsidRPr="006371CD">
        <w:rPr>
          <w:rFonts w:ascii="Calibri" w:hAnsi="Calibri"/>
          <w:b/>
          <w:sz w:val="20"/>
          <w:szCs w:val="20"/>
        </w:rPr>
        <w:tab/>
      </w:r>
      <w:r w:rsidR="00BA5735" w:rsidRPr="006371CD">
        <w:rPr>
          <w:rFonts w:ascii="Calibri" w:hAnsi="Calibri"/>
          <w:b/>
          <w:sz w:val="20"/>
          <w:szCs w:val="20"/>
        </w:rPr>
        <w:tab/>
      </w:r>
      <w:r w:rsidR="00BA5735" w:rsidRPr="006371CD">
        <w:rPr>
          <w:rFonts w:ascii="Calibri" w:hAnsi="Calibri"/>
          <w:sz w:val="20"/>
          <w:szCs w:val="20"/>
        </w:rPr>
        <w:tab/>
      </w:r>
      <w:r w:rsidR="00E63525" w:rsidRPr="006371CD">
        <w:rPr>
          <w:rFonts w:ascii="Calibri" w:hAnsi="Calibri"/>
          <w:sz w:val="20"/>
          <w:szCs w:val="20"/>
        </w:rPr>
        <w:tab/>
      </w:r>
      <w:r w:rsidR="00E63525" w:rsidRPr="006371CD">
        <w:rPr>
          <w:rFonts w:ascii="Calibri" w:hAnsi="Calibri"/>
          <w:sz w:val="20"/>
          <w:szCs w:val="20"/>
        </w:rPr>
        <w:tab/>
      </w:r>
      <w:r w:rsidR="00E63525" w:rsidRPr="006371CD">
        <w:rPr>
          <w:rFonts w:ascii="Calibri" w:hAnsi="Calibri"/>
          <w:sz w:val="20"/>
          <w:szCs w:val="20"/>
        </w:rPr>
        <w:tab/>
      </w:r>
      <w:r w:rsidR="000E78C5" w:rsidRPr="006371CD">
        <w:rPr>
          <w:rFonts w:ascii="Calibri" w:hAnsi="Calibri"/>
          <w:sz w:val="20"/>
          <w:szCs w:val="20"/>
        </w:rPr>
        <w:t xml:space="preserve"> </w:t>
      </w:r>
      <w:r w:rsidR="00531B64">
        <w:rPr>
          <w:rFonts w:ascii="Calibri" w:hAnsi="Calibri"/>
          <w:b/>
          <w:sz w:val="20"/>
          <w:szCs w:val="20"/>
        </w:rPr>
        <w:t>Dec</w:t>
      </w:r>
      <w:r w:rsidR="00B5664B" w:rsidRPr="006371CD">
        <w:rPr>
          <w:rFonts w:ascii="Calibri" w:hAnsi="Calibri"/>
          <w:b/>
          <w:sz w:val="20"/>
          <w:szCs w:val="20"/>
        </w:rPr>
        <w:t xml:space="preserve"> 2014</w:t>
      </w:r>
      <w:r w:rsidR="00BA5735" w:rsidRPr="006371CD">
        <w:rPr>
          <w:rFonts w:ascii="Calibri" w:hAnsi="Calibri"/>
          <w:b/>
          <w:sz w:val="20"/>
          <w:szCs w:val="20"/>
        </w:rPr>
        <w:t xml:space="preserve">- </w:t>
      </w:r>
      <w:r w:rsidR="004351BA">
        <w:rPr>
          <w:rFonts w:ascii="Calibri" w:hAnsi="Calibri"/>
          <w:b/>
          <w:sz w:val="20"/>
          <w:szCs w:val="20"/>
        </w:rPr>
        <w:t>Aug 2017</w:t>
      </w:r>
    </w:p>
    <w:p w14:paraId="5CC13862" w14:textId="00BE68ED" w:rsidR="00BA5735" w:rsidRPr="006371CD" w:rsidRDefault="00BA5735" w:rsidP="006371CD">
      <w:pPr>
        <w:rPr>
          <w:rFonts w:ascii="Calibri" w:hAnsi="Calibri"/>
          <w:i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      </w:t>
      </w:r>
      <w:r w:rsidRPr="006371CD">
        <w:rPr>
          <w:rFonts w:ascii="Calibri" w:hAnsi="Calibri"/>
          <w:i/>
          <w:sz w:val="20"/>
          <w:szCs w:val="20"/>
        </w:rPr>
        <w:t>Black Eagle Consulting</w:t>
      </w:r>
      <w:r w:rsidR="005561E1">
        <w:rPr>
          <w:rFonts w:ascii="Calibri" w:hAnsi="Calibri"/>
          <w:i/>
          <w:sz w:val="20"/>
          <w:szCs w:val="20"/>
        </w:rPr>
        <w:t>, Reno, NV</w:t>
      </w:r>
      <w:r w:rsidRPr="006371CD">
        <w:rPr>
          <w:rFonts w:ascii="Calibri" w:hAnsi="Calibri"/>
          <w:i/>
          <w:sz w:val="20"/>
          <w:szCs w:val="20"/>
        </w:rPr>
        <w:tab/>
      </w:r>
      <w:r w:rsidRPr="006371CD">
        <w:rPr>
          <w:rFonts w:ascii="Calibri" w:hAnsi="Calibri"/>
          <w:i/>
          <w:sz w:val="20"/>
          <w:szCs w:val="20"/>
        </w:rPr>
        <w:tab/>
      </w:r>
      <w:r w:rsidRPr="006371CD">
        <w:rPr>
          <w:rFonts w:ascii="Calibri" w:hAnsi="Calibri"/>
          <w:i/>
          <w:sz w:val="20"/>
          <w:szCs w:val="20"/>
        </w:rPr>
        <w:tab/>
      </w:r>
      <w:r w:rsidRPr="006371CD">
        <w:rPr>
          <w:rFonts w:ascii="Calibri" w:hAnsi="Calibri"/>
          <w:i/>
          <w:sz w:val="20"/>
          <w:szCs w:val="20"/>
        </w:rPr>
        <w:tab/>
        <w:t xml:space="preserve"> </w:t>
      </w:r>
    </w:p>
    <w:p w14:paraId="4A26B124" w14:textId="6B04C323" w:rsidR="0082263A" w:rsidRPr="006371CD" w:rsidRDefault="0082263A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Provid</w:t>
      </w:r>
      <w:r w:rsidR="00336D40">
        <w:rPr>
          <w:rFonts w:ascii="Calibri" w:hAnsi="Calibri"/>
          <w:sz w:val="20"/>
          <w:szCs w:val="20"/>
        </w:rPr>
        <w:t xml:space="preserve">ed </w:t>
      </w:r>
      <w:r w:rsidRPr="006371CD">
        <w:rPr>
          <w:rFonts w:ascii="Calibri" w:hAnsi="Calibri"/>
          <w:sz w:val="20"/>
          <w:szCs w:val="20"/>
        </w:rPr>
        <w:t>quality assurance and quality control work for numerous projects, including Tesla Gigafactory, Switch Data Center, Virginia Street Bridge, and Southeast Connector by means of associated ASTM tests</w:t>
      </w:r>
    </w:p>
    <w:p w14:paraId="3CDBE17C" w14:textId="344B2EC8" w:rsidR="00BA5735" w:rsidRPr="000004EA" w:rsidRDefault="00CD407C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Process</w:t>
      </w:r>
      <w:r w:rsidR="00336D40">
        <w:rPr>
          <w:rFonts w:ascii="Calibri" w:hAnsi="Calibri"/>
          <w:sz w:val="20"/>
          <w:szCs w:val="20"/>
        </w:rPr>
        <w:t>ed</w:t>
      </w:r>
      <w:r w:rsidR="009D1374" w:rsidRPr="006371CD">
        <w:rPr>
          <w:rFonts w:ascii="Calibri" w:hAnsi="Calibri"/>
          <w:sz w:val="20"/>
          <w:szCs w:val="20"/>
        </w:rPr>
        <w:t xml:space="preserve"> ten to twenty samples a day depending on tests</w:t>
      </w:r>
      <w:r w:rsidRPr="006371CD">
        <w:rPr>
          <w:rFonts w:ascii="Calibri" w:hAnsi="Calibri"/>
          <w:sz w:val="20"/>
          <w:szCs w:val="20"/>
        </w:rPr>
        <w:t xml:space="preserve"> needed and provid</w:t>
      </w:r>
      <w:r w:rsidR="005E18E7">
        <w:rPr>
          <w:rFonts w:ascii="Calibri" w:hAnsi="Calibri"/>
          <w:sz w:val="20"/>
          <w:szCs w:val="20"/>
        </w:rPr>
        <w:t>ed</w:t>
      </w:r>
      <w:r w:rsidRPr="006371CD">
        <w:rPr>
          <w:rFonts w:ascii="Calibri" w:hAnsi="Calibri"/>
          <w:sz w:val="20"/>
          <w:szCs w:val="20"/>
        </w:rPr>
        <w:t xml:space="preserve"> prompt results to clients.</w:t>
      </w:r>
    </w:p>
    <w:p w14:paraId="5A662C56" w14:textId="658C805A" w:rsidR="00845BF1" w:rsidRPr="006371CD" w:rsidRDefault="00EF2D26" w:rsidP="006371CD">
      <w:pPr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b/>
        </w:rPr>
        <w:t xml:space="preserve">Assistant to </w:t>
      </w:r>
      <w:r w:rsidR="006167A0">
        <w:rPr>
          <w:rFonts w:ascii="Calibri" w:hAnsi="Calibri"/>
          <w:b/>
        </w:rPr>
        <w:t xml:space="preserve">College of Engineering </w:t>
      </w:r>
      <w:r w:rsidRPr="006371CD">
        <w:rPr>
          <w:rFonts w:ascii="Calibri" w:hAnsi="Calibri"/>
          <w:b/>
        </w:rPr>
        <w:t>Academic Advisors</w:t>
      </w:r>
      <w:r w:rsidRPr="006371C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sz w:val="20"/>
          <w:szCs w:val="20"/>
        </w:rPr>
        <w:tab/>
      </w:r>
      <w:r w:rsidR="00845BF1" w:rsidRPr="006371CD">
        <w:rPr>
          <w:rFonts w:ascii="Calibri" w:hAnsi="Calibri"/>
          <w:sz w:val="20"/>
          <w:szCs w:val="20"/>
        </w:rPr>
        <w:tab/>
      </w:r>
      <w:r w:rsidR="00BA5735" w:rsidRPr="006371CD">
        <w:rPr>
          <w:rFonts w:ascii="Calibri" w:hAnsi="Calibri"/>
          <w:sz w:val="20"/>
          <w:szCs w:val="20"/>
        </w:rPr>
        <w:t xml:space="preserve">             </w:t>
      </w:r>
      <w:r w:rsidR="00607D88" w:rsidRPr="006371CD">
        <w:rPr>
          <w:rFonts w:ascii="Calibri" w:hAnsi="Calibri"/>
          <w:b/>
          <w:sz w:val="20"/>
          <w:szCs w:val="20"/>
        </w:rPr>
        <w:t>May 2013-Dec 2014</w:t>
      </w:r>
      <w:r w:rsidRPr="006371CD">
        <w:rPr>
          <w:rFonts w:ascii="Calibri" w:hAnsi="Calibri"/>
          <w:sz w:val="20"/>
          <w:szCs w:val="20"/>
        </w:rPr>
        <w:t xml:space="preserve"> </w:t>
      </w:r>
    </w:p>
    <w:p w14:paraId="1CBFB45D" w14:textId="4C7E848A" w:rsidR="00845BF1" w:rsidRPr="006371CD" w:rsidRDefault="00EF2D26" w:rsidP="006371CD">
      <w:pPr>
        <w:ind w:left="240"/>
        <w:rPr>
          <w:rFonts w:ascii="Calibri" w:hAnsi="Calibri"/>
          <w:b/>
          <w:i/>
          <w:sz w:val="20"/>
          <w:szCs w:val="20"/>
        </w:rPr>
      </w:pPr>
      <w:r w:rsidRPr="006371CD">
        <w:rPr>
          <w:rFonts w:ascii="Calibri" w:hAnsi="Calibri"/>
          <w:i/>
          <w:sz w:val="20"/>
          <w:szCs w:val="20"/>
        </w:rPr>
        <w:t xml:space="preserve">University of Nevada-Reno </w:t>
      </w:r>
      <w:r w:rsidR="005561E1">
        <w:rPr>
          <w:rFonts w:ascii="Calibri" w:hAnsi="Calibri"/>
          <w:i/>
          <w:sz w:val="20"/>
          <w:szCs w:val="20"/>
        </w:rPr>
        <w:t>Reno, NV</w:t>
      </w:r>
    </w:p>
    <w:p w14:paraId="309BBF9D" w14:textId="77777777" w:rsidR="00B44210" w:rsidRPr="006371CD" w:rsidRDefault="00B44210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Led and organized activities for the advising center such as orientation, registration, and weekly group advising. </w:t>
      </w:r>
    </w:p>
    <w:p w14:paraId="6212BB2E" w14:textId="25D50C22" w:rsidR="00B44210" w:rsidRPr="006371CD" w:rsidRDefault="00B44210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Answered in person, phone, and email inquiries regarding the Engineering programs as well as the university. </w:t>
      </w:r>
    </w:p>
    <w:p w14:paraId="793F468B" w14:textId="3651EA59" w:rsidR="00B44210" w:rsidRPr="006371CD" w:rsidRDefault="00B44210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Provided students with skills to create the most efficient schedule to best fit their needs. </w:t>
      </w:r>
    </w:p>
    <w:p w14:paraId="2CFE3DF6" w14:textId="03A3C90D" w:rsidR="00B44210" w:rsidRPr="006371CD" w:rsidRDefault="00B44210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Worked directly with the academic advisors to evaluate the Engineering program through a student’s perspective</w:t>
      </w:r>
    </w:p>
    <w:p w14:paraId="01771474" w14:textId="5449C458" w:rsidR="008A60DD" w:rsidRPr="006371CD" w:rsidRDefault="00DD630F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Engaged</w:t>
      </w:r>
      <w:r w:rsidR="00EF2D26" w:rsidRPr="006371CD">
        <w:rPr>
          <w:rFonts w:ascii="Calibri" w:hAnsi="Calibri"/>
          <w:sz w:val="20"/>
          <w:szCs w:val="20"/>
        </w:rPr>
        <w:t xml:space="preserve"> incoming, </w:t>
      </w:r>
      <w:r w:rsidR="00D61214" w:rsidRPr="006371CD">
        <w:rPr>
          <w:rFonts w:ascii="Calibri" w:hAnsi="Calibri"/>
          <w:sz w:val="20"/>
          <w:szCs w:val="20"/>
        </w:rPr>
        <w:t>transferring</w:t>
      </w:r>
      <w:r w:rsidR="00EF2D26" w:rsidRPr="006371CD">
        <w:rPr>
          <w:rFonts w:ascii="Calibri" w:hAnsi="Calibri"/>
          <w:sz w:val="20"/>
          <w:szCs w:val="20"/>
        </w:rPr>
        <w:t>, continuing, prospective, and undecided students with any questions related to the Engineering program</w:t>
      </w:r>
      <w:r w:rsidR="006A2578" w:rsidRPr="006371CD">
        <w:rPr>
          <w:rFonts w:ascii="Calibri" w:hAnsi="Calibri"/>
          <w:sz w:val="20"/>
          <w:szCs w:val="20"/>
        </w:rPr>
        <w:t>.</w:t>
      </w:r>
    </w:p>
    <w:p w14:paraId="18990E8E" w14:textId="1001CCDF" w:rsidR="00350B4E" w:rsidRPr="006371CD" w:rsidRDefault="00DD630F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Informed</w:t>
      </w:r>
      <w:r w:rsidR="00EF2D26" w:rsidRPr="006371CD">
        <w:rPr>
          <w:rFonts w:ascii="Calibri" w:hAnsi="Calibri"/>
          <w:sz w:val="20"/>
          <w:szCs w:val="20"/>
        </w:rPr>
        <w:t xml:space="preserve"> students about class registration, credit requirements, and maintaining st</w:t>
      </w:r>
      <w:r w:rsidR="006A2578" w:rsidRPr="006371CD">
        <w:rPr>
          <w:rFonts w:ascii="Calibri" w:hAnsi="Calibri"/>
          <w:sz w:val="20"/>
          <w:szCs w:val="20"/>
        </w:rPr>
        <w:t>atus in the Engineering program.</w:t>
      </w:r>
    </w:p>
    <w:p w14:paraId="42D02AD6" w14:textId="77777777" w:rsidR="00DD630F" w:rsidRPr="006371CD" w:rsidRDefault="00DD630F" w:rsidP="006371CD">
      <w:pPr>
        <w:pStyle w:val="ListParagraph"/>
        <w:rPr>
          <w:rFonts w:ascii="Calibri" w:eastAsia="Batang" w:hAnsi="Calibri"/>
          <w:i/>
          <w:sz w:val="10"/>
          <w:szCs w:val="20"/>
        </w:rPr>
      </w:pPr>
    </w:p>
    <w:p w14:paraId="470837FF" w14:textId="77777777" w:rsidR="00DD630F" w:rsidRPr="006371CD" w:rsidRDefault="00DD630F" w:rsidP="006371CD">
      <w:pPr>
        <w:pBdr>
          <w:top w:val="single" w:sz="4" w:space="0" w:color="auto"/>
          <w:bottom w:val="single" w:sz="4" w:space="0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OTHER EXPERIENCE</w:t>
      </w:r>
    </w:p>
    <w:p w14:paraId="21590CD4" w14:textId="77777777" w:rsidR="00AD19BA" w:rsidRPr="006371CD" w:rsidRDefault="00AD19BA" w:rsidP="006371CD">
      <w:pPr>
        <w:rPr>
          <w:rFonts w:ascii="Calibri" w:hAnsi="Calibri"/>
          <w:sz w:val="10"/>
          <w:szCs w:val="20"/>
        </w:rPr>
      </w:pPr>
    </w:p>
    <w:p w14:paraId="704DD6A9" w14:textId="7BD1CA70" w:rsidR="00AD19BA" w:rsidRPr="006371CD" w:rsidRDefault="00EF2D26" w:rsidP="006371CD">
      <w:p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b/>
          <w:sz w:val="20"/>
          <w:szCs w:val="20"/>
        </w:rPr>
        <w:t>Front Desk Representative</w:t>
      </w:r>
      <w:r w:rsidRPr="006371CD">
        <w:rPr>
          <w:rFonts w:ascii="Calibri" w:hAnsi="Calibri"/>
          <w:b/>
          <w:sz w:val="20"/>
          <w:szCs w:val="20"/>
        </w:rPr>
        <w:tab/>
      </w:r>
      <w:r w:rsidRPr="006371CD">
        <w:rPr>
          <w:rFonts w:ascii="Calibri" w:hAnsi="Calibri"/>
          <w:b/>
          <w:sz w:val="20"/>
          <w:szCs w:val="20"/>
        </w:rPr>
        <w:tab/>
      </w:r>
      <w:r w:rsidRPr="006371CD">
        <w:rPr>
          <w:rFonts w:ascii="Calibri" w:hAnsi="Calibri"/>
          <w:b/>
          <w:sz w:val="20"/>
          <w:szCs w:val="20"/>
        </w:rPr>
        <w:tab/>
      </w:r>
      <w:r w:rsidRPr="006371CD">
        <w:rPr>
          <w:rFonts w:ascii="Calibri" w:hAnsi="Calibri"/>
          <w:b/>
          <w:sz w:val="20"/>
          <w:szCs w:val="20"/>
        </w:rPr>
        <w:tab/>
      </w:r>
      <w:r w:rsidR="00AD19BA" w:rsidRPr="006371CD">
        <w:rPr>
          <w:rFonts w:ascii="Calibri" w:hAnsi="Calibri"/>
          <w:sz w:val="20"/>
          <w:szCs w:val="20"/>
        </w:rPr>
        <w:tab/>
      </w:r>
      <w:r w:rsidR="00D607F9" w:rsidRPr="006371CD">
        <w:rPr>
          <w:rFonts w:ascii="Calibri" w:hAnsi="Calibri"/>
          <w:sz w:val="20"/>
          <w:szCs w:val="20"/>
        </w:rPr>
        <w:tab/>
      </w:r>
      <w:r w:rsidR="00E63525" w:rsidRPr="006371CD">
        <w:rPr>
          <w:rFonts w:ascii="Calibri" w:hAnsi="Calibri"/>
          <w:sz w:val="20"/>
          <w:szCs w:val="20"/>
        </w:rPr>
        <w:tab/>
      </w:r>
      <w:r w:rsidR="00E63525" w:rsidRPr="006371CD">
        <w:rPr>
          <w:rFonts w:ascii="Calibri" w:hAnsi="Calibri"/>
          <w:sz w:val="20"/>
          <w:szCs w:val="20"/>
        </w:rPr>
        <w:tab/>
      </w:r>
      <w:r w:rsidRPr="006371CD">
        <w:rPr>
          <w:rFonts w:ascii="Calibri" w:hAnsi="Calibri"/>
          <w:b/>
          <w:sz w:val="20"/>
          <w:szCs w:val="20"/>
        </w:rPr>
        <w:t>May 2012</w:t>
      </w:r>
      <w:r w:rsidR="00485BC6" w:rsidRPr="006371CD">
        <w:rPr>
          <w:rFonts w:ascii="Calibri" w:hAnsi="Calibri"/>
          <w:b/>
          <w:sz w:val="20"/>
          <w:szCs w:val="20"/>
        </w:rPr>
        <w:t xml:space="preserve"> -</w:t>
      </w:r>
      <w:r w:rsidR="00AD19BA" w:rsidRPr="006371CD">
        <w:rPr>
          <w:rFonts w:ascii="Calibri" w:hAnsi="Calibri"/>
          <w:b/>
          <w:sz w:val="20"/>
          <w:szCs w:val="20"/>
        </w:rPr>
        <w:t xml:space="preserve"> </w:t>
      </w:r>
      <w:r w:rsidR="00011478" w:rsidRPr="006371CD">
        <w:rPr>
          <w:rFonts w:ascii="Calibri" w:hAnsi="Calibri"/>
          <w:b/>
          <w:sz w:val="20"/>
          <w:szCs w:val="20"/>
        </w:rPr>
        <w:t>May</w:t>
      </w:r>
      <w:r w:rsidRPr="006371CD">
        <w:rPr>
          <w:rFonts w:ascii="Calibri" w:hAnsi="Calibri"/>
          <w:b/>
          <w:sz w:val="20"/>
          <w:szCs w:val="20"/>
        </w:rPr>
        <w:t xml:space="preserve"> 2013</w:t>
      </w:r>
    </w:p>
    <w:p w14:paraId="753113B1" w14:textId="77777777" w:rsidR="00845BF1" w:rsidRPr="006371CD" w:rsidRDefault="00EF2D26" w:rsidP="006371CD">
      <w:pPr>
        <w:ind w:firstLine="240"/>
        <w:rPr>
          <w:rFonts w:ascii="Calibri" w:hAnsi="Calibri"/>
          <w:i/>
          <w:sz w:val="20"/>
          <w:szCs w:val="20"/>
        </w:rPr>
      </w:pPr>
      <w:r w:rsidRPr="006371CD">
        <w:rPr>
          <w:rFonts w:ascii="Calibri" w:hAnsi="Calibri"/>
          <w:i/>
          <w:sz w:val="20"/>
          <w:szCs w:val="20"/>
        </w:rPr>
        <w:t xml:space="preserve">Silver </w:t>
      </w:r>
      <w:r w:rsidR="00350B4E" w:rsidRPr="006371CD">
        <w:rPr>
          <w:rFonts w:ascii="Calibri" w:hAnsi="Calibri"/>
          <w:i/>
          <w:sz w:val="20"/>
          <w:szCs w:val="20"/>
        </w:rPr>
        <w:t>Legacy Hotel and Casino</w:t>
      </w:r>
      <w:r w:rsidR="00845BF1" w:rsidRPr="006371CD">
        <w:rPr>
          <w:rFonts w:ascii="Calibri" w:hAnsi="Calibri"/>
          <w:i/>
          <w:sz w:val="20"/>
          <w:szCs w:val="20"/>
        </w:rPr>
        <w:tab/>
      </w:r>
      <w:r w:rsidR="00845BF1" w:rsidRPr="006371CD">
        <w:rPr>
          <w:rFonts w:ascii="Calibri" w:hAnsi="Calibri"/>
          <w:i/>
          <w:sz w:val="20"/>
          <w:szCs w:val="20"/>
        </w:rPr>
        <w:tab/>
      </w:r>
      <w:r w:rsidR="00845BF1" w:rsidRPr="006371CD">
        <w:rPr>
          <w:rFonts w:ascii="Calibri" w:hAnsi="Calibri"/>
          <w:i/>
          <w:sz w:val="20"/>
          <w:szCs w:val="20"/>
        </w:rPr>
        <w:tab/>
      </w:r>
      <w:r w:rsidR="00845BF1" w:rsidRPr="006371CD">
        <w:rPr>
          <w:rFonts w:ascii="Calibri" w:hAnsi="Calibri"/>
          <w:i/>
          <w:sz w:val="20"/>
          <w:szCs w:val="20"/>
        </w:rPr>
        <w:tab/>
      </w:r>
    </w:p>
    <w:p w14:paraId="26D192D7" w14:textId="5A91D859" w:rsidR="00B44210" w:rsidRPr="006371CD" w:rsidRDefault="00B44210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Made sure all guests needs were met during demanding and busy holidays. </w:t>
      </w:r>
    </w:p>
    <w:p w14:paraId="76CD68B4" w14:textId="16AA8589" w:rsidR="00845BF1" w:rsidRPr="006371CD" w:rsidRDefault="00350B4E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Answered in person and phone inquiries about daily rates of the hotel and events happening around town. </w:t>
      </w:r>
    </w:p>
    <w:p w14:paraId="6D9F2B1A" w14:textId="2958D677" w:rsidR="00C97F91" w:rsidRPr="006371CD" w:rsidRDefault="00350B4E" w:rsidP="006371CD">
      <w:pPr>
        <w:numPr>
          <w:ilvl w:val="0"/>
          <w:numId w:val="16"/>
        </w:numPr>
        <w:ind w:hanging="24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Reviewed accounts and charged guests for correct amounts during their stay, compensating, if necessary, for any issues that they may have had during their stay. </w:t>
      </w:r>
    </w:p>
    <w:p w14:paraId="6CA868C0" w14:textId="77777777" w:rsidR="000273A1" w:rsidRPr="00D74833" w:rsidRDefault="000273A1" w:rsidP="00D74833">
      <w:pPr>
        <w:rPr>
          <w:rFonts w:ascii="Calibri" w:eastAsia="Batang" w:hAnsi="Calibri"/>
          <w:i/>
          <w:sz w:val="10"/>
          <w:szCs w:val="20"/>
        </w:rPr>
      </w:pPr>
    </w:p>
    <w:p w14:paraId="13C777B4" w14:textId="6084ED9C" w:rsidR="000273A1" w:rsidRPr="006371CD" w:rsidRDefault="000273A1" w:rsidP="006371CD">
      <w:pPr>
        <w:pBdr>
          <w:top w:val="single" w:sz="4" w:space="0" w:color="auto"/>
          <w:bottom w:val="single" w:sz="4" w:space="0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TECHNICAL SKILLS </w:t>
      </w:r>
    </w:p>
    <w:p w14:paraId="0451C590" w14:textId="77777777" w:rsidR="00346C64" w:rsidRPr="006371CD" w:rsidRDefault="00346C64" w:rsidP="006371CD">
      <w:pPr>
        <w:rPr>
          <w:rFonts w:ascii="Calibri" w:eastAsia="Batang" w:hAnsi="Calibri"/>
          <w:sz w:val="10"/>
          <w:szCs w:val="10"/>
        </w:rPr>
      </w:pPr>
    </w:p>
    <w:p w14:paraId="5014D69D" w14:textId="77777777" w:rsidR="00CB79A2" w:rsidRPr="006371CD" w:rsidRDefault="00CB79A2" w:rsidP="006371CD">
      <w:pPr>
        <w:rPr>
          <w:rFonts w:ascii="Calibri" w:eastAsia="Batang" w:hAnsi="Calibri"/>
          <w:sz w:val="4"/>
          <w:szCs w:val="4"/>
        </w:rPr>
        <w:sectPr w:rsidR="00CB79A2" w:rsidRPr="006371CD" w:rsidSect="0041226D">
          <w:headerReference w:type="default" r:id="rId8"/>
          <w:headerReference w:type="first" r:id="rId9"/>
          <w:type w:val="continuous"/>
          <w:pgSz w:w="12240" w:h="15840" w:code="1"/>
          <w:pgMar w:top="245" w:right="1008" w:bottom="907" w:left="1008" w:header="720" w:footer="720" w:gutter="0"/>
          <w:cols w:space="720"/>
          <w:titlePg/>
          <w:docGrid w:linePitch="360"/>
        </w:sectPr>
      </w:pPr>
    </w:p>
    <w:p w14:paraId="4A7A32CE" w14:textId="77777777" w:rsidR="005C4937" w:rsidRPr="006371CD" w:rsidRDefault="002A592B" w:rsidP="006371CD">
      <w:pPr>
        <w:numPr>
          <w:ilvl w:val="0"/>
          <w:numId w:val="6"/>
        </w:num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CHEMCAD </w:t>
      </w:r>
    </w:p>
    <w:p w14:paraId="78AB1AF7" w14:textId="10F7E7D8" w:rsidR="00A277FC" w:rsidRPr="00A61B38" w:rsidRDefault="00C12019" w:rsidP="00A61B38">
      <w:pPr>
        <w:numPr>
          <w:ilvl w:val="0"/>
          <w:numId w:val="6"/>
        </w:num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>Microsoft Office</w:t>
      </w:r>
      <w:r w:rsidR="00A277FC" w:rsidRPr="006371CD">
        <w:rPr>
          <w:rFonts w:ascii="Calibri" w:hAnsi="Calibri"/>
          <w:sz w:val="20"/>
          <w:szCs w:val="20"/>
        </w:rPr>
        <w:tab/>
      </w:r>
      <w:r w:rsidR="00A277FC" w:rsidRPr="00A61B38">
        <w:rPr>
          <w:rFonts w:ascii="Calibri" w:hAnsi="Calibri"/>
          <w:sz w:val="20"/>
          <w:szCs w:val="20"/>
        </w:rPr>
        <w:tab/>
      </w:r>
    </w:p>
    <w:p w14:paraId="159E4F3D" w14:textId="3C5CABC4" w:rsidR="005C4937" w:rsidRPr="006371CD" w:rsidRDefault="00B44210" w:rsidP="006371CD">
      <w:pPr>
        <w:pStyle w:val="ListParagraph"/>
        <w:numPr>
          <w:ilvl w:val="0"/>
          <w:numId w:val="6"/>
        </w:numPr>
        <w:rPr>
          <w:rFonts w:ascii="Calibri" w:hAnsi="Calibri"/>
          <w:b/>
          <w:sz w:val="20"/>
          <w:szCs w:val="20"/>
        </w:rPr>
      </w:pPr>
      <w:r w:rsidRPr="006371CD">
        <w:rPr>
          <w:rFonts w:ascii="Calibri" w:hAnsi="Calibri"/>
          <w:sz w:val="20"/>
          <w:szCs w:val="20"/>
        </w:rPr>
        <w:t xml:space="preserve">Basic Understanding of </w:t>
      </w:r>
      <w:r w:rsidR="00D74833">
        <w:rPr>
          <w:rFonts w:ascii="Calibri" w:hAnsi="Calibri"/>
          <w:sz w:val="20"/>
          <w:szCs w:val="20"/>
        </w:rPr>
        <w:t>Python</w:t>
      </w:r>
      <w:r w:rsidRPr="006371CD">
        <w:rPr>
          <w:rFonts w:ascii="Calibri" w:hAnsi="Calibri"/>
          <w:sz w:val="20"/>
          <w:szCs w:val="20"/>
        </w:rPr>
        <w:t xml:space="preserve"> </w:t>
      </w:r>
      <w:r w:rsidR="005F27BF" w:rsidRPr="006371CD">
        <w:rPr>
          <w:rFonts w:ascii="Calibri" w:hAnsi="Calibri"/>
          <w:sz w:val="20"/>
          <w:szCs w:val="20"/>
        </w:rPr>
        <w:tab/>
      </w:r>
    </w:p>
    <w:p w14:paraId="5543F372" w14:textId="77777777" w:rsidR="00A277FC" w:rsidRPr="006371CD" w:rsidRDefault="00A277FC" w:rsidP="006371CD">
      <w:pPr>
        <w:ind w:left="720"/>
        <w:rPr>
          <w:rFonts w:ascii="Calibri" w:eastAsia="Batang" w:hAnsi="Calibri"/>
          <w:color w:val="FF0000"/>
          <w:sz w:val="20"/>
          <w:szCs w:val="20"/>
        </w:rPr>
        <w:sectPr w:rsidR="00A277FC" w:rsidRPr="006371CD" w:rsidSect="00FB2777">
          <w:type w:val="continuous"/>
          <w:pgSz w:w="12240" w:h="15840" w:code="1"/>
          <w:pgMar w:top="162" w:right="1440" w:bottom="907" w:left="1440" w:header="720" w:footer="720" w:gutter="0"/>
          <w:cols w:num="3" w:space="0" w:equalWidth="0">
            <w:col w:w="2736" w:space="0"/>
            <w:col w:w="3024" w:space="0"/>
            <w:col w:w="3600"/>
          </w:cols>
          <w:titlePg/>
          <w:docGrid w:linePitch="360"/>
        </w:sectPr>
      </w:pPr>
    </w:p>
    <w:p w14:paraId="755288FC" w14:textId="60E5290E" w:rsidR="00AC56F6" w:rsidRDefault="00AC56F6" w:rsidP="006371CD">
      <w:pPr>
        <w:rPr>
          <w:rFonts w:ascii="Calibri" w:eastAsia="Batang" w:hAnsi="Calibri"/>
          <w:color w:val="FF0000"/>
          <w:sz w:val="10"/>
          <w:szCs w:val="10"/>
        </w:rPr>
      </w:pPr>
    </w:p>
    <w:p w14:paraId="5264F632" w14:textId="77777777" w:rsidR="00D74833" w:rsidRPr="006371CD" w:rsidRDefault="00D74833" w:rsidP="006371CD">
      <w:pPr>
        <w:rPr>
          <w:rFonts w:ascii="Calibri" w:eastAsia="Batang" w:hAnsi="Calibri"/>
          <w:color w:val="FF0000"/>
          <w:sz w:val="10"/>
          <w:szCs w:val="10"/>
        </w:rPr>
      </w:pPr>
    </w:p>
    <w:p w14:paraId="6BDCABDB" w14:textId="77777777" w:rsidR="00297A3A" w:rsidRPr="006371CD" w:rsidRDefault="00297A3A" w:rsidP="006371CD">
      <w:pPr>
        <w:ind w:left="480"/>
        <w:rPr>
          <w:rFonts w:ascii="Calibri" w:hAnsi="Calibri"/>
          <w:sz w:val="10"/>
          <w:szCs w:val="20"/>
        </w:rPr>
      </w:pPr>
    </w:p>
    <w:p w14:paraId="0BB9CF0C" w14:textId="77777777" w:rsidR="000C27DA" w:rsidRPr="006371CD" w:rsidRDefault="000C27DA" w:rsidP="006371CD">
      <w:pPr>
        <w:rPr>
          <w:rFonts w:ascii="Calibri" w:eastAsia="Batang" w:hAnsi="Calibri"/>
          <w:color w:val="FF0000"/>
          <w:sz w:val="10"/>
          <w:szCs w:val="10"/>
        </w:rPr>
      </w:pPr>
    </w:p>
    <w:p w14:paraId="0BC1B60F" w14:textId="461C56CE" w:rsidR="006C1CC2" w:rsidRPr="006371CD" w:rsidRDefault="006C1CC2" w:rsidP="006371CD">
      <w:pPr>
        <w:ind w:left="360"/>
        <w:rPr>
          <w:rFonts w:ascii="Calibri" w:eastAsia="Batang" w:hAnsi="Calibri"/>
          <w:sz w:val="20"/>
          <w:szCs w:val="20"/>
        </w:rPr>
      </w:pPr>
    </w:p>
    <w:sectPr w:rsidR="006C1CC2" w:rsidRPr="006371CD" w:rsidSect="009D1374">
      <w:headerReference w:type="first" r:id="rId10"/>
      <w:type w:val="continuous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A88EE" w14:textId="77777777" w:rsidR="0053437D" w:rsidRDefault="0053437D">
      <w:r>
        <w:separator/>
      </w:r>
    </w:p>
  </w:endnote>
  <w:endnote w:type="continuationSeparator" w:id="0">
    <w:p w14:paraId="0F1DA054" w14:textId="77777777" w:rsidR="0053437D" w:rsidRDefault="0053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DF02" w14:textId="77777777" w:rsidR="0053437D" w:rsidRDefault="0053437D">
      <w:r>
        <w:separator/>
      </w:r>
    </w:p>
  </w:footnote>
  <w:footnote w:type="continuationSeparator" w:id="0">
    <w:p w14:paraId="617723A3" w14:textId="77777777" w:rsidR="0053437D" w:rsidRDefault="00534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0050" w14:textId="715A193A" w:rsidR="00FA0A26" w:rsidRPr="00F063D4" w:rsidRDefault="00FA0A26" w:rsidP="009776CD">
    <w:pPr>
      <w:pBdr>
        <w:bottom w:val="thickThinSmallGap" w:sz="24" w:space="1" w:color="auto"/>
      </w:pBdr>
      <w:jc w:val="center"/>
      <w:rPr>
        <w:rFonts w:eastAsia="Batang"/>
        <w:sz w:val="22"/>
        <w:szCs w:val="22"/>
      </w:rPr>
    </w:pPr>
    <w:r w:rsidRPr="00F063D4">
      <w:rPr>
        <w:rFonts w:eastAsia="Batang"/>
        <w:sz w:val="22"/>
        <w:szCs w:val="22"/>
      </w:rPr>
      <w:t xml:space="preserve">•  </w:t>
    </w:r>
    <w:r w:rsidR="00F063D4" w:rsidRPr="00F063D4">
      <w:rPr>
        <w:rFonts w:eastAsia="Batang"/>
        <w:sz w:val="22"/>
        <w:szCs w:val="22"/>
      </w:rPr>
      <w:t>jhasfurther@gmail.com</w:t>
    </w:r>
    <w:r w:rsidRPr="00F063D4">
      <w:rPr>
        <w:rFonts w:eastAsia="Batang"/>
        <w:sz w:val="22"/>
        <w:szCs w:val="22"/>
      </w:rPr>
      <w:t xml:space="preserve">  •  (775</w:t>
    </w:r>
    <w:r w:rsidR="00F063D4" w:rsidRPr="00F063D4">
      <w:rPr>
        <w:rFonts w:eastAsia="Batang"/>
        <w:sz w:val="22"/>
        <w:szCs w:val="22"/>
      </w:rPr>
      <w:t>) 303-8422</w:t>
    </w:r>
    <w:r w:rsidR="00FA04ED" w:rsidRPr="00F063D4">
      <w:rPr>
        <w:rFonts w:eastAsia="Batang"/>
        <w:sz w:val="22"/>
        <w:szCs w:val="22"/>
      </w:rPr>
      <w:t xml:space="preserve">•  Reno, NV 89523  </w:t>
    </w:r>
  </w:p>
  <w:p w14:paraId="59CDD027" w14:textId="77777777" w:rsidR="00FA0A26" w:rsidRDefault="00FA0A26" w:rsidP="0079419C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DC47" w14:textId="77777777" w:rsidR="00FA0A26" w:rsidRPr="00972380" w:rsidRDefault="00D632C2" w:rsidP="00915A18">
    <w:pPr>
      <w:jc w:val="center"/>
      <w:rPr>
        <w:rFonts w:ascii="Bell MT" w:eastAsia="Batang" w:hAnsi="Bell MT"/>
        <w:b/>
        <w:sz w:val="48"/>
        <w:szCs w:val="48"/>
      </w:rPr>
    </w:pPr>
    <w:r w:rsidRPr="00972380">
      <w:rPr>
        <w:rFonts w:ascii="Bell MT" w:eastAsia="Batang" w:hAnsi="Bell MT"/>
        <w:b/>
        <w:sz w:val="48"/>
        <w:szCs w:val="48"/>
      </w:rPr>
      <w:t>Jarryd M. Hasfurther</w:t>
    </w:r>
  </w:p>
  <w:p w14:paraId="4DB071B9" w14:textId="77777777" w:rsidR="00915A18" w:rsidRPr="00972380" w:rsidRDefault="00915A18" w:rsidP="00915A18">
    <w:pPr>
      <w:jc w:val="center"/>
      <w:rPr>
        <w:rFonts w:ascii="Bell MT" w:eastAsia="Batang" w:hAnsi="Bell MT"/>
        <w:b/>
        <w:sz w:val="8"/>
        <w:szCs w:val="8"/>
      </w:rPr>
    </w:pPr>
  </w:p>
  <w:p w14:paraId="0507AF8F" w14:textId="77777777" w:rsidR="00245924" w:rsidRPr="00972380" w:rsidRDefault="00245924" w:rsidP="00245924">
    <w:pPr>
      <w:jc w:val="center"/>
      <w:rPr>
        <w:rFonts w:ascii="Bell MT" w:eastAsia="Batang" w:hAnsi="Bell MT"/>
        <w:b/>
        <w:sz w:val="8"/>
        <w:szCs w:val="8"/>
      </w:rPr>
    </w:pPr>
  </w:p>
  <w:p w14:paraId="12E6C344" w14:textId="6B53C121" w:rsidR="00FA0A26" w:rsidRPr="00972380" w:rsidRDefault="00287755" w:rsidP="00245924">
    <w:pPr>
      <w:ind w:left="1440" w:hanging="1440"/>
      <w:jc w:val="center"/>
      <w:rPr>
        <w:rFonts w:ascii="Bell MT" w:hAnsi="Bell MT"/>
        <w:sz w:val="20"/>
        <w:szCs w:val="20"/>
      </w:rPr>
    </w:pPr>
    <w:r w:rsidRPr="00972380">
      <w:rPr>
        <w:rFonts w:ascii="Bell MT" w:eastAsia="Batang" w:hAnsi="Bell MT"/>
        <w:sz w:val="20"/>
        <w:szCs w:val="20"/>
      </w:rPr>
      <w:t>|</w:t>
    </w:r>
    <w:r w:rsidR="00245924" w:rsidRPr="00972380">
      <w:rPr>
        <w:rFonts w:ascii="Bell MT" w:eastAsia="Batang" w:hAnsi="Bell MT"/>
        <w:sz w:val="20"/>
        <w:szCs w:val="20"/>
      </w:rPr>
      <w:t xml:space="preserve"> </w:t>
    </w:r>
    <w:r w:rsidR="00D632C2" w:rsidRPr="00972380">
      <w:rPr>
        <w:rFonts w:ascii="Bell MT" w:eastAsia="Batang" w:hAnsi="Bell MT"/>
        <w:sz w:val="20"/>
        <w:szCs w:val="20"/>
      </w:rPr>
      <w:t>jhasfurther@gmail.com</w:t>
    </w:r>
    <w:r w:rsidR="00915A18" w:rsidRPr="00972380">
      <w:rPr>
        <w:rFonts w:ascii="Bell MT" w:eastAsia="Batang" w:hAnsi="Bell MT"/>
        <w:sz w:val="20"/>
        <w:szCs w:val="20"/>
      </w:rPr>
      <w:t xml:space="preserve"> </w:t>
    </w:r>
    <w:r w:rsidRPr="00972380">
      <w:rPr>
        <w:rFonts w:ascii="Bell MT" w:eastAsia="Batang" w:hAnsi="Bell MT"/>
        <w:sz w:val="20"/>
        <w:szCs w:val="20"/>
      </w:rPr>
      <w:t>|</w:t>
    </w:r>
    <w:r w:rsidR="00915A18" w:rsidRPr="00972380">
      <w:rPr>
        <w:rFonts w:ascii="Bell MT" w:eastAsia="Batang" w:hAnsi="Bell MT"/>
        <w:sz w:val="20"/>
        <w:szCs w:val="20"/>
      </w:rPr>
      <w:t xml:space="preserve"> </w:t>
    </w:r>
    <w:r w:rsidR="00245924" w:rsidRPr="00972380">
      <w:rPr>
        <w:rFonts w:ascii="Bell MT" w:eastAsia="Batang" w:hAnsi="Bell MT"/>
        <w:sz w:val="20"/>
        <w:szCs w:val="20"/>
      </w:rPr>
      <w:t>(775) 303-</w:t>
    </w:r>
    <w:r w:rsidR="00D632C2" w:rsidRPr="00972380">
      <w:rPr>
        <w:rFonts w:ascii="Bell MT" w:eastAsia="Batang" w:hAnsi="Bell MT"/>
        <w:sz w:val="20"/>
        <w:szCs w:val="20"/>
      </w:rPr>
      <w:t>8422</w:t>
    </w:r>
    <w:r w:rsidR="00030FFC" w:rsidRPr="00972380">
      <w:rPr>
        <w:rFonts w:ascii="Bell MT" w:eastAsia="Batang" w:hAnsi="Bell MT"/>
        <w:sz w:val="20"/>
        <w:szCs w:val="20"/>
      </w:rPr>
      <w:t xml:space="preserve"> | </w:t>
    </w:r>
    <w:r w:rsidR="00336D40">
      <w:rPr>
        <w:rFonts w:ascii="Bell MT" w:eastAsia="Batang" w:hAnsi="Bell MT"/>
        <w:sz w:val="20"/>
        <w:szCs w:val="20"/>
      </w:rPr>
      <w:t xml:space="preserve">Las Vegas, NV </w:t>
    </w:r>
    <w:r w:rsidR="00030FFC" w:rsidRPr="00972380">
      <w:rPr>
        <w:rFonts w:ascii="Bell MT" w:eastAsia="Batang" w:hAnsi="Bell MT"/>
        <w:sz w:val="20"/>
        <w:szCs w:val="20"/>
      </w:rPr>
      <w:t>8</w:t>
    </w:r>
    <w:r w:rsidR="00336D40">
      <w:rPr>
        <w:rFonts w:ascii="Bell MT" w:eastAsia="Batang" w:hAnsi="Bell MT"/>
        <w:sz w:val="20"/>
        <w:szCs w:val="20"/>
      </w:rPr>
      <w:t>9138</w:t>
    </w:r>
    <w:r w:rsidR="002A00A1">
      <w:rPr>
        <w:rFonts w:ascii="Bell MT" w:eastAsia="Batang" w:hAnsi="Bell MT"/>
        <w:sz w:val="20"/>
        <w:szCs w:val="20"/>
      </w:rPr>
      <w:t xml:space="preserve"> </w:t>
    </w:r>
    <w:r w:rsidR="002A00A1" w:rsidRPr="00972380">
      <w:rPr>
        <w:rFonts w:ascii="Bell MT" w:eastAsia="Batang" w:hAnsi="Bell MT"/>
        <w:sz w:val="20"/>
        <w:szCs w:val="20"/>
      </w:rPr>
      <w:t>|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4602E" w14:textId="77777777" w:rsidR="00FA04ED" w:rsidRPr="00972380" w:rsidRDefault="00FA04ED" w:rsidP="00915A18">
    <w:pPr>
      <w:jc w:val="center"/>
      <w:rPr>
        <w:rFonts w:ascii="Bell MT" w:eastAsia="Batang" w:hAnsi="Bell MT"/>
        <w:b/>
        <w:sz w:val="48"/>
        <w:szCs w:val="48"/>
      </w:rPr>
    </w:pPr>
    <w:r w:rsidRPr="00972380">
      <w:rPr>
        <w:rFonts w:ascii="Bell MT" w:eastAsia="Batang" w:hAnsi="Bell MT"/>
        <w:b/>
        <w:sz w:val="48"/>
        <w:szCs w:val="48"/>
      </w:rPr>
      <w:t>Jarryd M. Hasfurther</w:t>
    </w:r>
  </w:p>
  <w:p w14:paraId="762AAD02" w14:textId="77777777" w:rsidR="00FA04ED" w:rsidRPr="00972380" w:rsidRDefault="00FA04ED" w:rsidP="00915A18">
    <w:pPr>
      <w:jc w:val="center"/>
      <w:rPr>
        <w:rFonts w:ascii="Bell MT" w:eastAsia="Batang" w:hAnsi="Bell MT"/>
        <w:b/>
        <w:sz w:val="8"/>
        <w:szCs w:val="8"/>
      </w:rPr>
    </w:pPr>
  </w:p>
  <w:p w14:paraId="5E3C1FEF" w14:textId="77777777" w:rsidR="00FA04ED" w:rsidRPr="00972380" w:rsidRDefault="00FA04ED" w:rsidP="00245924">
    <w:pPr>
      <w:jc w:val="center"/>
      <w:rPr>
        <w:rFonts w:ascii="Bell MT" w:eastAsia="Batang" w:hAnsi="Bell MT"/>
        <w:b/>
        <w:sz w:val="8"/>
        <w:szCs w:val="8"/>
      </w:rPr>
    </w:pPr>
  </w:p>
  <w:p w14:paraId="43A1F78E" w14:textId="48810AB5" w:rsidR="00FA04ED" w:rsidRPr="00972380" w:rsidRDefault="00FA04ED" w:rsidP="00245924">
    <w:pPr>
      <w:ind w:left="1440" w:hanging="1440"/>
      <w:jc w:val="center"/>
      <w:rPr>
        <w:rFonts w:ascii="Bell MT" w:hAnsi="Bell MT"/>
        <w:sz w:val="20"/>
        <w:szCs w:val="20"/>
      </w:rPr>
    </w:pPr>
    <w:r w:rsidRPr="00972380">
      <w:rPr>
        <w:rFonts w:ascii="Bell MT" w:eastAsia="Batang" w:hAnsi="Bell MT"/>
        <w:sz w:val="20"/>
        <w:szCs w:val="20"/>
      </w:rPr>
      <w:t>| jhasfurther@gmail.com | (775) 303-8422 | Reno, NV 89523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71"/>
    <w:multiLevelType w:val="hybridMultilevel"/>
    <w:tmpl w:val="D5B87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273E6"/>
    <w:multiLevelType w:val="hybridMultilevel"/>
    <w:tmpl w:val="09FA1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C71"/>
    <w:multiLevelType w:val="hybridMultilevel"/>
    <w:tmpl w:val="FD86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0763"/>
    <w:multiLevelType w:val="hybridMultilevel"/>
    <w:tmpl w:val="0220D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AD8"/>
    <w:multiLevelType w:val="hybridMultilevel"/>
    <w:tmpl w:val="D7184B14"/>
    <w:lvl w:ilvl="0" w:tplc="769A8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5070"/>
    <w:multiLevelType w:val="hybridMultilevel"/>
    <w:tmpl w:val="613462CE"/>
    <w:lvl w:ilvl="0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6" w15:restartNumberingAfterBreak="0">
    <w:nsid w:val="3C0A05EF"/>
    <w:multiLevelType w:val="multilevel"/>
    <w:tmpl w:val="C93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A75E7"/>
    <w:multiLevelType w:val="hybridMultilevel"/>
    <w:tmpl w:val="D0F83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426E6"/>
    <w:multiLevelType w:val="hybridMultilevel"/>
    <w:tmpl w:val="2214B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660C"/>
    <w:multiLevelType w:val="hybridMultilevel"/>
    <w:tmpl w:val="28F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4825"/>
    <w:multiLevelType w:val="hybridMultilevel"/>
    <w:tmpl w:val="DDD8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013C"/>
    <w:multiLevelType w:val="hybridMultilevel"/>
    <w:tmpl w:val="1FF0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E0B9B"/>
    <w:multiLevelType w:val="hybridMultilevel"/>
    <w:tmpl w:val="3C48E37E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6AD3817"/>
    <w:multiLevelType w:val="hybridMultilevel"/>
    <w:tmpl w:val="1C703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16BB"/>
    <w:multiLevelType w:val="hybridMultilevel"/>
    <w:tmpl w:val="C1A21A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C0296E"/>
    <w:multiLevelType w:val="hybridMultilevel"/>
    <w:tmpl w:val="16147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493C93"/>
    <w:multiLevelType w:val="hybridMultilevel"/>
    <w:tmpl w:val="382C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13"/>
  </w:num>
  <w:num w:numId="6">
    <w:abstractNumId w:val="8"/>
  </w:num>
  <w:num w:numId="7">
    <w:abstractNumId w:val="1"/>
  </w:num>
  <w:num w:numId="8">
    <w:abstractNumId w:val="14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15"/>
  </w:num>
  <w:num w:numId="14">
    <w:abstractNumId w:val="2"/>
  </w:num>
  <w:num w:numId="15">
    <w:abstractNumId w:val="16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21"/>
    <w:rsid w:val="000004EA"/>
    <w:rsid w:val="00011478"/>
    <w:rsid w:val="000128D9"/>
    <w:rsid w:val="000273A1"/>
    <w:rsid w:val="00030FFC"/>
    <w:rsid w:val="00036659"/>
    <w:rsid w:val="0005681C"/>
    <w:rsid w:val="00062742"/>
    <w:rsid w:val="00077C8C"/>
    <w:rsid w:val="00080DD2"/>
    <w:rsid w:val="000917A4"/>
    <w:rsid w:val="000921AC"/>
    <w:rsid w:val="000A62BA"/>
    <w:rsid w:val="000A799F"/>
    <w:rsid w:val="000B655C"/>
    <w:rsid w:val="000C219F"/>
    <w:rsid w:val="000C27DA"/>
    <w:rsid w:val="000E3E45"/>
    <w:rsid w:val="000E78C5"/>
    <w:rsid w:val="00100D75"/>
    <w:rsid w:val="00101DAD"/>
    <w:rsid w:val="0010316A"/>
    <w:rsid w:val="001144F9"/>
    <w:rsid w:val="001148DA"/>
    <w:rsid w:val="001300DC"/>
    <w:rsid w:val="001309D7"/>
    <w:rsid w:val="0015149F"/>
    <w:rsid w:val="001603D1"/>
    <w:rsid w:val="00163658"/>
    <w:rsid w:val="00165276"/>
    <w:rsid w:val="00171546"/>
    <w:rsid w:val="00172F30"/>
    <w:rsid w:val="001813E1"/>
    <w:rsid w:val="00187721"/>
    <w:rsid w:val="001973CA"/>
    <w:rsid w:val="001B3B37"/>
    <w:rsid w:val="001D61BB"/>
    <w:rsid w:val="0020486B"/>
    <w:rsid w:val="00206B6E"/>
    <w:rsid w:val="00207472"/>
    <w:rsid w:val="002178FA"/>
    <w:rsid w:val="002254AD"/>
    <w:rsid w:val="00230D64"/>
    <w:rsid w:val="0023426C"/>
    <w:rsid w:val="00245924"/>
    <w:rsid w:val="00250434"/>
    <w:rsid w:val="00260093"/>
    <w:rsid w:val="00260B51"/>
    <w:rsid w:val="0026459C"/>
    <w:rsid w:val="002724E0"/>
    <w:rsid w:val="0028562D"/>
    <w:rsid w:val="00287755"/>
    <w:rsid w:val="00294489"/>
    <w:rsid w:val="00297A3A"/>
    <w:rsid w:val="002A00A1"/>
    <w:rsid w:val="002A279E"/>
    <w:rsid w:val="002A592B"/>
    <w:rsid w:val="002B0C10"/>
    <w:rsid w:val="002C2633"/>
    <w:rsid w:val="002C30E4"/>
    <w:rsid w:val="002F2637"/>
    <w:rsid w:val="002F2672"/>
    <w:rsid w:val="003074EE"/>
    <w:rsid w:val="00316AE2"/>
    <w:rsid w:val="00324E5A"/>
    <w:rsid w:val="00325364"/>
    <w:rsid w:val="0032719D"/>
    <w:rsid w:val="003330BC"/>
    <w:rsid w:val="00336D40"/>
    <w:rsid w:val="00343A7D"/>
    <w:rsid w:val="00343C8E"/>
    <w:rsid w:val="00345AFF"/>
    <w:rsid w:val="00346C64"/>
    <w:rsid w:val="00350250"/>
    <w:rsid w:val="00350B4E"/>
    <w:rsid w:val="0036231E"/>
    <w:rsid w:val="00364898"/>
    <w:rsid w:val="003704F3"/>
    <w:rsid w:val="00375E6E"/>
    <w:rsid w:val="003824EE"/>
    <w:rsid w:val="00384408"/>
    <w:rsid w:val="00384497"/>
    <w:rsid w:val="00391B5D"/>
    <w:rsid w:val="003951EE"/>
    <w:rsid w:val="003C6DDC"/>
    <w:rsid w:val="003D1659"/>
    <w:rsid w:val="003E2022"/>
    <w:rsid w:val="003F2B2E"/>
    <w:rsid w:val="00406C63"/>
    <w:rsid w:val="00410A72"/>
    <w:rsid w:val="0041226D"/>
    <w:rsid w:val="00412B90"/>
    <w:rsid w:val="0043364B"/>
    <w:rsid w:val="004344A2"/>
    <w:rsid w:val="004351BA"/>
    <w:rsid w:val="004379EA"/>
    <w:rsid w:val="00437F42"/>
    <w:rsid w:val="00442E5D"/>
    <w:rsid w:val="00442F9E"/>
    <w:rsid w:val="00444976"/>
    <w:rsid w:val="00445328"/>
    <w:rsid w:val="00473D31"/>
    <w:rsid w:val="00485BC6"/>
    <w:rsid w:val="00492E0C"/>
    <w:rsid w:val="004C0177"/>
    <w:rsid w:val="004C49F2"/>
    <w:rsid w:val="004D3C19"/>
    <w:rsid w:val="004D47F0"/>
    <w:rsid w:val="004F426A"/>
    <w:rsid w:val="00506D18"/>
    <w:rsid w:val="00513FCA"/>
    <w:rsid w:val="00524ADC"/>
    <w:rsid w:val="00530E34"/>
    <w:rsid w:val="00531B64"/>
    <w:rsid w:val="00531BA4"/>
    <w:rsid w:val="0053437D"/>
    <w:rsid w:val="00536BD2"/>
    <w:rsid w:val="0054098C"/>
    <w:rsid w:val="00555C40"/>
    <w:rsid w:val="005561E1"/>
    <w:rsid w:val="0056391C"/>
    <w:rsid w:val="00574658"/>
    <w:rsid w:val="005915D6"/>
    <w:rsid w:val="005955C3"/>
    <w:rsid w:val="0059701E"/>
    <w:rsid w:val="005B47E5"/>
    <w:rsid w:val="005B551B"/>
    <w:rsid w:val="005C4937"/>
    <w:rsid w:val="005C7DFC"/>
    <w:rsid w:val="005E18E7"/>
    <w:rsid w:val="005F1734"/>
    <w:rsid w:val="005F27BF"/>
    <w:rsid w:val="00607D88"/>
    <w:rsid w:val="00607DF5"/>
    <w:rsid w:val="006167A0"/>
    <w:rsid w:val="0063017C"/>
    <w:rsid w:val="006371CD"/>
    <w:rsid w:val="00642979"/>
    <w:rsid w:val="00647F8B"/>
    <w:rsid w:val="00651467"/>
    <w:rsid w:val="00653C8B"/>
    <w:rsid w:val="00660E25"/>
    <w:rsid w:val="00671D9D"/>
    <w:rsid w:val="006767D0"/>
    <w:rsid w:val="00686A89"/>
    <w:rsid w:val="00692876"/>
    <w:rsid w:val="0069541B"/>
    <w:rsid w:val="00697958"/>
    <w:rsid w:val="006A2578"/>
    <w:rsid w:val="006A3F75"/>
    <w:rsid w:val="006B1793"/>
    <w:rsid w:val="006B4212"/>
    <w:rsid w:val="006C1CC2"/>
    <w:rsid w:val="006C5B6E"/>
    <w:rsid w:val="006D41C6"/>
    <w:rsid w:val="006D65B7"/>
    <w:rsid w:val="006E0E05"/>
    <w:rsid w:val="006F6B15"/>
    <w:rsid w:val="00702450"/>
    <w:rsid w:val="00713089"/>
    <w:rsid w:val="00713B22"/>
    <w:rsid w:val="00720A10"/>
    <w:rsid w:val="0072622D"/>
    <w:rsid w:val="00732DAF"/>
    <w:rsid w:val="00735186"/>
    <w:rsid w:val="00742EF0"/>
    <w:rsid w:val="00746528"/>
    <w:rsid w:val="007500AC"/>
    <w:rsid w:val="007600BE"/>
    <w:rsid w:val="00770179"/>
    <w:rsid w:val="007724C2"/>
    <w:rsid w:val="007761AA"/>
    <w:rsid w:val="00783674"/>
    <w:rsid w:val="00790385"/>
    <w:rsid w:val="0079419C"/>
    <w:rsid w:val="00795838"/>
    <w:rsid w:val="007A0E5A"/>
    <w:rsid w:val="007A16E5"/>
    <w:rsid w:val="007B2CB8"/>
    <w:rsid w:val="007B74A7"/>
    <w:rsid w:val="007D5E14"/>
    <w:rsid w:val="00803BA4"/>
    <w:rsid w:val="00805066"/>
    <w:rsid w:val="00805305"/>
    <w:rsid w:val="00806049"/>
    <w:rsid w:val="00816309"/>
    <w:rsid w:val="008173B4"/>
    <w:rsid w:val="00820A6D"/>
    <w:rsid w:val="00820AA2"/>
    <w:rsid w:val="0082263A"/>
    <w:rsid w:val="008375E9"/>
    <w:rsid w:val="00845BF1"/>
    <w:rsid w:val="00850C9F"/>
    <w:rsid w:val="00860AB4"/>
    <w:rsid w:val="008628EA"/>
    <w:rsid w:val="00877DB4"/>
    <w:rsid w:val="008A0B9F"/>
    <w:rsid w:val="008A129D"/>
    <w:rsid w:val="008A5DC6"/>
    <w:rsid w:val="008A60DD"/>
    <w:rsid w:val="008B0579"/>
    <w:rsid w:val="008B3AE1"/>
    <w:rsid w:val="008C1ADF"/>
    <w:rsid w:val="008D5E20"/>
    <w:rsid w:val="008F4370"/>
    <w:rsid w:val="008F4376"/>
    <w:rsid w:val="00902296"/>
    <w:rsid w:val="0091474C"/>
    <w:rsid w:val="00915A18"/>
    <w:rsid w:val="009262CF"/>
    <w:rsid w:val="00953DB5"/>
    <w:rsid w:val="00972380"/>
    <w:rsid w:val="009776CD"/>
    <w:rsid w:val="0098263F"/>
    <w:rsid w:val="00991980"/>
    <w:rsid w:val="009A3F72"/>
    <w:rsid w:val="009A57D8"/>
    <w:rsid w:val="009A7769"/>
    <w:rsid w:val="009D035D"/>
    <w:rsid w:val="009D1374"/>
    <w:rsid w:val="009D7F0B"/>
    <w:rsid w:val="009E32EC"/>
    <w:rsid w:val="009E3DFA"/>
    <w:rsid w:val="009F410E"/>
    <w:rsid w:val="00A10ED5"/>
    <w:rsid w:val="00A22C42"/>
    <w:rsid w:val="00A277FC"/>
    <w:rsid w:val="00A46CA4"/>
    <w:rsid w:val="00A546A1"/>
    <w:rsid w:val="00A55D46"/>
    <w:rsid w:val="00A61B38"/>
    <w:rsid w:val="00A623B9"/>
    <w:rsid w:val="00A713CE"/>
    <w:rsid w:val="00A8786D"/>
    <w:rsid w:val="00A92B0D"/>
    <w:rsid w:val="00A972DB"/>
    <w:rsid w:val="00AA5FC7"/>
    <w:rsid w:val="00AB5776"/>
    <w:rsid w:val="00AC56F6"/>
    <w:rsid w:val="00AD19BA"/>
    <w:rsid w:val="00AD251A"/>
    <w:rsid w:val="00AD2C45"/>
    <w:rsid w:val="00AE1285"/>
    <w:rsid w:val="00AE1A83"/>
    <w:rsid w:val="00AE49CD"/>
    <w:rsid w:val="00B02E80"/>
    <w:rsid w:val="00B04644"/>
    <w:rsid w:val="00B172ED"/>
    <w:rsid w:val="00B44210"/>
    <w:rsid w:val="00B524D9"/>
    <w:rsid w:val="00B56141"/>
    <w:rsid w:val="00B5664B"/>
    <w:rsid w:val="00B61B48"/>
    <w:rsid w:val="00B6365F"/>
    <w:rsid w:val="00B872C4"/>
    <w:rsid w:val="00B95744"/>
    <w:rsid w:val="00B95DB7"/>
    <w:rsid w:val="00BA5735"/>
    <w:rsid w:val="00BA63AD"/>
    <w:rsid w:val="00BB6446"/>
    <w:rsid w:val="00BC0C2A"/>
    <w:rsid w:val="00BC33B6"/>
    <w:rsid w:val="00BD6BA5"/>
    <w:rsid w:val="00C02B66"/>
    <w:rsid w:val="00C04476"/>
    <w:rsid w:val="00C12019"/>
    <w:rsid w:val="00C15A11"/>
    <w:rsid w:val="00C3319F"/>
    <w:rsid w:val="00C33239"/>
    <w:rsid w:val="00C34F81"/>
    <w:rsid w:val="00C35435"/>
    <w:rsid w:val="00C37ED7"/>
    <w:rsid w:val="00C44569"/>
    <w:rsid w:val="00C46C03"/>
    <w:rsid w:val="00C56635"/>
    <w:rsid w:val="00C81D43"/>
    <w:rsid w:val="00C94373"/>
    <w:rsid w:val="00C97F91"/>
    <w:rsid w:val="00CA303B"/>
    <w:rsid w:val="00CA4DC1"/>
    <w:rsid w:val="00CB79A2"/>
    <w:rsid w:val="00CC3EDE"/>
    <w:rsid w:val="00CD407C"/>
    <w:rsid w:val="00CD612F"/>
    <w:rsid w:val="00CE26F5"/>
    <w:rsid w:val="00CE2EB5"/>
    <w:rsid w:val="00CF7E36"/>
    <w:rsid w:val="00D02C8F"/>
    <w:rsid w:val="00D04E2E"/>
    <w:rsid w:val="00D05A88"/>
    <w:rsid w:val="00D2002C"/>
    <w:rsid w:val="00D223CB"/>
    <w:rsid w:val="00D36883"/>
    <w:rsid w:val="00D40F87"/>
    <w:rsid w:val="00D545B6"/>
    <w:rsid w:val="00D566C0"/>
    <w:rsid w:val="00D607F9"/>
    <w:rsid w:val="00D61214"/>
    <w:rsid w:val="00D632C2"/>
    <w:rsid w:val="00D63729"/>
    <w:rsid w:val="00D65504"/>
    <w:rsid w:val="00D65A62"/>
    <w:rsid w:val="00D74833"/>
    <w:rsid w:val="00D92582"/>
    <w:rsid w:val="00DA659A"/>
    <w:rsid w:val="00DB542B"/>
    <w:rsid w:val="00DB7F35"/>
    <w:rsid w:val="00DD630F"/>
    <w:rsid w:val="00DE0023"/>
    <w:rsid w:val="00DE11AF"/>
    <w:rsid w:val="00DF4990"/>
    <w:rsid w:val="00E0149A"/>
    <w:rsid w:val="00E033C4"/>
    <w:rsid w:val="00E055EC"/>
    <w:rsid w:val="00E07F93"/>
    <w:rsid w:val="00E11EFD"/>
    <w:rsid w:val="00E137F7"/>
    <w:rsid w:val="00E153C0"/>
    <w:rsid w:val="00E35500"/>
    <w:rsid w:val="00E513AE"/>
    <w:rsid w:val="00E63525"/>
    <w:rsid w:val="00E67121"/>
    <w:rsid w:val="00E76175"/>
    <w:rsid w:val="00E922C6"/>
    <w:rsid w:val="00EC255D"/>
    <w:rsid w:val="00EE0AAC"/>
    <w:rsid w:val="00EF2D26"/>
    <w:rsid w:val="00EF3BF4"/>
    <w:rsid w:val="00EF6684"/>
    <w:rsid w:val="00F04322"/>
    <w:rsid w:val="00F05E16"/>
    <w:rsid w:val="00F063D4"/>
    <w:rsid w:val="00F12BFA"/>
    <w:rsid w:val="00F276EE"/>
    <w:rsid w:val="00F43690"/>
    <w:rsid w:val="00F47CCA"/>
    <w:rsid w:val="00F56F8C"/>
    <w:rsid w:val="00F67200"/>
    <w:rsid w:val="00F77396"/>
    <w:rsid w:val="00F84869"/>
    <w:rsid w:val="00F91530"/>
    <w:rsid w:val="00FA04ED"/>
    <w:rsid w:val="00FA0A26"/>
    <w:rsid w:val="00FA4622"/>
    <w:rsid w:val="00FB1D1A"/>
    <w:rsid w:val="00FB2777"/>
    <w:rsid w:val="00FB5473"/>
    <w:rsid w:val="00FC0E75"/>
    <w:rsid w:val="00FC5EC4"/>
    <w:rsid w:val="00FD480A"/>
    <w:rsid w:val="00FD6029"/>
    <w:rsid w:val="00FE3A6A"/>
    <w:rsid w:val="00FE5C5B"/>
    <w:rsid w:val="00FE77D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C28A8"/>
  <w15:docId w15:val="{3C5F543C-4B4B-4483-9650-935C6361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77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42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941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419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D61BB"/>
    <w:rPr>
      <w:color w:val="0000FF"/>
      <w:u w:val="single"/>
    </w:rPr>
  </w:style>
  <w:style w:type="character" w:styleId="PageNumber">
    <w:name w:val="page number"/>
    <w:basedOn w:val="DefaultParagraphFont"/>
    <w:rsid w:val="009776CD"/>
  </w:style>
  <w:style w:type="paragraph" w:styleId="ListParagraph">
    <w:name w:val="List Paragraph"/>
    <w:basedOn w:val="Normal"/>
    <w:uiPriority w:val="34"/>
    <w:qFormat/>
    <w:rsid w:val="00C02B6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30F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30F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0FF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0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0FFC"/>
    <w:rPr>
      <w:b/>
      <w:bCs/>
    </w:rPr>
  </w:style>
  <w:style w:type="paragraph" w:styleId="Revision">
    <w:name w:val="Revision"/>
    <w:hidden/>
    <w:uiPriority w:val="99"/>
    <w:semiHidden/>
    <w:rsid w:val="009723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B572-3275-46B7-8695-0949D97E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Jarryd Hasfurther</dc:creator>
  <cp:lastModifiedBy>Jarryd Hasfurther</cp:lastModifiedBy>
  <cp:revision>10</cp:revision>
  <cp:lastPrinted>2018-05-24T02:15:00Z</cp:lastPrinted>
  <dcterms:created xsi:type="dcterms:W3CDTF">2017-08-14T18:35:00Z</dcterms:created>
  <dcterms:modified xsi:type="dcterms:W3CDTF">2018-07-03T01:23:00Z</dcterms:modified>
</cp:coreProperties>
</file>