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E6B10" w14:textId="77777777" w:rsidR="00E34E6F" w:rsidRDefault="00E34E6F" w:rsidP="00E34E6F">
      <w:pPr>
        <w:rPr>
          <w:b/>
          <w:bCs/>
        </w:rPr>
      </w:pPr>
      <w:r>
        <w:rPr>
          <w:b/>
          <w:bCs/>
        </w:rPr>
        <w:t>Explanation of project for PYTHON AUTOMATION Hackathon-</w:t>
      </w:r>
    </w:p>
    <w:p w14:paraId="084E866B" w14:textId="1063A256" w:rsidR="00E34E6F" w:rsidRDefault="00E34E6F" w:rsidP="00E34E6F">
      <w:pPr>
        <w:rPr>
          <w:b/>
          <w:bCs/>
        </w:rPr>
      </w:pPr>
      <w:r>
        <w:rPr>
          <w:b/>
          <w:bCs/>
        </w:rPr>
        <w:t xml:space="preserve">By -Shreya (ME24B2040) </w:t>
      </w:r>
    </w:p>
    <w:p w14:paraId="09A61EDE" w14:textId="278B9FE5" w:rsidR="00E34E6F" w:rsidRDefault="00E34E6F" w:rsidP="00E34E6F">
      <w:pPr>
        <w:rPr>
          <w:b/>
          <w:bCs/>
        </w:rPr>
      </w:pPr>
      <w:r>
        <w:rPr>
          <w:b/>
          <w:bCs/>
        </w:rPr>
        <w:t>Date- 14/7/25</w:t>
      </w:r>
    </w:p>
    <w:p w14:paraId="085EFDBB" w14:textId="6181E300" w:rsidR="00E34E6F" w:rsidRPr="00E34E6F" w:rsidRDefault="00E34E6F" w:rsidP="00E34E6F">
      <w:r w:rsidRPr="00E34E6F">
        <w:rPr>
          <w:b/>
          <w:bCs/>
        </w:rPr>
        <w:t xml:space="preserve">Our solution automates Google Form submissions using a Python script powered by Selenium, with support for multiple forms and dynamic field mapping. Users can pass different form names and datasets (CSV format) through command-line arguments, and the script intelligently matches data fields to form questions using either a manual </w:t>
      </w:r>
      <w:proofErr w:type="spellStart"/>
      <w:r w:rsidRPr="00E34E6F">
        <w:rPr>
          <w:b/>
          <w:bCs/>
        </w:rPr>
        <w:t>field_mapping</w:t>
      </w:r>
      <w:proofErr w:type="spellEnd"/>
      <w:r w:rsidRPr="00E34E6F">
        <w:rPr>
          <w:b/>
          <w:bCs/>
        </w:rPr>
        <w:t xml:space="preserve"> in a </w:t>
      </w:r>
      <w:proofErr w:type="spellStart"/>
      <w:r w:rsidRPr="00E34E6F">
        <w:rPr>
          <w:b/>
          <w:bCs/>
        </w:rPr>
        <w:t>config.json</w:t>
      </w:r>
      <w:proofErr w:type="spellEnd"/>
      <w:r w:rsidRPr="00E34E6F">
        <w:rPr>
          <w:b/>
          <w:bCs/>
        </w:rPr>
        <w:t xml:space="preserve"> file or by following the order of questions. Each submission is attempted with human-like typing speed and randomized delays to mimic realistic user </w:t>
      </w:r>
      <w:proofErr w:type="spellStart"/>
      <w:r w:rsidRPr="00E34E6F">
        <w:rPr>
          <w:b/>
          <w:bCs/>
        </w:rPr>
        <w:t>behavior</w:t>
      </w:r>
      <w:proofErr w:type="spellEnd"/>
      <w:r w:rsidRPr="00E34E6F">
        <w:rPr>
          <w:b/>
          <w:bCs/>
        </w:rPr>
        <w:t>, reducing detection risk and throttling issues. A status report is generated at the end, detailing the success or failure of each row in a submission_report.csv file.</w:t>
      </w:r>
    </w:p>
    <w:p w14:paraId="3F389359" w14:textId="77777777" w:rsidR="00E34E6F" w:rsidRPr="00E34E6F" w:rsidRDefault="00E34E6F" w:rsidP="00E34E6F">
      <w:r w:rsidRPr="00E34E6F">
        <w:rPr>
          <w:b/>
          <w:bCs/>
        </w:rPr>
        <w:t>Key design choices included flexible form field detection—using either field labels or question order—along with robust error handling for missing data, unreachable forms, or field mismatches. The script supports CLI use for ease of integration and quick reruns. By separating the form structure configuration (</w:t>
      </w:r>
      <w:proofErr w:type="spellStart"/>
      <w:proofErr w:type="gramStart"/>
      <w:r w:rsidRPr="00E34E6F">
        <w:rPr>
          <w:b/>
          <w:bCs/>
        </w:rPr>
        <w:t>config.json</w:t>
      </w:r>
      <w:proofErr w:type="spellEnd"/>
      <w:proofErr w:type="gramEnd"/>
      <w:r w:rsidRPr="00E34E6F">
        <w:rPr>
          <w:b/>
          <w:bCs/>
        </w:rPr>
        <w:t>) from the dataset (data.csv), the system remains highly adaptable, allowing users to scale automation across multiple forms without changing the core code. Overall, the design prioritizes modularity, visibility, and user control.</w:t>
      </w:r>
    </w:p>
    <w:p w14:paraId="2CF251BC" w14:textId="77777777" w:rsidR="00656A31" w:rsidRDefault="00656A31"/>
    <w:sectPr w:rsidR="00656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6F"/>
    <w:rsid w:val="002206ED"/>
    <w:rsid w:val="00656A31"/>
    <w:rsid w:val="009C408E"/>
    <w:rsid w:val="00B041A7"/>
    <w:rsid w:val="00D7143D"/>
    <w:rsid w:val="00E34E6F"/>
    <w:rsid w:val="00EC3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610E"/>
  <w15:chartTrackingRefBased/>
  <w15:docId w15:val="{248F6DF6-1A43-408D-B835-BA2610E9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E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4E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4E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4E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4E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4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E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4E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4E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4E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4E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4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E6F"/>
    <w:rPr>
      <w:rFonts w:eastAsiaTheme="majorEastAsia" w:cstheme="majorBidi"/>
      <w:color w:val="272727" w:themeColor="text1" w:themeTint="D8"/>
    </w:rPr>
  </w:style>
  <w:style w:type="paragraph" w:styleId="Title">
    <w:name w:val="Title"/>
    <w:basedOn w:val="Normal"/>
    <w:next w:val="Normal"/>
    <w:link w:val="TitleChar"/>
    <w:uiPriority w:val="10"/>
    <w:qFormat/>
    <w:rsid w:val="00E34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E6F"/>
    <w:pPr>
      <w:spacing w:before="160"/>
      <w:jc w:val="center"/>
    </w:pPr>
    <w:rPr>
      <w:i/>
      <w:iCs/>
      <w:color w:val="404040" w:themeColor="text1" w:themeTint="BF"/>
    </w:rPr>
  </w:style>
  <w:style w:type="character" w:customStyle="1" w:styleId="QuoteChar">
    <w:name w:val="Quote Char"/>
    <w:basedOn w:val="DefaultParagraphFont"/>
    <w:link w:val="Quote"/>
    <w:uiPriority w:val="29"/>
    <w:rsid w:val="00E34E6F"/>
    <w:rPr>
      <w:i/>
      <w:iCs/>
      <w:color w:val="404040" w:themeColor="text1" w:themeTint="BF"/>
    </w:rPr>
  </w:style>
  <w:style w:type="paragraph" w:styleId="ListParagraph">
    <w:name w:val="List Paragraph"/>
    <w:basedOn w:val="Normal"/>
    <w:uiPriority w:val="34"/>
    <w:qFormat/>
    <w:rsid w:val="00E34E6F"/>
    <w:pPr>
      <w:ind w:left="720"/>
      <w:contextualSpacing/>
    </w:pPr>
  </w:style>
  <w:style w:type="character" w:styleId="IntenseEmphasis">
    <w:name w:val="Intense Emphasis"/>
    <w:basedOn w:val="DefaultParagraphFont"/>
    <w:uiPriority w:val="21"/>
    <w:qFormat/>
    <w:rsid w:val="00E34E6F"/>
    <w:rPr>
      <w:i/>
      <w:iCs/>
      <w:color w:val="2F5496" w:themeColor="accent1" w:themeShade="BF"/>
    </w:rPr>
  </w:style>
  <w:style w:type="paragraph" w:styleId="IntenseQuote">
    <w:name w:val="Intense Quote"/>
    <w:basedOn w:val="Normal"/>
    <w:next w:val="Normal"/>
    <w:link w:val="IntenseQuoteChar"/>
    <w:uiPriority w:val="30"/>
    <w:qFormat/>
    <w:rsid w:val="00E34E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4E6F"/>
    <w:rPr>
      <w:i/>
      <w:iCs/>
      <w:color w:val="2F5496" w:themeColor="accent1" w:themeShade="BF"/>
    </w:rPr>
  </w:style>
  <w:style w:type="character" w:styleId="IntenseReference">
    <w:name w:val="Intense Reference"/>
    <w:basedOn w:val="DefaultParagraphFont"/>
    <w:uiPriority w:val="32"/>
    <w:qFormat/>
    <w:rsid w:val="00E34E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28021">
      <w:bodyDiv w:val="1"/>
      <w:marLeft w:val="0"/>
      <w:marRight w:val="0"/>
      <w:marTop w:val="0"/>
      <w:marBottom w:val="0"/>
      <w:divBdr>
        <w:top w:val="none" w:sz="0" w:space="0" w:color="auto"/>
        <w:left w:val="none" w:sz="0" w:space="0" w:color="auto"/>
        <w:bottom w:val="none" w:sz="0" w:space="0" w:color="auto"/>
        <w:right w:val="none" w:sz="0" w:space="0" w:color="auto"/>
      </w:divBdr>
    </w:div>
    <w:div w:id="39381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jha</dc:creator>
  <cp:keywords/>
  <dc:description/>
  <cp:lastModifiedBy>shreya jha</cp:lastModifiedBy>
  <cp:revision>1</cp:revision>
  <dcterms:created xsi:type="dcterms:W3CDTF">2025-07-14T18:35:00Z</dcterms:created>
  <dcterms:modified xsi:type="dcterms:W3CDTF">2025-07-14T18:38:00Z</dcterms:modified>
</cp:coreProperties>
</file>