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Opening</w:t>
      </w:r>
      <w:r>
        <w:t xml:space="preserve"> </w:t>
      </w:r>
      <w:r>
        <w:t xml:space="preserve">the</w:t>
      </w:r>
      <w:r>
        <w:t xml:space="preserve"> </w:t>
      </w:r>
      <w:r>
        <w:t xml:space="preserve">Black</w:t>
      </w:r>
      <w:r>
        <w:t xml:space="preserve"> </w:t>
      </w:r>
      <w:r>
        <w:t xml:space="preserve">Box</w:t>
      </w:r>
      <w:r>
        <w:t xml:space="preserve"> </w:t>
      </w:r>
      <w:r>
        <w:t xml:space="preserve">on</w:t>
      </w:r>
      <w:r>
        <w:t xml:space="preserve"> </w:t>
      </w:r>
      <w:r>
        <w:t xml:space="preserve">Intl</w:t>
      </w:r>
      <w:r>
        <w:t xml:space="preserve"> </w:t>
      </w:r>
      <w:r>
        <w:t xml:space="preserve">Aid</w:t>
      </w:r>
      <w:r>
        <w:t xml:space="preserve"> </w:t>
      </w:r>
      <w:r>
        <w:t xml:space="preserve">Data</w:t>
      </w:r>
      <w:r>
        <w:t xml:space="preserve"> </w:t>
      </w:r>
      <w:r>
        <w:t xml:space="preserve">Section</w:t>
      </w:r>
    </w:p>
    <w:p>
      <w:pPr>
        <w:pStyle w:val="Author"/>
      </w:pPr>
      <w:r>
        <w:t xml:space="preserve">Jack</w:t>
      </w:r>
      <w:r>
        <w:t xml:space="preserve"> </w:t>
      </w:r>
      <w:r>
        <w:t xml:space="preserve">Hasler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3,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So this is the document for preparing and presenting results. Moving things over from various other files. The goal of this is to be a working document that can eventually become an appendix to the paper. We’ll pull our main models from here and keep the others as robustness checks.</w:t>
      </w:r>
    </w:p>
    <w:p>
      <w:pPr>
        <w:pStyle w:val="BodyText"/>
      </w:pPr>
      <w:r>
        <w:t xml:space="preserve">Importing the libraries that we’ll need for all of the following projects.</w:t>
      </w:r>
    </w:p>
    <w:p>
      <w:pPr>
        <w:pStyle w:val="BodyText"/>
      </w:pPr>
      <w:r>
        <w:t xml:space="preserve">Gonna break this into three big sections for now. (1) Analysis by Recipient (target?) country, (2) Analysis by donor-recipient dyad, and (3) Subnational analysis. If there are not some descriptive statistics in every section, there should be!</w:t>
      </w:r>
    </w:p>
    <w:p>
      <w:pPr>
        <w:pStyle w:val="Heading2"/>
      </w:pPr>
      <w:bookmarkStart w:id="21" w:name="analysis-by-recipient-year"/>
      <w:bookmarkEnd w:id="21"/>
      <w:r>
        <w:t xml:space="preserve">Analysis by Recipient-Year</w:t>
      </w:r>
    </w:p>
    <w:p>
      <w:pPr>
        <w:pStyle w:val="Heading2"/>
      </w:pPr>
      <w:bookmarkStart w:id="22" w:name="analysis-by-dyad-year"/>
      <w:bookmarkEnd w:id="22"/>
      <w:r>
        <w:t xml:space="preserve">Analysis by Dyad-Year</w:t>
      </w:r>
    </w:p>
    <w:p>
      <w:pPr>
        <w:pStyle w:val="Heading1"/>
      </w:pPr>
      <w:bookmarkStart w:id="23" w:name="lagged-vdem"/>
      <w:bookmarkEnd w:id="23"/>
      <w:r>
        <w:t xml:space="preserve">Lagged VDEM</w:t>
      </w:r>
    </w:p>
    <w:p>
      <w:pPr>
        <w:pStyle w:val="Heading1"/>
      </w:pPr>
      <w:bookmarkStart w:id="24" w:name="main-results"/>
      <w:bookmarkEnd w:id="24"/>
      <w:r>
        <w:t xml:space="preserve">Main Results</w:t>
      </w:r>
    </w:p>
    <w:p>
      <w:pPr>
        <w:pStyle w:val="SourceCode"/>
      </w:pPr>
      <w:r>
        <w:rPr>
          <w:rStyle w:val="VerbatimChar"/>
        </w:rPr>
        <w:t xml:space="preserve">                                    Dependent variable:            </w:t>
      </w:r>
      <w:r>
        <w:br w:type="textWrapping"/>
      </w:r>
      <w:r>
        <w:rPr>
          <w:rStyle w:val="VerbatimChar"/>
        </w:rPr>
        <w:t xml:space="preserve">                        -------------------------------------------</w:t>
      </w:r>
      <w:r>
        <w:br w:type="textWrapping"/>
      </w:r>
      <w:r>
        <w:rPr>
          <w:rStyle w:val="VerbatimChar"/>
        </w:rPr>
        <w:t xml:space="preserve">                        Electoral  Liberal  Participatory PolityIV </w:t>
      </w:r>
    </w:p>
    <w:tbl>
      <w:tblPr>
        <w:tblStyle w:val="TableNormal"/>
        <w:tblW w:type="pct" w:w="4930.555555555556"/>
        <w:tblLook/>
      </w:tblPr>
      <w:tblGrid>
        <w:gridCol w:w="7810"/>
      </w:tblGrid>
      <w:tr>
        <w:tc>
          <w:p>
            <w:pPr>
              <w:pStyle w:val="Compact"/>
              <w:jc w:val="left"/>
            </w:pPr>
            <w:r>
              <w:t xml:space="preserve">Donor Gov 0.005 0.008 0.007 0.003</w:t>
            </w:r>
            <w:r>
              <w:t xml:space="preserve"> </w:t>
            </w:r>
            <w:r>
              <w:t xml:space="preserve">(0.009) (0.008) (0.007) (0.009)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Target Gov 0.006 0.013 0.005 0.017*</w:t>
            </w:r>
            <w:r>
              <w:t xml:space="preserve"> </w:t>
            </w:r>
            <w:r>
              <w:t xml:space="preserve">(0.010) (0.009) (0.008) (0.010)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NGO 0.035*** 0.025*** 0.038*** 0.048***</w:t>
            </w:r>
            <w:r>
              <w:t xml:space="preserve"> </w:t>
            </w:r>
            <w:r>
              <w:t xml:space="preserve">(0.009) (0.008) (0.007) (0.009)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IGO 0.017** 0.011 0.011 0.045***</w:t>
            </w:r>
            <w:r>
              <w:t xml:space="preserve"> </w:t>
            </w:r>
            <w:r>
              <w:t xml:space="preserve">(0.009) (0.008) (0.007) (0.009)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Corporation 0.035 0.041* 0.036* 0.054**</w:t>
            </w:r>
            <w:r>
              <w:t xml:space="preserve"> </w:t>
            </w:r>
            <w:r>
              <w:t xml:space="preserve">(0.024) (0.021) (0.020) (0.024)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0.038*** 0.033*** 0.029*** 0.031***</w:t>
            </w:r>
            <w:r>
              <w:t xml:space="preserve"> </w:t>
            </w:r>
            <w:r>
              <w:t xml:space="preserve">(0.008) (0.008) (0.007) (0.009)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log(GDP) 0.154*** 0.088*** 0.092*** 0.066***</w:t>
            </w:r>
            <w:r>
              <w:t xml:space="preserve"> </w:t>
            </w:r>
            <w:r>
              <w:t xml:space="preserve">(0.013) (0.012) (0.011) (0.013)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Urban -0.018*** -0.015*** -0.018*** -0.009***</w:t>
            </w:r>
            <w:r>
              <w:t xml:space="preserve"> </w:t>
            </w:r>
            <w:r>
              <w:t xml:space="preserve">(0.002) (0.002) (0.002) (0.002)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log(Population) 0.125** 0.238*** 0.244*** 0.445***</w:t>
            </w:r>
            <w:r>
              <w:t xml:space="preserve"> </w:t>
            </w:r>
            <w:r>
              <w:t xml:space="preserve">(0.055) (0.050) (0.046) (0.055)</w:t>
            </w:r>
          </w:p>
        </w:tc>
      </w:tr>
    </w:tbl>
    <w:p>
      <w:pPr>
        <w:pStyle w:val="BodyText"/>
      </w:pPr>
      <w:r>
        <w:t xml:space="preserve">Observations 15,798 15,798 15,798 15,798</w:t>
      </w:r>
      <w:r>
        <w:br w:type="textWrapping"/>
      </w:r>
      <w:r>
        <w:t xml:space="preserve">R2 0.017 0.011 0.016 0.020</w:t>
      </w:r>
      <w:r>
        <w:br w:type="textWrapping"/>
      </w:r>
      <w:r>
        <w:t xml:space="preserve">Adjusted R2 -0.150 -0.157 -0.151 -0.147</w:t>
      </w:r>
      <w:r>
        <w:br w:type="textWrapping"/>
      </w:r>
      <w:r>
        <w:t xml:space="preserve">F Statistic (df = 9; 13504) 25.668*** 17.099*** 23.887*** 30.172</w:t>
      </w:r>
      <w:r>
        <w:rPr>
          <w:i/>
          <w:b/>
        </w:rPr>
        <w:t xml:space="preserve"> </w:t>
      </w:r>
      <w:r>
        <w:rPr>
          <w:i/>
          <w:b/>
        </w:rPr>
        <w:t xml:space="preserve">=======================================================================</w:t>
      </w:r>
      <w:r>
        <w:rPr>
          <w:i/>
          <w:b/>
        </w:rPr>
        <w:t xml:space="preserve"> </w:t>
      </w:r>
      <w:r>
        <w:rPr>
          <w:i/>
          <w:b/>
        </w:rPr>
        <w:t xml:space="preserve">Note:</w:t>
      </w:r>
      <w:r>
        <w:rPr>
          <w:i/>
          <w:b/>
        </w:rPr>
        <w:t xml:space="preserve"> </w:t>
      </w:r>
      <w:r>
        <w:rPr>
          <w:b/>
        </w:rPr>
        <w:t xml:space="preserve">p&lt;0.1;</w:t>
      </w:r>
      <w:r>
        <w:rPr>
          <w:b/>
        </w:rPr>
        <w:t xml:space="preserve"> </w:t>
      </w:r>
      <w:r>
        <w:t xml:space="preserve">p&lt;0.05; ***p&lt;0.01</w:t>
      </w:r>
    </w:p>
    <w:p>
      <w:pPr>
        <w:pStyle w:val="Compact"/>
      </w:pPr>
      <w:r>
        <w:t xml:space="preserve">% Table created by stargazer v.5.2.2 by Marek Hlavac, Harvard University. E-mail: hlavac at fas.harvard.edu</w:t>
      </w:r>
      <w:r>
        <w:t xml:space="preserve"> </w:t>
      </w:r>
      <w:r>
        <w:t xml:space="preserve">% Date and time: Tue, Jan 22, 2019 - 5:25:38 PM</w:t>
      </w:r>
    </w:p>
    <w:p>
      <w:pPr>
        <w:pStyle w:val="Compact"/>
      </w:pPr>
      <w:r>
        <w:t xml:space="preserve">% Table created by stargazer v.5.2.2 by Marek Hlavac, Harvard University. E-mail: hlavac at fas.harvard.edu</w:t>
      </w:r>
      <w:r>
        <w:t xml:space="preserve"> </w:t>
      </w:r>
      <w:r>
        <w:t xml:space="preserve">% Date and time: Tue, Jan 22, 2019 - 5:25:38 PM</w:t>
      </w:r>
    </w:p>
    <w:p>
      <w:pPr>
        <w:pStyle w:val="Compact"/>
      </w:pPr>
      <w:r>
        <w:t xml:space="preserve">% Table created by stargazer v.5.2.2 by Marek Hlavac, Harvard University. E-mail: hlavac at fas.harvard.edu</w:t>
      </w:r>
      <w:r>
        <w:t xml:space="preserve"> </w:t>
      </w:r>
      <w:r>
        <w:t xml:space="preserve">% Date and time: Tue, Jan 22, 2019 - 5:25:38 PM</w:t>
      </w:r>
    </w:p>
    <w:p>
      <w:pPr>
        <w:pStyle w:val="Compact"/>
      </w:pPr>
      <w:r>
        <w:t xml:space="preserve">% Table created by stargazer v.5.2.2 by Marek Hlavac, Harvard University. E-mail: hlavac at fas.harvard.edu</w:t>
      </w:r>
      <w:r>
        <w:t xml:space="preserve"> </w:t>
      </w:r>
      <w:r>
        <w:t xml:space="preserve">% Date and time: Tue, Jan 22, 2019 - 5:25:38 PM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ning_the_Black_Box_Data_v3_files/figure-docx/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0.9575306</w:t>
      </w:r>
    </w:p>
    <w:p>
      <w:pPr>
        <w:pStyle w:val="SourceCode"/>
      </w:pPr>
      <w:r>
        <w:rPr>
          <w:rStyle w:val="VerbatimChar"/>
        </w:rPr>
        <w:t xml:space="preserve">## [1] 0.9606852</w:t>
      </w:r>
    </w:p>
    <w:p>
      <w:pPr>
        <w:pStyle w:val="SourceCode"/>
      </w:pPr>
      <w:r>
        <w:rPr>
          <w:rStyle w:val="VerbatimChar"/>
        </w:rPr>
        <w:t xml:space="preserve">## [1] 0.9356202</w:t>
      </w:r>
    </w:p>
    <w:p>
      <w:pPr>
        <w:pStyle w:val="SourceCode"/>
      </w:pPr>
      <w:r>
        <w:rPr>
          <w:rStyle w:val="VerbatimChar"/>
        </w:rPr>
        <w:t xml:space="preserve">## [1] 0.9159951</w:t>
      </w:r>
    </w:p>
    <w:p>
      <w:pPr>
        <w:pStyle w:val="SourceCode"/>
      </w:pPr>
      <w:r>
        <w:rPr>
          <w:rStyle w:val="VerbatimChar"/>
        </w:rPr>
        <w:t xml:space="preserve">save(working, file  = './working_9_4.RData')</w:t>
      </w:r>
    </w:p>
    <w:p>
      <w:pPr>
        <w:pStyle w:val="Heading2"/>
      </w:pPr>
      <w:bookmarkStart w:id="26" w:name="subnational-stuff"/>
      <w:bookmarkEnd w:id="26"/>
      <w:r>
        <w:t xml:space="preserve">Subnational Stuff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77f5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Opening the Black Box on Intl Aid Data Section</dc:title>
  <dc:creator>Jack Hasler</dc:creator>
  <dcterms:created xsi:type="dcterms:W3CDTF">2019-01-22T22:25:44Z</dcterms:created>
  <dcterms:modified xsi:type="dcterms:W3CDTF">2019-01-22T22:25:44Z</dcterms:modified>
</cp:coreProperties>
</file>