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806" w14:textId="77777777" w:rsidR="00E6527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접근 제어</w:t>
      </w:r>
    </w:p>
    <w:p w14:paraId="6102A067" w14:textId="77777777" w:rsidR="00E65279" w:rsidRDefault="00E6527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E65279" w14:paraId="3FA5FF6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D083EF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622C9C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1F562CC6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8006213" w14:textId="77777777" w:rsidR="00E65279" w:rsidRPr="004B29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개발자가 다루려는 대상 클래스가 보안상 중요한 경우라 할지라도, 이 클래스의 멤버 변수는 다른</w:t>
            </w:r>
          </w:p>
          <w:p w14:paraId="51BF4AF1" w14:textId="77777777" w:rsidR="00E65279" w:rsidRPr="004B29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외부의 클래스들이 접근할 수 있도록 무조건 허용해줘야 한다는 것이 자바 언어 </w:t>
            </w:r>
            <w:proofErr w:type="spellStart"/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개발시</w:t>
            </w:r>
            <w:proofErr w:type="spellEnd"/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권장 사항이다.</w:t>
            </w:r>
          </w:p>
          <w:p w14:paraId="32AAE9CD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1D826AD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자바는 private, protected, default,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public 이라는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접근 제한자를 지원한다</w:t>
            </w:r>
          </w:p>
          <w:p w14:paraId="3C50A672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D0E36F5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public 으로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선언된 변수, 메서드, 클래스는 제한없이 외부의 클래스가 언제든지 접근이 가능하다 </w:t>
            </w:r>
          </w:p>
          <w:p w14:paraId="255F4327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29FE33E" w14:textId="77777777" w:rsidR="00E65279" w:rsidRPr="004B29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default 접근 제한자는 같은 디렉토리에 있는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클래스들간에만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접근을 허용하며, </w:t>
            </w:r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개발자가 클래스 앞에</w:t>
            </w:r>
          </w:p>
          <w:p w14:paraId="5ADDA494" w14:textId="3C137F6E" w:rsidR="00E65279" w:rsidRPr="004B29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default 라는 키워드를 명시하여 선언해 줘야 한다.</w:t>
            </w:r>
            <w:r w:rsid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</w:t>
            </w:r>
            <w:r w:rsidR="004B29F6" w:rsidRPr="004B29F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 w:rsidR="004B29F6" w:rsidRPr="004B29F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명시시</w:t>
            </w:r>
            <w:proofErr w:type="spellEnd"/>
            <w:r w:rsidR="004B29F6" w:rsidRPr="004B29F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오류)</w:t>
            </w:r>
          </w:p>
          <w:p w14:paraId="03FFA08E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0BF1273" w14:textId="1084E672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protected로 선언된 경우, 상속 관계의 객체들만 접근이 </w:t>
            </w:r>
            <w:proofErr w:type="gramStart"/>
            <w:r w:rsidRPr="004B29F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B29F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proofErr w:type="gramEnd"/>
            <w:r w:rsidR="004B29F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자식 및 같은 패키지도 가능)</w:t>
            </w:r>
          </w:p>
          <w:p w14:paraId="3D33755B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A2A0B02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public은 모두에게 제한없이 공개된다. public을 적용하면 보안을 적용하지 않겠다는 의미이다</w:t>
            </w:r>
          </w:p>
          <w:p w14:paraId="39F5470F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1B3E3B1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접근 제한자는 클래스, 메서드, 변수에 적용할 수 있다.</w:t>
            </w:r>
          </w:p>
          <w:p w14:paraId="3D32BD97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EA01DD9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E65279" w14:paraId="1976430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44BA29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A68E44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다음은 java의 접근 제한자를 보안 수준 순으로 나열한 것입니다. 빈 칸을 채우세요</w:t>
            </w:r>
          </w:p>
          <w:p w14:paraId="49AC723C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7A75617" w14:textId="1B4E9B8A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public   &lt;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4B29F6">
              <w:rPr>
                <w:rFonts w:hint="eastAsia"/>
                <w:sz w:val="22"/>
                <w:szCs w:val="22"/>
              </w:rPr>
              <w:t>p</w:t>
            </w:r>
            <w:r w:rsidR="004B29F6">
              <w:rPr>
                <w:sz w:val="22"/>
                <w:szCs w:val="22"/>
              </w:rPr>
              <w:t>rotected</w:t>
            </w:r>
            <w:r>
              <w:rPr>
                <w:sz w:val="22"/>
                <w:szCs w:val="22"/>
              </w:rPr>
              <w:t xml:space="preserve"> )   &lt;  (  </w:t>
            </w:r>
            <w:r w:rsidR="004B29F6">
              <w:rPr>
                <w:sz w:val="22"/>
                <w:szCs w:val="22"/>
              </w:rPr>
              <w:t>default</w:t>
            </w:r>
            <w:r>
              <w:rPr>
                <w:sz w:val="22"/>
                <w:szCs w:val="22"/>
              </w:rPr>
              <w:t xml:space="preserve">  )    &lt;      private         </w:t>
            </w:r>
          </w:p>
          <w:p w14:paraId="699E9894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4505916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E65279" w14:paraId="7987EABA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F58F65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8B1692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05EDA2B4" w14:textId="77777777" w:rsidR="00E65279" w:rsidRDefault="00E65279">
            <w:pPr>
              <w:rPr>
                <w:sz w:val="22"/>
                <w:szCs w:val="22"/>
              </w:rPr>
            </w:pPr>
          </w:p>
          <w:p w14:paraId="088787B2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클래스내에 선언된 멤버변수가 중요한 내용일 경우도 있으므로, 일반적으로 멤버변수는 보호됨이</w:t>
            </w:r>
          </w:p>
          <w:p w14:paraId="526D62E6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원칙이다.</w:t>
            </w:r>
          </w:p>
          <w:p w14:paraId="4977E3FA" w14:textId="77777777" w:rsidR="00E65279" w:rsidRDefault="00E65279">
            <w:pPr>
              <w:rPr>
                <w:sz w:val="22"/>
                <w:szCs w:val="22"/>
              </w:rPr>
            </w:pPr>
          </w:p>
          <w:p w14:paraId="1771C02B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멤버변수를 private으로 보호하면, 외부의 그 어떠한 클래스도 접근이 불가능하다.</w:t>
            </w:r>
          </w:p>
          <w:p w14:paraId="01E5FD01" w14:textId="77777777" w:rsidR="00E65279" w:rsidRDefault="00E65279">
            <w:pPr>
              <w:rPr>
                <w:sz w:val="22"/>
                <w:szCs w:val="22"/>
              </w:rPr>
            </w:pPr>
          </w:p>
          <w:p w14:paraId="6F27B87F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데이터는 private 보호하되, 외부의 클래스가 이 데이터를 사용할 수 있도록 하려면 메서드는 </w:t>
            </w:r>
          </w:p>
          <w:p w14:paraId="61DDD5A0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공개되어 있어야 한다.</w:t>
            </w:r>
          </w:p>
          <w:p w14:paraId="165944DA" w14:textId="77777777" w:rsidR="00E65279" w:rsidRDefault="00E65279">
            <w:pPr>
              <w:rPr>
                <w:sz w:val="22"/>
                <w:szCs w:val="22"/>
              </w:rPr>
            </w:pPr>
          </w:p>
          <w:p w14:paraId="79B31DFB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(4)(3)번의 이유로 인하여 클래스 작성시 멤버변수는 private 보호하고, 멤버변수마다 1:1 대응되는</w:t>
            </w:r>
          </w:p>
          <w:p w14:paraId="67922EA0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getter와 setter 메서드를 제공하는 클래스 정의 기법을 가리켜 OOP에서는 은닉화 또는 캡슐화</w:t>
            </w:r>
          </w:p>
          <w:p w14:paraId="6E13A77C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(=encapsulation)라고 한다 </w:t>
            </w:r>
          </w:p>
          <w:p w14:paraId="030D2774" w14:textId="77777777" w:rsidR="00E65279" w:rsidRDefault="00E65279">
            <w:pPr>
              <w:rPr>
                <w:sz w:val="22"/>
                <w:szCs w:val="22"/>
              </w:rPr>
            </w:pPr>
          </w:p>
          <w:p w14:paraId="2AAF33BB" w14:textId="77777777" w:rsidR="00E65279" w:rsidRPr="00604017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60401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getter/setter 작성 시, 매개변수의 개수 등은 개발자가 임의로 작성하면 되며, 별도의 명명규칙 같은</w:t>
            </w:r>
          </w:p>
          <w:p w14:paraId="1E605552" w14:textId="77777777" w:rsidR="00E65279" w:rsidRPr="00604017" w:rsidRDefault="00000000">
            <w:pPr>
              <w:rPr>
                <w:strike/>
                <w:sz w:val="22"/>
                <w:szCs w:val="22"/>
              </w:rPr>
            </w:pPr>
            <w:r w:rsidRPr="0060401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것은 없다.</w:t>
            </w:r>
          </w:p>
          <w:p w14:paraId="70B5E0BC" w14:textId="77777777" w:rsidR="00E65279" w:rsidRDefault="00E65279">
            <w:pPr>
              <w:rPr>
                <w:sz w:val="22"/>
                <w:szCs w:val="22"/>
              </w:rPr>
            </w:pPr>
          </w:p>
          <w:p w14:paraId="0C7B841C" w14:textId="77777777" w:rsidR="00E65279" w:rsidRDefault="00E65279">
            <w:pPr>
              <w:rPr>
                <w:sz w:val="22"/>
                <w:szCs w:val="22"/>
              </w:rPr>
            </w:pPr>
          </w:p>
        </w:tc>
      </w:tr>
      <w:tr w:rsidR="00E65279" w14:paraId="2E0AA60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44E97D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BE4D6E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다음은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 ‘계좌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’ 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클래스로 표현한 것이다. 틀린 설명은</w:t>
            </w:r>
            <w:r>
              <w:rPr>
                <w:rFonts w:eastAsia="Verdana"/>
                <w:sz w:val="22"/>
                <w:szCs w:val="22"/>
              </w:rPr>
              <w:t>?</w:t>
            </w:r>
          </w:p>
          <w:p w14:paraId="73AD59E3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C5E4D01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b/>
                <w:color w:val="0000FF"/>
                <w:sz w:val="26"/>
                <w:szCs w:val="26"/>
              </w:rPr>
              <w:t>Account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{</w:t>
            </w:r>
          </w:p>
          <w:p w14:paraId="28BCFCCD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int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color w:val="0000C0"/>
                <w:sz w:val="26"/>
                <w:szCs w:val="26"/>
              </w:rPr>
              <w:t>balance</w:t>
            </w:r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=200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; /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/(가)</w:t>
            </w:r>
          </w:p>
          <w:p w14:paraId="753B0B5A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lastRenderedPageBreak/>
              <w:tab/>
            </w:r>
            <w:r>
              <w:rPr>
                <w:rFonts w:eastAsia="Verdana"/>
                <w:b/>
                <w:color w:val="0000FF"/>
                <w:sz w:val="26"/>
                <w:szCs w:val="26"/>
              </w:rPr>
              <w:t>String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color w:val="0000C0"/>
                <w:sz w:val="26"/>
                <w:szCs w:val="26"/>
              </w:rPr>
              <w:t>bank</w:t>
            </w:r>
            <w:r>
              <w:rPr>
                <w:rFonts w:eastAsia="Verdana"/>
                <w:color w:val="000000"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"기업은행"</w:t>
            </w:r>
            <w:r>
              <w:rPr>
                <w:rFonts w:eastAsia="Verdana"/>
                <w:color w:val="000000"/>
                <w:sz w:val="26"/>
                <w:szCs w:val="26"/>
              </w:rPr>
              <w:t>;</w:t>
            </w:r>
          </w:p>
          <w:p w14:paraId="752F7573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b/>
                <w:color w:val="0000FF"/>
                <w:sz w:val="26"/>
                <w:szCs w:val="26"/>
              </w:rPr>
              <w:t>String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6"/>
                <w:szCs w:val="26"/>
              </w:rPr>
              <w:t>accountNum</w:t>
            </w:r>
            <w:proofErr w:type="spellEnd"/>
            <w:r>
              <w:rPr>
                <w:rFonts w:eastAsia="Verdana"/>
                <w:color w:val="000000"/>
                <w:sz w:val="26"/>
                <w:szCs w:val="26"/>
              </w:rPr>
              <w:t>=</w:t>
            </w:r>
            <w:r>
              <w:rPr>
                <w:rFonts w:eastAsia="Verdana"/>
                <w:color w:val="2A00FF"/>
                <w:sz w:val="26"/>
                <w:szCs w:val="26"/>
              </w:rPr>
              <w:t>"12-456-789-10"</w:t>
            </w:r>
            <w:r>
              <w:rPr>
                <w:rFonts w:eastAsia="Verdana"/>
                <w:color w:val="000000"/>
                <w:sz w:val="26"/>
                <w:szCs w:val="26"/>
              </w:rPr>
              <w:t>;</w:t>
            </w:r>
          </w:p>
          <w:p w14:paraId="38B9C36D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</w:p>
          <w:p w14:paraId="498AEFCF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int</w:t>
            </w:r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getBalance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 xml:space="preserve">()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{ /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/(나)</w:t>
            </w:r>
          </w:p>
          <w:p w14:paraId="721EAF6A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return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color w:val="0000C0"/>
                <w:sz w:val="26"/>
                <w:szCs w:val="26"/>
              </w:rPr>
              <w:t>balance</w:t>
            </w:r>
            <w:r>
              <w:rPr>
                <w:rFonts w:eastAsia="Verdana"/>
                <w:color w:val="000000"/>
                <w:sz w:val="26"/>
                <w:szCs w:val="26"/>
              </w:rPr>
              <w:t>;</w:t>
            </w:r>
          </w:p>
          <w:p w14:paraId="1E3C5FD5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  <w:t>}</w:t>
            </w:r>
          </w:p>
          <w:p w14:paraId="0D353EA1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6"/>
                <w:szCs w:val="26"/>
              </w:rPr>
              <w:t>setBalance</w:t>
            </w:r>
            <w:proofErr w:type="spellEnd"/>
            <w:r>
              <w:rPr>
                <w:rFonts w:eastAsia="Verdana"/>
                <w:color w:val="000000"/>
                <w:sz w:val="26"/>
                <w:szCs w:val="26"/>
              </w:rPr>
              <w:t>(</w:t>
            </w:r>
            <w:r>
              <w:rPr>
                <w:rFonts w:eastAsia="Verdana"/>
                <w:b/>
                <w:color w:val="7F0055"/>
                <w:sz w:val="26"/>
                <w:szCs w:val="26"/>
              </w:rPr>
              <w:t>int</w:t>
            </w:r>
            <w:r>
              <w:rPr>
                <w:rFonts w:eastAsia="Verdana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Verdana"/>
                <w:color w:val="6A3E3E"/>
                <w:sz w:val="26"/>
                <w:szCs w:val="26"/>
              </w:rPr>
              <w:t>balance</w:t>
            </w:r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 xml:space="preserve">)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{ /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6"/>
                <w:szCs w:val="26"/>
              </w:rPr>
              <w:t>/(다)</w:t>
            </w:r>
          </w:p>
          <w:p w14:paraId="4EB06E92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r>
              <w:rPr>
                <w:rFonts w:eastAsia="Verdana"/>
                <w:color w:val="000000"/>
                <w:sz w:val="26"/>
                <w:szCs w:val="26"/>
              </w:rPr>
              <w:tab/>
            </w:r>
            <w:proofErr w:type="spellStart"/>
            <w:proofErr w:type="gramStart"/>
            <w:r>
              <w:rPr>
                <w:rFonts w:eastAsia="Verdana"/>
                <w:b/>
                <w:color w:val="7F0055"/>
                <w:sz w:val="26"/>
                <w:szCs w:val="26"/>
              </w:rPr>
              <w:t>this</w:t>
            </w:r>
            <w:r>
              <w:rPr>
                <w:rFonts w:eastAsia="Verdana"/>
                <w:color w:val="000000"/>
                <w:sz w:val="26"/>
                <w:szCs w:val="26"/>
              </w:rPr>
              <w:t>.</w:t>
            </w:r>
            <w:r>
              <w:rPr>
                <w:rFonts w:eastAsia="Verdana"/>
                <w:color w:val="0000C0"/>
                <w:sz w:val="26"/>
                <w:szCs w:val="26"/>
              </w:rPr>
              <w:t>balance</w:t>
            </w:r>
            <w:proofErr w:type="spellEnd"/>
            <w:proofErr w:type="gramEnd"/>
            <w:r>
              <w:rPr>
                <w:rFonts w:eastAsia="Verdana"/>
                <w:color w:val="000000"/>
                <w:sz w:val="26"/>
                <w:szCs w:val="26"/>
              </w:rPr>
              <w:t>=</w:t>
            </w:r>
            <w:r>
              <w:rPr>
                <w:rFonts w:eastAsia="Verdana"/>
                <w:color w:val="6A3E3E"/>
                <w:sz w:val="26"/>
                <w:szCs w:val="26"/>
              </w:rPr>
              <w:t>balance</w:t>
            </w:r>
            <w:r>
              <w:rPr>
                <w:rFonts w:eastAsia="Verdana"/>
                <w:color w:val="000000"/>
                <w:sz w:val="26"/>
                <w:szCs w:val="26"/>
              </w:rPr>
              <w:t>;</w:t>
            </w:r>
          </w:p>
          <w:p w14:paraId="618EA6D6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ab/>
              <w:t>}</w:t>
            </w:r>
          </w:p>
          <w:p w14:paraId="38A34ABE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}</w:t>
            </w:r>
          </w:p>
          <w:p w14:paraId="6B771D2F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3A77CD3" w14:textId="77777777" w:rsidR="00E65279" w:rsidRPr="006040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60401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(가)의 balance 속성은 별도의 접근제한을 지정하지 않았으므로 아무런 접근제한자가 적용되지 않은</w:t>
            </w:r>
          </w:p>
          <w:p w14:paraId="5B6C8218" w14:textId="77777777" w:rsidR="00E65279" w:rsidRPr="006040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 w:rsidRPr="0060401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 상태이다.</w:t>
            </w:r>
          </w:p>
          <w:p w14:paraId="6CC7AB95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30E5D4D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(가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balance 속성은 default 접근제한이 적용되고 있으므로 같은 디렉토리에 있는 특정 클래스의</w:t>
            </w:r>
          </w:p>
          <w:p w14:paraId="191E3BA6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접근이 허용되고 있다.</w:t>
            </w:r>
            <w:r>
              <w:rPr>
                <w:rFonts w:eastAsia="Verdana"/>
                <w:sz w:val="22"/>
                <w:szCs w:val="22"/>
              </w:rPr>
              <w:t xml:space="preserve">     </w:t>
            </w:r>
          </w:p>
          <w:p w14:paraId="37E31FA1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F41328A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balance를 다른 디렉토리에 있는 외부의 어떤 클래스가 참조하려면 직접 접근이 불가능하므로,</w:t>
            </w:r>
          </w:p>
          <w:p w14:paraId="233CA3D0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(나)의 getter 메서드를 통해 balance값을 얻어갈 수 있을 것이다.</w:t>
            </w:r>
          </w:p>
          <w:p w14:paraId="68652792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BABF10C" w14:textId="77777777" w:rsidR="00E65279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private 으로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멤버 변수를 제한해두면 외부의 클래스가 접근하는 것 자체가 불가능 해지며, 이렇게</w:t>
            </w:r>
          </w:p>
          <w:p w14:paraId="5E4B0724" w14:textId="77777777" w:rsidR="00E65279" w:rsidRPr="00DC41C1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변수 자체를 </w:t>
            </w:r>
            <w:r w:rsidRPr="00DC41C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아예 사용 못하게 하는 것이 자바 보안의 목적이다.</w:t>
            </w:r>
          </w:p>
          <w:p w14:paraId="7F5DC93D" w14:textId="77777777" w:rsidR="00E65279" w:rsidRPr="00DC41C1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</w:p>
          <w:p w14:paraId="4BFE2F35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캡슐화는 클래스내의 변수에 대한 외부의 직접 접근을 불허하여 데이터를 보호하고자 함이며, 이렇게</w:t>
            </w:r>
          </w:p>
          <w:p w14:paraId="7165DC71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보호된 데이터는 오직 개발자가 정의해 놓은 메서드를 통해서만 간접적으로 접근할 수 있도록 한</w:t>
            </w:r>
          </w:p>
          <w:p w14:paraId="6BC6D33C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OOP의 클래스 정의 기법이다.</w:t>
            </w:r>
          </w:p>
          <w:p w14:paraId="45A28C1F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7E66DB0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E65279" w14:paraId="53AA7149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90DB2C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350564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클래스를 은닉화 하세요.</w:t>
            </w:r>
          </w:p>
          <w:p w14:paraId="0E1CC870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14234F4" w14:textId="5A3FD4F0" w:rsidR="00E65279" w:rsidRDefault="00DC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rFonts w:ascii="맑은 고딕" w:eastAsia="맑은 고딕" w:hAnsi="맑은 고딕" w:cs="맑은 고딕"/>
                <w:sz w:val="26"/>
                <w:szCs w:val="26"/>
              </w:rPr>
              <w:t xml:space="preserve">Public </w:t>
            </w:r>
            <w:proofErr w:type="gramStart"/>
            <w:r w:rsidR="00000000">
              <w:rPr>
                <w:rFonts w:eastAsia="Verdana"/>
                <w:sz w:val="26"/>
                <w:szCs w:val="26"/>
              </w:rPr>
              <w:t>class  Customer</w:t>
            </w:r>
            <w:proofErr w:type="gramEnd"/>
            <w:r w:rsidR="00000000">
              <w:rPr>
                <w:rFonts w:eastAsia="Verdana"/>
                <w:sz w:val="26"/>
                <w:szCs w:val="26"/>
              </w:rPr>
              <w:t>{</w:t>
            </w:r>
          </w:p>
          <w:p w14:paraId="63F613F5" w14:textId="14812361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    </w:t>
            </w:r>
            <w:r w:rsidR="00DC41C1">
              <w:rPr>
                <w:rFonts w:eastAsia="Verdana"/>
                <w:sz w:val="26"/>
                <w:szCs w:val="26"/>
              </w:rPr>
              <w:t xml:space="preserve">Private </w:t>
            </w:r>
            <w:r>
              <w:rPr>
                <w:rFonts w:eastAsia="Verdana"/>
                <w:sz w:val="26"/>
                <w:szCs w:val="26"/>
              </w:rPr>
              <w:t>String name;</w:t>
            </w:r>
          </w:p>
          <w:p w14:paraId="72689B5B" w14:textId="40793202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    </w:t>
            </w:r>
            <w:r w:rsidR="00DC41C1">
              <w:rPr>
                <w:rFonts w:eastAsia="Verdana"/>
                <w:sz w:val="26"/>
                <w:szCs w:val="26"/>
              </w:rPr>
              <w:t xml:space="preserve">Private </w:t>
            </w:r>
            <w:r>
              <w:rPr>
                <w:rFonts w:eastAsia="Verdana"/>
                <w:sz w:val="26"/>
                <w:szCs w:val="26"/>
              </w:rPr>
              <w:t>int age;</w:t>
            </w:r>
          </w:p>
          <w:p w14:paraId="321CF94E" w14:textId="286AFC7A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    </w:t>
            </w:r>
            <w:r w:rsidR="00DC41C1">
              <w:rPr>
                <w:rFonts w:eastAsia="Verdana"/>
                <w:sz w:val="26"/>
                <w:szCs w:val="26"/>
              </w:rPr>
              <w:t xml:space="preserve">Private </w:t>
            </w:r>
            <w:proofErr w:type="spellStart"/>
            <w:r>
              <w:rPr>
                <w:rFonts w:eastAsia="Verdana"/>
                <w:sz w:val="26"/>
                <w:szCs w:val="26"/>
              </w:rPr>
              <w:t>boolean</w:t>
            </w:r>
            <w:proofErr w:type="spellEnd"/>
            <w:r>
              <w:rPr>
                <w:rFonts w:eastAsia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Verdana"/>
                <w:sz w:val="26"/>
                <w:szCs w:val="26"/>
              </w:rPr>
              <w:t>isMarry</w:t>
            </w:r>
            <w:proofErr w:type="spellEnd"/>
            <w:r>
              <w:rPr>
                <w:rFonts w:eastAsia="Verdana"/>
                <w:sz w:val="26"/>
                <w:szCs w:val="26"/>
              </w:rPr>
              <w:t>;</w:t>
            </w:r>
          </w:p>
          <w:p w14:paraId="1C94F9EF" w14:textId="77777777" w:rsidR="00E652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>}</w:t>
            </w:r>
          </w:p>
          <w:p w14:paraId="1A44FC13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  <w:p w14:paraId="63872BDC" w14:textId="77777777" w:rsidR="00E65279" w:rsidRDefault="00E65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4CC8D99B" w14:textId="77777777" w:rsidR="00E65279" w:rsidRDefault="00E6527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E65279">
      <w:pgSz w:w="12240" w:h="15840"/>
      <w:pgMar w:top="566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79"/>
    <w:rsid w:val="004B29F6"/>
    <w:rsid w:val="00585060"/>
    <w:rsid w:val="00604017"/>
    <w:rsid w:val="00DC41C1"/>
    <w:rsid w:val="00E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B67A"/>
  <w15:docId w15:val="{0CC6B069-76D0-4DFF-BA10-8B2925B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5</cp:revision>
  <dcterms:created xsi:type="dcterms:W3CDTF">2024-02-29T02:19:00Z</dcterms:created>
  <dcterms:modified xsi:type="dcterms:W3CDTF">2024-02-29T02:37:00Z</dcterms:modified>
</cp:coreProperties>
</file>