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6858" w:rsidRDefault="00C36858" w:rsidP="00DE7882">
      <w:pPr>
        <w:spacing w:after="0" w:line="240" w:lineRule="auto"/>
        <w:jc w:val="center"/>
        <w:rPr>
          <w:rFonts w:ascii="Times New Roman" w:hAnsi="Times New Roman" w:cs="Times New Roman"/>
          <w:b/>
          <w:sz w:val="24"/>
          <w:szCs w:val="24"/>
        </w:rPr>
      </w:pPr>
    </w:p>
    <w:p w:rsidR="0046138A" w:rsidRDefault="0046138A" w:rsidP="00DE7882">
      <w:pPr>
        <w:spacing w:after="0" w:line="240" w:lineRule="auto"/>
        <w:jc w:val="center"/>
        <w:rPr>
          <w:rFonts w:ascii="Times New Roman" w:hAnsi="Times New Roman" w:cs="Times New Roman"/>
          <w:b/>
          <w:sz w:val="24"/>
          <w:szCs w:val="24"/>
        </w:rPr>
      </w:pPr>
    </w:p>
    <w:p w:rsidR="000A3E26" w:rsidRDefault="000A3E26" w:rsidP="00DE7882">
      <w:pPr>
        <w:spacing w:after="0" w:line="240" w:lineRule="auto"/>
        <w:jc w:val="center"/>
        <w:rPr>
          <w:rFonts w:ascii="Times New Roman" w:hAnsi="Times New Roman" w:cs="Times New Roman"/>
          <w:b/>
          <w:sz w:val="36"/>
          <w:szCs w:val="36"/>
        </w:rPr>
      </w:pPr>
    </w:p>
    <w:p w:rsidR="000A3E26" w:rsidRDefault="000A3E26" w:rsidP="00DE7882">
      <w:pPr>
        <w:spacing w:after="0" w:line="240" w:lineRule="auto"/>
        <w:jc w:val="center"/>
        <w:rPr>
          <w:rFonts w:ascii="Times New Roman" w:hAnsi="Times New Roman" w:cs="Times New Roman"/>
          <w:b/>
          <w:sz w:val="36"/>
          <w:szCs w:val="36"/>
        </w:rPr>
      </w:pPr>
    </w:p>
    <w:p w:rsidR="00AB4700" w:rsidRPr="000A3E26" w:rsidRDefault="00F75A53" w:rsidP="00DE7882">
      <w:pPr>
        <w:spacing w:after="0" w:line="240" w:lineRule="auto"/>
        <w:jc w:val="center"/>
        <w:rPr>
          <w:rFonts w:ascii="Times New Roman" w:hAnsi="Times New Roman" w:cs="Times New Roman"/>
          <w:b/>
          <w:sz w:val="36"/>
          <w:szCs w:val="36"/>
        </w:rPr>
      </w:pPr>
      <w:r>
        <w:rPr>
          <w:rFonts w:ascii="Times New Roman" w:hAnsi="Times New Roman" w:cs="Times New Roman"/>
          <w:b/>
          <w:sz w:val="36"/>
          <w:szCs w:val="36"/>
        </w:rPr>
        <w:t>Who benefits from microfinance</w:t>
      </w:r>
      <w:r w:rsidR="00AB4700" w:rsidRPr="000A3E26">
        <w:rPr>
          <w:rFonts w:ascii="Times New Roman" w:hAnsi="Times New Roman" w:cs="Times New Roman"/>
          <w:b/>
          <w:sz w:val="36"/>
          <w:szCs w:val="36"/>
        </w:rPr>
        <w:t xml:space="preserve"> </w:t>
      </w:r>
      <w:r w:rsidR="003B3CAC">
        <w:rPr>
          <w:rFonts w:ascii="Times New Roman" w:hAnsi="Times New Roman" w:cs="Times New Roman"/>
          <w:b/>
          <w:sz w:val="36"/>
          <w:szCs w:val="36"/>
        </w:rPr>
        <w:t>subsidy</w:t>
      </w:r>
      <w:r>
        <w:rPr>
          <w:rFonts w:ascii="Times New Roman" w:hAnsi="Times New Roman" w:cs="Times New Roman"/>
          <w:b/>
          <w:sz w:val="36"/>
          <w:szCs w:val="36"/>
        </w:rPr>
        <w:t>?</w:t>
      </w:r>
    </w:p>
    <w:p w:rsidR="00AB4700" w:rsidRPr="00D907D4" w:rsidRDefault="00AB4700" w:rsidP="00DE7882">
      <w:pPr>
        <w:spacing w:after="0" w:line="240" w:lineRule="auto"/>
        <w:jc w:val="center"/>
        <w:rPr>
          <w:rFonts w:ascii="Times New Roman" w:hAnsi="Times New Roman" w:cs="Times New Roman"/>
          <w:sz w:val="24"/>
          <w:szCs w:val="24"/>
        </w:rPr>
      </w:pPr>
    </w:p>
    <w:p w:rsidR="000A3E26" w:rsidRDefault="000A3E26" w:rsidP="00DE7882">
      <w:pPr>
        <w:spacing w:after="0" w:line="240" w:lineRule="auto"/>
        <w:jc w:val="center"/>
        <w:rPr>
          <w:rFonts w:ascii="Times New Roman" w:hAnsi="Times New Roman" w:cs="Times New Roman"/>
          <w:sz w:val="24"/>
          <w:szCs w:val="24"/>
        </w:rPr>
      </w:pPr>
    </w:p>
    <w:p w:rsidR="000A3E26" w:rsidRDefault="000A3E26" w:rsidP="00DE7882">
      <w:pPr>
        <w:spacing w:after="0" w:line="240" w:lineRule="auto"/>
        <w:jc w:val="center"/>
        <w:rPr>
          <w:rFonts w:ascii="Times New Roman" w:hAnsi="Times New Roman" w:cs="Times New Roman"/>
          <w:sz w:val="24"/>
          <w:szCs w:val="24"/>
        </w:rPr>
      </w:pPr>
    </w:p>
    <w:p w:rsidR="0046138A" w:rsidRDefault="00D57342" w:rsidP="00DE7882">
      <w:pPr>
        <w:spacing w:after="0" w:line="240" w:lineRule="auto"/>
        <w:jc w:val="center"/>
        <w:rPr>
          <w:rFonts w:ascii="Times New Roman" w:hAnsi="Times New Roman" w:cs="Times New Roman"/>
          <w:sz w:val="24"/>
          <w:szCs w:val="24"/>
        </w:rPr>
      </w:pPr>
      <w:r w:rsidRPr="00D907D4">
        <w:rPr>
          <w:rFonts w:ascii="Times New Roman" w:hAnsi="Times New Roman" w:cs="Times New Roman"/>
          <w:sz w:val="24"/>
          <w:szCs w:val="24"/>
        </w:rPr>
        <w:t xml:space="preserve">Robert </w:t>
      </w:r>
      <w:r w:rsidR="00B11197" w:rsidRPr="00D907D4">
        <w:rPr>
          <w:rFonts w:ascii="Times New Roman" w:hAnsi="Times New Roman" w:cs="Times New Roman"/>
          <w:sz w:val="24"/>
          <w:szCs w:val="24"/>
        </w:rPr>
        <w:t>Cull</w:t>
      </w:r>
      <w:r w:rsidR="0046138A">
        <w:rPr>
          <w:rFonts w:ascii="Times New Roman" w:hAnsi="Times New Roman" w:cs="Times New Roman"/>
          <w:sz w:val="24"/>
          <w:szCs w:val="24"/>
        </w:rPr>
        <w:t xml:space="preserve"> (World Bank)</w:t>
      </w:r>
    </w:p>
    <w:p w:rsidR="0046138A" w:rsidRDefault="00D57342" w:rsidP="00DE7882">
      <w:pPr>
        <w:spacing w:after="0" w:line="240" w:lineRule="auto"/>
        <w:jc w:val="center"/>
        <w:rPr>
          <w:rFonts w:ascii="Times New Roman" w:hAnsi="Times New Roman" w:cs="Times New Roman"/>
          <w:sz w:val="24"/>
          <w:szCs w:val="24"/>
        </w:rPr>
      </w:pPr>
      <w:r w:rsidRPr="00D907D4">
        <w:rPr>
          <w:rFonts w:ascii="Times New Roman" w:hAnsi="Times New Roman" w:cs="Times New Roman"/>
          <w:sz w:val="24"/>
          <w:szCs w:val="24"/>
        </w:rPr>
        <w:t xml:space="preserve">Asli </w:t>
      </w:r>
      <w:r w:rsidR="00B11197" w:rsidRPr="00D907D4">
        <w:rPr>
          <w:rFonts w:ascii="Times New Roman" w:hAnsi="Times New Roman" w:cs="Times New Roman"/>
          <w:sz w:val="24"/>
          <w:szCs w:val="24"/>
        </w:rPr>
        <w:t>Demirgüç-Kunt</w:t>
      </w:r>
      <w:r w:rsidR="0046138A" w:rsidRPr="0046138A">
        <w:rPr>
          <w:rFonts w:ascii="Times New Roman" w:hAnsi="Times New Roman" w:cs="Times New Roman"/>
          <w:sz w:val="24"/>
          <w:szCs w:val="24"/>
        </w:rPr>
        <w:t xml:space="preserve"> (World Bank)</w:t>
      </w:r>
    </w:p>
    <w:p w:rsidR="00B11197" w:rsidRPr="00D907D4" w:rsidRDefault="00D57342" w:rsidP="00DE7882">
      <w:pPr>
        <w:spacing w:after="0" w:line="240" w:lineRule="auto"/>
        <w:jc w:val="center"/>
        <w:rPr>
          <w:rFonts w:ascii="Times New Roman" w:hAnsi="Times New Roman" w:cs="Times New Roman"/>
          <w:sz w:val="24"/>
          <w:szCs w:val="24"/>
        </w:rPr>
      </w:pPr>
      <w:r w:rsidRPr="00D907D4">
        <w:rPr>
          <w:rFonts w:ascii="Times New Roman" w:hAnsi="Times New Roman" w:cs="Times New Roman"/>
          <w:sz w:val="24"/>
          <w:szCs w:val="24"/>
        </w:rPr>
        <w:t>J</w:t>
      </w:r>
      <w:bookmarkStart w:id="0" w:name="_GoBack"/>
      <w:bookmarkEnd w:id="0"/>
      <w:r w:rsidRPr="00D907D4">
        <w:rPr>
          <w:rFonts w:ascii="Times New Roman" w:hAnsi="Times New Roman" w:cs="Times New Roman"/>
          <w:sz w:val="24"/>
          <w:szCs w:val="24"/>
        </w:rPr>
        <w:t>onathan Morduch</w:t>
      </w:r>
      <w:r w:rsidR="0046138A" w:rsidRPr="0046138A">
        <w:rPr>
          <w:rFonts w:ascii="Times New Roman" w:hAnsi="Times New Roman" w:cs="Times New Roman"/>
          <w:sz w:val="24"/>
          <w:szCs w:val="24"/>
        </w:rPr>
        <w:t xml:space="preserve"> (</w:t>
      </w:r>
      <w:r w:rsidR="0046138A">
        <w:rPr>
          <w:rFonts w:ascii="Times New Roman" w:hAnsi="Times New Roman" w:cs="Times New Roman"/>
          <w:sz w:val="24"/>
          <w:szCs w:val="24"/>
        </w:rPr>
        <w:t>New York University</w:t>
      </w:r>
      <w:r w:rsidR="0046138A" w:rsidRPr="0046138A">
        <w:rPr>
          <w:rFonts w:ascii="Times New Roman" w:hAnsi="Times New Roman" w:cs="Times New Roman"/>
          <w:sz w:val="24"/>
          <w:szCs w:val="24"/>
        </w:rPr>
        <w:t>)</w:t>
      </w:r>
    </w:p>
    <w:p w:rsidR="00D57342" w:rsidRPr="00D907D4" w:rsidRDefault="00D57342" w:rsidP="00DE7882">
      <w:pPr>
        <w:spacing w:after="0" w:line="240" w:lineRule="auto"/>
        <w:jc w:val="center"/>
        <w:rPr>
          <w:rFonts w:ascii="Times New Roman" w:hAnsi="Times New Roman" w:cs="Times New Roman"/>
          <w:sz w:val="24"/>
          <w:szCs w:val="24"/>
        </w:rPr>
      </w:pPr>
    </w:p>
    <w:p w:rsidR="00D57342" w:rsidRPr="00D907D4" w:rsidRDefault="00D57342" w:rsidP="00DE7882">
      <w:pPr>
        <w:spacing w:after="0" w:line="240" w:lineRule="auto"/>
        <w:jc w:val="center"/>
        <w:rPr>
          <w:rFonts w:ascii="Times New Roman" w:hAnsi="Times New Roman" w:cs="Times New Roman"/>
          <w:b/>
          <w:sz w:val="24"/>
          <w:szCs w:val="24"/>
        </w:rPr>
      </w:pPr>
    </w:p>
    <w:p w:rsidR="00087E78" w:rsidRDefault="004C67AD" w:rsidP="004C67A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June 2</w:t>
      </w:r>
      <w:r w:rsidR="003B3CAC">
        <w:rPr>
          <w:rFonts w:ascii="Times New Roman" w:hAnsi="Times New Roman" w:cs="Times New Roman"/>
          <w:sz w:val="24"/>
          <w:szCs w:val="24"/>
        </w:rPr>
        <w:t>7</w:t>
      </w:r>
      <w:r>
        <w:rPr>
          <w:rFonts w:ascii="Times New Roman" w:hAnsi="Times New Roman" w:cs="Times New Roman"/>
          <w:sz w:val="24"/>
          <w:szCs w:val="24"/>
        </w:rPr>
        <w:t>, 20</w:t>
      </w:r>
      <w:r w:rsidR="003B3CAC">
        <w:rPr>
          <w:rFonts w:ascii="Times New Roman" w:hAnsi="Times New Roman" w:cs="Times New Roman"/>
          <w:sz w:val="24"/>
          <w:szCs w:val="24"/>
        </w:rPr>
        <w:t>13</w:t>
      </w:r>
    </w:p>
    <w:p w:rsidR="007B11AD" w:rsidRDefault="007B11AD" w:rsidP="004C67AD">
      <w:pPr>
        <w:spacing w:after="0" w:line="240" w:lineRule="auto"/>
        <w:jc w:val="center"/>
        <w:rPr>
          <w:rFonts w:ascii="Times New Roman" w:hAnsi="Times New Roman" w:cs="Times New Roman"/>
          <w:sz w:val="24"/>
          <w:szCs w:val="24"/>
        </w:rPr>
      </w:pPr>
    </w:p>
    <w:p w:rsidR="007B11AD" w:rsidRDefault="002053D4" w:rsidP="004C67A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First draft</w:t>
      </w:r>
    </w:p>
    <w:p w:rsidR="007B11AD" w:rsidRDefault="002053D4" w:rsidP="004C67A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For comment only</w:t>
      </w:r>
    </w:p>
    <w:p w:rsidR="007B11AD" w:rsidRDefault="007B11AD" w:rsidP="004C67A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N</w:t>
      </w:r>
      <w:r w:rsidR="002053D4">
        <w:rPr>
          <w:rFonts w:ascii="Times New Roman" w:hAnsi="Times New Roman" w:cs="Times New Roman"/>
          <w:sz w:val="24"/>
          <w:szCs w:val="24"/>
        </w:rPr>
        <w:t>ot for citation or distribution</w:t>
      </w:r>
    </w:p>
    <w:p w:rsidR="004C67AD" w:rsidRDefault="004C67AD" w:rsidP="004C67AD">
      <w:pPr>
        <w:spacing w:after="0" w:line="240" w:lineRule="auto"/>
        <w:jc w:val="center"/>
        <w:rPr>
          <w:rFonts w:ascii="Times New Roman" w:hAnsi="Times New Roman" w:cs="Times New Roman"/>
          <w:sz w:val="24"/>
          <w:szCs w:val="24"/>
        </w:rPr>
      </w:pPr>
    </w:p>
    <w:p w:rsidR="007B11AD" w:rsidRDefault="007B11AD" w:rsidP="004C67AD">
      <w:pPr>
        <w:spacing w:after="0" w:line="240" w:lineRule="auto"/>
        <w:jc w:val="center"/>
        <w:rPr>
          <w:rFonts w:ascii="Times New Roman" w:hAnsi="Times New Roman" w:cs="Times New Roman"/>
          <w:sz w:val="24"/>
          <w:szCs w:val="24"/>
        </w:rPr>
      </w:pPr>
    </w:p>
    <w:p w:rsidR="004C67AD" w:rsidRPr="004C67AD" w:rsidRDefault="004C67AD" w:rsidP="004C67AD">
      <w:pPr>
        <w:spacing w:after="0" w:line="240" w:lineRule="auto"/>
        <w:jc w:val="center"/>
        <w:rPr>
          <w:rFonts w:ascii="Times New Roman" w:hAnsi="Times New Roman" w:cs="Times New Roman"/>
          <w:b/>
          <w:sz w:val="24"/>
          <w:szCs w:val="24"/>
        </w:rPr>
      </w:pPr>
      <w:r w:rsidRPr="007B11AD">
        <w:rPr>
          <w:rFonts w:ascii="Times New Roman" w:hAnsi="Times New Roman" w:cs="Times New Roman"/>
          <w:b/>
          <w:sz w:val="24"/>
          <w:szCs w:val="24"/>
        </w:rPr>
        <w:t>Abstract</w:t>
      </w:r>
    </w:p>
    <w:p w:rsidR="004C67AD" w:rsidRDefault="004C67AD" w:rsidP="00DE7882">
      <w:pPr>
        <w:spacing w:after="0" w:line="240" w:lineRule="auto"/>
        <w:jc w:val="center"/>
        <w:rPr>
          <w:rFonts w:ascii="Times New Roman" w:hAnsi="Times New Roman" w:cs="Times New Roman"/>
          <w:sz w:val="24"/>
          <w:szCs w:val="24"/>
        </w:rPr>
      </w:pPr>
    </w:p>
    <w:p w:rsidR="0046138A" w:rsidRDefault="00AE03B9" w:rsidP="007B11AD">
      <w:pPr>
        <w:spacing w:after="0" w:line="240" w:lineRule="auto"/>
        <w:rPr>
          <w:rFonts w:ascii="Times New Roman" w:hAnsi="Times New Roman" w:cs="Times New Roman"/>
          <w:sz w:val="24"/>
          <w:szCs w:val="24"/>
        </w:rPr>
      </w:pPr>
      <w:r>
        <w:rPr>
          <w:rFonts w:ascii="Times New Roman" w:hAnsi="Times New Roman" w:cs="Times New Roman"/>
          <w:sz w:val="24"/>
          <w:szCs w:val="24"/>
        </w:rPr>
        <w:t>S</w:t>
      </w:r>
      <w:r w:rsidR="003A1D71" w:rsidRPr="0080560A">
        <w:rPr>
          <w:rFonts w:ascii="Times New Roman" w:hAnsi="Times New Roman" w:cs="Times New Roman"/>
          <w:sz w:val="24"/>
          <w:szCs w:val="24"/>
        </w:rPr>
        <w:t xml:space="preserve">ubsidies to the cost of capital </w:t>
      </w:r>
      <w:r>
        <w:rPr>
          <w:rFonts w:ascii="Times New Roman" w:hAnsi="Times New Roman" w:cs="Times New Roman"/>
          <w:sz w:val="24"/>
          <w:szCs w:val="24"/>
        </w:rPr>
        <w:t>can</w:t>
      </w:r>
      <w:r w:rsidR="003A1D71" w:rsidRPr="0080560A">
        <w:rPr>
          <w:rFonts w:ascii="Times New Roman" w:hAnsi="Times New Roman" w:cs="Times New Roman"/>
          <w:sz w:val="24"/>
          <w:szCs w:val="24"/>
        </w:rPr>
        <w:t xml:space="preserve"> improve economic efficiency in the </w:t>
      </w:r>
      <w:r>
        <w:rPr>
          <w:rFonts w:ascii="Times New Roman" w:hAnsi="Times New Roman" w:cs="Times New Roman"/>
          <w:sz w:val="24"/>
          <w:szCs w:val="24"/>
        </w:rPr>
        <w:t>presence</w:t>
      </w:r>
      <w:r w:rsidR="003A1D71" w:rsidRPr="0080560A">
        <w:rPr>
          <w:rFonts w:ascii="Times New Roman" w:hAnsi="Times New Roman" w:cs="Times New Roman"/>
          <w:sz w:val="24"/>
          <w:szCs w:val="24"/>
        </w:rPr>
        <w:t xml:space="preserve"> of </w:t>
      </w:r>
      <w:r>
        <w:rPr>
          <w:rFonts w:ascii="Times New Roman" w:hAnsi="Times New Roman" w:cs="Times New Roman"/>
          <w:sz w:val="24"/>
          <w:szCs w:val="24"/>
        </w:rPr>
        <w:t xml:space="preserve">credit </w:t>
      </w:r>
      <w:r w:rsidR="003A1D71" w:rsidRPr="0080560A">
        <w:rPr>
          <w:rFonts w:ascii="Times New Roman" w:hAnsi="Times New Roman" w:cs="Times New Roman"/>
          <w:sz w:val="24"/>
          <w:szCs w:val="24"/>
        </w:rPr>
        <w:t xml:space="preserve">market failure, and </w:t>
      </w:r>
      <w:r>
        <w:rPr>
          <w:rFonts w:ascii="Times New Roman" w:hAnsi="Times New Roman" w:cs="Times New Roman"/>
          <w:sz w:val="24"/>
          <w:szCs w:val="24"/>
        </w:rPr>
        <w:t>targeted subsidies can</w:t>
      </w:r>
      <w:r w:rsidR="003A1D71" w:rsidRPr="0080560A">
        <w:rPr>
          <w:rFonts w:ascii="Times New Roman" w:hAnsi="Times New Roman" w:cs="Times New Roman"/>
          <w:sz w:val="24"/>
          <w:szCs w:val="24"/>
        </w:rPr>
        <w:t xml:space="preserve"> improve the income distribution when other modes of redistribution are limited. </w:t>
      </w:r>
      <w:r>
        <w:rPr>
          <w:rFonts w:ascii="Times New Roman" w:hAnsi="Times New Roman" w:cs="Times New Roman"/>
          <w:sz w:val="24"/>
          <w:szCs w:val="24"/>
        </w:rPr>
        <w:t>We investigate subsidies in m</w:t>
      </w:r>
      <w:r w:rsidR="0080560A" w:rsidRPr="0080560A">
        <w:rPr>
          <w:rFonts w:ascii="Times New Roman" w:hAnsi="Times New Roman" w:cs="Times New Roman"/>
          <w:sz w:val="24"/>
          <w:szCs w:val="24"/>
        </w:rPr>
        <w:t>icrofinance</w:t>
      </w:r>
      <w:r>
        <w:rPr>
          <w:rFonts w:ascii="Times New Roman" w:hAnsi="Times New Roman" w:cs="Times New Roman"/>
          <w:sz w:val="24"/>
          <w:szCs w:val="24"/>
        </w:rPr>
        <w:t>, a financial sector developed with the explicit goal to</w:t>
      </w:r>
      <w:r w:rsidR="0080560A" w:rsidRPr="0080560A">
        <w:rPr>
          <w:rFonts w:ascii="Times New Roman" w:hAnsi="Times New Roman" w:cs="Times New Roman"/>
          <w:sz w:val="24"/>
          <w:szCs w:val="24"/>
        </w:rPr>
        <w:t xml:space="preserve"> address capital market failure and to improve income distributions. </w:t>
      </w:r>
      <w:r>
        <w:rPr>
          <w:rFonts w:ascii="Times New Roman" w:hAnsi="Times New Roman" w:cs="Times New Roman"/>
          <w:sz w:val="24"/>
          <w:szCs w:val="24"/>
        </w:rPr>
        <w:t xml:space="preserve">Given </w:t>
      </w:r>
      <w:r w:rsidR="004769FE">
        <w:rPr>
          <w:rFonts w:ascii="Times New Roman" w:hAnsi="Times New Roman" w:cs="Times New Roman"/>
          <w:sz w:val="24"/>
          <w:szCs w:val="24"/>
        </w:rPr>
        <w:t>results from economic theory</w:t>
      </w:r>
      <w:r>
        <w:rPr>
          <w:rFonts w:ascii="Times New Roman" w:hAnsi="Times New Roman" w:cs="Times New Roman"/>
          <w:sz w:val="24"/>
          <w:szCs w:val="24"/>
        </w:rPr>
        <w:t xml:space="preserve">, it’s striking that in </w:t>
      </w:r>
      <w:r w:rsidR="003A1D71" w:rsidRPr="0080560A">
        <w:rPr>
          <w:rFonts w:ascii="Times New Roman" w:hAnsi="Times New Roman" w:cs="Times New Roman"/>
          <w:sz w:val="24"/>
          <w:szCs w:val="24"/>
        </w:rPr>
        <w:t xml:space="preserve">the </w:t>
      </w:r>
      <w:r>
        <w:rPr>
          <w:rFonts w:ascii="Times New Roman" w:hAnsi="Times New Roman" w:cs="Times New Roman"/>
          <w:sz w:val="24"/>
          <w:szCs w:val="24"/>
        </w:rPr>
        <w:t xml:space="preserve">popular </w:t>
      </w:r>
      <w:r w:rsidR="003A1D71" w:rsidRPr="0080560A">
        <w:rPr>
          <w:rFonts w:ascii="Times New Roman" w:hAnsi="Times New Roman" w:cs="Times New Roman"/>
          <w:sz w:val="24"/>
          <w:szCs w:val="24"/>
        </w:rPr>
        <w:t>narrative of microfinance</w:t>
      </w:r>
      <w:r>
        <w:rPr>
          <w:rFonts w:ascii="Times New Roman" w:hAnsi="Times New Roman" w:cs="Times New Roman"/>
          <w:sz w:val="24"/>
          <w:szCs w:val="24"/>
        </w:rPr>
        <w:t>,</w:t>
      </w:r>
      <w:r w:rsidR="003A1D71" w:rsidRPr="0080560A">
        <w:rPr>
          <w:rFonts w:ascii="Times New Roman" w:hAnsi="Times New Roman" w:cs="Times New Roman"/>
          <w:sz w:val="24"/>
          <w:szCs w:val="24"/>
        </w:rPr>
        <w:t xml:space="preserve"> subsidies </w:t>
      </w:r>
      <w:r>
        <w:rPr>
          <w:rFonts w:ascii="Times New Roman" w:hAnsi="Times New Roman" w:cs="Times New Roman"/>
          <w:sz w:val="24"/>
          <w:szCs w:val="24"/>
        </w:rPr>
        <w:t xml:space="preserve">are </w:t>
      </w:r>
      <w:r w:rsidR="003A1D71" w:rsidRPr="0080560A">
        <w:rPr>
          <w:rFonts w:ascii="Times New Roman" w:hAnsi="Times New Roman" w:cs="Times New Roman"/>
          <w:sz w:val="24"/>
          <w:szCs w:val="24"/>
        </w:rPr>
        <w:t xml:space="preserve">meant to be transitional. </w:t>
      </w:r>
      <w:r>
        <w:rPr>
          <w:rFonts w:ascii="Times New Roman" w:hAnsi="Times New Roman" w:cs="Times New Roman"/>
          <w:sz w:val="24"/>
          <w:szCs w:val="24"/>
        </w:rPr>
        <w:t>Subsidies</w:t>
      </w:r>
      <w:r w:rsidR="003A1D71" w:rsidRPr="0080560A">
        <w:rPr>
          <w:rFonts w:ascii="Times New Roman" w:hAnsi="Times New Roman" w:cs="Times New Roman"/>
          <w:sz w:val="24"/>
          <w:szCs w:val="24"/>
        </w:rPr>
        <w:t xml:space="preserve"> </w:t>
      </w:r>
      <w:r>
        <w:rPr>
          <w:rFonts w:ascii="Times New Roman" w:hAnsi="Times New Roman" w:cs="Times New Roman"/>
          <w:sz w:val="24"/>
          <w:szCs w:val="24"/>
        </w:rPr>
        <w:t xml:space="preserve">should </w:t>
      </w:r>
      <w:r w:rsidR="003A1D71" w:rsidRPr="0080560A">
        <w:rPr>
          <w:rFonts w:ascii="Times New Roman" w:hAnsi="Times New Roman" w:cs="Times New Roman"/>
          <w:sz w:val="24"/>
          <w:szCs w:val="24"/>
        </w:rPr>
        <w:t xml:space="preserve">play a role in helping institutions get started, according to the narrative, but they should phase out </w:t>
      </w:r>
      <w:r>
        <w:rPr>
          <w:rFonts w:ascii="Times New Roman" w:hAnsi="Times New Roman" w:cs="Times New Roman"/>
          <w:sz w:val="24"/>
          <w:szCs w:val="24"/>
        </w:rPr>
        <w:t>quickly</w:t>
      </w:r>
      <w:r w:rsidR="003A1D71" w:rsidRPr="0080560A">
        <w:rPr>
          <w:rFonts w:ascii="Times New Roman" w:hAnsi="Times New Roman" w:cs="Times New Roman"/>
          <w:sz w:val="24"/>
          <w:szCs w:val="24"/>
        </w:rPr>
        <w:t xml:space="preserve">, allowing the unsubsidized market to take over. (An exception </w:t>
      </w:r>
      <w:r>
        <w:rPr>
          <w:rFonts w:ascii="Times New Roman" w:hAnsi="Times New Roman" w:cs="Times New Roman"/>
          <w:sz w:val="24"/>
          <w:szCs w:val="24"/>
        </w:rPr>
        <w:t>is</w:t>
      </w:r>
      <w:r w:rsidR="003A1D71" w:rsidRPr="0080560A">
        <w:rPr>
          <w:rFonts w:ascii="Times New Roman" w:hAnsi="Times New Roman" w:cs="Times New Roman"/>
          <w:sz w:val="24"/>
          <w:szCs w:val="24"/>
        </w:rPr>
        <w:t xml:space="preserve"> made for subsidies targeted to institutions serving the poorest and most costly customers.) A close analysis of global data show</w:t>
      </w:r>
      <w:r>
        <w:rPr>
          <w:rFonts w:ascii="Times New Roman" w:hAnsi="Times New Roman" w:cs="Times New Roman"/>
          <w:sz w:val="24"/>
          <w:szCs w:val="24"/>
        </w:rPr>
        <w:t>s</w:t>
      </w:r>
      <w:r w:rsidR="003A1D71" w:rsidRPr="0080560A">
        <w:rPr>
          <w:rFonts w:ascii="Times New Roman" w:hAnsi="Times New Roman" w:cs="Times New Roman"/>
          <w:sz w:val="24"/>
          <w:szCs w:val="24"/>
        </w:rPr>
        <w:t xml:space="preserve"> that subsidies </w:t>
      </w:r>
      <w:r>
        <w:rPr>
          <w:rFonts w:ascii="Times New Roman" w:hAnsi="Times New Roman" w:cs="Times New Roman"/>
          <w:sz w:val="24"/>
          <w:szCs w:val="24"/>
        </w:rPr>
        <w:t xml:space="preserve">in fact </w:t>
      </w:r>
      <w:r w:rsidR="003A1D71" w:rsidRPr="0080560A">
        <w:rPr>
          <w:rFonts w:ascii="Times New Roman" w:hAnsi="Times New Roman" w:cs="Times New Roman"/>
          <w:sz w:val="24"/>
          <w:szCs w:val="24"/>
        </w:rPr>
        <w:t xml:space="preserve">continue to be important in microfinance, even for older institutions. The bulk of these subsidies </w:t>
      </w:r>
      <w:r>
        <w:rPr>
          <w:rFonts w:ascii="Times New Roman" w:hAnsi="Times New Roman" w:cs="Times New Roman"/>
          <w:sz w:val="24"/>
          <w:szCs w:val="24"/>
        </w:rPr>
        <w:t>are channeled via</w:t>
      </w:r>
      <w:r w:rsidR="003A1D71" w:rsidRPr="0080560A">
        <w:rPr>
          <w:rFonts w:ascii="Times New Roman" w:hAnsi="Times New Roman" w:cs="Times New Roman"/>
          <w:sz w:val="24"/>
          <w:szCs w:val="24"/>
        </w:rPr>
        <w:t xml:space="preserve"> cheap loans provided to microfinance institutions by social investors, and as equity that receives a below-market return. </w:t>
      </w:r>
      <w:r>
        <w:rPr>
          <w:rFonts w:ascii="Times New Roman" w:hAnsi="Times New Roman" w:cs="Times New Roman"/>
          <w:sz w:val="24"/>
          <w:szCs w:val="24"/>
        </w:rPr>
        <w:t>In contrast to the optimal allocation in a social welfare function with pro-poor welfare weights, t</w:t>
      </w:r>
      <w:r w:rsidR="003A1D71" w:rsidRPr="0080560A">
        <w:rPr>
          <w:rFonts w:ascii="Times New Roman" w:hAnsi="Times New Roman" w:cs="Times New Roman"/>
          <w:sz w:val="24"/>
          <w:szCs w:val="24"/>
        </w:rPr>
        <w:t xml:space="preserve">he largest </w:t>
      </w:r>
      <w:r>
        <w:rPr>
          <w:rFonts w:ascii="Times New Roman" w:hAnsi="Times New Roman" w:cs="Times New Roman"/>
          <w:sz w:val="24"/>
          <w:szCs w:val="24"/>
        </w:rPr>
        <w:t xml:space="preserve">microfinance </w:t>
      </w:r>
      <w:r w:rsidR="003A1D71" w:rsidRPr="0080560A">
        <w:rPr>
          <w:rFonts w:ascii="Times New Roman" w:hAnsi="Times New Roman" w:cs="Times New Roman"/>
          <w:sz w:val="24"/>
          <w:szCs w:val="24"/>
        </w:rPr>
        <w:t xml:space="preserve">subsidies </w:t>
      </w:r>
      <w:r w:rsidR="004769FE">
        <w:rPr>
          <w:rFonts w:ascii="Times New Roman" w:hAnsi="Times New Roman" w:cs="Times New Roman"/>
          <w:sz w:val="24"/>
          <w:szCs w:val="24"/>
        </w:rPr>
        <w:t xml:space="preserve">(on a per borrower basis) </w:t>
      </w:r>
      <w:r w:rsidR="003A1D71" w:rsidRPr="0080560A">
        <w:rPr>
          <w:rFonts w:ascii="Times New Roman" w:hAnsi="Times New Roman" w:cs="Times New Roman"/>
          <w:sz w:val="24"/>
          <w:szCs w:val="24"/>
        </w:rPr>
        <w:t xml:space="preserve">are received by </w:t>
      </w:r>
      <w:r>
        <w:rPr>
          <w:rFonts w:ascii="Times New Roman" w:hAnsi="Times New Roman" w:cs="Times New Roman"/>
          <w:sz w:val="24"/>
          <w:szCs w:val="24"/>
        </w:rPr>
        <w:t xml:space="preserve">institutions serving </w:t>
      </w:r>
      <w:r w:rsidR="003A1D71" w:rsidRPr="0080560A">
        <w:rPr>
          <w:rFonts w:ascii="Times New Roman" w:hAnsi="Times New Roman" w:cs="Times New Roman"/>
          <w:sz w:val="24"/>
          <w:szCs w:val="24"/>
        </w:rPr>
        <w:t xml:space="preserve">borrowers taking the largest loans, </w:t>
      </w:r>
      <w:r w:rsidR="0080560A">
        <w:rPr>
          <w:rFonts w:ascii="Times New Roman" w:hAnsi="Times New Roman" w:cs="Times New Roman"/>
          <w:sz w:val="24"/>
          <w:szCs w:val="24"/>
        </w:rPr>
        <w:t xml:space="preserve">who tend to be less poor </w:t>
      </w:r>
      <w:r>
        <w:rPr>
          <w:rFonts w:ascii="Times New Roman" w:hAnsi="Times New Roman" w:cs="Times New Roman"/>
          <w:sz w:val="24"/>
          <w:szCs w:val="24"/>
        </w:rPr>
        <w:t xml:space="preserve">than other customers </w:t>
      </w:r>
      <w:r w:rsidR="0080560A">
        <w:rPr>
          <w:rFonts w:ascii="Times New Roman" w:hAnsi="Times New Roman" w:cs="Times New Roman"/>
          <w:sz w:val="24"/>
          <w:szCs w:val="24"/>
        </w:rPr>
        <w:t>and more likely to be men</w:t>
      </w:r>
      <w:r w:rsidR="003A1D71" w:rsidRPr="0080560A">
        <w:rPr>
          <w:rFonts w:ascii="Times New Roman" w:hAnsi="Times New Roman" w:cs="Times New Roman"/>
          <w:sz w:val="24"/>
          <w:szCs w:val="24"/>
        </w:rPr>
        <w:t xml:space="preserve">.  </w:t>
      </w:r>
    </w:p>
    <w:p w:rsidR="0046138A" w:rsidRDefault="0046138A" w:rsidP="007B11AD">
      <w:pPr>
        <w:spacing w:after="0" w:line="240" w:lineRule="auto"/>
        <w:rPr>
          <w:rFonts w:ascii="Times New Roman" w:hAnsi="Times New Roman" w:cs="Times New Roman"/>
          <w:sz w:val="24"/>
          <w:szCs w:val="24"/>
        </w:rPr>
      </w:pPr>
    </w:p>
    <w:p w:rsidR="004C67AD" w:rsidRDefault="004C67AD" w:rsidP="00DE7882">
      <w:pPr>
        <w:spacing w:after="0" w:line="240" w:lineRule="auto"/>
        <w:jc w:val="center"/>
        <w:rPr>
          <w:rFonts w:ascii="Times New Roman" w:hAnsi="Times New Roman" w:cs="Times New Roman"/>
          <w:sz w:val="24"/>
          <w:szCs w:val="24"/>
        </w:rPr>
      </w:pPr>
    </w:p>
    <w:p w:rsidR="004C67AD" w:rsidRDefault="004C67AD" w:rsidP="004C67AD">
      <w:pPr>
        <w:spacing w:after="0" w:line="240" w:lineRule="auto"/>
        <w:rPr>
          <w:rFonts w:ascii="Times New Roman" w:hAnsi="Times New Roman" w:cs="Times New Roman"/>
          <w:sz w:val="24"/>
          <w:szCs w:val="24"/>
        </w:rPr>
      </w:pPr>
      <w:r w:rsidRPr="004C67AD">
        <w:rPr>
          <w:rFonts w:ascii="Times New Roman" w:hAnsi="Times New Roman" w:cs="Times New Roman"/>
          <w:sz w:val="24"/>
          <w:szCs w:val="24"/>
        </w:rPr>
        <w:t xml:space="preserve">The views are those of the authors and not necessarily those of the World Bank or its affiliate institutions. The Mix Market provided the data through an agreement </w:t>
      </w:r>
      <w:r>
        <w:rPr>
          <w:rFonts w:ascii="Times New Roman" w:hAnsi="Times New Roman" w:cs="Times New Roman"/>
          <w:sz w:val="24"/>
          <w:szCs w:val="24"/>
        </w:rPr>
        <w:t>with</w:t>
      </w:r>
      <w:r w:rsidRPr="004C67AD">
        <w:rPr>
          <w:rFonts w:ascii="Times New Roman" w:hAnsi="Times New Roman" w:cs="Times New Roman"/>
          <w:sz w:val="24"/>
          <w:szCs w:val="24"/>
        </w:rPr>
        <w:t xml:space="preserve"> the World Bank Research Department. Confidentiality of institution-level data has been maintained. We thank Jonathan Conning for helpful discussions, and Ippei Nishida for research assistance.</w:t>
      </w:r>
    </w:p>
    <w:p w:rsidR="004C67AD" w:rsidRDefault="004C67AD" w:rsidP="00DE7882">
      <w:pPr>
        <w:spacing w:after="0" w:line="240" w:lineRule="auto"/>
        <w:jc w:val="center"/>
        <w:rPr>
          <w:rFonts w:ascii="Times New Roman" w:hAnsi="Times New Roman" w:cs="Times New Roman"/>
          <w:sz w:val="24"/>
          <w:szCs w:val="24"/>
        </w:rPr>
      </w:pPr>
    </w:p>
    <w:p w:rsidR="004C67AD" w:rsidRDefault="004C67AD">
      <w:pPr>
        <w:rPr>
          <w:rFonts w:ascii="Times New Roman" w:hAnsi="Times New Roman" w:cs="Times New Roman"/>
          <w:sz w:val="24"/>
          <w:szCs w:val="24"/>
        </w:rPr>
      </w:pPr>
      <w:r>
        <w:rPr>
          <w:rFonts w:ascii="Times New Roman" w:hAnsi="Times New Roman" w:cs="Times New Roman"/>
          <w:sz w:val="24"/>
          <w:szCs w:val="24"/>
        </w:rPr>
        <w:br w:type="page"/>
      </w:r>
    </w:p>
    <w:p w:rsidR="00F75A53" w:rsidRPr="00F75A53" w:rsidRDefault="00F75A53" w:rsidP="00F75A53">
      <w:pPr>
        <w:spacing w:after="0" w:line="240" w:lineRule="auto"/>
        <w:jc w:val="center"/>
        <w:rPr>
          <w:rFonts w:ascii="Times New Roman" w:hAnsi="Times New Roman" w:cs="Times New Roman"/>
          <w:b/>
          <w:sz w:val="24"/>
          <w:szCs w:val="24"/>
        </w:rPr>
      </w:pPr>
      <w:r w:rsidRPr="00F75A53">
        <w:rPr>
          <w:rFonts w:ascii="Times New Roman" w:hAnsi="Times New Roman" w:cs="Times New Roman"/>
          <w:b/>
          <w:sz w:val="24"/>
          <w:szCs w:val="24"/>
        </w:rPr>
        <w:lastRenderedPageBreak/>
        <w:t>Who benefits from microfinance subsidy?</w:t>
      </w:r>
    </w:p>
    <w:p w:rsidR="000A3E26" w:rsidRPr="000A3E26" w:rsidRDefault="000A3E26" w:rsidP="000A3E26">
      <w:pPr>
        <w:spacing w:after="0" w:line="240" w:lineRule="auto"/>
        <w:jc w:val="center"/>
        <w:rPr>
          <w:rFonts w:ascii="Times New Roman" w:hAnsi="Times New Roman" w:cs="Times New Roman"/>
          <w:sz w:val="24"/>
          <w:szCs w:val="24"/>
        </w:rPr>
      </w:pPr>
    </w:p>
    <w:p w:rsidR="000A3E26" w:rsidRPr="000A3E26" w:rsidRDefault="000A3E26" w:rsidP="000A3E26">
      <w:pPr>
        <w:spacing w:after="0" w:line="240" w:lineRule="auto"/>
        <w:jc w:val="center"/>
        <w:rPr>
          <w:rFonts w:ascii="Times New Roman" w:hAnsi="Times New Roman" w:cs="Times New Roman"/>
          <w:sz w:val="24"/>
          <w:szCs w:val="24"/>
        </w:rPr>
      </w:pPr>
      <w:r w:rsidRPr="000A3E26">
        <w:rPr>
          <w:rFonts w:ascii="Times New Roman" w:hAnsi="Times New Roman" w:cs="Times New Roman"/>
          <w:sz w:val="24"/>
          <w:szCs w:val="24"/>
        </w:rPr>
        <w:t>Robert Cull (World Bank)</w:t>
      </w:r>
    </w:p>
    <w:p w:rsidR="000A3E26" w:rsidRPr="000A3E26" w:rsidRDefault="000A3E26" w:rsidP="000A3E26">
      <w:pPr>
        <w:spacing w:after="0" w:line="240" w:lineRule="auto"/>
        <w:jc w:val="center"/>
        <w:rPr>
          <w:rFonts w:ascii="Times New Roman" w:hAnsi="Times New Roman" w:cs="Times New Roman"/>
          <w:sz w:val="24"/>
          <w:szCs w:val="24"/>
        </w:rPr>
      </w:pPr>
      <w:r w:rsidRPr="000A3E26">
        <w:rPr>
          <w:rFonts w:ascii="Times New Roman" w:hAnsi="Times New Roman" w:cs="Times New Roman"/>
          <w:sz w:val="24"/>
          <w:szCs w:val="24"/>
        </w:rPr>
        <w:t>Asli Demirgüç-Kunt (World Bank)</w:t>
      </w:r>
    </w:p>
    <w:p w:rsidR="00087E78" w:rsidRPr="00D907D4" w:rsidRDefault="000A3E26" w:rsidP="000A3E26">
      <w:pPr>
        <w:spacing w:after="0" w:line="240" w:lineRule="auto"/>
        <w:jc w:val="center"/>
        <w:rPr>
          <w:rFonts w:ascii="Times New Roman" w:hAnsi="Times New Roman" w:cs="Times New Roman"/>
          <w:sz w:val="24"/>
          <w:szCs w:val="24"/>
        </w:rPr>
      </w:pPr>
      <w:r w:rsidRPr="000A3E26">
        <w:rPr>
          <w:rFonts w:ascii="Times New Roman" w:hAnsi="Times New Roman" w:cs="Times New Roman"/>
          <w:sz w:val="24"/>
          <w:szCs w:val="24"/>
        </w:rPr>
        <w:t>Jonathan Morduch (New York University)</w:t>
      </w:r>
    </w:p>
    <w:p w:rsidR="00B11197" w:rsidRDefault="00B11197" w:rsidP="00B11197">
      <w:pPr>
        <w:spacing w:after="0" w:line="240" w:lineRule="auto"/>
        <w:rPr>
          <w:rFonts w:ascii="Times New Roman" w:hAnsi="Times New Roman" w:cs="Times New Roman"/>
          <w:sz w:val="24"/>
          <w:szCs w:val="24"/>
        </w:rPr>
      </w:pPr>
    </w:p>
    <w:p w:rsidR="000A3E26" w:rsidRDefault="000A3E26" w:rsidP="00B11197">
      <w:pPr>
        <w:spacing w:after="0" w:line="240" w:lineRule="auto"/>
        <w:rPr>
          <w:rFonts w:ascii="Times New Roman" w:hAnsi="Times New Roman" w:cs="Times New Roman"/>
          <w:sz w:val="24"/>
          <w:szCs w:val="24"/>
        </w:rPr>
      </w:pPr>
    </w:p>
    <w:p w:rsidR="000A3E26" w:rsidRPr="00D907D4" w:rsidRDefault="000A3E26" w:rsidP="00B11197">
      <w:pPr>
        <w:spacing w:after="0" w:line="240" w:lineRule="auto"/>
        <w:rPr>
          <w:rFonts w:ascii="Times New Roman" w:hAnsi="Times New Roman" w:cs="Times New Roman"/>
          <w:sz w:val="24"/>
          <w:szCs w:val="24"/>
        </w:rPr>
      </w:pPr>
    </w:p>
    <w:p w:rsidR="00DE7882" w:rsidRPr="00DB3CDF" w:rsidRDefault="00DE7882" w:rsidP="00DB3CDF">
      <w:pPr>
        <w:spacing w:after="0" w:line="480" w:lineRule="auto"/>
        <w:rPr>
          <w:rFonts w:ascii="Times New Roman" w:hAnsi="Times New Roman" w:cs="Times New Roman"/>
          <w:b/>
          <w:sz w:val="24"/>
          <w:szCs w:val="24"/>
        </w:rPr>
      </w:pPr>
      <w:r w:rsidRPr="00DB3CDF">
        <w:rPr>
          <w:rFonts w:ascii="Times New Roman" w:hAnsi="Times New Roman" w:cs="Times New Roman"/>
          <w:b/>
          <w:sz w:val="24"/>
          <w:szCs w:val="24"/>
        </w:rPr>
        <w:t>Intro</w:t>
      </w:r>
      <w:r w:rsidR="00EB6C98" w:rsidRPr="00DB3CDF">
        <w:rPr>
          <w:rFonts w:ascii="Times New Roman" w:hAnsi="Times New Roman" w:cs="Times New Roman"/>
          <w:b/>
          <w:sz w:val="24"/>
          <w:szCs w:val="24"/>
        </w:rPr>
        <w:t>duction</w:t>
      </w:r>
    </w:p>
    <w:p w:rsidR="00347BF0" w:rsidRDefault="00347BF0" w:rsidP="00F75A53">
      <w:pPr>
        <w:spacing w:after="0" w:line="480" w:lineRule="auto"/>
        <w:rPr>
          <w:rFonts w:ascii="Times New Roman" w:hAnsi="Times New Roman" w:cs="Times New Roman"/>
          <w:sz w:val="24"/>
          <w:szCs w:val="24"/>
        </w:rPr>
      </w:pPr>
      <w:r>
        <w:rPr>
          <w:rFonts w:ascii="Times New Roman" w:hAnsi="Times New Roman" w:cs="Times New Roman"/>
          <w:sz w:val="24"/>
          <w:szCs w:val="24"/>
        </w:rPr>
        <w:t>Conversations about subsidy in microfinance have been fraught. On one side, policymakers have depicted subsidies as a source of concern – helpful to cover start-up costs but dangerous over the long term. One danger is that dependence on subsidy will diminish operational efficiency by shielding institutions from the disciplining force of the market. Another danger is that institutions will find their reach limited by the scale of donor funds. Tapping the private market will allow maximal scale</w:t>
      </w:r>
      <w:r w:rsidR="004F41AB">
        <w:rPr>
          <w:rFonts w:ascii="Times New Roman" w:hAnsi="Times New Roman" w:cs="Times New Roman"/>
          <w:sz w:val="24"/>
          <w:szCs w:val="24"/>
        </w:rPr>
        <w:t>, it is asserted</w:t>
      </w:r>
      <w:r>
        <w:rPr>
          <w:rFonts w:ascii="Times New Roman" w:hAnsi="Times New Roman" w:cs="Times New Roman"/>
          <w:sz w:val="24"/>
          <w:szCs w:val="24"/>
        </w:rPr>
        <w:t>. The two concerns suggest that inefficiency and subsidization go hand in hand.</w:t>
      </w:r>
    </w:p>
    <w:p w:rsidR="00347BF0" w:rsidRDefault="00347BF0" w:rsidP="00F75A53">
      <w:pPr>
        <w:spacing w:after="0" w:line="480" w:lineRule="auto"/>
        <w:rPr>
          <w:rFonts w:ascii="Times New Roman" w:hAnsi="Times New Roman" w:cs="Times New Roman"/>
          <w:sz w:val="24"/>
          <w:szCs w:val="24"/>
        </w:rPr>
      </w:pPr>
    </w:p>
    <w:p w:rsidR="00347BF0" w:rsidRDefault="00347BF0" w:rsidP="00F75A53">
      <w:pPr>
        <w:spacing w:after="0" w:line="480" w:lineRule="auto"/>
        <w:rPr>
          <w:rFonts w:ascii="Times New Roman" w:hAnsi="Times New Roman" w:cs="Times New Roman"/>
          <w:sz w:val="24"/>
          <w:szCs w:val="24"/>
        </w:rPr>
      </w:pPr>
      <w:r>
        <w:rPr>
          <w:rFonts w:ascii="Times New Roman" w:hAnsi="Times New Roman" w:cs="Times New Roman"/>
          <w:sz w:val="24"/>
          <w:szCs w:val="24"/>
        </w:rPr>
        <w:t>Economists, especially research-oriented economists, draw on the economics of information to argue for the opposite possibility. Besley (1994)</w:t>
      </w:r>
      <w:r w:rsidR="0079003F">
        <w:rPr>
          <w:rFonts w:ascii="Times New Roman" w:hAnsi="Times New Roman" w:cs="Times New Roman"/>
          <w:sz w:val="24"/>
          <w:szCs w:val="24"/>
        </w:rPr>
        <w:t xml:space="preserve">, </w:t>
      </w:r>
      <w:r>
        <w:rPr>
          <w:rFonts w:ascii="Times New Roman" w:hAnsi="Times New Roman" w:cs="Times New Roman"/>
          <w:sz w:val="24"/>
          <w:szCs w:val="24"/>
        </w:rPr>
        <w:t>Hoff and Lyon (1995)</w:t>
      </w:r>
      <w:r w:rsidR="0079003F">
        <w:rPr>
          <w:rFonts w:ascii="Times New Roman" w:hAnsi="Times New Roman" w:cs="Times New Roman"/>
          <w:sz w:val="24"/>
          <w:szCs w:val="24"/>
        </w:rPr>
        <w:t>, and Conning and Morduch (2011)</w:t>
      </w:r>
      <w:r>
        <w:rPr>
          <w:rFonts w:ascii="Times New Roman" w:hAnsi="Times New Roman" w:cs="Times New Roman"/>
          <w:sz w:val="24"/>
          <w:szCs w:val="24"/>
        </w:rPr>
        <w:t xml:space="preserve"> provide analysis, for example, that reinforce the notion that s</w:t>
      </w:r>
      <w:r w:rsidR="00FE350A" w:rsidRPr="0080560A">
        <w:rPr>
          <w:rFonts w:ascii="Times New Roman" w:hAnsi="Times New Roman" w:cs="Times New Roman"/>
          <w:sz w:val="24"/>
          <w:szCs w:val="24"/>
        </w:rPr>
        <w:t xml:space="preserve">ubsidies to the cost of capital </w:t>
      </w:r>
      <w:r w:rsidR="00FE350A">
        <w:rPr>
          <w:rFonts w:ascii="Times New Roman" w:hAnsi="Times New Roman" w:cs="Times New Roman"/>
          <w:sz w:val="24"/>
          <w:szCs w:val="24"/>
        </w:rPr>
        <w:t>can</w:t>
      </w:r>
      <w:r w:rsidR="00FE350A" w:rsidRPr="0080560A">
        <w:rPr>
          <w:rFonts w:ascii="Times New Roman" w:hAnsi="Times New Roman" w:cs="Times New Roman"/>
          <w:sz w:val="24"/>
          <w:szCs w:val="24"/>
        </w:rPr>
        <w:t xml:space="preserve"> improve economic efficiency in the </w:t>
      </w:r>
      <w:r w:rsidR="00FE350A">
        <w:rPr>
          <w:rFonts w:ascii="Times New Roman" w:hAnsi="Times New Roman" w:cs="Times New Roman"/>
          <w:sz w:val="24"/>
          <w:szCs w:val="24"/>
        </w:rPr>
        <w:t>presence</w:t>
      </w:r>
      <w:r w:rsidR="00FE350A" w:rsidRPr="0080560A">
        <w:rPr>
          <w:rFonts w:ascii="Times New Roman" w:hAnsi="Times New Roman" w:cs="Times New Roman"/>
          <w:sz w:val="24"/>
          <w:szCs w:val="24"/>
        </w:rPr>
        <w:t xml:space="preserve"> of </w:t>
      </w:r>
      <w:r w:rsidR="00FE350A">
        <w:rPr>
          <w:rFonts w:ascii="Times New Roman" w:hAnsi="Times New Roman" w:cs="Times New Roman"/>
          <w:sz w:val="24"/>
          <w:szCs w:val="24"/>
        </w:rPr>
        <w:t xml:space="preserve">credit </w:t>
      </w:r>
      <w:r w:rsidR="00FE350A" w:rsidRPr="0080560A">
        <w:rPr>
          <w:rFonts w:ascii="Times New Roman" w:hAnsi="Times New Roman" w:cs="Times New Roman"/>
          <w:sz w:val="24"/>
          <w:szCs w:val="24"/>
        </w:rPr>
        <w:t>market failure</w:t>
      </w:r>
      <w:r>
        <w:rPr>
          <w:rFonts w:ascii="Times New Roman" w:hAnsi="Times New Roman" w:cs="Times New Roman"/>
          <w:sz w:val="24"/>
          <w:szCs w:val="24"/>
        </w:rPr>
        <w:t xml:space="preserve"> (caused, e.g., by moral hazard and adverse selection)</w:t>
      </w:r>
      <w:r w:rsidR="00FE350A" w:rsidRPr="0080560A">
        <w:rPr>
          <w:rFonts w:ascii="Times New Roman" w:hAnsi="Times New Roman" w:cs="Times New Roman"/>
          <w:sz w:val="24"/>
          <w:szCs w:val="24"/>
        </w:rPr>
        <w:t xml:space="preserve">, and </w:t>
      </w:r>
      <w:r w:rsidR="004F41AB">
        <w:rPr>
          <w:rFonts w:ascii="Times New Roman" w:hAnsi="Times New Roman" w:cs="Times New Roman"/>
          <w:sz w:val="24"/>
          <w:szCs w:val="24"/>
        </w:rPr>
        <w:t xml:space="preserve">that </w:t>
      </w:r>
      <w:r w:rsidR="00FE350A">
        <w:rPr>
          <w:rFonts w:ascii="Times New Roman" w:hAnsi="Times New Roman" w:cs="Times New Roman"/>
          <w:sz w:val="24"/>
          <w:szCs w:val="24"/>
        </w:rPr>
        <w:t>targeted subsidies can</w:t>
      </w:r>
      <w:r w:rsidR="00FE350A" w:rsidRPr="0080560A">
        <w:rPr>
          <w:rFonts w:ascii="Times New Roman" w:hAnsi="Times New Roman" w:cs="Times New Roman"/>
          <w:sz w:val="24"/>
          <w:szCs w:val="24"/>
        </w:rPr>
        <w:t xml:space="preserve"> improve the income distribution when other modes of redistribution are limited. </w:t>
      </w:r>
    </w:p>
    <w:p w:rsidR="00347BF0" w:rsidRDefault="00347BF0" w:rsidP="00F75A53">
      <w:pPr>
        <w:spacing w:after="0" w:line="480" w:lineRule="auto"/>
        <w:rPr>
          <w:rFonts w:ascii="Times New Roman" w:hAnsi="Times New Roman" w:cs="Times New Roman"/>
          <w:sz w:val="24"/>
          <w:szCs w:val="24"/>
        </w:rPr>
      </w:pPr>
    </w:p>
    <w:p w:rsidR="00347BF0" w:rsidRDefault="00FE350A" w:rsidP="00F75A53">
      <w:pPr>
        <w:spacing w:after="0" w:line="480" w:lineRule="auto"/>
        <w:rPr>
          <w:rFonts w:ascii="Times New Roman" w:hAnsi="Times New Roman" w:cs="Times New Roman"/>
          <w:sz w:val="24"/>
          <w:szCs w:val="24"/>
        </w:rPr>
      </w:pPr>
      <w:r>
        <w:rPr>
          <w:rFonts w:ascii="Times New Roman" w:hAnsi="Times New Roman" w:cs="Times New Roman"/>
          <w:sz w:val="24"/>
          <w:szCs w:val="24"/>
        </w:rPr>
        <w:t>We investigate subsidies in m</w:t>
      </w:r>
      <w:r w:rsidRPr="0080560A">
        <w:rPr>
          <w:rFonts w:ascii="Times New Roman" w:hAnsi="Times New Roman" w:cs="Times New Roman"/>
          <w:sz w:val="24"/>
          <w:szCs w:val="24"/>
        </w:rPr>
        <w:t>icrofinance</w:t>
      </w:r>
      <w:r>
        <w:rPr>
          <w:rFonts w:ascii="Times New Roman" w:hAnsi="Times New Roman" w:cs="Times New Roman"/>
          <w:sz w:val="24"/>
          <w:szCs w:val="24"/>
        </w:rPr>
        <w:t>, a financial sector developed with the explicit goal to</w:t>
      </w:r>
      <w:r w:rsidRPr="0080560A">
        <w:rPr>
          <w:rFonts w:ascii="Times New Roman" w:hAnsi="Times New Roman" w:cs="Times New Roman"/>
          <w:sz w:val="24"/>
          <w:szCs w:val="24"/>
        </w:rPr>
        <w:t xml:space="preserve"> address capital market failure and to improve income distributions. </w:t>
      </w:r>
      <w:r>
        <w:rPr>
          <w:rFonts w:ascii="Times New Roman" w:hAnsi="Times New Roman" w:cs="Times New Roman"/>
          <w:sz w:val="24"/>
          <w:szCs w:val="24"/>
        </w:rPr>
        <w:t xml:space="preserve">Given that, it’s striking that in </w:t>
      </w:r>
      <w:r w:rsidRPr="0080560A">
        <w:rPr>
          <w:rFonts w:ascii="Times New Roman" w:hAnsi="Times New Roman" w:cs="Times New Roman"/>
          <w:sz w:val="24"/>
          <w:szCs w:val="24"/>
        </w:rPr>
        <w:t xml:space="preserve">the </w:t>
      </w:r>
      <w:r>
        <w:rPr>
          <w:rFonts w:ascii="Times New Roman" w:hAnsi="Times New Roman" w:cs="Times New Roman"/>
          <w:sz w:val="24"/>
          <w:szCs w:val="24"/>
        </w:rPr>
        <w:t xml:space="preserve">popular </w:t>
      </w:r>
      <w:r w:rsidRPr="0080560A">
        <w:rPr>
          <w:rFonts w:ascii="Times New Roman" w:hAnsi="Times New Roman" w:cs="Times New Roman"/>
          <w:sz w:val="24"/>
          <w:szCs w:val="24"/>
        </w:rPr>
        <w:t>narrative of microfinance</w:t>
      </w:r>
      <w:r>
        <w:rPr>
          <w:rFonts w:ascii="Times New Roman" w:hAnsi="Times New Roman" w:cs="Times New Roman"/>
          <w:sz w:val="24"/>
          <w:szCs w:val="24"/>
        </w:rPr>
        <w:t>,</w:t>
      </w:r>
      <w:r w:rsidRPr="0080560A">
        <w:rPr>
          <w:rFonts w:ascii="Times New Roman" w:hAnsi="Times New Roman" w:cs="Times New Roman"/>
          <w:sz w:val="24"/>
          <w:szCs w:val="24"/>
        </w:rPr>
        <w:t xml:space="preserve"> subsidies </w:t>
      </w:r>
      <w:r>
        <w:rPr>
          <w:rFonts w:ascii="Times New Roman" w:hAnsi="Times New Roman" w:cs="Times New Roman"/>
          <w:sz w:val="24"/>
          <w:szCs w:val="24"/>
        </w:rPr>
        <w:t xml:space="preserve">are </w:t>
      </w:r>
      <w:r w:rsidRPr="0080560A">
        <w:rPr>
          <w:rFonts w:ascii="Times New Roman" w:hAnsi="Times New Roman" w:cs="Times New Roman"/>
          <w:sz w:val="24"/>
          <w:szCs w:val="24"/>
        </w:rPr>
        <w:t xml:space="preserve">meant to be transitional. </w:t>
      </w:r>
      <w:r>
        <w:rPr>
          <w:rFonts w:ascii="Times New Roman" w:hAnsi="Times New Roman" w:cs="Times New Roman"/>
          <w:sz w:val="24"/>
          <w:szCs w:val="24"/>
        </w:rPr>
        <w:t>Subsidies</w:t>
      </w:r>
      <w:r w:rsidRPr="0080560A">
        <w:rPr>
          <w:rFonts w:ascii="Times New Roman" w:hAnsi="Times New Roman" w:cs="Times New Roman"/>
          <w:sz w:val="24"/>
          <w:szCs w:val="24"/>
        </w:rPr>
        <w:t xml:space="preserve"> </w:t>
      </w:r>
      <w:r>
        <w:rPr>
          <w:rFonts w:ascii="Times New Roman" w:hAnsi="Times New Roman" w:cs="Times New Roman"/>
          <w:sz w:val="24"/>
          <w:szCs w:val="24"/>
        </w:rPr>
        <w:t xml:space="preserve">should </w:t>
      </w:r>
      <w:r w:rsidRPr="0080560A">
        <w:rPr>
          <w:rFonts w:ascii="Times New Roman" w:hAnsi="Times New Roman" w:cs="Times New Roman"/>
          <w:sz w:val="24"/>
          <w:szCs w:val="24"/>
        </w:rPr>
        <w:lastRenderedPageBreak/>
        <w:t xml:space="preserve">play a role in helping institutions get started, according to the narrative, but they should phase out </w:t>
      </w:r>
      <w:r>
        <w:rPr>
          <w:rFonts w:ascii="Times New Roman" w:hAnsi="Times New Roman" w:cs="Times New Roman"/>
          <w:sz w:val="24"/>
          <w:szCs w:val="24"/>
        </w:rPr>
        <w:t>quickly</w:t>
      </w:r>
      <w:r w:rsidRPr="0080560A">
        <w:rPr>
          <w:rFonts w:ascii="Times New Roman" w:hAnsi="Times New Roman" w:cs="Times New Roman"/>
          <w:sz w:val="24"/>
          <w:szCs w:val="24"/>
        </w:rPr>
        <w:t xml:space="preserve">, allowing the unsubsidized market to take over. (An exception </w:t>
      </w:r>
      <w:r>
        <w:rPr>
          <w:rFonts w:ascii="Times New Roman" w:hAnsi="Times New Roman" w:cs="Times New Roman"/>
          <w:sz w:val="24"/>
          <w:szCs w:val="24"/>
        </w:rPr>
        <w:t>is</w:t>
      </w:r>
      <w:r w:rsidRPr="0080560A">
        <w:rPr>
          <w:rFonts w:ascii="Times New Roman" w:hAnsi="Times New Roman" w:cs="Times New Roman"/>
          <w:sz w:val="24"/>
          <w:szCs w:val="24"/>
        </w:rPr>
        <w:t xml:space="preserve"> made for subsidies targeted to institutions serving the poorest and most costly customers.) </w:t>
      </w:r>
    </w:p>
    <w:p w:rsidR="00347BF0" w:rsidRDefault="00347BF0" w:rsidP="00F75A53">
      <w:pPr>
        <w:spacing w:after="0" w:line="480" w:lineRule="auto"/>
        <w:rPr>
          <w:rFonts w:ascii="Times New Roman" w:hAnsi="Times New Roman" w:cs="Times New Roman"/>
          <w:sz w:val="24"/>
          <w:szCs w:val="24"/>
        </w:rPr>
      </w:pPr>
    </w:p>
    <w:p w:rsidR="00FE350A" w:rsidRDefault="0079003F" w:rsidP="00F75A53">
      <w:pPr>
        <w:spacing w:after="0" w:line="480" w:lineRule="auto"/>
        <w:rPr>
          <w:rFonts w:ascii="Times New Roman" w:hAnsi="Times New Roman" w:cs="Times New Roman"/>
          <w:sz w:val="24"/>
          <w:szCs w:val="24"/>
        </w:rPr>
      </w:pPr>
      <w:r>
        <w:rPr>
          <w:rFonts w:ascii="Times New Roman" w:hAnsi="Times New Roman" w:cs="Times New Roman"/>
          <w:sz w:val="24"/>
          <w:szCs w:val="24"/>
        </w:rPr>
        <w:t>Our</w:t>
      </w:r>
      <w:r w:rsidR="00FE350A" w:rsidRPr="0080560A">
        <w:rPr>
          <w:rFonts w:ascii="Times New Roman" w:hAnsi="Times New Roman" w:cs="Times New Roman"/>
          <w:sz w:val="24"/>
          <w:szCs w:val="24"/>
        </w:rPr>
        <w:t xml:space="preserve"> analysis of global data show</w:t>
      </w:r>
      <w:r w:rsidR="00FE350A">
        <w:rPr>
          <w:rFonts w:ascii="Times New Roman" w:hAnsi="Times New Roman" w:cs="Times New Roman"/>
          <w:sz w:val="24"/>
          <w:szCs w:val="24"/>
        </w:rPr>
        <w:t>s</w:t>
      </w:r>
      <w:r w:rsidR="00FE350A" w:rsidRPr="0080560A">
        <w:rPr>
          <w:rFonts w:ascii="Times New Roman" w:hAnsi="Times New Roman" w:cs="Times New Roman"/>
          <w:sz w:val="24"/>
          <w:szCs w:val="24"/>
        </w:rPr>
        <w:t xml:space="preserve"> that subsidies </w:t>
      </w:r>
      <w:r w:rsidR="00FE350A">
        <w:rPr>
          <w:rFonts w:ascii="Times New Roman" w:hAnsi="Times New Roman" w:cs="Times New Roman"/>
          <w:sz w:val="24"/>
          <w:szCs w:val="24"/>
        </w:rPr>
        <w:t xml:space="preserve">in fact </w:t>
      </w:r>
      <w:r w:rsidR="00FE350A" w:rsidRPr="0080560A">
        <w:rPr>
          <w:rFonts w:ascii="Times New Roman" w:hAnsi="Times New Roman" w:cs="Times New Roman"/>
          <w:sz w:val="24"/>
          <w:szCs w:val="24"/>
        </w:rPr>
        <w:t xml:space="preserve">continue to be important in microfinance, even for older institutions. The bulk of these subsidies </w:t>
      </w:r>
      <w:r w:rsidR="00FE350A">
        <w:rPr>
          <w:rFonts w:ascii="Times New Roman" w:hAnsi="Times New Roman" w:cs="Times New Roman"/>
          <w:sz w:val="24"/>
          <w:szCs w:val="24"/>
        </w:rPr>
        <w:t>are channeled via</w:t>
      </w:r>
      <w:r w:rsidR="00FE350A" w:rsidRPr="0080560A">
        <w:rPr>
          <w:rFonts w:ascii="Times New Roman" w:hAnsi="Times New Roman" w:cs="Times New Roman"/>
          <w:sz w:val="24"/>
          <w:szCs w:val="24"/>
        </w:rPr>
        <w:t xml:space="preserve"> cheap loans provided to microfinance institutions by social investors, and as equity that receives a below-market return. </w:t>
      </w:r>
      <w:r w:rsidR="00FE350A">
        <w:rPr>
          <w:rFonts w:ascii="Times New Roman" w:hAnsi="Times New Roman" w:cs="Times New Roman"/>
          <w:sz w:val="24"/>
          <w:szCs w:val="24"/>
        </w:rPr>
        <w:t>In contrast to the optimal allocation in a social welfare function with pro-poor welfare weights, t</w:t>
      </w:r>
      <w:r w:rsidR="00FE350A" w:rsidRPr="0080560A">
        <w:rPr>
          <w:rFonts w:ascii="Times New Roman" w:hAnsi="Times New Roman" w:cs="Times New Roman"/>
          <w:sz w:val="24"/>
          <w:szCs w:val="24"/>
        </w:rPr>
        <w:t xml:space="preserve">he largest </w:t>
      </w:r>
      <w:r w:rsidR="00FE350A">
        <w:rPr>
          <w:rFonts w:ascii="Times New Roman" w:hAnsi="Times New Roman" w:cs="Times New Roman"/>
          <w:sz w:val="24"/>
          <w:szCs w:val="24"/>
        </w:rPr>
        <w:t xml:space="preserve">microfinance </w:t>
      </w:r>
      <w:r w:rsidR="00FE350A" w:rsidRPr="0080560A">
        <w:rPr>
          <w:rFonts w:ascii="Times New Roman" w:hAnsi="Times New Roman" w:cs="Times New Roman"/>
          <w:sz w:val="24"/>
          <w:szCs w:val="24"/>
        </w:rPr>
        <w:t xml:space="preserve">subsidies </w:t>
      </w:r>
      <w:r w:rsidR="004769FE">
        <w:rPr>
          <w:rFonts w:ascii="Times New Roman" w:hAnsi="Times New Roman" w:cs="Times New Roman"/>
          <w:sz w:val="24"/>
          <w:szCs w:val="24"/>
        </w:rPr>
        <w:t xml:space="preserve">(on a per-borrower basis) </w:t>
      </w:r>
      <w:r w:rsidR="00FE350A" w:rsidRPr="0080560A">
        <w:rPr>
          <w:rFonts w:ascii="Times New Roman" w:hAnsi="Times New Roman" w:cs="Times New Roman"/>
          <w:sz w:val="24"/>
          <w:szCs w:val="24"/>
        </w:rPr>
        <w:t xml:space="preserve">are received by </w:t>
      </w:r>
      <w:r w:rsidR="00FE350A">
        <w:rPr>
          <w:rFonts w:ascii="Times New Roman" w:hAnsi="Times New Roman" w:cs="Times New Roman"/>
          <w:sz w:val="24"/>
          <w:szCs w:val="24"/>
        </w:rPr>
        <w:t xml:space="preserve">institutions serving </w:t>
      </w:r>
      <w:r w:rsidR="00FE350A" w:rsidRPr="0080560A">
        <w:rPr>
          <w:rFonts w:ascii="Times New Roman" w:hAnsi="Times New Roman" w:cs="Times New Roman"/>
          <w:sz w:val="24"/>
          <w:szCs w:val="24"/>
        </w:rPr>
        <w:t xml:space="preserve">borrowers taking the largest loans, </w:t>
      </w:r>
      <w:r w:rsidR="00FE350A">
        <w:rPr>
          <w:rFonts w:ascii="Times New Roman" w:hAnsi="Times New Roman" w:cs="Times New Roman"/>
          <w:sz w:val="24"/>
          <w:szCs w:val="24"/>
        </w:rPr>
        <w:t>who tend to be less poor than other customers and more likely to be men</w:t>
      </w:r>
      <w:r w:rsidR="00FE350A" w:rsidRPr="0080560A">
        <w:rPr>
          <w:rFonts w:ascii="Times New Roman" w:hAnsi="Times New Roman" w:cs="Times New Roman"/>
          <w:sz w:val="24"/>
          <w:szCs w:val="24"/>
        </w:rPr>
        <w:t xml:space="preserve">.  </w:t>
      </w:r>
    </w:p>
    <w:p w:rsidR="008C6BDA" w:rsidRDefault="008C6BDA" w:rsidP="00F75A53">
      <w:pPr>
        <w:spacing w:after="0" w:line="480" w:lineRule="auto"/>
        <w:rPr>
          <w:rFonts w:ascii="Times New Roman" w:hAnsi="Times New Roman" w:cs="Times New Roman"/>
          <w:sz w:val="24"/>
          <w:szCs w:val="24"/>
        </w:rPr>
      </w:pPr>
    </w:p>
    <w:p w:rsidR="00F75A53" w:rsidRDefault="008C6BDA" w:rsidP="008C6BDA">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The picture we draw differs from what might seem to be the case from reading the business media (e.g., Epstein 2007) celebrating the commercial potential for microfinance or from reading financial analyses focused on accounting statistics. For example, a report from </w:t>
      </w:r>
      <w:r w:rsidR="00F75A53">
        <w:rPr>
          <w:rFonts w:ascii="Times New Roman" w:hAnsi="Times New Roman" w:cs="Times New Roman"/>
          <w:sz w:val="24"/>
          <w:szCs w:val="24"/>
        </w:rPr>
        <w:t>Deutsche Bank</w:t>
      </w:r>
      <w:r>
        <w:rPr>
          <w:rFonts w:ascii="Times New Roman" w:hAnsi="Times New Roman" w:cs="Times New Roman"/>
          <w:sz w:val="24"/>
          <w:szCs w:val="24"/>
        </w:rPr>
        <w:t xml:space="preserve"> concludes:</w:t>
      </w:r>
    </w:p>
    <w:p w:rsidR="00F75A53" w:rsidRPr="008C6BDA" w:rsidRDefault="008C6BDA" w:rsidP="008C6BDA">
      <w:pPr>
        <w:spacing w:after="0" w:line="480" w:lineRule="auto"/>
        <w:ind w:left="720" w:right="720"/>
        <w:rPr>
          <w:rFonts w:ascii="Times New Roman" w:hAnsi="Times New Roman" w:cs="Times New Roman"/>
          <w:sz w:val="24"/>
          <w:szCs w:val="24"/>
        </w:rPr>
      </w:pPr>
      <w:r w:rsidRPr="008C6BDA">
        <w:rPr>
          <w:rFonts w:ascii="Times New Roman" w:hAnsi="Times New Roman" w:cs="Times New Roman"/>
          <w:sz w:val="24"/>
          <w:szCs w:val="24"/>
        </w:rPr>
        <w:t>…t</w:t>
      </w:r>
      <w:r w:rsidR="00F75A53" w:rsidRPr="008C6BDA">
        <w:rPr>
          <w:rFonts w:ascii="Times New Roman" w:hAnsi="Times New Roman" w:cs="Times New Roman"/>
          <w:sz w:val="24"/>
          <w:szCs w:val="24"/>
        </w:rPr>
        <w:t>he average amount of donations has come down in recent years to almost negligible size for all groups of institutions. The decline was especially pronounced for NBFIs</w:t>
      </w:r>
      <w:r>
        <w:rPr>
          <w:rFonts w:ascii="Times New Roman" w:hAnsi="Times New Roman" w:cs="Times New Roman"/>
          <w:sz w:val="24"/>
          <w:szCs w:val="24"/>
        </w:rPr>
        <w:t xml:space="preserve"> [nonbank financial institutions]</w:t>
      </w:r>
      <w:r w:rsidR="00F75A53" w:rsidRPr="008C6BDA">
        <w:rPr>
          <w:rFonts w:ascii="Times New Roman" w:hAnsi="Times New Roman" w:cs="Times New Roman"/>
          <w:sz w:val="24"/>
          <w:szCs w:val="24"/>
        </w:rPr>
        <w:t>, with the share of donations declining between 2002 and 2010 from 10% to less than 1%. The data support the view that ongoing commercialisation of the industry has created a situation in which the average MFI no longer depends on donations, although some institutions, mainly NGOs, still benefit from them. (</w:t>
      </w:r>
      <w:r w:rsidRPr="008C6BDA">
        <w:rPr>
          <w:rFonts w:ascii="Times New Roman" w:hAnsi="Times New Roman" w:cs="Times New Roman"/>
          <w:sz w:val="24"/>
          <w:szCs w:val="24"/>
        </w:rPr>
        <w:t xml:space="preserve">Lützenkrichen, </w:t>
      </w:r>
      <w:r w:rsidR="00F75A53" w:rsidRPr="008C6BDA">
        <w:rPr>
          <w:rFonts w:ascii="Times New Roman" w:hAnsi="Times New Roman" w:cs="Times New Roman"/>
          <w:sz w:val="24"/>
          <w:szCs w:val="24"/>
        </w:rPr>
        <w:t>p. 8)</w:t>
      </w:r>
    </w:p>
    <w:p w:rsidR="00F75A53" w:rsidRDefault="00F75A53" w:rsidP="00F75A53">
      <w:pPr>
        <w:rPr>
          <w:sz w:val="20"/>
          <w:szCs w:val="20"/>
        </w:rPr>
      </w:pPr>
    </w:p>
    <w:p w:rsidR="00E949A9" w:rsidRPr="00DB3CDF" w:rsidRDefault="00E949A9" w:rsidP="00F75A53">
      <w:pPr>
        <w:spacing w:after="0" w:line="480" w:lineRule="auto"/>
        <w:rPr>
          <w:rFonts w:ascii="Times New Roman" w:hAnsi="Times New Roman" w:cs="Times New Roman"/>
          <w:sz w:val="24"/>
          <w:szCs w:val="24"/>
        </w:rPr>
      </w:pPr>
    </w:p>
    <w:p w:rsidR="009D22AB" w:rsidRPr="00DB3CDF" w:rsidRDefault="008C6BDA" w:rsidP="00DB3CDF">
      <w:pPr>
        <w:spacing w:after="0" w:line="480" w:lineRule="auto"/>
        <w:rPr>
          <w:rFonts w:ascii="Times New Roman" w:hAnsi="Times New Roman" w:cs="Times New Roman"/>
          <w:sz w:val="24"/>
          <w:szCs w:val="24"/>
        </w:rPr>
      </w:pPr>
      <w:r>
        <w:rPr>
          <w:rFonts w:ascii="Times New Roman" w:hAnsi="Times New Roman" w:cs="Times New Roman"/>
          <w:sz w:val="24"/>
          <w:szCs w:val="24"/>
        </w:rPr>
        <w:t>The reason for the difference in conclusions is the extent to which</w:t>
      </w:r>
      <w:r w:rsidR="0079003F">
        <w:rPr>
          <w:rFonts w:ascii="Times New Roman" w:hAnsi="Times New Roman" w:cs="Times New Roman"/>
          <w:sz w:val="24"/>
          <w:szCs w:val="24"/>
        </w:rPr>
        <w:t xml:space="preserve"> measured</w:t>
      </w:r>
      <w:r>
        <w:rPr>
          <w:rFonts w:ascii="Times New Roman" w:hAnsi="Times New Roman" w:cs="Times New Roman"/>
          <w:sz w:val="24"/>
          <w:szCs w:val="24"/>
        </w:rPr>
        <w:t xml:space="preserve"> subsidy takes into account implicit transfers via soft loans and concessional equity. Our conclusion that </w:t>
      </w:r>
      <w:r w:rsidR="00D82502" w:rsidRPr="00DB3CDF">
        <w:rPr>
          <w:rFonts w:ascii="Times New Roman" w:hAnsi="Times New Roman" w:cs="Times New Roman"/>
          <w:sz w:val="24"/>
          <w:szCs w:val="24"/>
        </w:rPr>
        <w:t xml:space="preserve">subsidies are not small </w:t>
      </w:r>
      <w:r>
        <w:rPr>
          <w:rFonts w:ascii="Times New Roman" w:hAnsi="Times New Roman" w:cs="Times New Roman"/>
          <w:sz w:val="24"/>
          <w:szCs w:val="24"/>
        </w:rPr>
        <w:t xml:space="preserve">arises from taking </w:t>
      </w:r>
      <w:r w:rsidR="00D82502" w:rsidRPr="00DB3CDF">
        <w:rPr>
          <w:rFonts w:ascii="Times New Roman" w:hAnsi="Times New Roman" w:cs="Times New Roman"/>
          <w:sz w:val="24"/>
          <w:szCs w:val="24"/>
        </w:rPr>
        <w:t xml:space="preserve">the perspective of economic profit, rather than accounting profit. </w:t>
      </w:r>
      <w:r w:rsidR="00ED41A4" w:rsidRPr="00DB3CDF">
        <w:rPr>
          <w:rFonts w:ascii="Times New Roman" w:hAnsi="Times New Roman" w:cs="Times New Roman"/>
          <w:sz w:val="24"/>
          <w:szCs w:val="24"/>
        </w:rPr>
        <w:t>Economic profit is revenues minus opportunity costs</w:t>
      </w:r>
      <w:r w:rsidR="00ED41A4">
        <w:rPr>
          <w:rFonts w:ascii="Times New Roman" w:hAnsi="Times New Roman" w:cs="Times New Roman"/>
          <w:sz w:val="24"/>
          <w:szCs w:val="24"/>
        </w:rPr>
        <w:t>, with t</w:t>
      </w:r>
      <w:r w:rsidR="00ED41A4" w:rsidRPr="00DB3CDF">
        <w:rPr>
          <w:rFonts w:ascii="Times New Roman" w:hAnsi="Times New Roman" w:cs="Times New Roman"/>
          <w:sz w:val="24"/>
          <w:szCs w:val="24"/>
        </w:rPr>
        <w:t xml:space="preserve">he major difference </w:t>
      </w:r>
      <w:r w:rsidR="00ED41A4">
        <w:rPr>
          <w:rFonts w:ascii="Times New Roman" w:hAnsi="Times New Roman" w:cs="Times New Roman"/>
          <w:sz w:val="24"/>
          <w:szCs w:val="24"/>
        </w:rPr>
        <w:t>being</w:t>
      </w:r>
      <w:r w:rsidR="00ED41A4" w:rsidRPr="00DB3CDF">
        <w:rPr>
          <w:rFonts w:ascii="Times New Roman" w:hAnsi="Times New Roman" w:cs="Times New Roman"/>
          <w:sz w:val="24"/>
          <w:szCs w:val="24"/>
        </w:rPr>
        <w:t xml:space="preserve"> the opportunity cost of capital. </w:t>
      </w:r>
    </w:p>
    <w:p w:rsidR="008C6BDA" w:rsidRDefault="008C6BDA" w:rsidP="00DB3CDF">
      <w:pPr>
        <w:spacing w:after="0" w:line="480" w:lineRule="auto"/>
        <w:rPr>
          <w:rFonts w:ascii="Times New Roman" w:hAnsi="Times New Roman" w:cs="Times New Roman"/>
          <w:sz w:val="24"/>
          <w:szCs w:val="24"/>
        </w:rPr>
      </w:pPr>
    </w:p>
    <w:p w:rsidR="00EA470D" w:rsidRPr="00DB3CDF" w:rsidRDefault="008C6BDA" w:rsidP="00DB3CDF">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We take advantage of </w:t>
      </w:r>
      <w:r w:rsidR="00EA470D" w:rsidRPr="00DB3CDF">
        <w:rPr>
          <w:rFonts w:ascii="Times New Roman" w:hAnsi="Times New Roman" w:cs="Times New Roman"/>
          <w:sz w:val="24"/>
          <w:szCs w:val="24"/>
        </w:rPr>
        <w:t xml:space="preserve">access to confidential records of over </w:t>
      </w:r>
      <w:r>
        <w:rPr>
          <w:rFonts w:ascii="Times New Roman" w:hAnsi="Times New Roman" w:cs="Times New Roman"/>
          <w:sz w:val="24"/>
          <w:szCs w:val="24"/>
        </w:rPr>
        <w:t>10</w:t>
      </w:r>
      <w:r w:rsidR="00EA470D" w:rsidRPr="00DB3CDF">
        <w:rPr>
          <w:rFonts w:ascii="Times New Roman" w:hAnsi="Times New Roman" w:cs="Times New Roman"/>
          <w:sz w:val="24"/>
          <w:szCs w:val="24"/>
        </w:rPr>
        <w:t xml:space="preserve">00 institutions in the MIX Market database, which allow us to adjust profit and loss statements for an array of implicit subsidies. The most complete sample includes financial data on </w:t>
      </w:r>
      <w:r>
        <w:rPr>
          <w:rFonts w:ascii="Times New Roman" w:hAnsi="Times New Roman" w:cs="Times New Roman"/>
          <w:sz w:val="24"/>
          <w:szCs w:val="24"/>
        </w:rPr>
        <w:t>1</w:t>
      </w:r>
      <w:r w:rsidR="00EA470D" w:rsidRPr="00DB3CDF">
        <w:rPr>
          <w:rFonts w:ascii="Times New Roman" w:hAnsi="Times New Roman" w:cs="Times New Roman"/>
          <w:sz w:val="24"/>
          <w:szCs w:val="24"/>
        </w:rPr>
        <w:t>25</w:t>
      </w:r>
      <w:r>
        <w:rPr>
          <w:rFonts w:ascii="Times New Roman" w:hAnsi="Times New Roman" w:cs="Times New Roman"/>
          <w:sz w:val="24"/>
          <w:szCs w:val="24"/>
        </w:rPr>
        <w:t>4</w:t>
      </w:r>
      <w:r w:rsidR="00EA470D" w:rsidRPr="00DB3CDF">
        <w:rPr>
          <w:rFonts w:ascii="Times New Roman" w:hAnsi="Times New Roman" w:cs="Times New Roman"/>
          <w:sz w:val="24"/>
          <w:szCs w:val="24"/>
        </w:rPr>
        <w:t xml:space="preserve"> institutions</w:t>
      </w:r>
      <w:r>
        <w:rPr>
          <w:rFonts w:ascii="Times New Roman" w:hAnsi="Times New Roman" w:cs="Times New Roman"/>
          <w:sz w:val="24"/>
          <w:szCs w:val="24"/>
        </w:rPr>
        <w:t xml:space="preserve"> with data on the most recent year between 2005 and</w:t>
      </w:r>
      <w:r w:rsidR="00EA470D" w:rsidRPr="00DB3CDF">
        <w:rPr>
          <w:rFonts w:ascii="Times New Roman" w:hAnsi="Times New Roman" w:cs="Times New Roman"/>
          <w:sz w:val="24"/>
          <w:szCs w:val="24"/>
        </w:rPr>
        <w:t xml:space="preserve"> 2009</w:t>
      </w:r>
      <w:r>
        <w:rPr>
          <w:rFonts w:ascii="Times New Roman" w:hAnsi="Times New Roman" w:cs="Times New Roman"/>
          <w:sz w:val="24"/>
          <w:szCs w:val="24"/>
        </w:rPr>
        <w:t xml:space="preserve">. The 2009 sample </w:t>
      </w:r>
      <w:r w:rsidR="00ED41A4">
        <w:rPr>
          <w:rFonts w:ascii="Times New Roman" w:hAnsi="Times New Roman" w:cs="Times New Roman"/>
          <w:sz w:val="24"/>
          <w:szCs w:val="24"/>
        </w:rPr>
        <w:t>reflects 80.1</w:t>
      </w:r>
      <w:r w:rsidR="00EA470D" w:rsidRPr="00DB3CDF">
        <w:rPr>
          <w:rFonts w:ascii="Times New Roman" w:hAnsi="Times New Roman" w:cs="Times New Roman"/>
          <w:sz w:val="24"/>
          <w:szCs w:val="24"/>
        </w:rPr>
        <w:t xml:space="preserve"> million borrowers globally</w:t>
      </w:r>
      <w:r w:rsidR="00ED41A4">
        <w:rPr>
          <w:rFonts w:ascii="Times New Roman" w:hAnsi="Times New Roman" w:cs="Times New Roman"/>
          <w:sz w:val="24"/>
          <w:szCs w:val="24"/>
        </w:rPr>
        <w:t>.</w:t>
      </w:r>
      <w:r w:rsidR="0079003F">
        <w:rPr>
          <w:rFonts w:ascii="Times New Roman" w:hAnsi="Times New Roman" w:cs="Times New Roman"/>
          <w:sz w:val="24"/>
          <w:szCs w:val="24"/>
        </w:rPr>
        <w:t xml:space="preserve"> We show in fact that it is not NGOs--but instead commercialized microfinance banks—that use the most subsidy per borrower. We conclude with reflections on next steps for a more transparent policy conversation around the use of subsidy in this market.</w:t>
      </w:r>
    </w:p>
    <w:p w:rsidR="00EA470D" w:rsidRPr="00DB3CDF" w:rsidRDefault="00EA470D" w:rsidP="00DB3CDF">
      <w:pPr>
        <w:spacing w:after="0" w:line="480" w:lineRule="auto"/>
        <w:rPr>
          <w:rFonts w:ascii="Times New Roman" w:hAnsi="Times New Roman" w:cs="Times New Roman"/>
          <w:sz w:val="24"/>
          <w:szCs w:val="24"/>
        </w:rPr>
      </w:pPr>
    </w:p>
    <w:p w:rsidR="00BB7F9B" w:rsidRPr="00DB3CDF" w:rsidRDefault="00BB7F9B" w:rsidP="00DB3CDF">
      <w:pPr>
        <w:spacing w:after="0" w:line="480" w:lineRule="auto"/>
        <w:rPr>
          <w:rFonts w:ascii="Times New Roman" w:hAnsi="Times New Roman" w:cs="Times New Roman"/>
          <w:sz w:val="24"/>
          <w:szCs w:val="24"/>
        </w:rPr>
      </w:pPr>
    </w:p>
    <w:p w:rsidR="00B11197" w:rsidRPr="00DB3CDF" w:rsidRDefault="00545DCE" w:rsidP="00DB3CDF">
      <w:pPr>
        <w:pStyle w:val="ListParagraph"/>
        <w:numPr>
          <w:ilvl w:val="0"/>
          <w:numId w:val="6"/>
        </w:numPr>
        <w:spacing w:after="0" w:line="480" w:lineRule="auto"/>
        <w:rPr>
          <w:rFonts w:ascii="Times New Roman" w:hAnsi="Times New Roman" w:cs="Times New Roman"/>
          <w:b/>
          <w:sz w:val="24"/>
          <w:szCs w:val="24"/>
        </w:rPr>
      </w:pPr>
      <w:r w:rsidRPr="00DB3CDF">
        <w:rPr>
          <w:rFonts w:ascii="Times New Roman" w:hAnsi="Times New Roman" w:cs="Times New Roman"/>
          <w:b/>
          <w:sz w:val="24"/>
          <w:szCs w:val="24"/>
        </w:rPr>
        <w:t>Method and d</w:t>
      </w:r>
      <w:r w:rsidR="00B11197" w:rsidRPr="00DB3CDF">
        <w:rPr>
          <w:rFonts w:ascii="Times New Roman" w:hAnsi="Times New Roman" w:cs="Times New Roman"/>
          <w:b/>
          <w:sz w:val="24"/>
          <w:szCs w:val="24"/>
        </w:rPr>
        <w:t>ata</w:t>
      </w:r>
    </w:p>
    <w:p w:rsidR="008C5358" w:rsidRPr="00DB3CDF" w:rsidRDefault="00DD3DFE" w:rsidP="00DB3CDF">
      <w:pPr>
        <w:spacing w:after="0" w:line="480" w:lineRule="auto"/>
        <w:rPr>
          <w:rFonts w:ascii="Times New Roman" w:hAnsi="Times New Roman" w:cs="Times New Roman"/>
          <w:sz w:val="24"/>
          <w:szCs w:val="24"/>
        </w:rPr>
      </w:pPr>
      <w:r>
        <w:rPr>
          <w:rFonts w:ascii="Times New Roman" w:hAnsi="Times New Roman" w:cs="Times New Roman"/>
          <w:sz w:val="24"/>
          <w:szCs w:val="24"/>
        </w:rPr>
        <w:t>The</w:t>
      </w:r>
      <w:r w:rsidR="008C5358" w:rsidRPr="00DB3CDF">
        <w:rPr>
          <w:rFonts w:ascii="Times New Roman" w:hAnsi="Times New Roman" w:cs="Times New Roman"/>
          <w:sz w:val="24"/>
          <w:szCs w:val="24"/>
        </w:rPr>
        <w:t xml:space="preserve"> data </w:t>
      </w:r>
      <w:r>
        <w:rPr>
          <w:rFonts w:ascii="Times New Roman" w:hAnsi="Times New Roman" w:cs="Times New Roman"/>
          <w:sz w:val="24"/>
          <w:szCs w:val="24"/>
        </w:rPr>
        <w:t xml:space="preserve">are </w:t>
      </w:r>
      <w:r w:rsidR="008C5358" w:rsidRPr="00DB3CDF">
        <w:rPr>
          <w:rFonts w:ascii="Times New Roman" w:hAnsi="Times New Roman" w:cs="Times New Roman"/>
          <w:sz w:val="24"/>
          <w:szCs w:val="24"/>
        </w:rPr>
        <w:t>from the global database of microfinance institutions</w:t>
      </w:r>
      <w:r>
        <w:rPr>
          <w:rFonts w:ascii="Times New Roman" w:hAnsi="Times New Roman" w:cs="Times New Roman"/>
          <w:sz w:val="24"/>
          <w:szCs w:val="24"/>
        </w:rPr>
        <w:t xml:space="preserve"> collected by the </w:t>
      </w:r>
      <w:r w:rsidRPr="00DB3CDF">
        <w:rPr>
          <w:rFonts w:ascii="Times New Roman" w:hAnsi="Times New Roman" w:cs="Times New Roman"/>
          <w:sz w:val="24"/>
          <w:szCs w:val="24"/>
        </w:rPr>
        <w:t>MIX Market</w:t>
      </w:r>
      <w:r w:rsidR="008C5358" w:rsidRPr="00DB3CDF">
        <w:rPr>
          <w:rFonts w:ascii="Times New Roman" w:hAnsi="Times New Roman" w:cs="Times New Roman"/>
          <w:sz w:val="24"/>
          <w:szCs w:val="24"/>
        </w:rPr>
        <w:t>. Participation</w:t>
      </w:r>
      <w:r>
        <w:rPr>
          <w:rFonts w:ascii="Times New Roman" w:hAnsi="Times New Roman" w:cs="Times New Roman"/>
          <w:sz w:val="24"/>
          <w:szCs w:val="24"/>
        </w:rPr>
        <w:t xml:space="preserve"> in the database</w:t>
      </w:r>
      <w:r w:rsidR="008C5358" w:rsidRPr="00DB3CDF">
        <w:rPr>
          <w:rFonts w:ascii="Times New Roman" w:hAnsi="Times New Roman" w:cs="Times New Roman"/>
          <w:sz w:val="24"/>
          <w:szCs w:val="24"/>
        </w:rPr>
        <w:t xml:space="preserve"> is voluntary, and the </w:t>
      </w:r>
      <w:r w:rsidRPr="00DB3CDF">
        <w:rPr>
          <w:rFonts w:ascii="Times New Roman" w:hAnsi="Times New Roman" w:cs="Times New Roman"/>
          <w:sz w:val="24"/>
          <w:szCs w:val="24"/>
        </w:rPr>
        <w:t xml:space="preserve">microfinance institutions </w:t>
      </w:r>
      <w:r>
        <w:rPr>
          <w:rFonts w:ascii="Times New Roman" w:hAnsi="Times New Roman" w:cs="Times New Roman"/>
          <w:sz w:val="24"/>
          <w:szCs w:val="24"/>
        </w:rPr>
        <w:t xml:space="preserve">in the </w:t>
      </w:r>
      <w:r w:rsidR="008C5358" w:rsidRPr="00DB3CDF">
        <w:rPr>
          <w:rFonts w:ascii="Times New Roman" w:hAnsi="Times New Roman" w:cs="Times New Roman"/>
          <w:sz w:val="24"/>
          <w:szCs w:val="24"/>
        </w:rPr>
        <w:t>sample tend to feature institutions that stress financial objectives and profitability</w:t>
      </w:r>
      <w:r>
        <w:rPr>
          <w:rFonts w:ascii="Times New Roman" w:hAnsi="Times New Roman" w:cs="Times New Roman"/>
          <w:sz w:val="24"/>
          <w:szCs w:val="24"/>
        </w:rPr>
        <w:t xml:space="preserve"> (</w:t>
      </w:r>
      <w:r w:rsidR="008C5358" w:rsidRPr="00DB3CDF">
        <w:rPr>
          <w:rFonts w:ascii="Times New Roman" w:hAnsi="Times New Roman" w:cs="Times New Roman"/>
          <w:sz w:val="24"/>
          <w:szCs w:val="24"/>
        </w:rPr>
        <w:t xml:space="preserve">though </w:t>
      </w:r>
      <w:r>
        <w:rPr>
          <w:rFonts w:ascii="Times New Roman" w:hAnsi="Times New Roman" w:cs="Times New Roman"/>
          <w:sz w:val="24"/>
          <w:szCs w:val="24"/>
        </w:rPr>
        <w:t xml:space="preserve">the database has become more broadly representative as it has </w:t>
      </w:r>
      <w:r w:rsidR="008C5358" w:rsidRPr="00DB3CDF">
        <w:rPr>
          <w:rFonts w:ascii="Times New Roman" w:hAnsi="Times New Roman" w:cs="Times New Roman"/>
          <w:sz w:val="24"/>
          <w:szCs w:val="24"/>
        </w:rPr>
        <w:t xml:space="preserve">expanded over </w:t>
      </w:r>
      <w:r>
        <w:rPr>
          <w:rFonts w:ascii="Times New Roman" w:hAnsi="Times New Roman" w:cs="Times New Roman"/>
          <w:sz w:val="24"/>
          <w:szCs w:val="24"/>
        </w:rPr>
        <w:t>time)</w:t>
      </w:r>
      <w:r w:rsidR="008C5358" w:rsidRPr="00DB3CDF">
        <w:rPr>
          <w:rFonts w:ascii="Times New Roman" w:hAnsi="Times New Roman" w:cs="Times New Roman"/>
          <w:sz w:val="24"/>
          <w:szCs w:val="24"/>
        </w:rPr>
        <w:t>. Bauchet and Morduch (2010)</w:t>
      </w:r>
      <w:r>
        <w:rPr>
          <w:rFonts w:ascii="Times New Roman" w:hAnsi="Times New Roman" w:cs="Times New Roman"/>
          <w:sz w:val="24"/>
          <w:szCs w:val="24"/>
        </w:rPr>
        <w:t xml:space="preserve">, for example, </w:t>
      </w:r>
      <w:r w:rsidR="008C5358" w:rsidRPr="00DB3CDF">
        <w:rPr>
          <w:rFonts w:ascii="Times New Roman" w:hAnsi="Times New Roman" w:cs="Times New Roman"/>
          <w:sz w:val="24"/>
          <w:szCs w:val="24"/>
        </w:rPr>
        <w:t xml:space="preserve">show that the average operational self-sufficiency ratio </w:t>
      </w:r>
      <w:r>
        <w:rPr>
          <w:rFonts w:ascii="Times New Roman" w:hAnsi="Times New Roman" w:cs="Times New Roman"/>
          <w:sz w:val="24"/>
          <w:szCs w:val="24"/>
        </w:rPr>
        <w:t xml:space="preserve">(a measure of organizational efficiency) </w:t>
      </w:r>
      <w:r w:rsidR="008C5358" w:rsidRPr="00DB3CDF">
        <w:rPr>
          <w:rFonts w:ascii="Times New Roman" w:hAnsi="Times New Roman" w:cs="Times New Roman"/>
          <w:sz w:val="24"/>
          <w:szCs w:val="24"/>
        </w:rPr>
        <w:t xml:space="preserve">of institutions reporting to the </w:t>
      </w:r>
      <w:r>
        <w:rPr>
          <w:rFonts w:ascii="Times New Roman" w:hAnsi="Times New Roman" w:cs="Times New Roman"/>
          <w:sz w:val="24"/>
          <w:szCs w:val="24"/>
        </w:rPr>
        <w:t xml:space="preserve">larger, </w:t>
      </w:r>
      <w:r w:rsidR="008C5358" w:rsidRPr="00DB3CDF">
        <w:rPr>
          <w:rFonts w:ascii="Times New Roman" w:hAnsi="Times New Roman" w:cs="Times New Roman"/>
          <w:sz w:val="24"/>
          <w:szCs w:val="24"/>
        </w:rPr>
        <w:t xml:space="preserve">socially-focused Microcredit </w:t>
      </w:r>
      <w:r w:rsidR="008C5358" w:rsidRPr="00DB3CDF">
        <w:rPr>
          <w:rFonts w:ascii="Times New Roman" w:hAnsi="Times New Roman" w:cs="Times New Roman"/>
          <w:sz w:val="24"/>
          <w:szCs w:val="24"/>
        </w:rPr>
        <w:lastRenderedPageBreak/>
        <w:t xml:space="preserve">Summit Campaign </w:t>
      </w:r>
      <w:r>
        <w:rPr>
          <w:rFonts w:ascii="Times New Roman" w:hAnsi="Times New Roman" w:cs="Times New Roman"/>
          <w:sz w:val="24"/>
          <w:szCs w:val="24"/>
        </w:rPr>
        <w:t xml:space="preserve">database </w:t>
      </w:r>
      <w:r w:rsidR="008C5358" w:rsidRPr="00DB3CDF">
        <w:rPr>
          <w:rFonts w:ascii="Times New Roman" w:hAnsi="Times New Roman" w:cs="Times New Roman"/>
          <w:sz w:val="24"/>
          <w:szCs w:val="24"/>
        </w:rPr>
        <w:t>is 95 percent, compared to 115 percent for institutions reporting to the MIX Market.</w:t>
      </w:r>
      <w:r>
        <w:rPr>
          <w:rFonts w:ascii="Times New Roman" w:hAnsi="Times New Roman" w:cs="Times New Roman"/>
          <w:sz w:val="24"/>
          <w:szCs w:val="24"/>
        </w:rPr>
        <w:t xml:space="preserve"> Scores above 100 percent reflect “operational self-sufficiency</w:t>
      </w:r>
      <w:r w:rsidR="00A4048B">
        <w:rPr>
          <w:rFonts w:ascii="Times New Roman" w:hAnsi="Times New Roman" w:cs="Times New Roman"/>
          <w:sz w:val="24"/>
          <w:szCs w:val="24"/>
        </w:rPr>
        <w:t>.</w:t>
      </w:r>
      <w:r>
        <w:rPr>
          <w:rFonts w:ascii="Times New Roman" w:hAnsi="Times New Roman" w:cs="Times New Roman"/>
          <w:sz w:val="24"/>
          <w:szCs w:val="24"/>
        </w:rPr>
        <w:t>”</w:t>
      </w:r>
      <w:r w:rsidR="00A4048B">
        <w:rPr>
          <w:rFonts w:ascii="Times New Roman" w:hAnsi="Times New Roman" w:cs="Times New Roman"/>
          <w:sz w:val="24"/>
          <w:szCs w:val="24"/>
        </w:rPr>
        <w:t xml:space="preserve"> </w:t>
      </w:r>
      <w:r w:rsidR="00B11C77">
        <w:rPr>
          <w:rFonts w:ascii="Times New Roman" w:hAnsi="Times New Roman" w:cs="Times New Roman"/>
          <w:sz w:val="24"/>
          <w:szCs w:val="24"/>
        </w:rPr>
        <w:t>(</w:t>
      </w:r>
      <w:r w:rsidR="00B11C77" w:rsidRPr="00DB3CDF">
        <w:rPr>
          <w:rFonts w:ascii="Times New Roman" w:hAnsi="Times New Roman" w:cs="Times New Roman"/>
          <w:sz w:val="24"/>
          <w:szCs w:val="24"/>
        </w:rPr>
        <w:t xml:space="preserve">The </w:t>
      </w:r>
      <w:r w:rsidR="00B11C77">
        <w:rPr>
          <w:rFonts w:ascii="Times New Roman" w:hAnsi="Times New Roman" w:cs="Times New Roman"/>
          <w:sz w:val="24"/>
          <w:szCs w:val="24"/>
        </w:rPr>
        <w:t>appendix gives formulas for key variables.)</w:t>
      </w:r>
    </w:p>
    <w:p w:rsidR="008C5358" w:rsidRPr="00DB3CDF" w:rsidRDefault="008C5358" w:rsidP="00DB3CDF">
      <w:pPr>
        <w:spacing w:after="0" w:line="480" w:lineRule="auto"/>
        <w:rPr>
          <w:rFonts w:ascii="Times New Roman" w:hAnsi="Times New Roman" w:cs="Times New Roman"/>
          <w:sz w:val="24"/>
          <w:szCs w:val="24"/>
        </w:rPr>
      </w:pPr>
    </w:p>
    <w:p w:rsidR="00B11197" w:rsidRPr="00DB3CDF" w:rsidRDefault="008C5358" w:rsidP="00DB3CDF">
      <w:pPr>
        <w:spacing w:after="0" w:line="480" w:lineRule="auto"/>
        <w:rPr>
          <w:rFonts w:ascii="Times New Roman" w:hAnsi="Times New Roman" w:cs="Times New Roman"/>
          <w:sz w:val="24"/>
          <w:szCs w:val="24"/>
        </w:rPr>
      </w:pPr>
      <w:r w:rsidRPr="00DB3CDF">
        <w:rPr>
          <w:rFonts w:ascii="Times New Roman" w:hAnsi="Times New Roman" w:cs="Times New Roman"/>
          <w:sz w:val="24"/>
          <w:szCs w:val="24"/>
        </w:rPr>
        <w:t xml:space="preserve">The </w:t>
      </w:r>
      <w:r w:rsidR="00A4048B">
        <w:rPr>
          <w:rFonts w:ascii="Times New Roman" w:hAnsi="Times New Roman" w:cs="Times New Roman"/>
          <w:sz w:val="24"/>
          <w:szCs w:val="24"/>
        </w:rPr>
        <w:t xml:space="preserve">raw data reflect local reporting standards, and the </w:t>
      </w:r>
      <w:r w:rsidRPr="00DB3CDF">
        <w:rPr>
          <w:rFonts w:ascii="Times New Roman" w:hAnsi="Times New Roman" w:cs="Times New Roman"/>
          <w:sz w:val="24"/>
          <w:szCs w:val="24"/>
        </w:rPr>
        <w:t xml:space="preserve">MIX Market </w:t>
      </w:r>
      <w:r w:rsidR="00A4048B">
        <w:rPr>
          <w:rFonts w:ascii="Times New Roman" w:hAnsi="Times New Roman" w:cs="Times New Roman"/>
          <w:sz w:val="24"/>
          <w:szCs w:val="24"/>
        </w:rPr>
        <w:t xml:space="preserve">adjusts the data </w:t>
      </w:r>
      <w:r w:rsidRPr="00DB3CDF">
        <w:rPr>
          <w:rFonts w:ascii="Times New Roman" w:hAnsi="Times New Roman" w:cs="Times New Roman"/>
          <w:sz w:val="24"/>
          <w:szCs w:val="24"/>
        </w:rPr>
        <w:t>to help ensure comparability across institutions when measuring financial performance</w:t>
      </w:r>
      <w:r w:rsidR="00A4048B">
        <w:rPr>
          <w:rFonts w:ascii="Times New Roman" w:hAnsi="Times New Roman" w:cs="Times New Roman"/>
          <w:sz w:val="24"/>
          <w:szCs w:val="24"/>
        </w:rPr>
        <w:t xml:space="preserve">. We begin with the MIX Market adjustments </w:t>
      </w:r>
      <w:r w:rsidRPr="00DB3CDF">
        <w:rPr>
          <w:rFonts w:ascii="Times New Roman" w:hAnsi="Times New Roman" w:cs="Times New Roman"/>
          <w:sz w:val="24"/>
          <w:szCs w:val="24"/>
        </w:rPr>
        <w:t>and then make further adjustments. MIX Market adjustments are made for inflation, the cost of subsidized funding, current-year cash donations to cover operating expenses, donated goods and services, write-offs, loan loss reserves and provisioning. In addition, the MIX reclassifies some long-term liabilities as equity, and reverses any interest income accrued on non-performing loans.</w:t>
      </w:r>
      <w:r w:rsidR="00A4048B">
        <w:rPr>
          <w:rFonts w:ascii="Times New Roman" w:hAnsi="Times New Roman" w:cs="Times New Roman"/>
          <w:sz w:val="24"/>
          <w:szCs w:val="24"/>
        </w:rPr>
        <w:t xml:space="preserve"> </w:t>
      </w:r>
      <w:r w:rsidR="00365791">
        <w:rPr>
          <w:rFonts w:ascii="Times New Roman" w:hAnsi="Times New Roman" w:cs="Times New Roman"/>
          <w:sz w:val="24"/>
          <w:szCs w:val="24"/>
        </w:rPr>
        <w:t>We argue below that the adjustments are too modest to accommodate key economic questions, motivating the additional adjustments.</w:t>
      </w:r>
    </w:p>
    <w:p w:rsidR="008C5358" w:rsidRPr="00DB3CDF" w:rsidRDefault="008C5358" w:rsidP="00DB3CDF">
      <w:pPr>
        <w:spacing w:after="0" w:line="480" w:lineRule="auto"/>
        <w:rPr>
          <w:rFonts w:ascii="Times New Roman" w:hAnsi="Times New Roman" w:cs="Times New Roman"/>
          <w:sz w:val="24"/>
          <w:szCs w:val="24"/>
        </w:rPr>
      </w:pPr>
    </w:p>
    <w:p w:rsidR="00972A84" w:rsidRPr="00DB3CDF" w:rsidRDefault="00972A84" w:rsidP="00624747">
      <w:pPr>
        <w:spacing w:after="0" w:line="480" w:lineRule="auto"/>
        <w:rPr>
          <w:rFonts w:ascii="Times New Roman" w:hAnsi="Times New Roman" w:cs="Times New Roman"/>
          <w:sz w:val="24"/>
          <w:szCs w:val="24"/>
        </w:rPr>
      </w:pPr>
      <w:r w:rsidRPr="00DB3CDF">
        <w:rPr>
          <w:rFonts w:ascii="Times New Roman" w:hAnsi="Times New Roman" w:cs="Times New Roman"/>
          <w:sz w:val="24"/>
          <w:szCs w:val="24"/>
        </w:rPr>
        <w:t xml:space="preserve">Our </w:t>
      </w:r>
      <w:r w:rsidR="00365791">
        <w:rPr>
          <w:rFonts w:ascii="Times New Roman" w:hAnsi="Times New Roman" w:cs="Times New Roman"/>
          <w:sz w:val="24"/>
          <w:szCs w:val="24"/>
        </w:rPr>
        <w:t xml:space="preserve">greatest </w:t>
      </w:r>
      <w:r w:rsidRPr="00DB3CDF">
        <w:rPr>
          <w:rFonts w:ascii="Times New Roman" w:hAnsi="Times New Roman" w:cs="Times New Roman"/>
          <w:sz w:val="24"/>
          <w:szCs w:val="24"/>
        </w:rPr>
        <w:t>focus is on the cost-of-funds adjustment. The MIX Market reports</w:t>
      </w:r>
      <w:r w:rsidR="00624747">
        <w:rPr>
          <w:rFonts w:ascii="Times New Roman" w:hAnsi="Times New Roman" w:cs="Times New Roman"/>
          <w:sz w:val="24"/>
          <w:szCs w:val="24"/>
        </w:rPr>
        <w:t xml:space="preserve"> that they make the </w:t>
      </w:r>
      <w:r w:rsidRPr="00DB3CDF">
        <w:rPr>
          <w:rFonts w:ascii="Times New Roman" w:hAnsi="Times New Roman" w:cs="Times New Roman"/>
          <w:sz w:val="24"/>
          <w:szCs w:val="24"/>
        </w:rPr>
        <w:t xml:space="preserve">cost-of-funds adjustment </w:t>
      </w:r>
      <w:r w:rsidR="00624747">
        <w:rPr>
          <w:rFonts w:ascii="Times New Roman" w:hAnsi="Times New Roman" w:cs="Times New Roman"/>
          <w:sz w:val="24"/>
          <w:szCs w:val="24"/>
        </w:rPr>
        <w:t xml:space="preserve">to account for </w:t>
      </w:r>
      <w:r w:rsidRPr="00DB3CDF">
        <w:rPr>
          <w:rFonts w:ascii="Times New Roman" w:hAnsi="Times New Roman" w:cs="Times New Roman"/>
          <w:sz w:val="24"/>
          <w:szCs w:val="24"/>
        </w:rPr>
        <w:t xml:space="preserve">the impact of </w:t>
      </w:r>
      <w:r w:rsidR="00624747">
        <w:rPr>
          <w:rFonts w:ascii="Times New Roman" w:hAnsi="Times New Roman" w:cs="Times New Roman"/>
          <w:sz w:val="24"/>
          <w:szCs w:val="24"/>
        </w:rPr>
        <w:t>“</w:t>
      </w:r>
      <w:r w:rsidRPr="00DB3CDF">
        <w:rPr>
          <w:rFonts w:ascii="Times New Roman" w:hAnsi="Times New Roman" w:cs="Times New Roman"/>
          <w:sz w:val="24"/>
          <w:szCs w:val="24"/>
        </w:rPr>
        <w:t>soft loans</w:t>
      </w:r>
      <w:r w:rsidR="00624747">
        <w:rPr>
          <w:rFonts w:ascii="Times New Roman" w:hAnsi="Times New Roman" w:cs="Times New Roman"/>
          <w:sz w:val="24"/>
          <w:szCs w:val="24"/>
        </w:rPr>
        <w:t>.”</w:t>
      </w:r>
      <w:r w:rsidRPr="00DB3CDF">
        <w:rPr>
          <w:rFonts w:ascii="Times New Roman" w:hAnsi="Times New Roman" w:cs="Times New Roman"/>
          <w:sz w:val="24"/>
          <w:szCs w:val="24"/>
        </w:rPr>
        <w:t xml:space="preserve"> </w:t>
      </w:r>
      <w:r w:rsidR="00624747">
        <w:rPr>
          <w:rFonts w:ascii="Times New Roman" w:hAnsi="Times New Roman" w:cs="Times New Roman"/>
          <w:sz w:val="24"/>
          <w:szCs w:val="24"/>
        </w:rPr>
        <w:t xml:space="preserve">The </w:t>
      </w:r>
      <w:r w:rsidRPr="00DB3CDF">
        <w:rPr>
          <w:rFonts w:ascii="Times New Roman" w:hAnsi="Times New Roman" w:cs="Times New Roman"/>
          <w:sz w:val="24"/>
          <w:szCs w:val="24"/>
        </w:rPr>
        <w:t xml:space="preserve">MIX </w:t>
      </w:r>
      <w:r w:rsidR="00624747">
        <w:rPr>
          <w:rFonts w:ascii="Times New Roman" w:hAnsi="Times New Roman" w:cs="Times New Roman"/>
          <w:sz w:val="24"/>
          <w:szCs w:val="24"/>
        </w:rPr>
        <w:t xml:space="preserve">Market </w:t>
      </w:r>
      <w:r w:rsidRPr="00DB3CDF">
        <w:rPr>
          <w:rFonts w:ascii="Times New Roman" w:hAnsi="Times New Roman" w:cs="Times New Roman"/>
          <w:sz w:val="24"/>
          <w:szCs w:val="24"/>
        </w:rPr>
        <w:t xml:space="preserve">calculates </w:t>
      </w:r>
      <w:r w:rsidR="00624747">
        <w:rPr>
          <w:rFonts w:ascii="Times New Roman" w:hAnsi="Times New Roman" w:cs="Times New Roman"/>
          <w:sz w:val="24"/>
          <w:szCs w:val="24"/>
        </w:rPr>
        <w:t>“</w:t>
      </w:r>
      <w:r w:rsidRPr="00DB3CDF">
        <w:rPr>
          <w:rFonts w:ascii="Times New Roman" w:hAnsi="Times New Roman" w:cs="Times New Roman"/>
          <w:sz w:val="24"/>
          <w:szCs w:val="24"/>
        </w:rPr>
        <w:t>the difference between what the MFI actually paid in interest on its subsidized liabilities and what it would have paid at market terms.</w:t>
      </w:r>
      <w:r w:rsidR="00624747">
        <w:rPr>
          <w:rFonts w:ascii="Times New Roman" w:hAnsi="Times New Roman" w:cs="Times New Roman"/>
          <w:sz w:val="24"/>
          <w:szCs w:val="24"/>
        </w:rPr>
        <w:t>” To do that, the MIX Market uses da</w:t>
      </w:r>
      <w:r w:rsidRPr="00DB3CDF">
        <w:rPr>
          <w:rFonts w:ascii="Times New Roman" w:hAnsi="Times New Roman" w:cs="Times New Roman"/>
          <w:sz w:val="24"/>
          <w:szCs w:val="24"/>
        </w:rPr>
        <w:t xml:space="preserve">ta for shadow interest rates </w:t>
      </w:r>
      <w:r w:rsidR="00624747">
        <w:rPr>
          <w:rFonts w:ascii="Times New Roman" w:hAnsi="Times New Roman" w:cs="Times New Roman"/>
          <w:sz w:val="24"/>
          <w:szCs w:val="24"/>
        </w:rPr>
        <w:t>from the</w:t>
      </w:r>
      <w:r w:rsidRPr="00DB3CDF">
        <w:rPr>
          <w:rFonts w:ascii="Times New Roman" w:hAnsi="Times New Roman" w:cs="Times New Roman"/>
          <w:sz w:val="24"/>
          <w:szCs w:val="24"/>
        </w:rPr>
        <w:t xml:space="preserve"> </w:t>
      </w:r>
      <w:r w:rsidR="00624747">
        <w:rPr>
          <w:rFonts w:ascii="Times New Roman" w:hAnsi="Times New Roman" w:cs="Times New Roman"/>
          <w:sz w:val="24"/>
          <w:szCs w:val="24"/>
        </w:rPr>
        <w:t xml:space="preserve">IMF’s </w:t>
      </w:r>
      <w:r w:rsidRPr="00624747">
        <w:rPr>
          <w:rFonts w:ascii="Times New Roman" w:hAnsi="Times New Roman" w:cs="Times New Roman"/>
          <w:i/>
          <w:sz w:val="24"/>
          <w:szCs w:val="24"/>
        </w:rPr>
        <w:t>International Financial Statistics</w:t>
      </w:r>
      <w:r w:rsidR="00624747">
        <w:rPr>
          <w:rFonts w:ascii="Times New Roman" w:hAnsi="Times New Roman" w:cs="Times New Roman"/>
          <w:sz w:val="24"/>
          <w:szCs w:val="24"/>
        </w:rPr>
        <w:t xml:space="preserve"> database</w:t>
      </w:r>
      <w:r w:rsidRPr="00DB3CDF">
        <w:rPr>
          <w:rFonts w:ascii="Times New Roman" w:hAnsi="Times New Roman" w:cs="Times New Roman"/>
          <w:sz w:val="24"/>
          <w:szCs w:val="24"/>
        </w:rPr>
        <w:t xml:space="preserve">, </w:t>
      </w:r>
      <w:r w:rsidR="00624747">
        <w:rPr>
          <w:rFonts w:ascii="Times New Roman" w:hAnsi="Times New Roman" w:cs="Times New Roman"/>
          <w:sz w:val="24"/>
          <w:szCs w:val="24"/>
        </w:rPr>
        <w:t>using the</w:t>
      </w:r>
      <w:r w:rsidRPr="00DB3CDF">
        <w:rPr>
          <w:rFonts w:ascii="Times New Roman" w:hAnsi="Times New Roman" w:cs="Times New Roman"/>
          <w:sz w:val="24"/>
          <w:szCs w:val="24"/>
        </w:rPr>
        <w:t xml:space="preserve"> </w:t>
      </w:r>
      <w:r w:rsidR="00624747">
        <w:rPr>
          <w:rFonts w:ascii="Times New Roman" w:hAnsi="Times New Roman" w:cs="Times New Roman"/>
          <w:sz w:val="24"/>
          <w:szCs w:val="24"/>
        </w:rPr>
        <w:t xml:space="preserve">country’s </w:t>
      </w:r>
      <w:r w:rsidRPr="00DB3CDF">
        <w:rPr>
          <w:rFonts w:ascii="Times New Roman" w:hAnsi="Times New Roman" w:cs="Times New Roman"/>
          <w:sz w:val="24"/>
          <w:szCs w:val="24"/>
        </w:rPr>
        <w:t xml:space="preserve">deposit rate </w:t>
      </w:r>
      <w:r w:rsidR="00624747">
        <w:rPr>
          <w:rFonts w:ascii="Times New Roman" w:hAnsi="Times New Roman" w:cs="Times New Roman"/>
          <w:sz w:val="24"/>
          <w:szCs w:val="24"/>
        </w:rPr>
        <w:t>as the b</w:t>
      </w:r>
      <w:r w:rsidRPr="00DB3CDF">
        <w:rPr>
          <w:rFonts w:ascii="Times New Roman" w:hAnsi="Times New Roman" w:cs="Times New Roman"/>
          <w:sz w:val="24"/>
          <w:szCs w:val="24"/>
        </w:rPr>
        <w:t>enchmark.</w:t>
      </w:r>
      <w:r w:rsidR="003738F5" w:rsidRPr="00DB3CDF">
        <w:rPr>
          <w:rStyle w:val="FootnoteReference"/>
          <w:rFonts w:ascii="Times New Roman" w:hAnsi="Times New Roman" w:cs="Times New Roman"/>
          <w:sz w:val="24"/>
          <w:szCs w:val="24"/>
        </w:rPr>
        <w:footnoteReference w:id="1"/>
      </w:r>
    </w:p>
    <w:p w:rsidR="00972A84" w:rsidRDefault="00972A84" w:rsidP="00DB3CDF">
      <w:pPr>
        <w:spacing w:after="0" w:line="480" w:lineRule="auto"/>
        <w:rPr>
          <w:rFonts w:ascii="Times New Roman" w:hAnsi="Times New Roman" w:cs="Times New Roman"/>
          <w:sz w:val="24"/>
          <w:szCs w:val="24"/>
        </w:rPr>
      </w:pPr>
    </w:p>
    <w:p w:rsidR="00050E76" w:rsidRDefault="00050E76" w:rsidP="00050E76">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Soft loans are an important part of the financing structure of most microfinance institutions, so the adjustment can make a large difference. But </w:t>
      </w:r>
      <w:r w:rsidR="00972A84" w:rsidRPr="00DB3CDF">
        <w:rPr>
          <w:rFonts w:ascii="Times New Roman" w:hAnsi="Times New Roman" w:cs="Times New Roman"/>
          <w:sz w:val="24"/>
          <w:szCs w:val="24"/>
        </w:rPr>
        <w:t xml:space="preserve">the MIX Market’s shadow interest rate (the </w:t>
      </w:r>
      <w:r w:rsidR="00972A84" w:rsidRPr="00DB3CDF">
        <w:rPr>
          <w:rFonts w:ascii="Times New Roman" w:hAnsi="Times New Roman" w:cs="Times New Roman"/>
          <w:sz w:val="24"/>
          <w:szCs w:val="24"/>
        </w:rPr>
        <w:lastRenderedPageBreak/>
        <w:t xml:space="preserve">deposit rate) is a </w:t>
      </w:r>
      <w:r>
        <w:rPr>
          <w:rFonts w:ascii="Times New Roman" w:hAnsi="Times New Roman" w:cs="Times New Roman"/>
          <w:sz w:val="24"/>
          <w:szCs w:val="24"/>
        </w:rPr>
        <w:t>particularly</w:t>
      </w:r>
      <w:r w:rsidR="00972A84" w:rsidRPr="00DB3CDF">
        <w:rPr>
          <w:rFonts w:ascii="Times New Roman" w:hAnsi="Times New Roman" w:cs="Times New Roman"/>
          <w:sz w:val="24"/>
          <w:szCs w:val="24"/>
        </w:rPr>
        <w:t xml:space="preserve"> low interest rate</w:t>
      </w:r>
      <w:r>
        <w:rPr>
          <w:rFonts w:ascii="Times New Roman" w:hAnsi="Times New Roman" w:cs="Times New Roman"/>
          <w:sz w:val="24"/>
          <w:szCs w:val="24"/>
        </w:rPr>
        <w:t>, and substantially lower than the interest rates that would be typical if the institutions had to borrow an equivalent amount of money on the open market</w:t>
      </w:r>
      <w:r w:rsidR="00972A84" w:rsidRPr="00DB3CDF">
        <w:rPr>
          <w:rFonts w:ascii="Times New Roman" w:hAnsi="Times New Roman" w:cs="Times New Roman"/>
          <w:sz w:val="24"/>
          <w:szCs w:val="24"/>
        </w:rPr>
        <w:t xml:space="preserve">. </w:t>
      </w:r>
      <w:r>
        <w:rPr>
          <w:rFonts w:ascii="Times New Roman" w:hAnsi="Times New Roman" w:cs="Times New Roman"/>
          <w:sz w:val="24"/>
          <w:szCs w:val="24"/>
        </w:rPr>
        <w:t xml:space="preserve">The MIX Market rationale is both the widespread availability of the deposit rate and the </w:t>
      </w:r>
      <w:r w:rsidR="00414201">
        <w:rPr>
          <w:rFonts w:ascii="Times New Roman" w:hAnsi="Times New Roman" w:cs="Times New Roman"/>
          <w:sz w:val="24"/>
          <w:szCs w:val="24"/>
        </w:rPr>
        <w:t xml:space="preserve">logic that if institutions needed an alternative source of capital they could turn to collecting deposits from customers. Many institutions, however, are not legally able to collect deposits, and even those that are able to do so face transactions costs associated with deposit collection. </w:t>
      </w:r>
    </w:p>
    <w:p w:rsidR="00050E76" w:rsidRDefault="00050E76" w:rsidP="00050E76">
      <w:pPr>
        <w:spacing w:after="0" w:line="480" w:lineRule="auto"/>
        <w:rPr>
          <w:rFonts w:ascii="Times New Roman" w:hAnsi="Times New Roman" w:cs="Times New Roman"/>
          <w:sz w:val="24"/>
          <w:szCs w:val="24"/>
        </w:rPr>
      </w:pPr>
    </w:p>
    <w:p w:rsidR="003738F5" w:rsidRPr="00DB3CDF" w:rsidRDefault="00972A84" w:rsidP="00050E76">
      <w:pPr>
        <w:spacing w:after="0" w:line="480" w:lineRule="auto"/>
        <w:rPr>
          <w:rFonts w:ascii="Times New Roman" w:hAnsi="Times New Roman" w:cs="Times New Roman"/>
          <w:sz w:val="24"/>
          <w:szCs w:val="24"/>
        </w:rPr>
      </w:pPr>
      <w:r w:rsidRPr="00DB3CDF">
        <w:rPr>
          <w:rFonts w:ascii="Times New Roman" w:hAnsi="Times New Roman" w:cs="Times New Roman"/>
          <w:sz w:val="24"/>
          <w:szCs w:val="24"/>
        </w:rPr>
        <w:t xml:space="preserve">We </w:t>
      </w:r>
      <w:r w:rsidR="00050E76">
        <w:rPr>
          <w:rFonts w:ascii="Times New Roman" w:hAnsi="Times New Roman" w:cs="Times New Roman"/>
          <w:sz w:val="24"/>
          <w:szCs w:val="24"/>
        </w:rPr>
        <w:t>thus use</w:t>
      </w:r>
      <w:r w:rsidRPr="00DB3CDF">
        <w:rPr>
          <w:rFonts w:ascii="Times New Roman" w:hAnsi="Times New Roman" w:cs="Times New Roman"/>
          <w:sz w:val="24"/>
          <w:szCs w:val="24"/>
        </w:rPr>
        <w:t xml:space="preserve"> </w:t>
      </w:r>
      <w:r w:rsidR="00050E76">
        <w:rPr>
          <w:rFonts w:ascii="Times New Roman" w:hAnsi="Times New Roman" w:cs="Times New Roman"/>
          <w:sz w:val="24"/>
          <w:szCs w:val="24"/>
        </w:rPr>
        <w:t>the country’s prime interest rate</w:t>
      </w:r>
      <w:r w:rsidR="003738F5" w:rsidRPr="00DB3CDF">
        <w:rPr>
          <w:rFonts w:ascii="Times New Roman" w:hAnsi="Times New Roman" w:cs="Times New Roman"/>
          <w:sz w:val="24"/>
          <w:szCs w:val="24"/>
        </w:rPr>
        <w:t xml:space="preserve"> </w:t>
      </w:r>
      <w:r w:rsidR="00414201">
        <w:rPr>
          <w:rFonts w:ascii="Times New Roman" w:hAnsi="Times New Roman" w:cs="Times New Roman"/>
          <w:sz w:val="24"/>
          <w:szCs w:val="24"/>
        </w:rPr>
        <w:t>(</w:t>
      </w:r>
      <w:r w:rsidR="003738F5" w:rsidRPr="00DB3CDF">
        <w:rPr>
          <w:rFonts w:ascii="Times New Roman" w:hAnsi="Times New Roman" w:cs="Times New Roman"/>
          <w:sz w:val="24"/>
          <w:szCs w:val="24"/>
        </w:rPr>
        <w:t>the country’s interbank interest rate</w:t>
      </w:r>
      <w:r w:rsidR="00414201">
        <w:rPr>
          <w:rFonts w:ascii="Times New Roman" w:hAnsi="Times New Roman" w:cs="Times New Roman"/>
          <w:sz w:val="24"/>
          <w:szCs w:val="24"/>
        </w:rPr>
        <w:t xml:space="preserve">) as our benchmark alternative cost of capital. We then add two percentage points </w:t>
      </w:r>
      <w:r w:rsidR="003738F5" w:rsidRPr="00DB3CDF">
        <w:rPr>
          <w:rFonts w:ascii="Times New Roman" w:hAnsi="Times New Roman" w:cs="Times New Roman"/>
          <w:sz w:val="24"/>
          <w:szCs w:val="24"/>
        </w:rPr>
        <w:t xml:space="preserve"> (“the prime rate</w:t>
      </w:r>
      <w:r w:rsidR="00414201">
        <w:rPr>
          <w:rFonts w:ascii="Times New Roman" w:hAnsi="Times New Roman" w:cs="Times New Roman"/>
          <w:sz w:val="24"/>
          <w:szCs w:val="24"/>
        </w:rPr>
        <w:t xml:space="preserve"> + 2%</w:t>
      </w:r>
      <w:r w:rsidR="003738F5" w:rsidRPr="00DB3CDF">
        <w:rPr>
          <w:rFonts w:ascii="Times New Roman" w:hAnsi="Times New Roman" w:cs="Times New Roman"/>
          <w:sz w:val="24"/>
          <w:szCs w:val="24"/>
        </w:rPr>
        <w:t>”)</w:t>
      </w:r>
      <w:r w:rsidR="00414201">
        <w:rPr>
          <w:rFonts w:ascii="Times New Roman" w:hAnsi="Times New Roman" w:cs="Times New Roman"/>
          <w:sz w:val="24"/>
          <w:szCs w:val="24"/>
        </w:rPr>
        <w:t xml:space="preserve"> to reflect that the prime rate is the interest rate that banks charge (and pay) in the least risky situations</w:t>
      </w:r>
      <w:r w:rsidR="003738F5" w:rsidRPr="00DB3CDF">
        <w:rPr>
          <w:rFonts w:ascii="Times New Roman" w:hAnsi="Times New Roman" w:cs="Times New Roman"/>
          <w:sz w:val="24"/>
          <w:szCs w:val="24"/>
        </w:rPr>
        <w:t>.</w:t>
      </w:r>
      <w:r w:rsidR="00414201">
        <w:rPr>
          <w:rFonts w:ascii="Times New Roman" w:hAnsi="Times New Roman" w:cs="Times New Roman"/>
          <w:sz w:val="24"/>
          <w:szCs w:val="24"/>
        </w:rPr>
        <w:t xml:space="preserve"> Adding two percentage points reflects the added risks of lending to institutions whose loans are typically not secured, or which may only be partly secured with collateral.</w:t>
      </w:r>
    </w:p>
    <w:p w:rsidR="003738F5" w:rsidRPr="00DB3CDF" w:rsidRDefault="003738F5" w:rsidP="00DB3CDF">
      <w:pPr>
        <w:spacing w:after="0" w:line="480" w:lineRule="auto"/>
        <w:rPr>
          <w:rFonts w:ascii="Times New Roman" w:hAnsi="Times New Roman" w:cs="Times New Roman"/>
          <w:sz w:val="24"/>
          <w:szCs w:val="24"/>
        </w:rPr>
      </w:pPr>
    </w:p>
    <w:p w:rsidR="00624747" w:rsidRDefault="00414201" w:rsidP="00DB3CDF">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An alternative </w:t>
      </w:r>
      <w:r w:rsidR="002825CA" w:rsidRPr="00DB3CDF">
        <w:rPr>
          <w:rFonts w:ascii="Times New Roman" w:hAnsi="Times New Roman" w:cs="Times New Roman"/>
          <w:sz w:val="24"/>
          <w:szCs w:val="24"/>
        </w:rPr>
        <w:t>method</w:t>
      </w:r>
      <w:r>
        <w:rPr>
          <w:rFonts w:ascii="Times New Roman" w:hAnsi="Times New Roman" w:cs="Times New Roman"/>
          <w:sz w:val="24"/>
          <w:szCs w:val="24"/>
        </w:rPr>
        <w:t xml:space="preserve"> in the spirit here is the </w:t>
      </w:r>
      <w:r w:rsidR="00624747" w:rsidRPr="00DB3CDF">
        <w:rPr>
          <w:rFonts w:ascii="Times New Roman" w:hAnsi="Times New Roman" w:cs="Times New Roman"/>
          <w:sz w:val="24"/>
          <w:szCs w:val="24"/>
        </w:rPr>
        <w:t xml:space="preserve">subsidy dependence index (SDI) </w:t>
      </w:r>
      <w:r w:rsidR="00624747">
        <w:rPr>
          <w:rFonts w:ascii="Times New Roman" w:hAnsi="Times New Roman" w:cs="Times New Roman"/>
          <w:sz w:val="24"/>
          <w:szCs w:val="24"/>
        </w:rPr>
        <w:t>developed by</w:t>
      </w:r>
      <w:r w:rsidR="002825CA" w:rsidRPr="00DB3CDF">
        <w:rPr>
          <w:rFonts w:ascii="Times New Roman" w:hAnsi="Times New Roman" w:cs="Times New Roman"/>
          <w:sz w:val="24"/>
          <w:szCs w:val="24"/>
        </w:rPr>
        <w:t xml:space="preserve"> Yaron</w:t>
      </w:r>
      <w:r w:rsidR="00545DCE" w:rsidRPr="00DB3CDF">
        <w:rPr>
          <w:rFonts w:ascii="Times New Roman" w:hAnsi="Times New Roman" w:cs="Times New Roman"/>
          <w:sz w:val="24"/>
          <w:szCs w:val="24"/>
        </w:rPr>
        <w:t xml:space="preserve"> </w:t>
      </w:r>
      <w:r w:rsidR="002825CA" w:rsidRPr="00DB3CDF">
        <w:rPr>
          <w:rFonts w:ascii="Times New Roman" w:hAnsi="Times New Roman" w:cs="Times New Roman"/>
          <w:sz w:val="24"/>
          <w:szCs w:val="24"/>
        </w:rPr>
        <w:t>(1994)</w:t>
      </w:r>
      <w:r w:rsidR="00624747">
        <w:rPr>
          <w:rFonts w:ascii="Times New Roman" w:hAnsi="Times New Roman" w:cs="Times New Roman"/>
          <w:sz w:val="24"/>
          <w:szCs w:val="24"/>
        </w:rPr>
        <w:t xml:space="preserve">. </w:t>
      </w:r>
      <w:r w:rsidR="0079003F">
        <w:rPr>
          <w:rFonts w:ascii="Times New Roman" w:hAnsi="Times New Roman" w:cs="Times New Roman"/>
          <w:sz w:val="24"/>
          <w:szCs w:val="24"/>
        </w:rPr>
        <w:t xml:space="preserve">See also Schreiner and Yaron 2001. </w:t>
      </w:r>
      <w:r w:rsidR="00624747">
        <w:rPr>
          <w:rFonts w:ascii="Times New Roman" w:hAnsi="Times New Roman" w:cs="Times New Roman"/>
          <w:sz w:val="24"/>
          <w:szCs w:val="24"/>
        </w:rPr>
        <w:t>The SDI</w:t>
      </w:r>
      <w:r w:rsidR="002825CA" w:rsidRPr="00DB3CDF">
        <w:rPr>
          <w:rFonts w:ascii="Times New Roman" w:hAnsi="Times New Roman" w:cs="Times New Roman"/>
          <w:sz w:val="24"/>
          <w:szCs w:val="24"/>
        </w:rPr>
        <w:t xml:space="preserve"> aims to clarify the difference between accounting profit and economic profit</w:t>
      </w:r>
      <w:r w:rsidR="00624747">
        <w:rPr>
          <w:rFonts w:ascii="Times New Roman" w:hAnsi="Times New Roman" w:cs="Times New Roman"/>
          <w:sz w:val="24"/>
          <w:szCs w:val="24"/>
        </w:rPr>
        <w:t>, a key focus here as well</w:t>
      </w:r>
      <w:r w:rsidR="002825CA" w:rsidRPr="00DB3CDF">
        <w:rPr>
          <w:rFonts w:ascii="Times New Roman" w:hAnsi="Times New Roman" w:cs="Times New Roman"/>
          <w:sz w:val="24"/>
          <w:szCs w:val="24"/>
        </w:rPr>
        <w:t xml:space="preserve">. </w:t>
      </w:r>
    </w:p>
    <w:p w:rsidR="00624747" w:rsidRDefault="00624747" w:rsidP="00DB3CDF">
      <w:pPr>
        <w:spacing w:after="0" w:line="480" w:lineRule="auto"/>
        <w:rPr>
          <w:rFonts w:ascii="Times New Roman" w:hAnsi="Times New Roman" w:cs="Times New Roman"/>
          <w:sz w:val="24"/>
          <w:szCs w:val="24"/>
        </w:rPr>
      </w:pPr>
    </w:p>
    <w:p w:rsidR="00624747" w:rsidRDefault="00624747" w:rsidP="00DB3CDF">
      <w:pPr>
        <w:spacing w:after="0" w:line="480" w:lineRule="auto"/>
        <w:rPr>
          <w:rFonts w:ascii="Times New Roman" w:hAnsi="Times New Roman" w:cs="Times New Roman"/>
          <w:sz w:val="24"/>
          <w:szCs w:val="24"/>
        </w:rPr>
      </w:pPr>
      <w:r>
        <w:rPr>
          <w:rFonts w:ascii="Times New Roman" w:hAnsi="Times New Roman" w:cs="Times New Roman"/>
          <w:sz w:val="24"/>
          <w:szCs w:val="24"/>
        </w:rPr>
        <w:t>The work here updates</w:t>
      </w:r>
      <w:r w:rsidR="002825CA" w:rsidRPr="00DB3CDF">
        <w:rPr>
          <w:rFonts w:ascii="Times New Roman" w:hAnsi="Times New Roman" w:cs="Times New Roman"/>
          <w:sz w:val="24"/>
          <w:szCs w:val="24"/>
        </w:rPr>
        <w:t xml:space="preserve"> our previous work</w:t>
      </w:r>
      <w:r>
        <w:rPr>
          <w:rFonts w:ascii="Times New Roman" w:hAnsi="Times New Roman" w:cs="Times New Roman"/>
          <w:sz w:val="24"/>
          <w:szCs w:val="24"/>
        </w:rPr>
        <w:t xml:space="preserve"> with smaller, earlier samples of MIX Market data. </w:t>
      </w:r>
      <w:r w:rsidR="00545DCE" w:rsidRPr="00DB3CDF">
        <w:rPr>
          <w:rFonts w:ascii="Times New Roman" w:hAnsi="Times New Roman" w:cs="Times New Roman"/>
          <w:sz w:val="24"/>
          <w:szCs w:val="24"/>
        </w:rPr>
        <w:t>Cull et al</w:t>
      </w:r>
      <w:r>
        <w:rPr>
          <w:rFonts w:ascii="Times New Roman" w:hAnsi="Times New Roman" w:cs="Times New Roman"/>
          <w:sz w:val="24"/>
          <w:szCs w:val="24"/>
        </w:rPr>
        <w:t>.</w:t>
      </w:r>
      <w:r w:rsidR="00545DCE" w:rsidRPr="00DB3CDF">
        <w:rPr>
          <w:rFonts w:ascii="Times New Roman" w:hAnsi="Times New Roman" w:cs="Times New Roman"/>
          <w:sz w:val="24"/>
          <w:szCs w:val="24"/>
        </w:rPr>
        <w:t xml:space="preserve"> </w:t>
      </w:r>
      <w:r>
        <w:rPr>
          <w:rFonts w:ascii="Times New Roman" w:hAnsi="Times New Roman" w:cs="Times New Roman"/>
          <w:sz w:val="24"/>
          <w:szCs w:val="24"/>
        </w:rPr>
        <w:t>(</w:t>
      </w:r>
      <w:r w:rsidR="00545DCE" w:rsidRPr="00DB3CDF">
        <w:rPr>
          <w:rFonts w:ascii="Times New Roman" w:hAnsi="Times New Roman" w:cs="Times New Roman"/>
          <w:sz w:val="24"/>
          <w:szCs w:val="24"/>
        </w:rPr>
        <w:t>2009)</w:t>
      </w:r>
      <w:r>
        <w:rPr>
          <w:rFonts w:ascii="Times New Roman" w:hAnsi="Times New Roman" w:cs="Times New Roman"/>
          <w:sz w:val="24"/>
          <w:szCs w:val="24"/>
        </w:rPr>
        <w:t xml:space="preserve"> use a</w:t>
      </w:r>
      <w:r w:rsidR="00545DCE" w:rsidRPr="00DB3CDF">
        <w:rPr>
          <w:rFonts w:ascii="Times New Roman" w:hAnsi="Times New Roman" w:cs="Times New Roman"/>
          <w:sz w:val="24"/>
          <w:szCs w:val="24"/>
        </w:rPr>
        <w:t xml:space="preserve"> sample of MIX Market data with 346 microfinance institutions</w:t>
      </w:r>
      <w:r w:rsidR="002825CA" w:rsidRPr="00DB3CDF">
        <w:rPr>
          <w:rFonts w:ascii="Times New Roman" w:hAnsi="Times New Roman" w:cs="Times New Roman"/>
          <w:sz w:val="24"/>
          <w:szCs w:val="24"/>
        </w:rPr>
        <w:t xml:space="preserve"> in 67 countries</w:t>
      </w:r>
      <w:r w:rsidR="00545DCE" w:rsidRPr="00DB3CDF">
        <w:rPr>
          <w:rFonts w:ascii="Times New Roman" w:hAnsi="Times New Roman" w:cs="Times New Roman"/>
          <w:sz w:val="24"/>
          <w:szCs w:val="24"/>
        </w:rPr>
        <w:t xml:space="preserve"> covering nearly 18 million active borrowers, drawn from 2002-4. </w:t>
      </w:r>
      <w:r w:rsidR="002825CA" w:rsidRPr="00DB3CDF">
        <w:rPr>
          <w:rFonts w:ascii="Times New Roman" w:hAnsi="Times New Roman" w:cs="Times New Roman"/>
          <w:sz w:val="24"/>
          <w:szCs w:val="24"/>
        </w:rPr>
        <w:t>Cull, Demirgüç-Kunt, and Morduch (2007)</w:t>
      </w:r>
      <w:r>
        <w:rPr>
          <w:rFonts w:ascii="Times New Roman" w:hAnsi="Times New Roman" w:cs="Times New Roman"/>
          <w:sz w:val="24"/>
          <w:szCs w:val="24"/>
        </w:rPr>
        <w:t xml:space="preserve"> analyze</w:t>
      </w:r>
      <w:r w:rsidR="002825CA" w:rsidRPr="00DB3CDF">
        <w:rPr>
          <w:rFonts w:ascii="Times New Roman" w:hAnsi="Times New Roman" w:cs="Times New Roman"/>
          <w:sz w:val="24"/>
          <w:szCs w:val="24"/>
        </w:rPr>
        <w:t xml:space="preserve"> 124 MFIs in 49 countries.</w:t>
      </w:r>
      <w:r>
        <w:rPr>
          <w:rFonts w:ascii="Times New Roman" w:hAnsi="Times New Roman" w:cs="Times New Roman"/>
          <w:sz w:val="24"/>
          <w:szCs w:val="24"/>
        </w:rPr>
        <w:t xml:space="preserve"> </w:t>
      </w:r>
    </w:p>
    <w:p w:rsidR="00624747" w:rsidRDefault="00624747" w:rsidP="00DB3CDF">
      <w:pPr>
        <w:spacing w:after="0" w:line="480" w:lineRule="auto"/>
        <w:rPr>
          <w:rFonts w:ascii="Times New Roman" w:hAnsi="Times New Roman" w:cs="Times New Roman"/>
          <w:sz w:val="24"/>
          <w:szCs w:val="24"/>
        </w:rPr>
      </w:pPr>
    </w:p>
    <w:p w:rsidR="00545DCE" w:rsidRPr="00DB3CDF" w:rsidRDefault="00624747" w:rsidP="00DB3CDF">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In the present sample we analyze the most recent data on MFIs between 2005 and 2009. The entire database includes 3845 institution-years, reflecting 291 million borrower-years. We focus on a cross-section with the most recent data for each institution. Most of the most recent data are from 2009, a year in which the data includes 930 institutions and 80.1 million borrowers.</w:t>
      </w:r>
    </w:p>
    <w:p w:rsidR="00624747" w:rsidRDefault="00537D34" w:rsidP="00DB3CDF">
      <w:pPr>
        <w:spacing w:after="0" w:line="480" w:lineRule="auto"/>
        <w:rPr>
          <w:rFonts w:ascii="Times New Roman" w:hAnsi="Times New Roman" w:cs="Times New Roman"/>
          <w:sz w:val="24"/>
          <w:szCs w:val="24"/>
        </w:rPr>
      </w:pPr>
      <w:r>
        <w:rPr>
          <w:rFonts w:ascii="Times New Roman" w:hAnsi="Times New Roman" w:cs="Times New Roman"/>
          <w:sz w:val="24"/>
          <w:szCs w:val="24"/>
        </w:rPr>
        <w:t>The largest sample we use contains data on 1253 institutions: 87 banks, 238 credit unions and cooperatives, 451 NGOs, 385 non-bank financial institutions (NBFIs), and 92 rural banks. Non-bank financial institutions are a broad range of institutions that generally span the space between NGOs and banks. In addition, we analyze two broad categories defined by the MIX Market:  782 institutions with “not-for-profit” legal status, and 471 institutions with “for-profit” legal status.</w:t>
      </w:r>
    </w:p>
    <w:p w:rsidR="00336DF8" w:rsidRDefault="00336DF8" w:rsidP="00DB3CDF">
      <w:pPr>
        <w:spacing w:after="0" w:line="480" w:lineRule="auto"/>
        <w:rPr>
          <w:rFonts w:ascii="Times New Roman" w:hAnsi="Times New Roman" w:cs="Times New Roman"/>
          <w:sz w:val="24"/>
          <w:szCs w:val="24"/>
        </w:rPr>
      </w:pPr>
    </w:p>
    <w:p w:rsidR="00B00537" w:rsidRDefault="00B00537" w:rsidP="00DB3CDF">
      <w:pPr>
        <w:spacing w:after="0" w:line="480" w:lineRule="auto"/>
        <w:rPr>
          <w:rFonts w:ascii="Times New Roman" w:hAnsi="Times New Roman" w:cs="Times New Roman"/>
          <w:sz w:val="24"/>
          <w:szCs w:val="24"/>
        </w:rPr>
      </w:pPr>
      <w:r>
        <w:rPr>
          <w:rFonts w:ascii="Times New Roman" w:hAnsi="Times New Roman" w:cs="Times New Roman"/>
          <w:sz w:val="24"/>
          <w:szCs w:val="24"/>
        </w:rPr>
        <w:t>The key relationships are analyzed by comparing means and distributional parameters of subgroups within the sample. A series of LOWESS (non-parametric smoothed ) bivariate regressions are also employed to describe the distribution of the data.</w:t>
      </w:r>
    </w:p>
    <w:p w:rsidR="00B00537" w:rsidRPr="00DB3CDF" w:rsidRDefault="00B00537" w:rsidP="00DB3CDF">
      <w:pPr>
        <w:spacing w:after="0" w:line="480" w:lineRule="auto"/>
        <w:rPr>
          <w:rFonts w:ascii="Times New Roman" w:hAnsi="Times New Roman" w:cs="Times New Roman"/>
          <w:sz w:val="24"/>
          <w:szCs w:val="24"/>
        </w:rPr>
      </w:pPr>
    </w:p>
    <w:p w:rsidR="00B11197" w:rsidRPr="00DB3CDF" w:rsidRDefault="00B11197" w:rsidP="00DB3CDF">
      <w:pPr>
        <w:pStyle w:val="ListParagraph"/>
        <w:numPr>
          <w:ilvl w:val="0"/>
          <w:numId w:val="6"/>
        </w:numPr>
        <w:spacing w:after="0" w:line="480" w:lineRule="auto"/>
        <w:rPr>
          <w:rFonts w:ascii="Times New Roman" w:hAnsi="Times New Roman" w:cs="Times New Roman"/>
          <w:b/>
          <w:sz w:val="24"/>
          <w:szCs w:val="24"/>
        </w:rPr>
      </w:pPr>
      <w:r w:rsidRPr="00DB3CDF">
        <w:rPr>
          <w:rFonts w:ascii="Times New Roman" w:hAnsi="Times New Roman" w:cs="Times New Roman"/>
          <w:b/>
          <w:sz w:val="24"/>
          <w:szCs w:val="24"/>
        </w:rPr>
        <w:t>Analysis</w:t>
      </w:r>
    </w:p>
    <w:p w:rsidR="00D57C85" w:rsidRDefault="00D57C85" w:rsidP="00DB3CDF">
      <w:pPr>
        <w:spacing w:after="0" w:line="480" w:lineRule="auto"/>
        <w:rPr>
          <w:rFonts w:ascii="Times New Roman" w:hAnsi="Times New Roman" w:cs="Times New Roman"/>
          <w:b/>
          <w:sz w:val="24"/>
          <w:szCs w:val="24"/>
        </w:rPr>
      </w:pPr>
    </w:p>
    <w:p w:rsidR="00B11C77" w:rsidRPr="00B11C77" w:rsidRDefault="00B11C77" w:rsidP="00DB3CDF">
      <w:pPr>
        <w:spacing w:after="0" w:line="480" w:lineRule="auto"/>
        <w:rPr>
          <w:rFonts w:ascii="Times New Roman" w:hAnsi="Times New Roman" w:cs="Times New Roman"/>
          <w:b/>
          <w:i/>
          <w:sz w:val="24"/>
          <w:szCs w:val="24"/>
        </w:rPr>
      </w:pPr>
      <w:r w:rsidRPr="00B11C77">
        <w:rPr>
          <w:rFonts w:ascii="Times New Roman" w:hAnsi="Times New Roman" w:cs="Times New Roman"/>
          <w:b/>
          <w:i/>
          <w:sz w:val="24"/>
          <w:szCs w:val="24"/>
        </w:rPr>
        <w:t>Average loan size</w:t>
      </w:r>
      <w:r>
        <w:rPr>
          <w:rFonts w:ascii="Times New Roman" w:hAnsi="Times New Roman" w:cs="Times New Roman"/>
          <w:b/>
          <w:i/>
          <w:sz w:val="24"/>
          <w:szCs w:val="24"/>
        </w:rPr>
        <w:t>,</w:t>
      </w:r>
      <w:r w:rsidRPr="00B11C77">
        <w:rPr>
          <w:rFonts w:ascii="Times New Roman" w:hAnsi="Times New Roman" w:cs="Times New Roman"/>
          <w:b/>
          <w:i/>
          <w:sz w:val="24"/>
          <w:szCs w:val="24"/>
        </w:rPr>
        <w:t xml:space="preserve"> </w:t>
      </w:r>
      <w:r w:rsidR="00622552">
        <w:rPr>
          <w:rFonts w:ascii="Times New Roman" w:hAnsi="Times New Roman" w:cs="Times New Roman"/>
          <w:b/>
          <w:i/>
          <w:sz w:val="24"/>
          <w:szCs w:val="24"/>
        </w:rPr>
        <w:t xml:space="preserve">unit costs, and </w:t>
      </w:r>
      <w:r w:rsidRPr="00B11C77">
        <w:rPr>
          <w:rFonts w:ascii="Times New Roman" w:hAnsi="Times New Roman" w:cs="Times New Roman"/>
          <w:b/>
          <w:i/>
          <w:sz w:val="24"/>
          <w:szCs w:val="24"/>
        </w:rPr>
        <w:t>the percentage of active female borrowers</w:t>
      </w:r>
    </w:p>
    <w:p w:rsidR="00B11C77" w:rsidRDefault="00B11C77" w:rsidP="00B11C77">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Much of our interest is in the pattern of key financial variables across institutions in different market segments. We follow previous work in focusing on two distributional variables: average loan size and the fractions of borrowers that are women. The average loan size variable is a proxy for the income level of customers, drawing on evidence that poorer customers tend to take smaller loans. (We note, though, that the variable is measured at the institution-level and is an average of loan sizes that could vary broadly within the institution.) </w:t>
      </w:r>
    </w:p>
    <w:p w:rsidR="00B11C77" w:rsidRDefault="00B11C77" w:rsidP="00B11C77">
      <w:pPr>
        <w:spacing w:after="0" w:line="480" w:lineRule="auto"/>
        <w:rPr>
          <w:rFonts w:ascii="Times New Roman" w:hAnsi="Times New Roman" w:cs="Times New Roman"/>
          <w:sz w:val="24"/>
          <w:szCs w:val="24"/>
        </w:rPr>
      </w:pPr>
    </w:p>
    <w:p w:rsidR="00B11C77" w:rsidRDefault="00B11C77" w:rsidP="00B11C77">
      <w:pPr>
        <w:spacing w:after="0" w:line="480" w:lineRule="auto"/>
        <w:rPr>
          <w:rFonts w:ascii="Times New Roman" w:hAnsi="Times New Roman" w:cs="Times New Roman"/>
          <w:sz w:val="24"/>
          <w:szCs w:val="24"/>
        </w:rPr>
      </w:pPr>
      <w:r>
        <w:rPr>
          <w:rFonts w:ascii="Times New Roman" w:hAnsi="Times New Roman" w:cs="Times New Roman"/>
          <w:sz w:val="24"/>
          <w:szCs w:val="24"/>
        </w:rPr>
        <w:t>To control for different levels of income and development across regions, we normalize the average loan size variable by dividing it by the country’s GNI (gross national income) per capita, measured at the 20</w:t>
      </w:r>
      <w:r w:rsidRPr="00F16229">
        <w:rPr>
          <w:rFonts w:ascii="Times New Roman" w:hAnsi="Times New Roman" w:cs="Times New Roman"/>
          <w:sz w:val="24"/>
          <w:szCs w:val="24"/>
          <w:vertAlign w:val="superscript"/>
        </w:rPr>
        <w:t>th</w:t>
      </w:r>
      <w:r>
        <w:rPr>
          <w:rFonts w:ascii="Times New Roman" w:hAnsi="Times New Roman" w:cs="Times New Roman"/>
          <w:sz w:val="24"/>
          <w:szCs w:val="24"/>
        </w:rPr>
        <w:t xml:space="preserve"> percentile. The step of dividing by GNI is relatively standard, but it creates a potential distortion in countries in which there is substantial income inequality, making loan sizes seem relatively small compared to country’s at a similar level of average GNI but with lower inequality. We thus normalize by GNI per capita at the 20</w:t>
      </w:r>
      <w:r w:rsidRPr="00F16229">
        <w:rPr>
          <w:rFonts w:ascii="Times New Roman" w:hAnsi="Times New Roman" w:cs="Times New Roman"/>
          <w:sz w:val="24"/>
          <w:szCs w:val="24"/>
          <w:vertAlign w:val="superscript"/>
        </w:rPr>
        <w:t>th</w:t>
      </w:r>
      <w:r>
        <w:rPr>
          <w:rFonts w:ascii="Times New Roman" w:hAnsi="Times New Roman" w:cs="Times New Roman"/>
          <w:sz w:val="24"/>
          <w:szCs w:val="24"/>
        </w:rPr>
        <w:t xml:space="preserve"> percentile of the population to address inequality within countries.</w:t>
      </w:r>
    </w:p>
    <w:p w:rsidR="00B11C77" w:rsidRDefault="00B11C77" w:rsidP="00B11C77">
      <w:pPr>
        <w:spacing w:after="0" w:line="480" w:lineRule="auto"/>
        <w:rPr>
          <w:rFonts w:ascii="Times New Roman" w:hAnsi="Times New Roman" w:cs="Times New Roman"/>
          <w:sz w:val="24"/>
          <w:szCs w:val="24"/>
        </w:rPr>
      </w:pPr>
    </w:p>
    <w:p w:rsidR="00B11C77" w:rsidRDefault="00B11C77" w:rsidP="00B11C77">
      <w:pPr>
        <w:spacing w:after="0" w:line="480" w:lineRule="auto"/>
        <w:rPr>
          <w:rFonts w:ascii="Times New Roman" w:hAnsi="Times New Roman" w:cs="Times New Roman"/>
          <w:sz w:val="24"/>
          <w:szCs w:val="24"/>
        </w:rPr>
      </w:pPr>
      <w:r>
        <w:rPr>
          <w:rFonts w:ascii="Times New Roman" w:hAnsi="Times New Roman" w:cs="Times New Roman"/>
          <w:sz w:val="24"/>
          <w:szCs w:val="24"/>
        </w:rPr>
        <w:t>Table 1 gives summary statistics on the distribution of average loan size. For the full sample, the average loan size (normalized as described above) is 2.4, but the median is substantially lower at 1.0, reflecting a long upper tail. At the 75</w:t>
      </w:r>
      <w:r w:rsidRPr="00B11C77">
        <w:rPr>
          <w:rFonts w:ascii="Times New Roman" w:hAnsi="Times New Roman" w:cs="Times New Roman"/>
          <w:sz w:val="24"/>
          <w:szCs w:val="24"/>
          <w:vertAlign w:val="superscript"/>
        </w:rPr>
        <w:t>th</w:t>
      </w:r>
      <w:r>
        <w:rPr>
          <w:rFonts w:ascii="Times New Roman" w:hAnsi="Times New Roman" w:cs="Times New Roman"/>
          <w:sz w:val="24"/>
          <w:szCs w:val="24"/>
        </w:rPr>
        <w:t xml:space="preserve"> percentile, the normalized average loan size is 2.5, so roughly a quarter of the sample is above the sample mean.</w:t>
      </w:r>
    </w:p>
    <w:p w:rsidR="00B11C77" w:rsidRDefault="00B11C77" w:rsidP="00B11C77">
      <w:pPr>
        <w:spacing w:after="0" w:line="480" w:lineRule="auto"/>
        <w:rPr>
          <w:rFonts w:ascii="Times New Roman" w:hAnsi="Times New Roman" w:cs="Times New Roman"/>
          <w:sz w:val="24"/>
          <w:szCs w:val="24"/>
        </w:rPr>
      </w:pPr>
    </w:p>
    <w:p w:rsidR="00B11C77" w:rsidRDefault="00B11C77" w:rsidP="00B11C77">
      <w:pPr>
        <w:spacing w:after="0" w:line="480" w:lineRule="auto"/>
        <w:rPr>
          <w:rFonts w:ascii="Times New Roman" w:hAnsi="Times New Roman" w:cs="Times New Roman"/>
          <w:sz w:val="24"/>
          <w:szCs w:val="24"/>
        </w:rPr>
      </w:pPr>
      <w:r>
        <w:rPr>
          <w:rFonts w:ascii="Times New Roman" w:hAnsi="Times New Roman" w:cs="Times New Roman"/>
          <w:sz w:val="24"/>
          <w:szCs w:val="24"/>
        </w:rPr>
        <w:t>Table 1 shows how average loan size varies across types of institutions. The row on NGOs, for example, shows a median of 0.5, a figure substantially below the median for banks (3.4). As in previous analyses, NGOs and banks look and behave differently, a motivation for the disaggregation here. The mean (normalized average) loan size for banks is 6.8 and the mean for NGOs is 1.3. We asserted that NBFIs span the space between NGOs and banks, consistent with the mean average loan size for NBFIs of 2.7.</w:t>
      </w:r>
    </w:p>
    <w:p w:rsidR="00D7755E" w:rsidRDefault="00D7755E" w:rsidP="00B11C77">
      <w:pPr>
        <w:spacing w:after="0" w:line="480" w:lineRule="auto"/>
        <w:rPr>
          <w:rFonts w:ascii="Times New Roman" w:hAnsi="Times New Roman" w:cs="Times New Roman"/>
          <w:sz w:val="24"/>
          <w:szCs w:val="24"/>
        </w:rPr>
      </w:pPr>
    </w:p>
    <w:p w:rsidR="00D7755E" w:rsidRDefault="00D7755E" w:rsidP="00B11C77">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Figure 1 shows how average loan size matters to the business models of the institutions. The bold line at top is the real (inflation-adjusted) average portfolio yield of the institution. This is a </w:t>
      </w:r>
      <w:r>
        <w:rPr>
          <w:rFonts w:ascii="Times New Roman" w:hAnsi="Times New Roman" w:cs="Times New Roman"/>
          <w:sz w:val="24"/>
          <w:szCs w:val="24"/>
        </w:rPr>
        <w:lastRenderedPageBreak/>
        <w:t xml:space="preserve">measure of average interest rates, calculated by dividing the total interest earnings and fees by the size of the loan portfolio. The figure shows that most real interest rates vary between 20% and 40%, with the trend between 20% and 30%. </w:t>
      </w:r>
    </w:p>
    <w:p w:rsidR="00D7755E" w:rsidRDefault="00D7755E" w:rsidP="00B11C77">
      <w:pPr>
        <w:spacing w:after="0" w:line="480" w:lineRule="auto"/>
        <w:rPr>
          <w:rFonts w:ascii="Times New Roman" w:hAnsi="Times New Roman" w:cs="Times New Roman"/>
          <w:sz w:val="24"/>
          <w:szCs w:val="24"/>
        </w:rPr>
      </w:pPr>
    </w:p>
    <w:p w:rsidR="00D7755E" w:rsidRDefault="00D7755E" w:rsidP="00B11C77">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Loan sizes are smaller on the left of the figure and larger moving to the right. NGOS tend to cluster to the left and banks tend to cluster to the right, with NBFIs spanning the middle space. Table 1 revealed that the median across the sample is 1.0, so half the sample is clustered at the very left end of the figure, where average interest rates are considerably higher than to the right. </w:t>
      </w:r>
    </w:p>
    <w:p w:rsidR="00D7755E" w:rsidRDefault="00D7755E" w:rsidP="00B11C77">
      <w:pPr>
        <w:spacing w:after="0" w:line="480" w:lineRule="auto"/>
        <w:rPr>
          <w:rFonts w:ascii="Times New Roman" w:hAnsi="Times New Roman" w:cs="Times New Roman"/>
          <w:sz w:val="24"/>
          <w:szCs w:val="24"/>
        </w:rPr>
      </w:pPr>
    </w:p>
    <w:p w:rsidR="00D7755E" w:rsidRDefault="00D7755E" w:rsidP="00B11C77">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The figure shows that institutions making the smallest-sized loans charge the highest average interest rates. Taking average loan size as a </w:t>
      </w:r>
      <w:r w:rsidR="006C5A7C">
        <w:rPr>
          <w:rFonts w:ascii="Times New Roman" w:hAnsi="Times New Roman" w:cs="Times New Roman"/>
          <w:sz w:val="24"/>
          <w:szCs w:val="24"/>
        </w:rPr>
        <w:t>proxy for poverty levels, the figure shows that the poorest customers in the microfinance sector pay the highest interest rates. The curve below gives the operating expense ratio, an institution’s total operating expenses divided by the loan portfolio. This is roughly an institution’s transactions costs per dollar lent. These unit costs are substantially higher when loans are small, reflecting the relatively large fixed costs involved in microfinance operations. The higher operating expenses at the low-end line up with the higher interest rates at the low-end.</w:t>
      </w:r>
    </w:p>
    <w:p w:rsidR="006C5A7C" w:rsidRDefault="006C5A7C" w:rsidP="00B11C77">
      <w:pPr>
        <w:spacing w:after="0" w:line="480" w:lineRule="auto"/>
        <w:rPr>
          <w:rFonts w:ascii="Times New Roman" w:hAnsi="Times New Roman" w:cs="Times New Roman"/>
          <w:sz w:val="24"/>
          <w:szCs w:val="24"/>
        </w:rPr>
      </w:pPr>
    </w:p>
    <w:p w:rsidR="006C5A7C" w:rsidRDefault="006C5A7C" w:rsidP="00B11C77">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Note that observed interest rates are set after accepting subsidy. Figure 1 thus shows that the allocation of subsidy does not ensure that the higher operating expenses at the low-end are fully offset by donations. Instead, the higher costs of making smaller loans are, on average, being passed on to customers. The poorest typically pay most. The open question is whether subsidies pull interest rates down from where they would otherwise be. </w:t>
      </w:r>
    </w:p>
    <w:p w:rsidR="00622552" w:rsidRDefault="00622552" w:rsidP="00B11C77">
      <w:pPr>
        <w:spacing w:after="0" w:line="480" w:lineRule="auto"/>
        <w:rPr>
          <w:rFonts w:ascii="Times New Roman" w:hAnsi="Times New Roman" w:cs="Times New Roman"/>
          <w:sz w:val="24"/>
          <w:szCs w:val="24"/>
        </w:rPr>
      </w:pPr>
    </w:p>
    <w:p w:rsidR="006C5A7C" w:rsidRDefault="00B11C77" w:rsidP="00B11C77">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The second proxy for the social outreach of institutions is the fraction of active borrowers who are women, as a fraction of all active borrowers. </w:t>
      </w:r>
      <w:r w:rsidR="006C5A7C">
        <w:rPr>
          <w:rFonts w:ascii="Times New Roman" w:hAnsi="Times New Roman" w:cs="Times New Roman"/>
          <w:sz w:val="24"/>
          <w:szCs w:val="24"/>
        </w:rPr>
        <w:t xml:space="preserve">Table 2 shows evidence consistent with the idea that </w:t>
      </w:r>
      <w:r w:rsidR="00326CA2">
        <w:rPr>
          <w:rFonts w:ascii="Times New Roman" w:hAnsi="Times New Roman" w:cs="Times New Roman"/>
          <w:sz w:val="24"/>
          <w:szCs w:val="24"/>
        </w:rPr>
        <w:t xml:space="preserve">smaller loans are associated with a more pro-female orientation of the institutions. While much of the rhetoric of microfinance focuses on expanding access to finance for women, the average </w:t>
      </w:r>
      <w:r w:rsidR="005852E3">
        <w:rPr>
          <w:rFonts w:ascii="Times New Roman" w:hAnsi="Times New Roman" w:cs="Times New Roman"/>
          <w:sz w:val="24"/>
          <w:szCs w:val="24"/>
        </w:rPr>
        <w:t>percentage female is 63 percent across the sample, which is very close to the median (62 percent). Yet, as with loan size, there is broad variety across sub-samples. The average percentage female is 51 percent for microfinance banks, but 75 percent for NGOs. At the 75</w:t>
      </w:r>
      <w:r w:rsidR="005852E3" w:rsidRPr="005852E3">
        <w:rPr>
          <w:rFonts w:ascii="Times New Roman" w:hAnsi="Times New Roman" w:cs="Times New Roman"/>
          <w:sz w:val="24"/>
          <w:szCs w:val="24"/>
          <w:vertAlign w:val="superscript"/>
        </w:rPr>
        <w:t>th</w:t>
      </w:r>
      <w:r w:rsidR="005852E3">
        <w:rPr>
          <w:rFonts w:ascii="Times New Roman" w:hAnsi="Times New Roman" w:cs="Times New Roman"/>
          <w:sz w:val="24"/>
          <w:szCs w:val="24"/>
        </w:rPr>
        <w:t xml:space="preserve"> percentile, nearly all NGO customers are women (98%), but for banks in the sample the percentage is just 64 percent.</w:t>
      </w:r>
    </w:p>
    <w:p w:rsidR="006C5A7C" w:rsidRDefault="006C5A7C" w:rsidP="00B11C77">
      <w:pPr>
        <w:spacing w:after="0" w:line="480" w:lineRule="auto"/>
        <w:rPr>
          <w:rFonts w:ascii="Times New Roman" w:hAnsi="Times New Roman" w:cs="Times New Roman"/>
          <w:sz w:val="24"/>
          <w:szCs w:val="24"/>
        </w:rPr>
      </w:pPr>
    </w:p>
    <w:p w:rsidR="00B11C77" w:rsidRDefault="006C5A7C" w:rsidP="00B11C77">
      <w:pPr>
        <w:spacing w:after="0" w:line="480" w:lineRule="auto"/>
        <w:rPr>
          <w:rFonts w:ascii="Times New Roman" w:hAnsi="Times New Roman" w:cs="Times New Roman"/>
          <w:sz w:val="24"/>
          <w:szCs w:val="24"/>
        </w:rPr>
      </w:pPr>
      <w:r>
        <w:rPr>
          <w:rFonts w:ascii="Times New Roman" w:hAnsi="Times New Roman" w:cs="Times New Roman"/>
          <w:sz w:val="24"/>
          <w:szCs w:val="24"/>
        </w:rPr>
        <w:t>Figure 2</w:t>
      </w:r>
      <w:r w:rsidR="00B11C77">
        <w:rPr>
          <w:rFonts w:ascii="Times New Roman" w:hAnsi="Times New Roman" w:cs="Times New Roman"/>
          <w:sz w:val="24"/>
          <w:szCs w:val="24"/>
        </w:rPr>
        <w:t xml:space="preserve"> show</w:t>
      </w:r>
      <w:r>
        <w:rPr>
          <w:rFonts w:ascii="Times New Roman" w:hAnsi="Times New Roman" w:cs="Times New Roman"/>
          <w:sz w:val="24"/>
          <w:szCs w:val="24"/>
        </w:rPr>
        <w:t>s</w:t>
      </w:r>
      <w:r w:rsidR="00B11C77">
        <w:rPr>
          <w:rFonts w:ascii="Times New Roman" w:hAnsi="Times New Roman" w:cs="Times New Roman"/>
          <w:sz w:val="24"/>
          <w:szCs w:val="24"/>
        </w:rPr>
        <w:t xml:space="preserve"> that average loan sizes and a pro-female focus are strongly negatively correlated, in line with the assumption that smaller loans tend to be made to customers who are poorer and less connected to the broader financial system.</w:t>
      </w:r>
      <w:r w:rsidR="005852E3">
        <w:rPr>
          <w:rFonts w:ascii="Times New Roman" w:hAnsi="Times New Roman" w:cs="Times New Roman"/>
          <w:sz w:val="24"/>
          <w:szCs w:val="24"/>
        </w:rPr>
        <w:t xml:space="preserve"> The negative relationship plays out through the relationships for subsidy described below.</w:t>
      </w:r>
    </w:p>
    <w:p w:rsidR="004308B7" w:rsidRPr="00DB3CDF" w:rsidRDefault="004308B7" w:rsidP="00DB3CDF">
      <w:pPr>
        <w:spacing w:after="0" w:line="480" w:lineRule="auto"/>
        <w:rPr>
          <w:rFonts w:ascii="Times New Roman" w:hAnsi="Times New Roman" w:cs="Times New Roman"/>
          <w:sz w:val="24"/>
          <w:szCs w:val="24"/>
        </w:rPr>
      </w:pPr>
    </w:p>
    <w:p w:rsidR="004308B7" w:rsidRPr="00DB3CDF" w:rsidRDefault="004308B7" w:rsidP="00DB3CDF">
      <w:pPr>
        <w:spacing w:after="0" w:line="480" w:lineRule="auto"/>
        <w:rPr>
          <w:rFonts w:ascii="Times New Roman" w:hAnsi="Times New Roman" w:cs="Times New Roman"/>
          <w:b/>
          <w:i/>
          <w:sz w:val="24"/>
          <w:szCs w:val="24"/>
        </w:rPr>
      </w:pPr>
      <w:r w:rsidRPr="00DB3CDF">
        <w:rPr>
          <w:rFonts w:ascii="Times New Roman" w:hAnsi="Times New Roman" w:cs="Times New Roman"/>
          <w:b/>
          <w:i/>
          <w:sz w:val="24"/>
          <w:szCs w:val="24"/>
        </w:rPr>
        <w:t>Financial self-sufficiency</w:t>
      </w:r>
    </w:p>
    <w:p w:rsidR="00C27477" w:rsidRDefault="00C72560" w:rsidP="00DB3CDF">
      <w:pPr>
        <w:spacing w:after="0" w:line="480" w:lineRule="auto"/>
        <w:rPr>
          <w:rFonts w:ascii="Times New Roman" w:hAnsi="Times New Roman" w:cs="Times New Roman"/>
          <w:sz w:val="24"/>
          <w:szCs w:val="24"/>
        </w:rPr>
      </w:pPr>
      <w:r w:rsidRPr="00DB3CDF">
        <w:rPr>
          <w:rFonts w:ascii="Times New Roman" w:hAnsi="Times New Roman" w:cs="Times New Roman"/>
          <w:sz w:val="24"/>
          <w:szCs w:val="24"/>
        </w:rPr>
        <w:t>T</w:t>
      </w:r>
      <w:r w:rsidR="00C27477">
        <w:rPr>
          <w:rFonts w:ascii="Times New Roman" w:hAnsi="Times New Roman" w:cs="Times New Roman"/>
          <w:sz w:val="24"/>
          <w:szCs w:val="24"/>
        </w:rPr>
        <w:t xml:space="preserve">o set the scene, we turn to the MIX Market’s measure of the role of subsidy, the </w:t>
      </w:r>
      <w:r w:rsidRPr="00DB3CDF">
        <w:rPr>
          <w:rFonts w:ascii="Times New Roman" w:hAnsi="Times New Roman" w:cs="Times New Roman"/>
          <w:sz w:val="24"/>
          <w:szCs w:val="24"/>
        </w:rPr>
        <w:t xml:space="preserve">financial self-sufficiency </w:t>
      </w:r>
      <w:r w:rsidR="00336DF8" w:rsidRPr="00DB3CDF">
        <w:rPr>
          <w:rFonts w:ascii="Times New Roman" w:hAnsi="Times New Roman" w:cs="Times New Roman"/>
          <w:sz w:val="24"/>
          <w:szCs w:val="24"/>
        </w:rPr>
        <w:t xml:space="preserve">(FSS) </w:t>
      </w:r>
      <w:r w:rsidRPr="00DB3CDF">
        <w:rPr>
          <w:rFonts w:ascii="Times New Roman" w:hAnsi="Times New Roman" w:cs="Times New Roman"/>
          <w:sz w:val="24"/>
          <w:szCs w:val="24"/>
        </w:rPr>
        <w:t xml:space="preserve">ratio. </w:t>
      </w:r>
      <w:r w:rsidR="00336DF8" w:rsidRPr="00DB3CDF">
        <w:rPr>
          <w:rFonts w:ascii="Times New Roman" w:hAnsi="Times New Roman" w:cs="Times New Roman"/>
          <w:sz w:val="24"/>
          <w:szCs w:val="24"/>
        </w:rPr>
        <w:t xml:space="preserve">The FSS </w:t>
      </w:r>
      <w:r w:rsidR="00C27477">
        <w:rPr>
          <w:rFonts w:ascii="Times New Roman" w:hAnsi="Times New Roman" w:cs="Times New Roman"/>
          <w:sz w:val="24"/>
          <w:szCs w:val="24"/>
        </w:rPr>
        <w:t>captures the difference between</w:t>
      </w:r>
      <w:r w:rsidR="00336DF8" w:rsidRPr="00DB3CDF">
        <w:rPr>
          <w:rFonts w:ascii="Times New Roman" w:hAnsi="Times New Roman" w:cs="Times New Roman"/>
          <w:sz w:val="24"/>
          <w:szCs w:val="24"/>
        </w:rPr>
        <w:t xml:space="preserve"> revenues </w:t>
      </w:r>
      <w:r w:rsidR="00C27477">
        <w:rPr>
          <w:rFonts w:ascii="Times New Roman" w:hAnsi="Times New Roman" w:cs="Times New Roman"/>
          <w:sz w:val="24"/>
          <w:szCs w:val="24"/>
        </w:rPr>
        <w:t>and</w:t>
      </w:r>
      <w:r w:rsidR="00336DF8" w:rsidRPr="00DB3CDF">
        <w:rPr>
          <w:rFonts w:ascii="Times New Roman" w:hAnsi="Times New Roman" w:cs="Times New Roman"/>
          <w:sz w:val="24"/>
          <w:szCs w:val="24"/>
        </w:rPr>
        <w:t xml:space="preserve"> expenses, with adjustments made to account for </w:t>
      </w:r>
      <w:r w:rsidR="00C27477">
        <w:rPr>
          <w:rFonts w:ascii="Times New Roman" w:hAnsi="Times New Roman" w:cs="Times New Roman"/>
          <w:sz w:val="24"/>
          <w:szCs w:val="24"/>
        </w:rPr>
        <w:t xml:space="preserve">some implicit </w:t>
      </w:r>
      <w:r w:rsidR="00336DF8" w:rsidRPr="00DB3CDF">
        <w:rPr>
          <w:rFonts w:ascii="Times New Roman" w:hAnsi="Times New Roman" w:cs="Times New Roman"/>
          <w:sz w:val="24"/>
          <w:szCs w:val="24"/>
        </w:rPr>
        <w:t>subsidies. Table 3 gives the MIX Market’s calculation</w:t>
      </w:r>
      <w:r w:rsidR="00C27477">
        <w:rPr>
          <w:rFonts w:ascii="Times New Roman" w:hAnsi="Times New Roman" w:cs="Times New Roman"/>
          <w:sz w:val="24"/>
          <w:szCs w:val="24"/>
        </w:rPr>
        <w:t xml:space="preserve"> (as noted above, the MIX Market uses </w:t>
      </w:r>
      <w:r w:rsidR="00336DF8" w:rsidRPr="00DB3CDF">
        <w:rPr>
          <w:rFonts w:ascii="Times New Roman" w:hAnsi="Times New Roman" w:cs="Times New Roman"/>
          <w:sz w:val="24"/>
          <w:szCs w:val="24"/>
        </w:rPr>
        <w:t>the country’s deposit rate</w:t>
      </w:r>
      <w:r w:rsidR="00C27477">
        <w:rPr>
          <w:rFonts w:ascii="Times New Roman" w:hAnsi="Times New Roman" w:cs="Times New Roman"/>
          <w:sz w:val="24"/>
          <w:szCs w:val="24"/>
        </w:rPr>
        <w:t xml:space="preserve">, taken from </w:t>
      </w:r>
      <w:r w:rsidR="00336DF8" w:rsidRPr="00DB3CDF">
        <w:rPr>
          <w:rFonts w:ascii="Times New Roman" w:hAnsi="Times New Roman" w:cs="Times New Roman"/>
          <w:sz w:val="24"/>
          <w:szCs w:val="24"/>
        </w:rPr>
        <w:t>IMF</w:t>
      </w:r>
      <w:r w:rsidR="00C27477">
        <w:rPr>
          <w:rFonts w:ascii="Times New Roman" w:hAnsi="Times New Roman" w:cs="Times New Roman"/>
          <w:sz w:val="24"/>
          <w:szCs w:val="24"/>
        </w:rPr>
        <w:t xml:space="preserve"> statistics, </w:t>
      </w:r>
      <w:r w:rsidR="00336DF8" w:rsidRPr="00DB3CDF">
        <w:rPr>
          <w:rFonts w:ascii="Times New Roman" w:hAnsi="Times New Roman" w:cs="Times New Roman"/>
          <w:sz w:val="24"/>
          <w:szCs w:val="24"/>
        </w:rPr>
        <w:t>as the alternative cost of capital</w:t>
      </w:r>
      <w:r w:rsidR="00C27477">
        <w:rPr>
          <w:rFonts w:ascii="Times New Roman" w:hAnsi="Times New Roman" w:cs="Times New Roman"/>
          <w:sz w:val="24"/>
          <w:szCs w:val="24"/>
        </w:rPr>
        <w:t>)</w:t>
      </w:r>
      <w:r w:rsidR="00336DF8" w:rsidRPr="00DB3CDF">
        <w:rPr>
          <w:rFonts w:ascii="Times New Roman" w:hAnsi="Times New Roman" w:cs="Times New Roman"/>
          <w:sz w:val="24"/>
          <w:szCs w:val="24"/>
        </w:rPr>
        <w:t>. The MIX Market calculations show the FSS to be above 1</w:t>
      </w:r>
      <w:r w:rsidR="00C27477">
        <w:rPr>
          <w:rFonts w:ascii="Times New Roman" w:hAnsi="Times New Roman" w:cs="Times New Roman"/>
          <w:sz w:val="24"/>
          <w:szCs w:val="24"/>
        </w:rPr>
        <w:t xml:space="preserve">00 (indicating “financial self-sufficiency”) for half the full sample, seen by the level of </w:t>
      </w:r>
      <w:r w:rsidR="00C27477">
        <w:rPr>
          <w:rFonts w:ascii="Times New Roman" w:hAnsi="Times New Roman" w:cs="Times New Roman"/>
          <w:sz w:val="24"/>
          <w:szCs w:val="24"/>
        </w:rPr>
        <w:lastRenderedPageBreak/>
        <w:t>100 at the median. But there is considerable variation. At the 25</w:t>
      </w:r>
      <w:r w:rsidR="00C27477" w:rsidRPr="00C27477">
        <w:rPr>
          <w:rFonts w:ascii="Times New Roman" w:hAnsi="Times New Roman" w:cs="Times New Roman"/>
          <w:sz w:val="24"/>
          <w:szCs w:val="24"/>
          <w:vertAlign w:val="superscript"/>
        </w:rPr>
        <w:t>th</w:t>
      </w:r>
      <w:r w:rsidR="00C27477">
        <w:rPr>
          <w:rFonts w:ascii="Times New Roman" w:hAnsi="Times New Roman" w:cs="Times New Roman"/>
          <w:sz w:val="24"/>
          <w:szCs w:val="24"/>
        </w:rPr>
        <w:t xml:space="preserve"> percentile of the full sample, the FSS ratio is 80 and it is 115 at the 75</w:t>
      </w:r>
      <w:r w:rsidR="00C27477" w:rsidRPr="00C27477">
        <w:rPr>
          <w:rFonts w:ascii="Times New Roman" w:hAnsi="Times New Roman" w:cs="Times New Roman"/>
          <w:sz w:val="24"/>
          <w:szCs w:val="24"/>
          <w:vertAlign w:val="superscript"/>
        </w:rPr>
        <w:t>th</w:t>
      </w:r>
      <w:r w:rsidR="00C27477">
        <w:rPr>
          <w:rFonts w:ascii="Times New Roman" w:hAnsi="Times New Roman" w:cs="Times New Roman"/>
          <w:sz w:val="24"/>
          <w:szCs w:val="24"/>
        </w:rPr>
        <w:t xml:space="preserve"> percentile.</w:t>
      </w:r>
    </w:p>
    <w:p w:rsidR="005263A8" w:rsidRDefault="005263A8" w:rsidP="00DB3CDF">
      <w:pPr>
        <w:spacing w:after="0" w:line="480" w:lineRule="auto"/>
        <w:rPr>
          <w:rFonts w:ascii="Times New Roman" w:hAnsi="Times New Roman" w:cs="Times New Roman"/>
          <w:sz w:val="24"/>
          <w:szCs w:val="24"/>
        </w:rPr>
      </w:pPr>
    </w:p>
    <w:p w:rsidR="00C27477" w:rsidRDefault="00C27477" w:rsidP="00DB3CDF">
      <w:pPr>
        <w:spacing w:after="0" w:line="480" w:lineRule="auto"/>
        <w:rPr>
          <w:rFonts w:ascii="Times New Roman" w:hAnsi="Times New Roman" w:cs="Times New Roman"/>
          <w:sz w:val="24"/>
          <w:szCs w:val="24"/>
        </w:rPr>
      </w:pPr>
      <w:r>
        <w:rPr>
          <w:rFonts w:ascii="Times New Roman" w:hAnsi="Times New Roman" w:cs="Times New Roman"/>
          <w:sz w:val="24"/>
          <w:szCs w:val="24"/>
        </w:rPr>
        <w:t>Turning to sub-samples, there is remarkable similarity in patterns. The median FSS for banks in our sample is 97, for example, and 101 for NGOs. While it might seem that banks would be much more profitable than NGOs, that is not evident in these data. Similarly, there is little difference between the FSS ratios for not-for-profit institutions (FSS = 100 at the median) and for-profit institutions (FSS = 102 at the median).</w:t>
      </w:r>
    </w:p>
    <w:p w:rsidR="00C27477" w:rsidRDefault="00C27477" w:rsidP="00DB3CDF">
      <w:pPr>
        <w:spacing w:after="0" w:line="480" w:lineRule="auto"/>
        <w:rPr>
          <w:rFonts w:ascii="Times New Roman" w:hAnsi="Times New Roman" w:cs="Times New Roman"/>
          <w:sz w:val="24"/>
          <w:szCs w:val="24"/>
        </w:rPr>
      </w:pPr>
    </w:p>
    <w:p w:rsidR="00C27477" w:rsidRDefault="00C27477" w:rsidP="00DB3CDF">
      <w:pPr>
        <w:spacing w:after="0" w:line="480" w:lineRule="auto"/>
        <w:rPr>
          <w:rFonts w:ascii="Times New Roman" w:hAnsi="Times New Roman" w:cs="Times New Roman"/>
          <w:sz w:val="24"/>
          <w:szCs w:val="24"/>
        </w:rPr>
      </w:pPr>
      <w:r>
        <w:rPr>
          <w:rFonts w:ascii="Times New Roman" w:hAnsi="Times New Roman" w:cs="Times New Roman"/>
          <w:sz w:val="24"/>
          <w:szCs w:val="24"/>
        </w:rPr>
        <w:t>In the analyses that follows, we show that these patterns results from the nature of adjustments made by the MIX Market when formulating the FSS ratio. Even though the institutions are deemed “financially self-suffient” or close to it, there is still substantial subsidy running through the sector once the shadow cost of capital is defined at a realistic level and applied broadly across financial categories.</w:t>
      </w:r>
    </w:p>
    <w:p w:rsidR="00C27477" w:rsidRPr="00DB3CDF" w:rsidRDefault="00C27477" w:rsidP="00DB3CDF">
      <w:pPr>
        <w:spacing w:after="0" w:line="480" w:lineRule="auto"/>
        <w:rPr>
          <w:rFonts w:ascii="Times New Roman" w:hAnsi="Times New Roman" w:cs="Times New Roman"/>
          <w:sz w:val="24"/>
          <w:szCs w:val="24"/>
        </w:rPr>
      </w:pPr>
    </w:p>
    <w:p w:rsidR="00C27477" w:rsidRPr="00C27477" w:rsidRDefault="00C27477" w:rsidP="00DB3CDF">
      <w:pPr>
        <w:spacing w:after="0" w:line="480" w:lineRule="auto"/>
        <w:rPr>
          <w:rFonts w:ascii="Times New Roman" w:hAnsi="Times New Roman" w:cs="Times New Roman"/>
          <w:b/>
          <w:i/>
          <w:sz w:val="24"/>
          <w:szCs w:val="24"/>
        </w:rPr>
      </w:pPr>
      <w:r w:rsidRPr="00C27477">
        <w:rPr>
          <w:rFonts w:ascii="Times New Roman" w:hAnsi="Times New Roman" w:cs="Times New Roman"/>
          <w:b/>
          <w:i/>
          <w:sz w:val="24"/>
          <w:szCs w:val="24"/>
        </w:rPr>
        <w:t>Subsidy per dollar lent</w:t>
      </w:r>
    </w:p>
    <w:p w:rsidR="00BB4142" w:rsidRDefault="005263A8" w:rsidP="00DB3CDF">
      <w:pPr>
        <w:spacing w:after="0" w:line="480" w:lineRule="auto"/>
        <w:rPr>
          <w:rFonts w:ascii="Times New Roman" w:hAnsi="Times New Roman" w:cs="Times New Roman"/>
          <w:sz w:val="24"/>
          <w:szCs w:val="24"/>
        </w:rPr>
      </w:pPr>
      <w:r w:rsidRPr="00DB3CDF">
        <w:rPr>
          <w:rFonts w:ascii="Times New Roman" w:hAnsi="Times New Roman" w:cs="Times New Roman"/>
          <w:sz w:val="24"/>
          <w:szCs w:val="24"/>
        </w:rPr>
        <w:t xml:space="preserve">As noted </w:t>
      </w:r>
      <w:r w:rsidR="00BB4142">
        <w:rPr>
          <w:rFonts w:ascii="Times New Roman" w:hAnsi="Times New Roman" w:cs="Times New Roman"/>
          <w:sz w:val="24"/>
          <w:szCs w:val="24"/>
        </w:rPr>
        <w:t>above</w:t>
      </w:r>
      <w:r w:rsidRPr="00DB3CDF">
        <w:rPr>
          <w:rFonts w:ascii="Times New Roman" w:hAnsi="Times New Roman" w:cs="Times New Roman"/>
          <w:sz w:val="24"/>
          <w:szCs w:val="24"/>
        </w:rPr>
        <w:t xml:space="preserve">, the Mix Market adjustment is limited. </w:t>
      </w:r>
      <w:r w:rsidR="00BB4142">
        <w:rPr>
          <w:rFonts w:ascii="Times New Roman" w:hAnsi="Times New Roman" w:cs="Times New Roman"/>
          <w:sz w:val="24"/>
          <w:szCs w:val="24"/>
        </w:rPr>
        <w:t xml:space="preserve">Table 4 gives our calculation of the subsidy per dollar lent. The first important step in the calculation is to use the prime rate plus 2 percentage points as the shadow cost of capital. We use the local prime rate, with the idea that the institution would have to turn to local sources for financing if soft loans were not available. The local interest rates reflect regional economic conditions, and they allow us to abstract from currency risk, political risk, and similar concerns when making cross-country financial comparisons. </w:t>
      </w:r>
    </w:p>
    <w:p w:rsidR="00BB4142" w:rsidRDefault="00BB4142" w:rsidP="00DB3CDF">
      <w:pPr>
        <w:spacing w:after="0" w:line="480" w:lineRule="auto"/>
        <w:rPr>
          <w:rFonts w:ascii="Times New Roman" w:hAnsi="Times New Roman" w:cs="Times New Roman"/>
          <w:sz w:val="24"/>
          <w:szCs w:val="24"/>
        </w:rPr>
      </w:pPr>
    </w:p>
    <w:p w:rsidR="005263A8" w:rsidRPr="00DB3CDF" w:rsidRDefault="00BB4142" w:rsidP="00DB3CDF">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A second important step is to account for returns to equity. In the MIX Market’s FSS calculations, it is assumed that equity donations get zero return. If that’s so, however, that is clearly a subsidy. Were the donated equity to be replaced with equity provided by commercial investors, a return would be expected. In accord with that logic, </w:t>
      </w:r>
      <w:r w:rsidR="005263A8" w:rsidRPr="00DB3CDF">
        <w:rPr>
          <w:rFonts w:ascii="Times New Roman" w:hAnsi="Times New Roman" w:cs="Times New Roman"/>
          <w:sz w:val="24"/>
          <w:szCs w:val="24"/>
        </w:rPr>
        <w:t xml:space="preserve">donated equity </w:t>
      </w:r>
      <w:r>
        <w:rPr>
          <w:rFonts w:ascii="Times New Roman" w:hAnsi="Times New Roman" w:cs="Times New Roman"/>
          <w:sz w:val="24"/>
          <w:szCs w:val="24"/>
        </w:rPr>
        <w:t xml:space="preserve">is also valued at the shadow capital cost (local prime interest rate plus 2 percentage points). </w:t>
      </w:r>
    </w:p>
    <w:p w:rsidR="00C72560" w:rsidRPr="00DB3CDF" w:rsidRDefault="00C72560" w:rsidP="00DB3CDF">
      <w:pPr>
        <w:spacing w:after="0" w:line="480" w:lineRule="auto"/>
        <w:rPr>
          <w:rFonts w:ascii="Times New Roman" w:hAnsi="Times New Roman" w:cs="Times New Roman"/>
          <w:sz w:val="24"/>
          <w:szCs w:val="24"/>
        </w:rPr>
      </w:pPr>
    </w:p>
    <w:p w:rsidR="00BB4142" w:rsidRDefault="005263A8" w:rsidP="00DB3CDF">
      <w:pPr>
        <w:spacing w:after="0" w:line="480" w:lineRule="auto"/>
        <w:rPr>
          <w:rFonts w:ascii="Times New Roman" w:hAnsi="Times New Roman" w:cs="Times New Roman"/>
          <w:sz w:val="24"/>
          <w:szCs w:val="24"/>
        </w:rPr>
      </w:pPr>
      <w:r w:rsidRPr="00DB3CDF">
        <w:rPr>
          <w:rFonts w:ascii="Times New Roman" w:hAnsi="Times New Roman" w:cs="Times New Roman"/>
          <w:sz w:val="24"/>
          <w:szCs w:val="24"/>
        </w:rPr>
        <w:t xml:space="preserve">The table </w:t>
      </w:r>
      <w:r w:rsidR="00BB4142">
        <w:rPr>
          <w:rFonts w:ascii="Times New Roman" w:hAnsi="Times New Roman" w:cs="Times New Roman"/>
          <w:sz w:val="24"/>
          <w:szCs w:val="24"/>
        </w:rPr>
        <w:t>shows results when the resulting subsidy calculations are divided by the scale of lending to give subsidy per dollar lent. The first row shows that measured subsidy is relatively large. The average for the full sample is 39 percent of each dollar lent. The median is 27.</w:t>
      </w:r>
    </w:p>
    <w:p w:rsidR="00BB4142" w:rsidRDefault="00BB4142" w:rsidP="00DB3CDF">
      <w:pPr>
        <w:spacing w:after="0" w:line="480" w:lineRule="auto"/>
        <w:rPr>
          <w:rFonts w:ascii="Times New Roman" w:hAnsi="Times New Roman" w:cs="Times New Roman"/>
          <w:sz w:val="24"/>
          <w:szCs w:val="24"/>
        </w:rPr>
      </w:pPr>
    </w:p>
    <w:p w:rsidR="00BB4142" w:rsidRDefault="00BB4142" w:rsidP="00DB3CDF">
      <w:pPr>
        <w:spacing w:after="0" w:line="480" w:lineRule="auto"/>
        <w:rPr>
          <w:rFonts w:ascii="Times New Roman" w:hAnsi="Times New Roman" w:cs="Times New Roman"/>
          <w:sz w:val="24"/>
          <w:szCs w:val="24"/>
        </w:rPr>
      </w:pPr>
      <w:r>
        <w:rPr>
          <w:rFonts w:ascii="Times New Roman" w:hAnsi="Times New Roman" w:cs="Times New Roman"/>
          <w:sz w:val="24"/>
          <w:szCs w:val="24"/>
        </w:rPr>
        <w:t>Turning to categories of institutions shows that the subsidy per dollar is highest for the institutions focused on poorer customers (as proxied by loan size and pro-female orientation). NGOs have an average subsidy per dollar lent of 53 and a median of 34. In contrast, banks have a mean of 22 and a median of 19.</w:t>
      </w:r>
      <w:r w:rsidR="00B00537">
        <w:rPr>
          <w:rFonts w:ascii="Times New Roman" w:hAnsi="Times New Roman" w:cs="Times New Roman"/>
          <w:sz w:val="24"/>
          <w:szCs w:val="24"/>
        </w:rPr>
        <w:t xml:space="preserve"> In line with these results, not-for profits have a mean of subsidy per dollar lent of 47 and a mean of 32, in contrast to a mean of 29 and median of 22 for for-profit institutions.</w:t>
      </w:r>
    </w:p>
    <w:p w:rsidR="00B00537" w:rsidRDefault="00B00537" w:rsidP="00DB3CDF">
      <w:pPr>
        <w:spacing w:after="0" w:line="480" w:lineRule="auto"/>
        <w:rPr>
          <w:rFonts w:ascii="Times New Roman" w:hAnsi="Times New Roman" w:cs="Times New Roman"/>
          <w:sz w:val="24"/>
          <w:szCs w:val="24"/>
        </w:rPr>
      </w:pPr>
    </w:p>
    <w:p w:rsidR="00B00537" w:rsidRDefault="00B00537" w:rsidP="00DB3CDF">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Taken together, the results suggest that subsidies are targeted toward poorer households, and that, as a fraction of loans received, the poorest gain most from subsidy. This pattern is clear in panel B of Figure 3, which shows that subsidies per dollar lent are the highest for institutions with the smallest average loan sizes, falling sharply for institutions serving better-off customers </w:t>
      </w:r>
      <w:r>
        <w:rPr>
          <w:rFonts w:ascii="Times New Roman" w:hAnsi="Times New Roman" w:cs="Times New Roman"/>
          <w:sz w:val="24"/>
          <w:szCs w:val="24"/>
        </w:rPr>
        <w:lastRenderedPageBreak/>
        <w:t>(as proxied by loan size). These calculations mirror the data in Table 3 and use the same subsidy definition.</w:t>
      </w:r>
    </w:p>
    <w:p w:rsidR="00B00537" w:rsidRDefault="00B00537" w:rsidP="00DB3CDF">
      <w:pPr>
        <w:spacing w:after="0" w:line="480" w:lineRule="auto"/>
        <w:rPr>
          <w:rFonts w:ascii="Times New Roman" w:hAnsi="Times New Roman" w:cs="Times New Roman"/>
          <w:sz w:val="24"/>
          <w:szCs w:val="24"/>
        </w:rPr>
      </w:pPr>
    </w:p>
    <w:p w:rsidR="00B00537" w:rsidRDefault="00B00537" w:rsidP="00DB3CDF">
      <w:pPr>
        <w:spacing w:after="0" w:line="480" w:lineRule="auto"/>
        <w:rPr>
          <w:rFonts w:ascii="Times New Roman" w:hAnsi="Times New Roman" w:cs="Times New Roman"/>
          <w:sz w:val="24"/>
          <w:szCs w:val="24"/>
        </w:rPr>
      </w:pPr>
      <w:r>
        <w:rPr>
          <w:rFonts w:ascii="Times New Roman" w:hAnsi="Times New Roman" w:cs="Times New Roman"/>
          <w:sz w:val="24"/>
          <w:szCs w:val="24"/>
        </w:rPr>
        <w:t>Panel A of Figure 3 reflects data using a nearly-identical method to calculate subsidy, but a different shadow cost of capital. Here, the US prime rate (plus 2 percentage points to allow for a risk premium) is employed. The panel reflects that the opportunity cost of a donor may not be the alternative return when investing in the country in question, but instead the alternative return when investing in the country where donors are located. We take returns in the US economy as a broad indicator of such alternative returns. Since the US prime rate is usually lower than the local prime rates used elsewhere in our analysis, the level of implicit subsidies fall. However, the basic pattern across loan sizes persists. We again see much higher subsidies per dollar lent for institutions making the smallest loans.</w:t>
      </w:r>
    </w:p>
    <w:p w:rsidR="00B00537" w:rsidRDefault="00B00537" w:rsidP="00DB3CDF">
      <w:pPr>
        <w:spacing w:after="0" w:line="480" w:lineRule="auto"/>
        <w:rPr>
          <w:rFonts w:ascii="Times New Roman" w:hAnsi="Times New Roman" w:cs="Times New Roman"/>
          <w:sz w:val="24"/>
          <w:szCs w:val="24"/>
        </w:rPr>
      </w:pPr>
    </w:p>
    <w:p w:rsidR="00B00537" w:rsidRDefault="00B00537" w:rsidP="00DB3CDF">
      <w:pPr>
        <w:spacing w:after="0" w:line="480" w:lineRule="auto"/>
        <w:rPr>
          <w:rFonts w:ascii="Times New Roman" w:hAnsi="Times New Roman" w:cs="Times New Roman"/>
          <w:sz w:val="24"/>
          <w:szCs w:val="24"/>
        </w:rPr>
      </w:pPr>
      <w:r>
        <w:rPr>
          <w:rFonts w:ascii="Times New Roman" w:hAnsi="Times New Roman" w:cs="Times New Roman"/>
          <w:sz w:val="24"/>
          <w:szCs w:val="24"/>
        </w:rPr>
        <w:t>Panel C of Figure 3 completes the picture with an analysis of how implicit subsidies (per dollar lent) vary with the percentage of female</w:t>
      </w:r>
      <w:r w:rsidR="0013511C">
        <w:rPr>
          <w:rFonts w:ascii="Times New Roman" w:hAnsi="Times New Roman" w:cs="Times New Roman"/>
          <w:sz w:val="24"/>
          <w:szCs w:val="24"/>
        </w:rPr>
        <w:t xml:space="preserve"> borrowers at institutions. Here, we see an up and down. Institutions that predominantly serve men have lower subsidies per dollar lent. In  general, the more women that are served, the higher subsidy per dollar lent (though we see a dip in approaching a 100 percent female orientation).</w:t>
      </w:r>
      <w:r>
        <w:rPr>
          <w:rFonts w:ascii="Times New Roman" w:hAnsi="Times New Roman" w:cs="Times New Roman"/>
          <w:sz w:val="24"/>
          <w:szCs w:val="24"/>
        </w:rPr>
        <w:t xml:space="preserve"> </w:t>
      </w:r>
    </w:p>
    <w:p w:rsidR="004308B7" w:rsidRDefault="004308B7" w:rsidP="00DB3CDF">
      <w:pPr>
        <w:spacing w:after="0" w:line="480" w:lineRule="auto"/>
        <w:rPr>
          <w:rFonts w:ascii="Times New Roman" w:hAnsi="Times New Roman" w:cs="Times New Roman"/>
          <w:sz w:val="24"/>
          <w:szCs w:val="24"/>
        </w:rPr>
      </w:pPr>
    </w:p>
    <w:p w:rsidR="00A2089D" w:rsidRDefault="00A2089D" w:rsidP="00DB3CDF">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The valuation of equity at the alternative return to capital turns out to be a major departure from the MIX Market approach, and Table 5 shows the large difference that it makes. When we do not adjust for implicit subsidies to equity, the average subsidy per dollar lent drops from 39 percent (from Table 4) to 7 percent in the first row of Table 5, which gives results for the full sample. </w:t>
      </w:r>
      <w:r>
        <w:rPr>
          <w:rFonts w:ascii="Times New Roman" w:hAnsi="Times New Roman" w:cs="Times New Roman"/>
          <w:sz w:val="24"/>
          <w:szCs w:val="24"/>
        </w:rPr>
        <w:lastRenderedPageBreak/>
        <w:t xml:space="preserve">Again, NGOs have higher subsidies per dollar than banks, but the levels are far smaller. The adjustments for equity are a key to calculating economic profit rather than accounting profit (and, with that, total subsidy, including implicit subsidy), and for our purposes they are most appropriate. See also Yaron (1994) on this point. </w:t>
      </w:r>
    </w:p>
    <w:p w:rsidR="00A2089D" w:rsidRPr="00DB3CDF" w:rsidRDefault="00A2089D" w:rsidP="00DB3CDF">
      <w:pPr>
        <w:spacing w:after="0" w:line="480" w:lineRule="auto"/>
        <w:rPr>
          <w:rFonts w:ascii="Times New Roman" w:hAnsi="Times New Roman" w:cs="Times New Roman"/>
          <w:sz w:val="24"/>
          <w:szCs w:val="24"/>
        </w:rPr>
      </w:pPr>
    </w:p>
    <w:p w:rsidR="004308B7" w:rsidRPr="00DB3CDF" w:rsidRDefault="004308B7" w:rsidP="00DB3CDF">
      <w:pPr>
        <w:spacing w:after="0" w:line="480" w:lineRule="auto"/>
        <w:rPr>
          <w:rFonts w:ascii="Times New Roman" w:hAnsi="Times New Roman" w:cs="Times New Roman"/>
          <w:b/>
          <w:i/>
          <w:sz w:val="24"/>
          <w:szCs w:val="24"/>
        </w:rPr>
      </w:pPr>
      <w:r w:rsidRPr="00DB3CDF">
        <w:rPr>
          <w:rFonts w:ascii="Times New Roman" w:hAnsi="Times New Roman" w:cs="Times New Roman"/>
          <w:b/>
          <w:i/>
          <w:sz w:val="24"/>
          <w:szCs w:val="24"/>
        </w:rPr>
        <w:t>Subsidy per borrower</w:t>
      </w:r>
    </w:p>
    <w:p w:rsidR="006D3B0D" w:rsidRDefault="000A612D" w:rsidP="00DB3CDF">
      <w:pPr>
        <w:spacing w:after="0" w:line="480" w:lineRule="auto"/>
        <w:rPr>
          <w:rFonts w:ascii="Times New Roman" w:hAnsi="Times New Roman" w:cs="Times New Roman"/>
          <w:sz w:val="24"/>
          <w:szCs w:val="24"/>
        </w:rPr>
      </w:pPr>
      <w:r w:rsidRPr="00DB3CDF">
        <w:rPr>
          <w:rFonts w:ascii="Times New Roman" w:hAnsi="Times New Roman" w:cs="Times New Roman"/>
          <w:sz w:val="24"/>
          <w:szCs w:val="24"/>
        </w:rPr>
        <w:t xml:space="preserve">The </w:t>
      </w:r>
      <w:r w:rsidR="00041832">
        <w:rPr>
          <w:rFonts w:ascii="Times New Roman" w:hAnsi="Times New Roman" w:cs="Times New Roman"/>
          <w:sz w:val="24"/>
          <w:szCs w:val="24"/>
        </w:rPr>
        <w:t>analysis so far suggests that subsidies tend to be allocated in a pro-poor and pro-female way. That appearance, however, is countered by the evidence on subsidy per borrower. Here, we’re asking who in facts receives most of the total benefit from subsidy. The answer can differ from what we found for subsidy per dollar because borrowers taking relatively large loans can receive a greater total sum of implicit subsidy than other borrowers, even if the rate of subsidy per dollar lent is relatively small.</w:t>
      </w:r>
    </w:p>
    <w:p w:rsidR="00C23A67" w:rsidRDefault="00C23A67" w:rsidP="00DB3CDF">
      <w:pPr>
        <w:spacing w:after="0" w:line="480" w:lineRule="auto"/>
        <w:rPr>
          <w:rFonts w:ascii="Times New Roman" w:hAnsi="Times New Roman" w:cs="Times New Roman"/>
          <w:sz w:val="24"/>
          <w:szCs w:val="24"/>
        </w:rPr>
      </w:pPr>
    </w:p>
    <w:p w:rsidR="00C23A67" w:rsidRDefault="00C23A67" w:rsidP="00DB3CDF">
      <w:pPr>
        <w:spacing w:after="0" w:line="480" w:lineRule="auto"/>
        <w:rPr>
          <w:rFonts w:ascii="Times New Roman" w:hAnsi="Times New Roman" w:cs="Times New Roman"/>
          <w:sz w:val="24"/>
          <w:szCs w:val="24"/>
        </w:rPr>
      </w:pPr>
      <w:r>
        <w:rPr>
          <w:rFonts w:ascii="Times New Roman" w:hAnsi="Times New Roman" w:cs="Times New Roman"/>
          <w:sz w:val="24"/>
          <w:szCs w:val="24"/>
        </w:rPr>
        <w:t>Figure 4 shows the difference in patterns most clearly. In contrast to Figure 3, the curves now slope upward to the right. The institutions making the largest average loans are the most subisidized on a per-borrower basis.</w:t>
      </w:r>
    </w:p>
    <w:p w:rsidR="00C23A67" w:rsidRDefault="00C23A67" w:rsidP="00DB3CDF">
      <w:pPr>
        <w:spacing w:after="0" w:line="480" w:lineRule="auto"/>
        <w:rPr>
          <w:rFonts w:ascii="Times New Roman" w:hAnsi="Times New Roman" w:cs="Times New Roman"/>
          <w:sz w:val="24"/>
          <w:szCs w:val="24"/>
        </w:rPr>
      </w:pPr>
      <w:r>
        <w:rPr>
          <w:rFonts w:ascii="Times New Roman" w:hAnsi="Times New Roman" w:cs="Times New Roman"/>
          <w:sz w:val="24"/>
          <w:szCs w:val="24"/>
        </w:rPr>
        <w:t>Table 6 gives the statistics.</w:t>
      </w:r>
      <w:r w:rsidR="00F00812">
        <w:rPr>
          <w:rFonts w:ascii="Times New Roman" w:hAnsi="Times New Roman" w:cs="Times New Roman"/>
          <w:sz w:val="24"/>
          <w:szCs w:val="24"/>
        </w:rPr>
        <w:t xml:space="preserve"> The average subsidy—after taking implicit subsidy to equity and debt into account—is $317, with a median of $167. The</w:t>
      </w:r>
      <w:r w:rsidR="00183B4F">
        <w:rPr>
          <w:rFonts w:ascii="Times New Roman" w:hAnsi="Times New Roman" w:cs="Times New Roman"/>
          <w:sz w:val="24"/>
          <w:szCs w:val="24"/>
        </w:rPr>
        <w:t>se</w:t>
      </w:r>
      <w:r w:rsidR="00F00812">
        <w:rPr>
          <w:rFonts w:ascii="Times New Roman" w:hAnsi="Times New Roman" w:cs="Times New Roman"/>
          <w:sz w:val="24"/>
          <w:szCs w:val="24"/>
        </w:rPr>
        <w:t xml:space="preserve"> data are based on conversion of variables in local currency to US dollars made by the MIX Market, and are not adjusted for purchasing power differences across countries.</w:t>
      </w:r>
      <w:r w:rsidR="00183B4F">
        <w:rPr>
          <w:rFonts w:ascii="Times New Roman" w:hAnsi="Times New Roman" w:cs="Times New Roman"/>
          <w:sz w:val="24"/>
          <w:szCs w:val="24"/>
        </w:rPr>
        <w:t xml:space="preserve"> When seen in absolute levels, the figures are likely to surprise observers of microfinance who have been given the impression that subsidy is small in microfinance.</w:t>
      </w:r>
    </w:p>
    <w:p w:rsidR="00183B4F" w:rsidRDefault="00183B4F" w:rsidP="00DB3CDF">
      <w:pPr>
        <w:spacing w:after="0" w:line="480" w:lineRule="auto"/>
        <w:rPr>
          <w:rFonts w:ascii="Times New Roman" w:hAnsi="Times New Roman" w:cs="Times New Roman"/>
          <w:sz w:val="24"/>
          <w:szCs w:val="24"/>
        </w:rPr>
      </w:pPr>
    </w:p>
    <w:p w:rsidR="00041832" w:rsidRDefault="00183B4F" w:rsidP="00DB3CDF">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Probably even more </w:t>
      </w:r>
      <w:r w:rsidR="004769FE">
        <w:rPr>
          <w:rFonts w:ascii="Times New Roman" w:hAnsi="Times New Roman" w:cs="Times New Roman"/>
          <w:sz w:val="24"/>
          <w:szCs w:val="24"/>
        </w:rPr>
        <w:t xml:space="preserve">striking </w:t>
      </w:r>
      <w:r>
        <w:rPr>
          <w:rFonts w:ascii="Times New Roman" w:hAnsi="Times New Roman" w:cs="Times New Roman"/>
          <w:sz w:val="24"/>
          <w:szCs w:val="24"/>
        </w:rPr>
        <w:t xml:space="preserve">is the finding on categories of institutions. </w:t>
      </w:r>
      <w:r w:rsidR="004769FE">
        <w:rPr>
          <w:rFonts w:ascii="Times New Roman" w:hAnsi="Times New Roman" w:cs="Times New Roman"/>
          <w:sz w:val="24"/>
          <w:szCs w:val="24"/>
        </w:rPr>
        <w:t>Table 6 shows that t</w:t>
      </w:r>
      <w:r>
        <w:rPr>
          <w:rFonts w:ascii="Times New Roman" w:hAnsi="Times New Roman" w:cs="Times New Roman"/>
          <w:sz w:val="24"/>
          <w:szCs w:val="24"/>
        </w:rPr>
        <w:t>he average subsidy at banks is the highest of the categories: $512, versus $118 at NGOs. NBFIs are again in between the two with an average of $360.</w:t>
      </w:r>
      <w:r w:rsidR="00041832">
        <w:rPr>
          <w:rFonts w:ascii="Times New Roman" w:hAnsi="Times New Roman" w:cs="Times New Roman"/>
          <w:sz w:val="24"/>
          <w:szCs w:val="24"/>
        </w:rPr>
        <w:t xml:space="preserve"> </w:t>
      </w:r>
      <w:r w:rsidR="004769FE">
        <w:rPr>
          <w:rFonts w:ascii="Times New Roman" w:hAnsi="Times New Roman" w:cs="Times New Roman"/>
          <w:sz w:val="24"/>
          <w:szCs w:val="24"/>
        </w:rPr>
        <w:t>Table 6 shows that the differential continues across the distribution: subsidies at the 75</w:t>
      </w:r>
      <w:r w:rsidR="004769FE" w:rsidRPr="004769FE">
        <w:rPr>
          <w:rFonts w:ascii="Times New Roman" w:hAnsi="Times New Roman" w:cs="Times New Roman"/>
          <w:sz w:val="24"/>
          <w:szCs w:val="24"/>
          <w:vertAlign w:val="superscript"/>
        </w:rPr>
        <w:t>th</w:t>
      </w:r>
      <w:r w:rsidR="004769FE">
        <w:rPr>
          <w:rFonts w:ascii="Times New Roman" w:hAnsi="Times New Roman" w:cs="Times New Roman"/>
          <w:sz w:val="24"/>
          <w:szCs w:val="24"/>
        </w:rPr>
        <w:t xml:space="preserve"> percentile of the bank sample are $673, versus $237 for NGOs.</w:t>
      </w:r>
    </w:p>
    <w:p w:rsidR="004769FE" w:rsidRDefault="004769FE" w:rsidP="00DB3CDF">
      <w:pPr>
        <w:spacing w:after="0" w:line="480" w:lineRule="auto"/>
        <w:rPr>
          <w:rFonts w:ascii="Times New Roman" w:hAnsi="Times New Roman" w:cs="Times New Roman"/>
          <w:sz w:val="24"/>
          <w:szCs w:val="24"/>
        </w:rPr>
      </w:pPr>
    </w:p>
    <w:p w:rsidR="004769FE" w:rsidRDefault="004769FE" w:rsidP="00DB3CDF">
      <w:pPr>
        <w:spacing w:after="0" w:line="480" w:lineRule="auto"/>
        <w:rPr>
          <w:rFonts w:ascii="Times New Roman" w:hAnsi="Times New Roman" w:cs="Times New Roman"/>
          <w:sz w:val="24"/>
          <w:szCs w:val="24"/>
        </w:rPr>
      </w:pPr>
      <w:r>
        <w:rPr>
          <w:rFonts w:ascii="Times New Roman" w:hAnsi="Times New Roman" w:cs="Times New Roman"/>
          <w:sz w:val="24"/>
          <w:szCs w:val="24"/>
        </w:rPr>
        <w:t>Table 7 shows that a large part of the implicit subsidy is due to imputations for the return to equity that would be expected by commercial investors. As before, the value drop sharply without the equity adjustment (the mean subsidy per borrower is now just $74), but the pattern across categories remains similar. Without the equity adjustment, the median bank subsidy is $80 per borrower, and just $14 for NGOS (and $40 for NBFIs).</w:t>
      </w:r>
    </w:p>
    <w:p w:rsidR="004769FE" w:rsidRDefault="004769FE" w:rsidP="00DB3CDF">
      <w:pPr>
        <w:spacing w:after="0" w:line="480" w:lineRule="auto"/>
        <w:rPr>
          <w:rFonts w:ascii="Times New Roman" w:hAnsi="Times New Roman" w:cs="Times New Roman"/>
          <w:sz w:val="24"/>
          <w:szCs w:val="24"/>
        </w:rPr>
      </w:pPr>
    </w:p>
    <w:p w:rsidR="00041832" w:rsidRDefault="004769FE" w:rsidP="00DB3CDF">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The 3 panels of Figure 4 show how he relationships play out across the sample. In panel C, for example, we can see that (with equity adjustments), institutions mainly </w:t>
      </w:r>
      <w:r w:rsidR="00F23DBC">
        <w:rPr>
          <w:rFonts w:ascii="Times New Roman" w:hAnsi="Times New Roman" w:cs="Times New Roman"/>
          <w:sz w:val="24"/>
          <w:szCs w:val="24"/>
        </w:rPr>
        <w:t xml:space="preserve">serving </w:t>
      </w:r>
      <w:r>
        <w:rPr>
          <w:rFonts w:ascii="Times New Roman" w:hAnsi="Times New Roman" w:cs="Times New Roman"/>
          <w:sz w:val="24"/>
          <w:szCs w:val="24"/>
        </w:rPr>
        <w:t xml:space="preserve">men have subsidies around $500 per borrower, but the sum falls below $200 per borrower for those </w:t>
      </w:r>
      <w:r w:rsidR="00F23DBC">
        <w:rPr>
          <w:rFonts w:ascii="Times New Roman" w:hAnsi="Times New Roman" w:cs="Times New Roman"/>
          <w:sz w:val="24"/>
          <w:szCs w:val="24"/>
        </w:rPr>
        <w:t xml:space="preserve">mainly </w:t>
      </w:r>
      <w:r>
        <w:rPr>
          <w:rFonts w:ascii="Times New Roman" w:hAnsi="Times New Roman" w:cs="Times New Roman"/>
          <w:sz w:val="24"/>
          <w:szCs w:val="24"/>
        </w:rPr>
        <w:t>serving women.</w:t>
      </w:r>
    </w:p>
    <w:p w:rsidR="00F23DBC" w:rsidRDefault="00F23DBC" w:rsidP="00DB3CDF">
      <w:pPr>
        <w:spacing w:after="0" w:line="480" w:lineRule="auto"/>
        <w:rPr>
          <w:rFonts w:ascii="Times New Roman" w:hAnsi="Times New Roman" w:cs="Times New Roman"/>
          <w:sz w:val="24"/>
          <w:szCs w:val="24"/>
        </w:rPr>
      </w:pPr>
      <w:r>
        <w:rPr>
          <w:rFonts w:ascii="Times New Roman" w:hAnsi="Times New Roman" w:cs="Times New Roman"/>
          <w:sz w:val="24"/>
          <w:szCs w:val="24"/>
        </w:rPr>
        <w:t>The summary understanding is that when loans enter through “soft loans” and “soft equity,” the total amount of subsidy increases with scale. Since institutions tend to get larger as they get older, it follows that subsidy per borrower could grow over time, rather than diminishing as microfinance rhetoric suggests. Next, we turn to the evidence on institutional age.</w:t>
      </w:r>
    </w:p>
    <w:p w:rsidR="00F23DBC" w:rsidRDefault="00F23DBC" w:rsidP="00DB3CDF">
      <w:pPr>
        <w:spacing w:after="0" w:line="480" w:lineRule="auto"/>
        <w:rPr>
          <w:rFonts w:ascii="Times New Roman" w:hAnsi="Times New Roman" w:cs="Times New Roman"/>
          <w:b/>
          <w:i/>
          <w:sz w:val="24"/>
          <w:szCs w:val="24"/>
        </w:rPr>
      </w:pPr>
    </w:p>
    <w:p w:rsidR="00F23DBC" w:rsidRDefault="00F23DBC" w:rsidP="00DB3CDF">
      <w:pPr>
        <w:spacing w:after="0" w:line="480" w:lineRule="auto"/>
        <w:rPr>
          <w:rFonts w:ascii="Times New Roman" w:hAnsi="Times New Roman" w:cs="Times New Roman"/>
          <w:b/>
          <w:i/>
          <w:sz w:val="24"/>
          <w:szCs w:val="24"/>
        </w:rPr>
      </w:pPr>
      <w:r w:rsidRPr="00F23DBC">
        <w:rPr>
          <w:rFonts w:ascii="Times New Roman" w:hAnsi="Times New Roman" w:cs="Times New Roman"/>
          <w:b/>
          <w:i/>
          <w:sz w:val="24"/>
          <w:szCs w:val="24"/>
        </w:rPr>
        <w:t>Changes over time</w:t>
      </w:r>
    </w:p>
    <w:p w:rsidR="00792015" w:rsidRDefault="00B35D7B" w:rsidP="00DB3CDF">
      <w:pPr>
        <w:spacing w:after="0" w:line="480" w:lineRule="auto"/>
        <w:rPr>
          <w:rFonts w:ascii="Times New Roman" w:hAnsi="Times New Roman" w:cs="Times New Roman"/>
          <w:sz w:val="24"/>
          <w:szCs w:val="24"/>
        </w:rPr>
      </w:pPr>
      <w:r w:rsidRPr="00B35D7B">
        <w:rPr>
          <w:rFonts w:ascii="Times New Roman" w:hAnsi="Times New Roman" w:cs="Times New Roman"/>
          <w:sz w:val="24"/>
          <w:szCs w:val="24"/>
        </w:rPr>
        <w:lastRenderedPageBreak/>
        <w:t>Microfinance</w:t>
      </w:r>
      <w:r>
        <w:rPr>
          <w:rFonts w:ascii="Times New Roman" w:hAnsi="Times New Roman" w:cs="Times New Roman"/>
          <w:sz w:val="24"/>
          <w:szCs w:val="24"/>
        </w:rPr>
        <w:t xml:space="preserve"> experts have argued that institutions should aim to be free from subsidies after roughly seven years from their start. </w:t>
      </w:r>
      <w:r w:rsidR="00792015">
        <w:rPr>
          <w:rFonts w:ascii="Times New Roman" w:hAnsi="Times New Roman" w:cs="Times New Roman"/>
          <w:sz w:val="24"/>
          <w:szCs w:val="24"/>
        </w:rPr>
        <w:t xml:space="preserve">For example, the Consultative Group to Assist the Poor (2006) released a widely-distributed summary document, </w:t>
      </w:r>
      <w:r w:rsidR="00792015" w:rsidRPr="00792015">
        <w:rPr>
          <w:rFonts w:ascii="Times New Roman" w:hAnsi="Times New Roman" w:cs="Times New Roman"/>
          <w:i/>
          <w:sz w:val="24"/>
          <w:szCs w:val="24"/>
        </w:rPr>
        <w:t>Access for All</w:t>
      </w:r>
      <w:r w:rsidR="00792015">
        <w:rPr>
          <w:rFonts w:ascii="Times New Roman" w:hAnsi="Times New Roman" w:cs="Times New Roman"/>
          <w:sz w:val="24"/>
          <w:szCs w:val="24"/>
        </w:rPr>
        <w:t>, which argued that “Donor subsidies should be temporary start-up support designed to get an institution to the point where it can tap private funding sources, such as deposits.” (Helms 2006, p. x)</w:t>
      </w:r>
    </w:p>
    <w:p w:rsidR="00792015" w:rsidRDefault="00792015" w:rsidP="00DB3CDF">
      <w:pPr>
        <w:spacing w:after="0" w:line="480" w:lineRule="auto"/>
        <w:rPr>
          <w:rFonts w:ascii="Times New Roman" w:hAnsi="Times New Roman" w:cs="Times New Roman"/>
          <w:sz w:val="24"/>
          <w:szCs w:val="24"/>
        </w:rPr>
      </w:pPr>
    </w:p>
    <w:p w:rsidR="00B35D7B" w:rsidRDefault="00B35D7B" w:rsidP="00DB3CDF">
      <w:pPr>
        <w:spacing w:after="0" w:line="480" w:lineRule="auto"/>
        <w:rPr>
          <w:rFonts w:ascii="Times New Roman" w:hAnsi="Times New Roman" w:cs="Times New Roman"/>
          <w:sz w:val="24"/>
          <w:szCs w:val="24"/>
        </w:rPr>
      </w:pPr>
      <w:r>
        <w:rPr>
          <w:rFonts w:ascii="Times New Roman" w:hAnsi="Times New Roman" w:cs="Times New Roman"/>
          <w:sz w:val="24"/>
          <w:szCs w:val="24"/>
        </w:rPr>
        <w:t>To explore this, we break the sample into institutions younger than 8 years and those that are 8 years older or more. The median age in the younger group is 4 years, the median age in the older group is 14. The difference in age is large enough that we ought to see the older group with less subsidy if they follow the expert guidlelines.</w:t>
      </w:r>
    </w:p>
    <w:p w:rsidR="00B35D7B" w:rsidRDefault="00B35D7B" w:rsidP="00DB3CDF">
      <w:pPr>
        <w:spacing w:after="0" w:line="480" w:lineRule="auto"/>
        <w:rPr>
          <w:rFonts w:ascii="Times New Roman" w:hAnsi="Times New Roman" w:cs="Times New Roman"/>
          <w:sz w:val="24"/>
          <w:szCs w:val="24"/>
        </w:rPr>
      </w:pPr>
    </w:p>
    <w:p w:rsidR="00B35D7B" w:rsidRDefault="00B35D7B" w:rsidP="00DB3CDF">
      <w:pPr>
        <w:spacing w:after="0" w:line="480" w:lineRule="auto"/>
        <w:rPr>
          <w:rFonts w:ascii="Times New Roman" w:hAnsi="Times New Roman" w:cs="Times New Roman"/>
          <w:sz w:val="24"/>
          <w:szCs w:val="24"/>
        </w:rPr>
      </w:pPr>
      <w:r>
        <w:rPr>
          <w:rFonts w:ascii="Times New Roman" w:hAnsi="Times New Roman" w:cs="Times New Roman"/>
          <w:sz w:val="24"/>
          <w:szCs w:val="24"/>
        </w:rPr>
        <w:t>We show that that the guidelines are routinely violated. The older group has somewhat larger loan sizes (a normalized average loan size value of 2.5 versus 2.3 for the younger group) and much bigger subsidies</w:t>
      </w:r>
      <w:r w:rsidR="00F4109B">
        <w:rPr>
          <w:rFonts w:ascii="Times New Roman" w:hAnsi="Times New Roman" w:cs="Times New Roman"/>
          <w:sz w:val="24"/>
          <w:szCs w:val="24"/>
        </w:rPr>
        <w:t xml:space="preserve"> per borrower</w:t>
      </w:r>
      <w:r>
        <w:rPr>
          <w:rFonts w:ascii="Times New Roman" w:hAnsi="Times New Roman" w:cs="Times New Roman"/>
          <w:sz w:val="24"/>
          <w:szCs w:val="24"/>
        </w:rPr>
        <w:t xml:space="preserve">. </w:t>
      </w:r>
      <w:r w:rsidR="00F4109B">
        <w:rPr>
          <w:rFonts w:ascii="Times New Roman" w:hAnsi="Times New Roman" w:cs="Times New Roman"/>
          <w:sz w:val="24"/>
          <w:szCs w:val="24"/>
        </w:rPr>
        <w:t xml:space="preserve">As above, the pattern is reversed for subsidy per dollar lent. </w:t>
      </w:r>
      <w:r>
        <w:rPr>
          <w:rFonts w:ascii="Times New Roman" w:hAnsi="Times New Roman" w:cs="Times New Roman"/>
          <w:sz w:val="24"/>
          <w:szCs w:val="24"/>
        </w:rPr>
        <w:t>The subsidy per dollar lent is 45 for the younger group and 37 for the older group (using the local prime interest rate + 2 percentage points as the alternative cost of capital and making adjustments to both equity and debt).</w:t>
      </w:r>
      <w:r w:rsidR="00F4109B">
        <w:rPr>
          <w:rFonts w:ascii="Times New Roman" w:hAnsi="Times New Roman" w:cs="Times New Roman"/>
          <w:sz w:val="24"/>
          <w:szCs w:val="24"/>
        </w:rPr>
        <w:t xml:space="preserve"> But when we turn to subsidy per borrower, we see an average of $329 for the older group and $272 for the younger (and $169 versus $145 in the medians). The differences are not large in an absolute sense, but they clearly counter the guidelines that subsidy should gradually disappear.</w:t>
      </w:r>
    </w:p>
    <w:p w:rsidR="00B35D7B" w:rsidRDefault="00B35D7B" w:rsidP="00DB3CDF">
      <w:pPr>
        <w:spacing w:after="0" w:line="480" w:lineRule="auto"/>
        <w:rPr>
          <w:rFonts w:ascii="Times New Roman" w:hAnsi="Times New Roman" w:cs="Times New Roman"/>
          <w:sz w:val="24"/>
          <w:szCs w:val="24"/>
        </w:rPr>
      </w:pPr>
    </w:p>
    <w:p w:rsidR="00B35D7B" w:rsidRPr="00B35D7B" w:rsidRDefault="00F4109B" w:rsidP="00DB3CDF">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There are some good reasons that subsidy does not disappear. First, subsidy may continue to be optimal (e.g., market failure may persist, as may externalities). Second, subsidized credit may </w:t>
      </w:r>
      <w:r>
        <w:rPr>
          <w:rFonts w:ascii="Times New Roman" w:hAnsi="Times New Roman" w:cs="Times New Roman"/>
          <w:sz w:val="24"/>
          <w:szCs w:val="24"/>
        </w:rPr>
        <w:lastRenderedPageBreak/>
        <w:t>continue to be available in quantity, so the institutions take advantage of it – while donors feel pressure to move large amounts of capital to places where it will be invested relatively safely. Third, institutions that are expanding continue to be in start-up mode as new regions and new products develop. Thus the idea that they have a single start-up period does not accord with the reality of institutions that, even at 14 years of age, continue to expand into new markets.</w:t>
      </w:r>
    </w:p>
    <w:p w:rsidR="00041832" w:rsidRDefault="00041832" w:rsidP="00DB3CDF">
      <w:pPr>
        <w:spacing w:after="0" w:line="480" w:lineRule="auto"/>
        <w:rPr>
          <w:rFonts w:ascii="Times New Roman" w:hAnsi="Times New Roman" w:cs="Times New Roman"/>
          <w:sz w:val="24"/>
          <w:szCs w:val="24"/>
        </w:rPr>
      </w:pPr>
    </w:p>
    <w:p w:rsidR="00B11197" w:rsidRPr="00DB3CDF" w:rsidRDefault="00B11197" w:rsidP="00DB3CDF">
      <w:pPr>
        <w:pStyle w:val="ListParagraph"/>
        <w:numPr>
          <w:ilvl w:val="0"/>
          <w:numId w:val="6"/>
        </w:numPr>
        <w:spacing w:after="0" w:line="480" w:lineRule="auto"/>
        <w:rPr>
          <w:rFonts w:ascii="Times New Roman" w:hAnsi="Times New Roman" w:cs="Times New Roman"/>
          <w:b/>
          <w:sz w:val="24"/>
          <w:szCs w:val="24"/>
        </w:rPr>
      </w:pPr>
      <w:r w:rsidRPr="00DB3CDF">
        <w:rPr>
          <w:rFonts w:ascii="Times New Roman" w:hAnsi="Times New Roman" w:cs="Times New Roman"/>
          <w:b/>
          <w:sz w:val="24"/>
          <w:szCs w:val="24"/>
        </w:rPr>
        <w:t>Conclusion</w:t>
      </w:r>
    </w:p>
    <w:p w:rsidR="00ED41A4" w:rsidRDefault="00ED41A4" w:rsidP="00ED41A4">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Our analysis </w:t>
      </w:r>
      <w:r w:rsidRPr="00ED41A4">
        <w:rPr>
          <w:rFonts w:ascii="Times New Roman" w:hAnsi="Times New Roman" w:cs="Times New Roman"/>
          <w:sz w:val="24"/>
          <w:szCs w:val="24"/>
        </w:rPr>
        <w:t xml:space="preserve">doesn’t imply that </w:t>
      </w:r>
      <w:r>
        <w:rPr>
          <w:rFonts w:ascii="Times New Roman" w:hAnsi="Times New Roman" w:cs="Times New Roman"/>
          <w:sz w:val="24"/>
          <w:szCs w:val="24"/>
        </w:rPr>
        <w:t xml:space="preserve">microfinance </w:t>
      </w:r>
      <w:r w:rsidRPr="00ED41A4">
        <w:rPr>
          <w:rFonts w:ascii="Times New Roman" w:hAnsi="Times New Roman" w:cs="Times New Roman"/>
          <w:sz w:val="24"/>
          <w:szCs w:val="24"/>
        </w:rPr>
        <w:t>commercial</w:t>
      </w:r>
      <w:r>
        <w:rPr>
          <w:rFonts w:ascii="Times New Roman" w:hAnsi="Times New Roman" w:cs="Times New Roman"/>
          <w:sz w:val="24"/>
          <w:szCs w:val="24"/>
        </w:rPr>
        <w:t>ization is a failure or that</w:t>
      </w:r>
      <w:r w:rsidRPr="00ED41A4">
        <w:rPr>
          <w:rFonts w:ascii="Times New Roman" w:hAnsi="Times New Roman" w:cs="Times New Roman"/>
          <w:sz w:val="24"/>
          <w:szCs w:val="24"/>
        </w:rPr>
        <w:t xml:space="preserve"> investors should turn from microfinance. </w:t>
      </w:r>
      <w:r>
        <w:rPr>
          <w:rFonts w:ascii="Times New Roman" w:hAnsi="Times New Roman" w:cs="Times New Roman"/>
          <w:sz w:val="24"/>
          <w:szCs w:val="24"/>
        </w:rPr>
        <w:t xml:space="preserve">But we do show that subsidization and commercialization appear to be complementary, rather that at odds. This finding is surprising, and lines up with our finding that the largest subsidies, on a per borrower basis, are used by the most commercialized category of institutions – and the lowest by NGOs. </w:t>
      </w:r>
    </w:p>
    <w:p w:rsidR="00ED41A4" w:rsidRDefault="00ED41A4" w:rsidP="00ED41A4">
      <w:pPr>
        <w:spacing w:after="0" w:line="480" w:lineRule="auto"/>
        <w:rPr>
          <w:rFonts w:ascii="Times New Roman" w:hAnsi="Times New Roman" w:cs="Times New Roman"/>
          <w:sz w:val="24"/>
          <w:szCs w:val="24"/>
        </w:rPr>
      </w:pPr>
    </w:p>
    <w:p w:rsidR="00ED41A4" w:rsidRDefault="00ED41A4" w:rsidP="00ED41A4">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Dependence on subsidy does not disappear as institutions get older, in fact the older institutions use more subsidy per borrower than younger ones. The evidence poses a challenge for the sector. </w:t>
      </w:r>
    </w:p>
    <w:p w:rsidR="00ED41A4" w:rsidRDefault="00ED41A4" w:rsidP="00ED41A4">
      <w:pPr>
        <w:spacing w:after="0" w:line="480" w:lineRule="auto"/>
        <w:rPr>
          <w:rFonts w:ascii="Times New Roman" w:hAnsi="Times New Roman" w:cs="Times New Roman"/>
          <w:sz w:val="24"/>
          <w:szCs w:val="24"/>
        </w:rPr>
      </w:pPr>
    </w:p>
    <w:p w:rsidR="009D6BD1" w:rsidRDefault="00ED41A4" w:rsidP="0079003F">
      <w:pPr>
        <w:spacing w:after="0" w:line="480" w:lineRule="auto"/>
        <w:rPr>
          <w:rFonts w:ascii="Times New Roman" w:hAnsi="Times New Roman" w:cs="Times New Roman"/>
          <w:b/>
          <w:sz w:val="24"/>
          <w:szCs w:val="24"/>
        </w:rPr>
      </w:pPr>
      <w:r>
        <w:rPr>
          <w:rFonts w:ascii="Times New Roman" w:hAnsi="Times New Roman" w:cs="Times New Roman"/>
          <w:sz w:val="24"/>
          <w:szCs w:val="24"/>
        </w:rPr>
        <w:t>The greatest challenge is that long-standing rhetoric on subsidy and commercialization – which is against subsidy and for commercialization -- appears to be consistently out of alignment with realities in practice. Having a transparent conversation about the uses and patterns of subsidy is an important step to making sure that it is being used optimally. Our evidence suggests that subsidy is likely not being used optimally. By tilting away from those who can use subsidy most, subsidy in the sector supports institutions that may be worthy of support, though perhaps not the most worthy, at least from the vantage of traditional social analysis.</w:t>
      </w:r>
      <w:r w:rsidR="009D6BD1">
        <w:rPr>
          <w:rFonts w:ascii="Times New Roman" w:hAnsi="Times New Roman" w:cs="Times New Roman"/>
          <w:b/>
          <w:sz w:val="24"/>
          <w:szCs w:val="24"/>
        </w:rPr>
        <w:br w:type="page"/>
      </w:r>
    </w:p>
    <w:p w:rsidR="002F5E75" w:rsidRPr="00D907D4" w:rsidRDefault="002F5E75" w:rsidP="00B11197">
      <w:pPr>
        <w:spacing w:after="0" w:line="240" w:lineRule="auto"/>
        <w:rPr>
          <w:rFonts w:ascii="Times New Roman" w:hAnsi="Times New Roman" w:cs="Times New Roman"/>
          <w:b/>
          <w:sz w:val="24"/>
          <w:szCs w:val="24"/>
        </w:rPr>
      </w:pPr>
      <w:r w:rsidRPr="00D907D4">
        <w:rPr>
          <w:rFonts w:ascii="Times New Roman" w:hAnsi="Times New Roman" w:cs="Times New Roman"/>
          <w:b/>
          <w:sz w:val="24"/>
          <w:szCs w:val="24"/>
        </w:rPr>
        <w:lastRenderedPageBreak/>
        <w:t>References</w:t>
      </w:r>
    </w:p>
    <w:p w:rsidR="00560D4E" w:rsidRDefault="00560D4E" w:rsidP="00F31754">
      <w:pPr>
        <w:spacing w:after="0" w:line="240" w:lineRule="auto"/>
        <w:ind w:left="720" w:hanging="720"/>
        <w:rPr>
          <w:rFonts w:ascii="Times New Roman" w:hAnsi="Times New Roman" w:cs="Times New Roman"/>
          <w:sz w:val="24"/>
          <w:szCs w:val="24"/>
        </w:rPr>
      </w:pPr>
    </w:p>
    <w:p w:rsidR="000C44B4" w:rsidRDefault="000C44B4" w:rsidP="00E70C91">
      <w:pPr>
        <w:spacing w:after="0" w:line="240" w:lineRule="auto"/>
        <w:ind w:left="720" w:hanging="720"/>
        <w:rPr>
          <w:rFonts w:ascii="Times New Roman" w:hAnsi="Times New Roman" w:cs="Times New Roman"/>
          <w:sz w:val="24"/>
          <w:szCs w:val="24"/>
        </w:rPr>
      </w:pPr>
      <w:r>
        <w:rPr>
          <w:rFonts w:ascii="Times New Roman" w:hAnsi="Times New Roman" w:cs="Times New Roman"/>
          <w:sz w:val="24"/>
          <w:szCs w:val="24"/>
        </w:rPr>
        <w:t>Bauchet, Jonathan and Jonathan Morduch (2010). “</w:t>
      </w:r>
      <w:r w:rsidRPr="000C44B4">
        <w:rPr>
          <w:rFonts w:ascii="Times New Roman" w:hAnsi="Times New Roman" w:cs="Times New Roman"/>
          <w:sz w:val="24"/>
          <w:szCs w:val="24"/>
        </w:rPr>
        <w:t>Selective Knowledge: Reporting Bias in Microfinance Data</w:t>
      </w:r>
      <w:r>
        <w:rPr>
          <w:rFonts w:ascii="Times New Roman" w:hAnsi="Times New Roman" w:cs="Times New Roman"/>
          <w:sz w:val="24"/>
          <w:szCs w:val="24"/>
        </w:rPr>
        <w:t>.</w:t>
      </w:r>
      <w:r w:rsidRPr="000C44B4">
        <w:rPr>
          <w:rFonts w:ascii="Times New Roman" w:hAnsi="Times New Roman" w:cs="Times New Roman"/>
          <w:sz w:val="24"/>
          <w:szCs w:val="24"/>
        </w:rPr>
        <w:t xml:space="preserve">” </w:t>
      </w:r>
      <w:r w:rsidRPr="000C44B4">
        <w:rPr>
          <w:rFonts w:ascii="Times New Roman" w:hAnsi="Times New Roman" w:cs="Times New Roman"/>
          <w:i/>
          <w:sz w:val="24"/>
          <w:szCs w:val="24"/>
        </w:rPr>
        <w:t>Perspectives on Global Development and Technology</w:t>
      </w:r>
      <w:r w:rsidRPr="000C44B4">
        <w:rPr>
          <w:rFonts w:ascii="Times New Roman" w:hAnsi="Times New Roman" w:cs="Times New Roman"/>
          <w:sz w:val="24"/>
          <w:szCs w:val="24"/>
        </w:rPr>
        <w:t xml:space="preserve"> 9 (3-4): 240-269</w:t>
      </w:r>
      <w:r>
        <w:rPr>
          <w:rFonts w:ascii="Times New Roman" w:hAnsi="Times New Roman" w:cs="Times New Roman"/>
          <w:sz w:val="24"/>
          <w:szCs w:val="24"/>
        </w:rPr>
        <w:t>.</w:t>
      </w:r>
      <w:r w:rsidRPr="000C44B4">
        <w:rPr>
          <w:rFonts w:ascii="Times New Roman" w:hAnsi="Times New Roman" w:cs="Times New Roman"/>
          <w:sz w:val="24"/>
          <w:szCs w:val="24"/>
        </w:rPr>
        <w:t xml:space="preserve"> </w:t>
      </w:r>
      <w:r>
        <w:rPr>
          <w:rFonts w:ascii="Times New Roman" w:hAnsi="Times New Roman" w:cs="Times New Roman"/>
          <w:sz w:val="24"/>
          <w:szCs w:val="24"/>
        </w:rPr>
        <w:t xml:space="preserve"> </w:t>
      </w:r>
    </w:p>
    <w:p w:rsidR="00F75A53" w:rsidRPr="007B5556" w:rsidRDefault="00F75A53" w:rsidP="00F75A53">
      <w:pPr>
        <w:pStyle w:val="Heading1"/>
        <w:shd w:val="clear" w:color="auto" w:fill="FFFFFF"/>
        <w:spacing w:before="150" w:beforeAutospacing="0" w:after="0" w:afterAutospacing="0"/>
        <w:ind w:left="720" w:hanging="720"/>
        <w:textAlignment w:val="baseline"/>
        <w:rPr>
          <w:b w:val="0"/>
          <w:sz w:val="24"/>
          <w:szCs w:val="24"/>
        </w:rPr>
      </w:pPr>
      <w:r w:rsidRPr="007B5556">
        <w:rPr>
          <w:b w:val="0"/>
          <w:sz w:val="24"/>
          <w:szCs w:val="24"/>
        </w:rPr>
        <w:t xml:space="preserve">Besley, Timothy. 1994. How do market failures justify interventions in rural credit markets. </w:t>
      </w:r>
      <w:r w:rsidRPr="007B5556">
        <w:rPr>
          <w:b w:val="0"/>
          <w:i/>
          <w:sz w:val="24"/>
          <w:szCs w:val="24"/>
        </w:rPr>
        <w:t>World Bank Research Observer</w:t>
      </w:r>
      <w:r w:rsidRPr="007B5556">
        <w:rPr>
          <w:b w:val="0"/>
          <w:sz w:val="24"/>
          <w:szCs w:val="24"/>
        </w:rPr>
        <w:t xml:space="preserve"> </w:t>
      </w:r>
      <w:r w:rsidRPr="007B5556">
        <w:rPr>
          <w:rStyle w:val="slug-vol"/>
          <w:b w:val="0"/>
          <w:color w:val="333300"/>
          <w:sz w:val="24"/>
          <w:szCs w:val="24"/>
          <w:bdr w:val="none" w:sz="0" w:space="0" w:color="auto" w:frame="1"/>
          <w:shd w:val="clear" w:color="auto" w:fill="FFFFFF"/>
        </w:rPr>
        <w:t>9</w:t>
      </w:r>
      <w:r w:rsidRPr="007B5556">
        <w:rPr>
          <w:rStyle w:val="apple-converted-space"/>
          <w:b w:val="0"/>
          <w:color w:val="333300"/>
          <w:sz w:val="24"/>
          <w:szCs w:val="24"/>
          <w:bdr w:val="none" w:sz="0" w:space="0" w:color="auto" w:frame="1"/>
          <w:shd w:val="clear" w:color="auto" w:fill="FFFFFF"/>
        </w:rPr>
        <w:t> </w:t>
      </w:r>
      <w:r w:rsidRPr="007B5556">
        <w:rPr>
          <w:rStyle w:val="slug-issue"/>
          <w:b w:val="0"/>
          <w:color w:val="333300"/>
          <w:sz w:val="24"/>
          <w:szCs w:val="24"/>
          <w:bdr w:val="none" w:sz="0" w:space="0" w:color="auto" w:frame="1"/>
          <w:shd w:val="clear" w:color="auto" w:fill="FFFFFF"/>
        </w:rPr>
        <w:t>(1):</w:t>
      </w:r>
      <w:r w:rsidRPr="007B5556">
        <w:rPr>
          <w:rStyle w:val="slug-pages"/>
          <w:b w:val="0"/>
          <w:color w:val="333300"/>
          <w:sz w:val="24"/>
          <w:szCs w:val="24"/>
          <w:bdr w:val="none" w:sz="0" w:space="0" w:color="auto" w:frame="1"/>
          <w:shd w:val="clear" w:color="auto" w:fill="FFFFFF"/>
        </w:rPr>
        <w:t xml:space="preserve">27-47. </w:t>
      </w:r>
      <w:r w:rsidRPr="007B5556">
        <w:rPr>
          <w:rStyle w:val="slug-doi-wrapper"/>
          <w:b w:val="0"/>
          <w:color w:val="333300"/>
          <w:sz w:val="24"/>
          <w:szCs w:val="24"/>
          <w:bdr w:val="none" w:sz="0" w:space="0" w:color="auto" w:frame="1"/>
          <w:shd w:val="clear" w:color="auto" w:fill="FFFFFF"/>
        </w:rPr>
        <w:t>doi:</w:t>
      </w:r>
      <w:r w:rsidRPr="007B5556">
        <w:rPr>
          <w:rStyle w:val="apple-converted-space"/>
          <w:b w:val="0"/>
          <w:color w:val="333300"/>
          <w:sz w:val="24"/>
          <w:szCs w:val="24"/>
          <w:bdr w:val="none" w:sz="0" w:space="0" w:color="auto" w:frame="1"/>
          <w:shd w:val="clear" w:color="auto" w:fill="FFFFFF"/>
        </w:rPr>
        <w:t> </w:t>
      </w:r>
      <w:r w:rsidRPr="007B5556">
        <w:rPr>
          <w:rStyle w:val="slug-doi"/>
          <w:b w:val="0"/>
          <w:color w:val="333300"/>
          <w:sz w:val="24"/>
          <w:szCs w:val="24"/>
          <w:bdr w:val="none" w:sz="0" w:space="0" w:color="auto" w:frame="1"/>
          <w:shd w:val="clear" w:color="auto" w:fill="FFFFFF"/>
        </w:rPr>
        <w:t>10.1093/wbro/9.1.27</w:t>
      </w:r>
      <w:r w:rsidRPr="007B5556">
        <w:rPr>
          <w:b w:val="0"/>
          <w:sz w:val="24"/>
          <w:szCs w:val="24"/>
        </w:rPr>
        <w:t xml:space="preserve">. </w:t>
      </w:r>
    </w:p>
    <w:p w:rsidR="00F75A53" w:rsidRDefault="00F75A53" w:rsidP="00F75A53">
      <w:pPr>
        <w:spacing w:after="0" w:line="240" w:lineRule="auto"/>
        <w:ind w:left="1440" w:hanging="720"/>
        <w:rPr>
          <w:rFonts w:ascii="Times New Roman" w:hAnsi="Times New Roman" w:cs="Times New Roman"/>
          <w:sz w:val="24"/>
          <w:szCs w:val="24"/>
        </w:rPr>
      </w:pPr>
    </w:p>
    <w:p w:rsidR="00383844" w:rsidRPr="00D907D4" w:rsidRDefault="002F5E75" w:rsidP="00E70C91">
      <w:pPr>
        <w:spacing w:after="0" w:line="240" w:lineRule="auto"/>
        <w:ind w:left="720" w:hanging="720"/>
        <w:rPr>
          <w:rFonts w:ascii="Times New Roman" w:hAnsi="Times New Roman" w:cs="Times New Roman"/>
          <w:sz w:val="24"/>
          <w:szCs w:val="24"/>
        </w:rPr>
      </w:pPr>
      <w:r w:rsidRPr="00D907D4">
        <w:rPr>
          <w:rFonts w:ascii="Times New Roman" w:hAnsi="Times New Roman" w:cs="Times New Roman"/>
          <w:sz w:val="24"/>
          <w:szCs w:val="24"/>
        </w:rPr>
        <w:t>Conning</w:t>
      </w:r>
      <w:r w:rsidR="00383844" w:rsidRPr="00D907D4">
        <w:rPr>
          <w:rFonts w:ascii="Times New Roman" w:hAnsi="Times New Roman" w:cs="Times New Roman"/>
          <w:sz w:val="24"/>
          <w:szCs w:val="24"/>
        </w:rPr>
        <w:t>, Jonathan</w:t>
      </w:r>
      <w:r w:rsidR="00DE7882" w:rsidRPr="00D907D4">
        <w:rPr>
          <w:rFonts w:ascii="Times New Roman" w:hAnsi="Times New Roman" w:cs="Times New Roman"/>
          <w:sz w:val="24"/>
          <w:szCs w:val="24"/>
        </w:rPr>
        <w:t xml:space="preserve"> and </w:t>
      </w:r>
      <w:r w:rsidR="00383844" w:rsidRPr="00D907D4">
        <w:rPr>
          <w:rFonts w:ascii="Times New Roman" w:hAnsi="Times New Roman" w:cs="Times New Roman"/>
          <w:sz w:val="24"/>
          <w:szCs w:val="24"/>
        </w:rPr>
        <w:t xml:space="preserve">Jonathan </w:t>
      </w:r>
      <w:r w:rsidR="00DE7882" w:rsidRPr="00D907D4">
        <w:rPr>
          <w:rFonts w:ascii="Times New Roman" w:hAnsi="Times New Roman" w:cs="Times New Roman"/>
          <w:sz w:val="24"/>
          <w:szCs w:val="24"/>
        </w:rPr>
        <w:t>Morduch (2011). “Microfinance and Social Investment</w:t>
      </w:r>
      <w:r w:rsidR="00383844" w:rsidRPr="00D907D4">
        <w:rPr>
          <w:rFonts w:ascii="Times New Roman" w:hAnsi="Times New Roman" w:cs="Times New Roman"/>
          <w:sz w:val="24"/>
          <w:szCs w:val="24"/>
        </w:rPr>
        <w:t>.</w:t>
      </w:r>
      <w:r w:rsidR="00DE7882" w:rsidRPr="00D907D4">
        <w:rPr>
          <w:rFonts w:ascii="Times New Roman" w:hAnsi="Times New Roman" w:cs="Times New Roman"/>
          <w:sz w:val="24"/>
          <w:szCs w:val="24"/>
        </w:rPr>
        <w:t>”</w:t>
      </w:r>
      <w:r w:rsidR="00E70C91" w:rsidRPr="00D907D4">
        <w:rPr>
          <w:rFonts w:ascii="Times New Roman" w:hAnsi="Times New Roman" w:cs="Times New Roman"/>
          <w:sz w:val="24"/>
          <w:szCs w:val="24"/>
        </w:rPr>
        <w:t xml:space="preserve"> </w:t>
      </w:r>
      <w:r w:rsidR="00383844" w:rsidRPr="00D907D4">
        <w:rPr>
          <w:rFonts w:ascii="Times New Roman" w:hAnsi="Times New Roman" w:cs="Times New Roman"/>
          <w:i/>
          <w:sz w:val="24"/>
          <w:szCs w:val="24"/>
        </w:rPr>
        <w:t>Annual Review of Financial Economics</w:t>
      </w:r>
      <w:r w:rsidR="00383844" w:rsidRPr="00D907D4">
        <w:rPr>
          <w:rFonts w:ascii="Times New Roman" w:hAnsi="Times New Roman" w:cs="Times New Roman"/>
          <w:sz w:val="24"/>
          <w:szCs w:val="24"/>
        </w:rPr>
        <w:t>, vol. 3, ed. Robert Merton and Andrew Lo. 2011: 407-434.</w:t>
      </w:r>
    </w:p>
    <w:p w:rsidR="00383844" w:rsidRPr="00D907D4" w:rsidRDefault="00383844" w:rsidP="00E70C91">
      <w:pPr>
        <w:spacing w:after="0" w:line="240" w:lineRule="auto"/>
        <w:ind w:left="720" w:hanging="720"/>
        <w:rPr>
          <w:rFonts w:ascii="Times New Roman" w:hAnsi="Times New Roman" w:cs="Times New Roman"/>
          <w:sz w:val="24"/>
          <w:szCs w:val="24"/>
        </w:rPr>
      </w:pPr>
    </w:p>
    <w:p w:rsidR="00C4149C" w:rsidRDefault="00C4149C" w:rsidP="00E70C91">
      <w:pPr>
        <w:spacing w:after="0" w:line="240" w:lineRule="auto"/>
        <w:ind w:left="720" w:hanging="720"/>
        <w:rPr>
          <w:rFonts w:ascii="Times New Roman" w:hAnsi="Times New Roman" w:cs="Times New Roman"/>
          <w:sz w:val="24"/>
          <w:szCs w:val="24"/>
        </w:rPr>
      </w:pPr>
      <w:r w:rsidRPr="00C4149C">
        <w:rPr>
          <w:rFonts w:ascii="Times New Roman" w:hAnsi="Times New Roman" w:cs="Times New Roman"/>
          <w:sz w:val="24"/>
          <w:szCs w:val="24"/>
        </w:rPr>
        <w:t>Cull, Robert, Asli Demirgüç-Kunt, and Jonathan Morduch</w:t>
      </w:r>
      <w:r>
        <w:rPr>
          <w:rFonts w:ascii="Times New Roman" w:hAnsi="Times New Roman" w:cs="Times New Roman"/>
          <w:sz w:val="24"/>
          <w:szCs w:val="24"/>
        </w:rPr>
        <w:t xml:space="preserve"> (</w:t>
      </w:r>
      <w:r w:rsidRPr="00C4149C">
        <w:rPr>
          <w:rFonts w:ascii="Times New Roman" w:hAnsi="Times New Roman" w:cs="Times New Roman"/>
          <w:sz w:val="24"/>
          <w:szCs w:val="24"/>
        </w:rPr>
        <w:t>2007</w:t>
      </w:r>
      <w:r>
        <w:rPr>
          <w:rFonts w:ascii="Times New Roman" w:hAnsi="Times New Roman" w:cs="Times New Roman"/>
          <w:sz w:val="24"/>
          <w:szCs w:val="24"/>
        </w:rPr>
        <w:t>)</w:t>
      </w:r>
      <w:r w:rsidRPr="00C4149C">
        <w:rPr>
          <w:rFonts w:ascii="Times New Roman" w:hAnsi="Times New Roman" w:cs="Times New Roman"/>
          <w:sz w:val="24"/>
          <w:szCs w:val="24"/>
        </w:rPr>
        <w:t xml:space="preserve">. “Financial Performance and Outreach: A Global Analysis of Leading Microbanks.” </w:t>
      </w:r>
      <w:r w:rsidRPr="00C4149C">
        <w:rPr>
          <w:rFonts w:ascii="Times New Roman" w:hAnsi="Times New Roman" w:cs="Times New Roman"/>
          <w:i/>
          <w:sz w:val="24"/>
          <w:szCs w:val="24"/>
        </w:rPr>
        <w:t>Economic Journal</w:t>
      </w:r>
      <w:r w:rsidRPr="00C4149C">
        <w:rPr>
          <w:rFonts w:ascii="Times New Roman" w:hAnsi="Times New Roman" w:cs="Times New Roman"/>
          <w:sz w:val="24"/>
          <w:szCs w:val="24"/>
        </w:rPr>
        <w:t xml:space="preserve"> 117(517): F107-F133.</w:t>
      </w:r>
    </w:p>
    <w:p w:rsidR="00C4149C" w:rsidRDefault="00C4149C" w:rsidP="00331BB9">
      <w:pPr>
        <w:spacing w:after="0" w:line="240" w:lineRule="auto"/>
        <w:ind w:left="720" w:hanging="720"/>
        <w:rPr>
          <w:rFonts w:ascii="Times New Roman" w:hAnsi="Times New Roman" w:cs="Times New Roman"/>
          <w:sz w:val="24"/>
          <w:szCs w:val="24"/>
        </w:rPr>
      </w:pPr>
    </w:p>
    <w:p w:rsidR="00383844" w:rsidRPr="00D907D4" w:rsidRDefault="00383844" w:rsidP="00331BB9">
      <w:pPr>
        <w:spacing w:after="0" w:line="240" w:lineRule="auto"/>
        <w:ind w:left="720" w:hanging="720"/>
        <w:rPr>
          <w:rFonts w:ascii="Times New Roman" w:hAnsi="Times New Roman" w:cs="Times New Roman"/>
          <w:sz w:val="24"/>
          <w:szCs w:val="24"/>
        </w:rPr>
      </w:pPr>
      <w:r w:rsidRPr="00D907D4">
        <w:rPr>
          <w:rFonts w:ascii="Times New Roman" w:hAnsi="Times New Roman" w:cs="Times New Roman"/>
          <w:sz w:val="24"/>
          <w:szCs w:val="24"/>
        </w:rPr>
        <w:t>Cull,</w:t>
      </w:r>
      <w:r w:rsidR="001F139B" w:rsidRPr="00D907D4">
        <w:rPr>
          <w:rFonts w:ascii="Times New Roman" w:hAnsi="Times New Roman" w:cs="Times New Roman"/>
          <w:sz w:val="24"/>
          <w:szCs w:val="24"/>
        </w:rPr>
        <w:t xml:space="preserve"> Robert,</w:t>
      </w:r>
      <w:r w:rsidRPr="00D907D4">
        <w:rPr>
          <w:rFonts w:ascii="Times New Roman" w:hAnsi="Times New Roman" w:cs="Times New Roman"/>
          <w:sz w:val="24"/>
          <w:szCs w:val="24"/>
        </w:rPr>
        <w:t xml:space="preserve"> Asli Demirgüç-Kunt, and Jonathan Morduch (2009). “Microfinance Meets the Market.” </w:t>
      </w:r>
      <w:r w:rsidRPr="00D907D4">
        <w:rPr>
          <w:rFonts w:ascii="Times New Roman" w:hAnsi="Times New Roman" w:cs="Times New Roman"/>
          <w:i/>
          <w:sz w:val="24"/>
          <w:szCs w:val="24"/>
        </w:rPr>
        <w:t>Journal of Economic Perspectives</w:t>
      </w:r>
      <w:r w:rsidRPr="00D907D4">
        <w:rPr>
          <w:rFonts w:ascii="Times New Roman" w:hAnsi="Times New Roman" w:cs="Times New Roman"/>
          <w:sz w:val="24"/>
          <w:szCs w:val="24"/>
        </w:rPr>
        <w:t xml:space="preserve"> 23(1) ,Winter: 167-192.</w:t>
      </w:r>
    </w:p>
    <w:p w:rsidR="00383844" w:rsidRDefault="00383844" w:rsidP="00331BB9">
      <w:pPr>
        <w:spacing w:after="0" w:line="240" w:lineRule="auto"/>
        <w:ind w:left="720" w:hanging="720"/>
        <w:rPr>
          <w:rFonts w:ascii="Times New Roman" w:hAnsi="Times New Roman" w:cs="Times New Roman"/>
          <w:sz w:val="24"/>
          <w:szCs w:val="24"/>
        </w:rPr>
      </w:pPr>
    </w:p>
    <w:p w:rsidR="00347BF0" w:rsidRDefault="00792015" w:rsidP="00331BB9">
      <w:pPr>
        <w:spacing w:after="0" w:line="240" w:lineRule="auto"/>
        <w:ind w:left="720" w:hanging="720"/>
        <w:rPr>
          <w:rFonts w:ascii="Times New Roman" w:hAnsi="Times New Roman" w:cs="Times New Roman"/>
          <w:sz w:val="24"/>
          <w:szCs w:val="24"/>
        </w:rPr>
      </w:pPr>
      <w:r>
        <w:rPr>
          <w:rFonts w:ascii="Times New Roman" w:hAnsi="Times New Roman" w:cs="Times New Roman"/>
          <w:sz w:val="24"/>
          <w:szCs w:val="24"/>
        </w:rPr>
        <w:t>Epstein, Keith</w:t>
      </w:r>
      <w:r w:rsidR="00347BF0">
        <w:rPr>
          <w:rFonts w:ascii="Times New Roman" w:hAnsi="Times New Roman" w:cs="Times New Roman"/>
          <w:sz w:val="24"/>
          <w:szCs w:val="24"/>
        </w:rPr>
        <w:t>. 2007. “Microfinance Draws Mega-Players: Hedge Funds, VCs and Other Investors are Seeing the Huge Profit Potential in Tiny Loans. Business Week, July 9 and 16, pp. 96-97.</w:t>
      </w:r>
    </w:p>
    <w:p w:rsidR="00347BF0" w:rsidRDefault="00347BF0" w:rsidP="00331BB9">
      <w:pPr>
        <w:spacing w:after="0" w:line="240" w:lineRule="auto"/>
        <w:ind w:left="720" w:hanging="720"/>
        <w:rPr>
          <w:rFonts w:ascii="Times New Roman" w:hAnsi="Times New Roman" w:cs="Times New Roman"/>
          <w:sz w:val="24"/>
          <w:szCs w:val="24"/>
        </w:rPr>
      </w:pPr>
    </w:p>
    <w:p w:rsidR="00792015" w:rsidRDefault="00792015" w:rsidP="00331BB9">
      <w:pPr>
        <w:spacing w:after="0" w:line="240" w:lineRule="auto"/>
        <w:ind w:left="720" w:hanging="720"/>
        <w:rPr>
          <w:rFonts w:ascii="Times New Roman" w:hAnsi="Times New Roman" w:cs="Times New Roman"/>
          <w:sz w:val="24"/>
          <w:szCs w:val="24"/>
        </w:rPr>
      </w:pPr>
      <w:r>
        <w:rPr>
          <w:rFonts w:ascii="Times New Roman" w:hAnsi="Times New Roman" w:cs="Times New Roman"/>
          <w:sz w:val="24"/>
          <w:szCs w:val="24"/>
        </w:rPr>
        <w:t xml:space="preserve">Helms, Brigit. 2006. </w:t>
      </w:r>
      <w:r w:rsidRPr="00792015">
        <w:rPr>
          <w:rFonts w:ascii="Times New Roman" w:hAnsi="Times New Roman" w:cs="Times New Roman"/>
          <w:i/>
          <w:sz w:val="24"/>
          <w:szCs w:val="24"/>
        </w:rPr>
        <w:t>Access for All: Building Inclusive Financial Systems</w:t>
      </w:r>
      <w:r>
        <w:rPr>
          <w:rFonts w:ascii="Times New Roman" w:hAnsi="Times New Roman" w:cs="Times New Roman"/>
          <w:sz w:val="24"/>
          <w:szCs w:val="24"/>
        </w:rPr>
        <w:t xml:space="preserve"> (An Excerpt). Washington DC: CGAP.</w:t>
      </w:r>
    </w:p>
    <w:p w:rsidR="00792015" w:rsidRPr="00D907D4" w:rsidRDefault="00792015" w:rsidP="00331BB9">
      <w:pPr>
        <w:spacing w:after="0" w:line="240" w:lineRule="auto"/>
        <w:ind w:left="720" w:hanging="720"/>
        <w:rPr>
          <w:rFonts w:ascii="Times New Roman" w:hAnsi="Times New Roman" w:cs="Times New Roman"/>
          <w:sz w:val="24"/>
          <w:szCs w:val="24"/>
        </w:rPr>
      </w:pPr>
    </w:p>
    <w:p w:rsidR="00F75A53" w:rsidRPr="007B5556" w:rsidRDefault="00F75A53" w:rsidP="00F75A53">
      <w:pPr>
        <w:spacing w:after="0" w:line="240" w:lineRule="auto"/>
        <w:ind w:left="720" w:hanging="720"/>
        <w:rPr>
          <w:rFonts w:ascii="Times New Roman" w:hAnsi="Times New Roman" w:cs="Times New Roman"/>
          <w:sz w:val="24"/>
          <w:szCs w:val="24"/>
        </w:rPr>
      </w:pPr>
      <w:r>
        <w:rPr>
          <w:rFonts w:ascii="Times New Roman" w:hAnsi="Times New Roman" w:cs="Times New Roman"/>
          <w:sz w:val="24"/>
          <w:szCs w:val="24"/>
        </w:rPr>
        <w:t xml:space="preserve">Hoff, Karla and Andrew Lyon. 1995. Non-leaky buckets: Optimal redistributive taxation and agency costs. </w:t>
      </w:r>
      <w:r w:rsidRPr="007B5556">
        <w:rPr>
          <w:rFonts w:ascii="Times New Roman" w:hAnsi="Times New Roman" w:cs="Times New Roman"/>
          <w:i/>
          <w:sz w:val="24"/>
          <w:szCs w:val="24"/>
        </w:rPr>
        <w:t>Journal of Public Economics</w:t>
      </w:r>
      <w:r>
        <w:rPr>
          <w:rFonts w:ascii="Times New Roman" w:hAnsi="Times New Roman" w:cs="Times New Roman"/>
          <w:sz w:val="24"/>
          <w:szCs w:val="24"/>
        </w:rPr>
        <w:t xml:space="preserve"> 58: 365-390</w:t>
      </w:r>
    </w:p>
    <w:p w:rsidR="00F75A53" w:rsidRDefault="00F75A53" w:rsidP="00AC4996">
      <w:pPr>
        <w:spacing w:after="0" w:line="240" w:lineRule="auto"/>
        <w:ind w:left="720" w:hanging="720"/>
        <w:rPr>
          <w:rFonts w:ascii="Times New Roman" w:hAnsi="Times New Roman" w:cs="Times New Roman"/>
          <w:sz w:val="24"/>
          <w:szCs w:val="24"/>
        </w:rPr>
      </w:pPr>
    </w:p>
    <w:p w:rsidR="008C6BDA" w:rsidRDefault="008C6BDA" w:rsidP="00331BB9">
      <w:pPr>
        <w:spacing w:after="0" w:line="240" w:lineRule="auto"/>
        <w:ind w:left="720" w:hanging="720"/>
        <w:rPr>
          <w:rFonts w:ascii="Times New Roman" w:hAnsi="Times New Roman" w:cs="Times New Roman"/>
          <w:sz w:val="24"/>
          <w:szCs w:val="24"/>
        </w:rPr>
      </w:pPr>
      <w:r>
        <w:rPr>
          <w:rFonts w:ascii="Times New Roman" w:hAnsi="Times New Roman" w:cs="Times New Roman"/>
          <w:sz w:val="24"/>
          <w:szCs w:val="24"/>
        </w:rPr>
        <w:t xml:space="preserve">Lützenkrichen, Cédric. 2012. </w:t>
      </w:r>
      <w:r w:rsidRPr="008C6BDA">
        <w:rPr>
          <w:rFonts w:ascii="Times New Roman" w:hAnsi="Times New Roman" w:cs="Times New Roman"/>
          <w:i/>
          <w:sz w:val="24"/>
          <w:szCs w:val="24"/>
        </w:rPr>
        <w:t>Microfinance in evolution.</w:t>
      </w:r>
      <w:r>
        <w:rPr>
          <w:rFonts w:ascii="Times New Roman" w:hAnsi="Times New Roman" w:cs="Times New Roman"/>
          <w:sz w:val="24"/>
          <w:szCs w:val="24"/>
        </w:rPr>
        <w:t xml:space="preserve"> Deutsche Bank: DB Research.</w:t>
      </w:r>
    </w:p>
    <w:p w:rsidR="008C6BDA" w:rsidRDefault="008C6BDA" w:rsidP="00331BB9">
      <w:pPr>
        <w:spacing w:after="0" w:line="240" w:lineRule="auto"/>
        <w:ind w:left="720" w:hanging="720"/>
        <w:rPr>
          <w:rFonts w:ascii="Times New Roman" w:hAnsi="Times New Roman" w:cs="Times New Roman"/>
          <w:sz w:val="24"/>
          <w:szCs w:val="24"/>
        </w:rPr>
      </w:pPr>
    </w:p>
    <w:p w:rsidR="00383844" w:rsidRPr="00D907D4" w:rsidRDefault="00383844" w:rsidP="00331BB9">
      <w:pPr>
        <w:spacing w:after="0" w:line="240" w:lineRule="auto"/>
        <w:ind w:left="720" w:hanging="720"/>
        <w:rPr>
          <w:rFonts w:ascii="Times New Roman" w:hAnsi="Times New Roman" w:cs="Times New Roman"/>
          <w:sz w:val="24"/>
          <w:szCs w:val="24"/>
        </w:rPr>
      </w:pPr>
      <w:r w:rsidRPr="00D907D4">
        <w:rPr>
          <w:rFonts w:ascii="Times New Roman" w:hAnsi="Times New Roman" w:cs="Times New Roman"/>
          <w:sz w:val="24"/>
          <w:szCs w:val="24"/>
        </w:rPr>
        <w:t>Morduch</w:t>
      </w:r>
      <w:r w:rsidR="001F139B" w:rsidRPr="00D907D4">
        <w:rPr>
          <w:rFonts w:ascii="Times New Roman" w:hAnsi="Times New Roman" w:cs="Times New Roman"/>
          <w:sz w:val="24"/>
          <w:szCs w:val="24"/>
        </w:rPr>
        <w:t>, Jonathan</w:t>
      </w:r>
      <w:r w:rsidRPr="00D907D4">
        <w:rPr>
          <w:rFonts w:ascii="Times New Roman" w:hAnsi="Times New Roman" w:cs="Times New Roman"/>
          <w:sz w:val="24"/>
          <w:szCs w:val="24"/>
        </w:rPr>
        <w:t xml:space="preserve"> (1999). “The Role of Subsidies in Microfinance: Evidence from The Grameen Bank,” </w:t>
      </w:r>
      <w:r w:rsidRPr="00D907D4">
        <w:rPr>
          <w:rFonts w:ascii="Times New Roman" w:hAnsi="Times New Roman" w:cs="Times New Roman"/>
          <w:i/>
          <w:sz w:val="24"/>
          <w:szCs w:val="24"/>
        </w:rPr>
        <w:t>Journal of Development Economics</w:t>
      </w:r>
      <w:r w:rsidRPr="00D907D4">
        <w:rPr>
          <w:rFonts w:ascii="Times New Roman" w:hAnsi="Times New Roman" w:cs="Times New Roman"/>
          <w:sz w:val="24"/>
          <w:szCs w:val="24"/>
        </w:rPr>
        <w:t xml:space="preserve"> 60: 229 - 248. </w:t>
      </w:r>
      <w:r w:rsidR="00DE7882" w:rsidRPr="00D907D4">
        <w:rPr>
          <w:rFonts w:ascii="Times New Roman" w:hAnsi="Times New Roman" w:cs="Times New Roman"/>
          <w:sz w:val="24"/>
          <w:szCs w:val="24"/>
        </w:rPr>
        <w:t xml:space="preserve"> </w:t>
      </w:r>
    </w:p>
    <w:p w:rsidR="00383844" w:rsidRPr="00D907D4" w:rsidRDefault="00383844" w:rsidP="00331BB9">
      <w:pPr>
        <w:spacing w:after="0" w:line="240" w:lineRule="auto"/>
        <w:ind w:left="720" w:hanging="720"/>
        <w:rPr>
          <w:rFonts w:ascii="Times New Roman" w:hAnsi="Times New Roman" w:cs="Times New Roman"/>
          <w:sz w:val="24"/>
          <w:szCs w:val="24"/>
        </w:rPr>
      </w:pPr>
    </w:p>
    <w:p w:rsidR="00713692" w:rsidRPr="00713692" w:rsidRDefault="00713692" w:rsidP="00713692">
      <w:pPr>
        <w:spacing w:after="0" w:line="240" w:lineRule="auto"/>
        <w:ind w:left="720" w:hanging="720"/>
        <w:rPr>
          <w:rFonts w:ascii="Times New Roman" w:hAnsi="Times New Roman" w:cs="Times New Roman"/>
          <w:sz w:val="24"/>
          <w:szCs w:val="24"/>
        </w:rPr>
      </w:pPr>
      <w:r w:rsidRPr="00713692">
        <w:rPr>
          <w:rFonts w:ascii="Times New Roman" w:hAnsi="Times New Roman" w:cs="Times New Roman"/>
          <w:sz w:val="24"/>
          <w:szCs w:val="24"/>
        </w:rPr>
        <w:t xml:space="preserve">Schreiner, Mark </w:t>
      </w:r>
      <w:r w:rsidR="00792015">
        <w:rPr>
          <w:rFonts w:ascii="Times New Roman" w:hAnsi="Times New Roman" w:cs="Times New Roman"/>
          <w:sz w:val="24"/>
          <w:szCs w:val="24"/>
        </w:rPr>
        <w:t xml:space="preserve">and Jacob Yaron </w:t>
      </w:r>
      <w:r w:rsidRPr="00713692">
        <w:rPr>
          <w:rFonts w:ascii="Times New Roman" w:hAnsi="Times New Roman" w:cs="Times New Roman"/>
          <w:sz w:val="24"/>
          <w:szCs w:val="24"/>
        </w:rPr>
        <w:t>(</w:t>
      </w:r>
      <w:r w:rsidR="00792015">
        <w:rPr>
          <w:rFonts w:ascii="Times New Roman" w:hAnsi="Times New Roman" w:cs="Times New Roman"/>
          <w:sz w:val="24"/>
          <w:szCs w:val="24"/>
        </w:rPr>
        <w:t>2001</w:t>
      </w:r>
      <w:r w:rsidRPr="00713692">
        <w:rPr>
          <w:rFonts w:ascii="Times New Roman" w:hAnsi="Times New Roman" w:cs="Times New Roman"/>
          <w:sz w:val="24"/>
          <w:szCs w:val="24"/>
        </w:rPr>
        <w:t>)</w:t>
      </w:r>
      <w:r w:rsidR="00792015">
        <w:rPr>
          <w:rFonts w:ascii="Times New Roman" w:hAnsi="Times New Roman" w:cs="Times New Roman"/>
          <w:sz w:val="24"/>
          <w:szCs w:val="24"/>
        </w:rPr>
        <w:t xml:space="preserve">. </w:t>
      </w:r>
      <w:r w:rsidR="00792015" w:rsidRPr="00792015">
        <w:rPr>
          <w:rFonts w:ascii="Times New Roman" w:hAnsi="Times New Roman" w:cs="Times New Roman"/>
          <w:i/>
          <w:sz w:val="24"/>
          <w:szCs w:val="24"/>
        </w:rPr>
        <w:t>Development Finance Institutions: Measuring their Subsidy</w:t>
      </w:r>
      <w:r w:rsidR="00792015">
        <w:rPr>
          <w:rFonts w:ascii="Times New Roman" w:hAnsi="Times New Roman" w:cs="Times New Roman"/>
          <w:sz w:val="24"/>
          <w:szCs w:val="24"/>
        </w:rPr>
        <w:t>. Washington, DC: The World Bank.</w:t>
      </w:r>
    </w:p>
    <w:p w:rsidR="00713692" w:rsidRDefault="00713692" w:rsidP="00331BB9">
      <w:pPr>
        <w:spacing w:after="0" w:line="240" w:lineRule="auto"/>
        <w:ind w:left="720" w:hanging="720"/>
        <w:rPr>
          <w:rFonts w:ascii="Times New Roman" w:hAnsi="Times New Roman" w:cs="Times New Roman"/>
          <w:sz w:val="24"/>
          <w:szCs w:val="24"/>
        </w:rPr>
      </w:pPr>
    </w:p>
    <w:p w:rsidR="00E70C91" w:rsidRPr="00D907D4" w:rsidRDefault="00713692" w:rsidP="00347BF0">
      <w:pPr>
        <w:spacing w:after="0" w:line="240" w:lineRule="auto"/>
        <w:ind w:left="720" w:hanging="720"/>
        <w:rPr>
          <w:rFonts w:ascii="Times New Roman" w:hAnsi="Times New Roman" w:cs="Times New Roman"/>
          <w:b/>
          <w:sz w:val="24"/>
          <w:szCs w:val="24"/>
        </w:rPr>
      </w:pPr>
      <w:r w:rsidRPr="00713692">
        <w:rPr>
          <w:rFonts w:ascii="Times New Roman" w:hAnsi="Times New Roman" w:cs="Times New Roman"/>
          <w:sz w:val="24"/>
          <w:szCs w:val="24"/>
        </w:rPr>
        <w:t xml:space="preserve">Yaron, Jacob (1994), </w:t>
      </w:r>
      <w:r>
        <w:rPr>
          <w:rFonts w:ascii="Times New Roman" w:hAnsi="Times New Roman" w:cs="Times New Roman"/>
          <w:sz w:val="24"/>
          <w:szCs w:val="24"/>
        </w:rPr>
        <w:t>“</w:t>
      </w:r>
      <w:r w:rsidRPr="00713692">
        <w:rPr>
          <w:rFonts w:ascii="Times New Roman" w:hAnsi="Times New Roman" w:cs="Times New Roman"/>
          <w:sz w:val="24"/>
          <w:szCs w:val="24"/>
        </w:rPr>
        <w:t>What makes Rural Finance Institutions Successful?</w:t>
      </w:r>
      <w:r>
        <w:rPr>
          <w:rFonts w:ascii="Times New Roman" w:hAnsi="Times New Roman" w:cs="Times New Roman"/>
          <w:sz w:val="24"/>
          <w:szCs w:val="24"/>
        </w:rPr>
        <w:t>”</w:t>
      </w:r>
      <w:r w:rsidRPr="00713692">
        <w:rPr>
          <w:rFonts w:ascii="Times New Roman" w:hAnsi="Times New Roman" w:cs="Times New Roman"/>
          <w:sz w:val="24"/>
          <w:szCs w:val="24"/>
        </w:rPr>
        <w:t xml:space="preserve"> </w:t>
      </w:r>
      <w:r w:rsidRPr="00713692">
        <w:rPr>
          <w:rFonts w:ascii="Times New Roman" w:hAnsi="Times New Roman" w:cs="Times New Roman"/>
          <w:i/>
          <w:sz w:val="24"/>
          <w:szCs w:val="24"/>
        </w:rPr>
        <w:t>World Bank Research Observer</w:t>
      </w:r>
      <w:r w:rsidR="00347BF0">
        <w:rPr>
          <w:rFonts w:ascii="Times New Roman" w:hAnsi="Times New Roman" w:cs="Times New Roman"/>
          <w:sz w:val="24"/>
          <w:szCs w:val="24"/>
        </w:rPr>
        <w:t xml:space="preserve"> 9 (1), January.</w:t>
      </w:r>
      <w:r w:rsidR="00E70C91" w:rsidRPr="00D907D4">
        <w:rPr>
          <w:rFonts w:ascii="Times New Roman" w:hAnsi="Times New Roman" w:cs="Times New Roman"/>
          <w:b/>
          <w:sz w:val="24"/>
          <w:szCs w:val="24"/>
        </w:rPr>
        <w:br w:type="page"/>
      </w:r>
    </w:p>
    <w:p w:rsidR="007252C1" w:rsidRPr="007252C1" w:rsidRDefault="007252C1" w:rsidP="007252C1">
      <w:pPr>
        <w:spacing w:after="0" w:line="240" w:lineRule="auto"/>
        <w:rPr>
          <w:rFonts w:ascii="Times New Roman" w:hAnsi="Times New Roman" w:cs="Times New Roman"/>
          <w:b/>
          <w:sz w:val="24"/>
          <w:szCs w:val="24"/>
        </w:rPr>
      </w:pPr>
      <w:r w:rsidRPr="007252C1">
        <w:rPr>
          <w:rFonts w:ascii="Times New Roman" w:hAnsi="Times New Roman" w:cs="Times New Roman"/>
          <w:b/>
          <w:sz w:val="24"/>
          <w:szCs w:val="24"/>
        </w:rPr>
        <w:lastRenderedPageBreak/>
        <w:t>Appendix</w:t>
      </w:r>
    </w:p>
    <w:p w:rsidR="007252C1" w:rsidRDefault="007252C1" w:rsidP="007252C1">
      <w:pPr>
        <w:spacing w:after="0" w:line="240" w:lineRule="auto"/>
        <w:rPr>
          <w:rFonts w:ascii="Times New Roman" w:hAnsi="Times New Roman" w:cs="Times New Roman"/>
          <w:sz w:val="24"/>
          <w:szCs w:val="24"/>
        </w:rPr>
      </w:pPr>
    </w:p>
    <w:p w:rsidR="007252C1" w:rsidRPr="007252C1" w:rsidRDefault="007252C1" w:rsidP="007252C1">
      <w:pPr>
        <w:spacing w:after="0" w:line="240" w:lineRule="auto"/>
        <w:rPr>
          <w:rFonts w:ascii="Times New Roman" w:hAnsi="Times New Roman" w:cs="Times New Roman"/>
          <w:b/>
          <w:sz w:val="24"/>
          <w:szCs w:val="24"/>
        </w:rPr>
      </w:pPr>
      <w:r w:rsidRPr="007252C1">
        <w:rPr>
          <w:rFonts w:ascii="Times New Roman" w:hAnsi="Times New Roman" w:cs="Times New Roman"/>
          <w:b/>
          <w:sz w:val="24"/>
          <w:szCs w:val="24"/>
        </w:rPr>
        <w:t>FSS MIX adjustment (Deposit rate)</w:t>
      </w:r>
    </w:p>
    <w:p w:rsidR="007252C1" w:rsidRDefault="007252C1" w:rsidP="007252C1">
      <w:pPr>
        <w:spacing w:after="0" w:line="240" w:lineRule="auto"/>
        <w:rPr>
          <w:rFonts w:ascii="Times New Roman" w:hAnsi="Times New Roman" w:cs="Times New Roman"/>
          <w:sz w:val="24"/>
          <w:szCs w:val="24"/>
        </w:rPr>
      </w:pPr>
      <w:r w:rsidRPr="007252C1">
        <w:rPr>
          <w:rFonts w:ascii="Times New Roman" w:hAnsi="Times New Roman" w:cs="Times New Roman"/>
          <w:sz w:val="24"/>
          <w:szCs w:val="24"/>
        </w:rPr>
        <w:t>Interest expense on all borrowings below deposit rate is replaced by adjusted subsidized cost of fund</w:t>
      </w:r>
      <w:r w:rsidR="00F10ABD">
        <w:rPr>
          <w:rFonts w:ascii="Times New Roman" w:hAnsi="Times New Roman" w:cs="Times New Roman"/>
          <w:sz w:val="24"/>
          <w:szCs w:val="24"/>
        </w:rPr>
        <w:t>s</w:t>
      </w:r>
      <w:r w:rsidRPr="007252C1">
        <w:rPr>
          <w:rFonts w:ascii="Times New Roman" w:hAnsi="Times New Roman" w:cs="Times New Roman"/>
          <w:sz w:val="24"/>
          <w:szCs w:val="24"/>
        </w:rPr>
        <w:t xml:space="preserve"> (FSS MIX adjustment):</w:t>
      </w:r>
    </w:p>
    <w:p w:rsidR="007252C1" w:rsidRDefault="007252C1" w:rsidP="007252C1">
      <w:pPr>
        <w:spacing w:after="0" w:line="240" w:lineRule="auto"/>
        <w:rPr>
          <w:rFonts w:ascii="Times New Roman" w:hAnsi="Times New Roman" w:cs="Times New Roman"/>
          <w:sz w:val="24"/>
          <w:szCs w:val="24"/>
        </w:rPr>
      </w:pPr>
      <w:r w:rsidRPr="007252C1">
        <w:rPr>
          <w:rFonts w:ascii="Times New Roman" w:hAnsi="Times New Roman" w:cs="Times New Roman"/>
          <w:sz w:val="24"/>
          <w:szCs w:val="24"/>
        </w:rPr>
        <w:t xml:space="preserve">ascf MIX adjustment = totalborrowings * deposit rate/100 - interest expense on total borrowings. But, if </w:t>
      </w:r>
      <w:r w:rsidR="00F10ABD" w:rsidRPr="007252C1">
        <w:rPr>
          <w:rFonts w:ascii="Times New Roman" w:hAnsi="Times New Roman" w:cs="Times New Roman"/>
          <w:sz w:val="24"/>
          <w:szCs w:val="24"/>
        </w:rPr>
        <w:t>adjusted subsidized cost of fund</w:t>
      </w:r>
      <w:r w:rsidR="00F10ABD">
        <w:rPr>
          <w:rFonts w:ascii="Times New Roman" w:hAnsi="Times New Roman" w:cs="Times New Roman"/>
          <w:sz w:val="24"/>
          <w:szCs w:val="24"/>
        </w:rPr>
        <w:t>s</w:t>
      </w:r>
      <w:r w:rsidR="00F10ABD" w:rsidRPr="007252C1">
        <w:rPr>
          <w:rFonts w:ascii="Times New Roman" w:hAnsi="Times New Roman" w:cs="Times New Roman"/>
          <w:sz w:val="24"/>
          <w:szCs w:val="24"/>
        </w:rPr>
        <w:t xml:space="preserve"> </w:t>
      </w:r>
      <w:r w:rsidR="00F10ABD">
        <w:rPr>
          <w:rFonts w:ascii="Times New Roman" w:hAnsi="Times New Roman" w:cs="Times New Roman"/>
          <w:sz w:val="24"/>
          <w:szCs w:val="24"/>
        </w:rPr>
        <w:t xml:space="preserve"> </w:t>
      </w:r>
      <w:r w:rsidRPr="007252C1">
        <w:rPr>
          <w:rFonts w:ascii="Times New Roman" w:hAnsi="Times New Roman" w:cs="Times New Roman"/>
          <w:sz w:val="24"/>
          <w:szCs w:val="24"/>
        </w:rPr>
        <w:t>&lt;</w:t>
      </w:r>
      <w:r w:rsidR="00F10ABD">
        <w:rPr>
          <w:rFonts w:ascii="Times New Roman" w:hAnsi="Times New Roman" w:cs="Times New Roman"/>
          <w:sz w:val="24"/>
          <w:szCs w:val="24"/>
        </w:rPr>
        <w:t xml:space="preserve"> </w:t>
      </w:r>
      <w:r w:rsidRPr="007252C1">
        <w:rPr>
          <w:rFonts w:ascii="Times New Roman" w:hAnsi="Times New Roman" w:cs="Times New Roman"/>
          <w:sz w:val="24"/>
          <w:szCs w:val="24"/>
        </w:rPr>
        <w:t>0, then replaced by 0</w:t>
      </w:r>
    </w:p>
    <w:p w:rsidR="007252C1" w:rsidRPr="007252C1" w:rsidRDefault="007252C1" w:rsidP="007252C1">
      <w:pPr>
        <w:spacing w:after="0" w:line="240" w:lineRule="auto"/>
        <w:rPr>
          <w:rFonts w:ascii="Times New Roman" w:hAnsi="Times New Roman" w:cs="Times New Roman"/>
          <w:sz w:val="24"/>
          <w:szCs w:val="24"/>
        </w:rPr>
      </w:pPr>
      <w:r w:rsidRPr="007252C1">
        <w:rPr>
          <w:rFonts w:ascii="Times New Roman" w:hAnsi="Times New Roman" w:cs="Times New Roman"/>
          <w:sz w:val="24"/>
          <w:szCs w:val="24"/>
        </w:rPr>
        <w:t>FSS MIX adjustment = Financial revenue / [Financial expense+ Operating expense + Net loan loss + Net inflation adjustment + ascf MIX adjustment]</w:t>
      </w:r>
    </w:p>
    <w:p w:rsidR="007252C1" w:rsidRDefault="007252C1" w:rsidP="007252C1">
      <w:pPr>
        <w:spacing w:after="0" w:line="240" w:lineRule="auto"/>
        <w:rPr>
          <w:rFonts w:ascii="Times New Roman" w:hAnsi="Times New Roman" w:cs="Times New Roman"/>
          <w:b/>
          <w:sz w:val="24"/>
          <w:szCs w:val="24"/>
        </w:rPr>
      </w:pPr>
    </w:p>
    <w:p w:rsidR="007252C1" w:rsidRDefault="007252C1" w:rsidP="007252C1">
      <w:pPr>
        <w:spacing w:after="0" w:line="240" w:lineRule="auto"/>
        <w:rPr>
          <w:rFonts w:ascii="Times New Roman" w:hAnsi="Times New Roman" w:cs="Times New Roman"/>
          <w:b/>
          <w:sz w:val="24"/>
          <w:szCs w:val="24"/>
        </w:rPr>
      </w:pPr>
      <w:r w:rsidRPr="007252C1">
        <w:rPr>
          <w:rFonts w:ascii="Times New Roman" w:hAnsi="Times New Roman" w:cs="Times New Roman"/>
          <w:b/>
          <w:sz w:val="24"/>
          <w:szCs w:val="24"/>
        </w:rPr>
        <w:t>FSS Prime rate &amp; Donated Equity adjustment (Lending rate)</w:t>
      </w:r>
    </w:p>
    <w:p w:rsidR="007252C1" w:rsidRDefault="007252C1" w:rsidP="007252C1">
      <w:pPr>
        <w:spacing w:after="0" w:line="240" w:lineRule="auto"/>
        <w:rPr>
          <w:rFonts w:ascii="Times New Roman" w:hAnsi="Times New Roman" w:cs="Times New Roman"/>
          <w:sz w:val="24"/>
          <w:szCs w:val="24"/>
        </w:rPr>
      </w:pPr>
      <w:r w:rsidRPr="007252C1">
        <w:rPr>
          <w:rFonts w:ascii="Times New Roman" w:hAnsi="Times New Roman" w:cs="Times New Roman"/>
          <w:sz w:val="24"/>
          <w:szCs w:val="24"/>
        </w:rPr>
        <w:t xml:space="preserve">Interest expense on  total borrowings below the Prime (lending) interest rate and opportunity costs of total donated equity are replaced by </w:t>
      </w:r>
      <w:r w:rsidR="00F10ABD" w:rsidRPr="007252C1">
        <w:rPr>
          <w:rFonts w:ascii="Times New Roman" w:hAnsi="Times New Roman" w:cs="Times New Roman"/>
          <w:sz w:val="24"/>
          <w:szCs w:val="24"/>
        </w:rPr>
        <w:t>adjusted subsidized cost of fund</w:t>
      </w:r>
      <w:r w:rsidR="00F10ABD">
        <w:rPr>
          <w:rFonts w:ascii="Times New Roman" w:hAnsi="Times New Roman" w:cs="Times New Roman"/>
          <w:sz w:val="24"/>
          <w:szCs w:val="24"/>
        </w:rPr>
        <w:t>s</w:t>
      </w:r>
      <w:r w:rsidR="00F10ABD" w:rsidRPr="007252C1">
        <w:rPr>
          <w:rFonts w:ascii="Times New Roman" w:hAnsi="Times New Roman" w:cs="Times New Roman"/>
          <w:sz w:val="24"/>
          <w:szCs w:val="24"/>
        </w:rPr>
        <w:t xml:space="preserve"> </w:t>
      </w:r>
      <w:r w:rsidRPr="007252C1">
        <w:rPr>
          <w:rFonts w:ascii="Times New Roman" w:hAnsi="Times New Roman" w:cs="Times New Roman"/>
          <w:sz w:val="24"/>
          <w:szCs w:val="24"/>
        </w:rPr>
        <w:t>(Prime interest rate and donated equity adjustment, *III &amp; *IV):</w:t>
      </w:r>
    </w:p>
    <w:p w:rsidR="007252C1" w:rsidRDefault="007252C1" w:rsidP="007252C1">
      <w:pPr>
        <w:spacing w:after="0" w:line="240" w:lineRule="auto"/>
        <w:rPr>
          <w:rFonts w:ascii="Times New Roman" w:hAnsi="Times New Roman" w:cs="Times New Roman"/>
          <w:sz w:val="24"/>
          <w:szCs w:val="24"/>
        </w:rPr>
      </w:pPr>
      <w:r w:rsidRPr="007252C1">
        <w:rPr>
          <w:rFonts w:ascii="Times New Roman" w:hAnsi="Times New Roman" w:cs="Times New Roman"/>
          <w:sz w:val="24"/>
          <w:szCs w:val="24"/>
        </w:rPr>
        <w:t>FSS Prime rate and Donated Equity adjustment</w:t>
      </w:r>
      <w:r>
        <w:rPr>
          <w:rFonts w:ascii="Times New Roman" w:hAnsi="Times New Roman" w:cs="Times New Roman"/>
          <w:sz w:val="24"/>
          <w:szCs w:val="24"/>
        </w:rPr>
        <w:t xml:space="preserve"> </w:t>
      </w:r>
      <w:r w:rsidRPr="007252C1">
        <w:rPr>
          <w:rFonts w:ascii="Times New Roman" w:hAnsi="Times New Roman" w:cs="Times New Roman"/>
          <w:sz w:val="24"/>
          <w:szCs w:val="24"/>
        </w:rPr>
        <w:t xml:space="preserve">= Financial revenue / [Net Adjusted Subsidized Cost for Funding of prime </w:t>
      </w:r>
      <w:r w:rsidR="00F10ABD">
        <w:rPr>
          <w:rFonts w:ascii="Times New Roman" w:hAnsi="Times New Roman" w:cs="Times New Roman"/>
          <w:sz w:val="24"/>
          <w:szCs w:val="24"/>
        </w:rPr>
        <w:t xml:space="preserve">interest rate </w:t>
      </w:r>
      <w:r w:rsidRPr="007252C1">
        <w:rPr>
          <w:rFonts w:ascii="Times New Roman" w:hAnsi="Times New Roman" w:cs="Times New Roman"/>
          <w:sz w:val="24"/>
          <w:szCs w:val="24"/>
        </w:rPr>
        <w:t>(=</w:t>
      </w:r>
      <w:r w:rsidR="00F10ABD" w:rsidRPr="007252C1">
        <w:rPr>
          <w:rFonts w:ascii="Times New Roman" w:hAnsi="Times New Roman" w:cs="Times New Roman"/>
          <w:sz w:val="24"/>
          <w:szCs w:val="24"/>
        </w:rPr>
        <w:t>adjusted subsidized cost of fund</w:t>
      </w:r>
      <w:r w:rsidR="00F10ABD">
        <w:rPr>
          <w:rFonts w:ascii="Times New Roman" w:hAnsi="Times New Roman" w:cs="Times New Roman"/>
          <w:sz w:val="24"/>
          <w:szCs w:val="24"/>
        </w:rPr>
        <w:t>s</w:t>
      </w:r>
      <w:r w:rsidRPr="007252C1">
        <w:rPr>
          <w:rFonts w:ascii="Times New Roman" w:hAnsi="Times New Roman" w:cs="Times New Roman"/>
          <w:sz w:val="24"/>
          <w:szCs w:val="24"/>
        </w:rPr>
        <w:t>) + Prime rate Adjusted Donated Equity expense  + Operating expense + Net loan loss]</w:t>
      </w:r>
    </w:p>
    <w:p w:rsidR="007252C1" w:rsidRPr="007252C1" w:rsidRDefault="007252C1" w:rsidP="007252C1">
      <w:pPr>
        <w:spacing w:after="0" w:line="240" w:lineRule="auto"/>
        <w:rPr>
          <w:rFonts w:ascii="Times New Roman" w:hAnsi="Times New Roman" w:cs="Times New Roman"/>
          <w:sz w:val="24"/>
          <w:szCs w:val="24"/>
        </w:rPr>
      </w:pPr>
    </w:p>
    <w:p w:rsidR="007252C1" w:rsidRDefault="007252C1" w:rsidP="007252C1">
      <w:pPr>
        <w:spacing w:after="0" w:line="240" w:lineRule="auto"/>
        <w:rPr>
          <w:rFonts w:ascii="Times New Roman" w:hAnsi="Times New Roman" w:cs="Times New Roman"/>
          <w:b/>
          <w:sz w:val="24"/>
          <w:szCs w:val="24"/>
        </w:rPr>
      </w:pPr>
      <w:r w:rsidRPr="007252C1">
        <w:rPr>
          <w:rFonts w:ascii="Times New Roman" w:hAnsi="Times New Roman" w:cs="Times New Roman"/>
          <w:b/>
          <w:sz w:val="24"/>
          <w:szCs w:val="24"/>
        </w:rPr>
        <w:t>Portfolio yields (ratio)</w:t>
      </w:r>
    </w:p>
    <w:p w:rsidR="007252C1" w:rsidRPr="007252C1" w:rsidRDefault="007252C1" w:rsidP="007252C1">
      <w:pPr>
        <w:spacing w:after="0" w:line="240" w:lineRule="auto"/>
        <w:rPr>
          <w:rFonts w:ascii="Times New Roman" w:hAnsi="Times New Roman" w:cs="Times New Roman"/>
          <w:sz w:val="24"/>
          <w:szCs w:val="24"/>
        </w:rPr>
      </w:pPr>
      <w:r w:rsidRPr="007252C1">
        <w:rPr>
          <w:rFonts w:ascii="Times New Roman" w:hAnsi="Times New Roman" w:cs="Times New Roman"/>
          <w:sz w:val="24"/>
          <w:szCs w:val="24"/>
        </w:rPr>
        <w:t>Adjusted real yield on gross portfolio</w:t>
      </w:r>
    </w:p>
    <w:p w:rsidR="007252C1" w:rsidRDefault="007252C1" w:rsidP="007252C1">
      <w:pPr>
        <w:spacing w:after="0" w:line="240" w:lineRule="auto"/>
        <w:rPr>
          <w:rFonts w:ascii="Times New Roman" w:hAnsi="Times New Roman" w:cs="Times New Roman"/>
          <w:sz w:val="24"/>
          <w:szCs w:val="24"/>
        </w:rPr>
      </w:pPr>
    </w:p>
    <w:p w:rsidR="007252C1" w:rsidRDefault="007252C1" w:rsidP="007252C1">
      <w:pPr>
        <w:spacing w:after="0" w:line="240" w:lineRule="auto"/>
        <w:rPr>
          <w:rFonts w:ascii="Times New Roman" w:hAnsi="Times New Roman" w:cs="Times New Roman"/>
          <w:b/>
          <w:sz w:val="24"/>
          <w:szCs w:val="24"/>
        </w:rPr>
      </w:pPr>
      <w:r w:rsidRPr="007252C1">
        <w:rPr>
          <w:rFonts w:ascii="Times New Roman" w:hAnsi="Times New Roman" w:cs="Times New Roman"/>
          <w:b/>
          <w:sz w:val="24"/>
          <w:szCs w:val="24"/>
        </w:rPr>
        <w:t>Prime (lending) rate(%)</w:t>
      </w:r>
    </w:p>
    <w:p w:rsidR="007252C1" w:rsidRDefault="007252C1" w:rsidP="007252C1">
      <w:pPr>
        <w:spacing w:after="0" w:line="240" w:lineRule="auto"/>
        <w:rPr>
          <w:rFonts w:ascii="Times New Roman" w:hAnsi="Times New Roman" w:cs="Times New Roman"/>
          <w:sz w:val="24"/>
          <w:szCs w:val="24"/>
        </w:rPr>
      </w:pPr>
      <w:r w:rsidRPr="007252C1">
        <w:rPr>
          <w:rFonts w:ascii="Times New Roman" w:hAnsi="Times New Roman" w:cs="Times New Roman"/>
          <w:sz w:val="24"/>
          <w:szCs w:val="24"/>
        </w:rPr>
        <w:t>The lending interest rate for capital between banks and their most trustworthy customer derived from World Development Indicator</w:t>
      </w:r>
      <w:r w:rsidR="00F5629E">
        <w:rPr>
          <w:rFonts w:ascii="Times New Roman" w:hAnsi="Times New Roman" w:cs="Times New Roman"/>
          <w:sz w:val="24"/>
          <w:szCs w:val="24"/>
        </w:rPr>
        <w:t xml:space="preserve">s </w:t>
      </w:r>
      <w:r w:rsidRPr="007252C1">
        <w:rPr>
          <w:rFonts w:ascii="Times New Roman" w:hAnsi="Times New Roman" w:cs="Times New Roman"/>
          <w:sz w:val="24"/>
          <w:szCs w:val="24"/>
        </w:rPr>
        <w:t>(WDI)</w:t>
      </w:r>
    </w:p>
    <w:p w:rsidR="007252C1" w:rsidRPr="007252C1" w:rsidRDefault="007252C1" w:rsidP="007252C1">
      <w:pPr>
        <w:spacing w:after="0" w:line="240" w:lineRule="auto"/>
        <w:rPr>
          <w:rFonts w:ascii="Times New Roman" w:hAnsi="Times New Roman" w:cs="Times New Roman"/>
          <w:sz w:val="24"/>
          <w:szCs w:val="24"/>
        </w:rPr>
      </w:pPr>
    </w:p>
    <w:p w:rsidR="007252C1" w:rsidRDefault="007252C1" w:rsidP="007252C1">
      <w:pPr>
        <w:spacing w:after="0" w:line="240" w:lineRule="auto"/>
        <w:rPr>
          <w:rFonts w:ascii="Times New Roman" w:hAnsi="Times New Roman" w:cs="Times New Roman"/>
          <w:sz w:val="24"/>
          <w:szCs w:val="24"/>
        </w:rPr>
      </w:pPr>
      <w:r w:rsidRPr="007252C1">
        <w:rPr>
          <w:rFonts w:ascii="Times New Roman" w:hAnsi="Times New Roman" w:cs="Times New Roman"/>
          <w:sz w:val="24"/>
          <w:szCs w:val="24"/>
        </w:rPr>
        <w:t xml:space="preserve">*I. Net Adjusted Subsidized Cost for Funding of highest </w:t>
      </w:r>
      <w:r w:rsidR="00F10ABD">
        <w:rPr>
          <w:rFonts w:ascii="Times New Roman" w:hAnsi="Times New Roman" w:cs="Times New Roman"/>
          <w:sz w:val="24"/>
          <w:szCs w:val="24"/>
        </w:rPr>
        <w:t xml:space="preserve">interest rate </w:t>
      </w:r>
      <w:r w:rsidRPr="007252C1">
        <w:rPr>
          <w:rFonts w:ascii="Times New Roman" w:hAnsi="Times New Roman" w:cs="Times New Roman"/>
          <w:sz w:val="24"/>
          <w:szCs w:val="24"/>
        </w:rPr>
        <w:t xml:space="preserve">= Interest expense on total borrowings estimated by Highest </w:t>
      </w:r>
      <w:r w:rsidR="00F10ABD">
        <w:rPr>
          <w:rFonts w:ascii="Times New Roman" w:hAnsi="Times New Roman" w:cs="Times New Roman"/>
          <w:sz w:val="24"/>
          <w:szCs w:val="24"/>
        </w:rPr>
        <w:t xml:space="preserve">interest rate </w:t>
      </w:r>
      <w:r w:rsidRPr="007252C1">
        <w:rPr>
          <w:rFonts w:ascii="Times New Roman" w:hAnsi="Times New Roman" w:cs="Times New Roman"/>
          <w:sz w:val="24"/>
          <w:szCs w:val="24"/>
        </w:rPr>
        <w:t>- Actual interest &amp; fee expense on all borrowings</w:t>
      </w:r>
    </w:p>
    <w:p w:rsidR="007252C1" w:rsidRPr="007252C1" w:rsidRDefault="007252C1" w:rsidP="007252C1">
      <w:pPr>
        <w:spacing w:after="0" w:line="240" w:lineRule="auto"/>
        <w:rPr>
          <w:rFonts w:ascii="Times New Roman" w:hAnsi="Times New Roman" w:cs="Times New Roman"/>
          <w:sz w:val="24"/>
          <w:szCs w:val="24"/>
        </w:rPr>
      </w:pPr>
    </w:p>
    <w:p w:rsidR="007252C1" w:rsidRDefault="007252C1" w:rsidP="007252C1">
      <w:pPr>
        <w:spacing w:after="0" w:line="240" w:lineRule="auto"/>
        <w:rPr>
          <w:rFonts w:ascii="Times New Roman" w:hAnsi="Times New Roman" w:cs="Times New Roman"/>
          <w:sz w:val="24"/>
          <w:szCs w:val="24"/>
        </w:rPr>
      </w:pPr>
      <w:r w:rsidRPr="007252C1">
        <w:rPr>
          <w:rFonts w:ascii="Times New Roman" w:hAnsi="Times New Roman" w:cs="Times New Roman"/>
          <w:sz w:val="24"/>
          <w:szCs w:val="24"/>
        </w:rPr>
        <w:t xml:space="preserve">*II Highest </w:t>
      </w:r>
      <w:r w:rsidR="00F10ABD">
        <w:rPr>
          <w:rFonts w:ascii="Times New Roman" w:hAnsi="Times New Roman" w:cs="Times New Roman"/>
          <w:sz w:val="24"/>
          <w:szCs w:val="24"/>
        </w:rPr>
        <w:t xml:space="preserve">interest rate </w:t>
      </w:r>
      <w:r w:rsidRPr="007252C1">
        <w:rPr>
          <w:rFonts w:ascii="Times New Roman" w:hAnsi="Times New Roman" w:cs="Times New Roman"/>
          <w:sz w:val="24"/>
          <w:szCs w:val="24"/>
        </w:rPr>
        <w:t>Adjusted Donated equity expense = Total donated equity amounts * Highest commercial interest rate / (100)</w:t>
      </w:r>
    </w:p>
    <w:p w:rsidR="007252C1" w:rsidRPr="007252C1" w:rsidRDefault="007252C1" w:rsidP="007252C1">
      <w:pPr>
        <w:spacing w:after="0" w:line="240" w:lineRule="auto"/>
        <w:rPr>
          <w:rFonts w:ascii="Times New Roman" w:hAnsi="Times New Roman" w:cs="Times New Roman"/>
          <w:sz w:val="24"/>
          <w:szCs w:val="24"/>
        </w:rPr>
      </w:pPr>
    </w:p>
    <w:p w:rsidR="007252C1" w:rsidRDefault="007252C1" w:rsidP="007252C1">
      <w:pPr>
        <w:spacing w:after="0" w:line="240" w:lineRule="auto"/>
        <w:rPr>
          <w:rFonts w:ascii="Times New Roman" w:hAnsi="Times New Roman" w:cs="Times New Roman"/>
          <w:sz w:val="24"/>
          <w:szCs w:val="24"/>
        </w:rPr>
      </w:pPr>
      <w:r w:rsidRPr="007252C1">
        <w:rPr>
          <w:rFonts w:ascii="Times New Roman" w:hAnsi="Times New Roman" w:cs="Times New Roman"/>
          <w:sz w:val="24"/>
          <w:szCs w:val="24"/>
        </w:rPr>
        <w:t xml:space="preserve">*III. Net Adjusted Subsidized Cost for Funding of prime </w:t>
      </w:r>
      <w:r w:rsidR="00F10ABD">
        <w:rPr>
          <w:rFonts w:ascii="Times New Roman" w:hAnsi="Times New Roman" w:cs="Times New Roman"/>
          <w:sz w:val="24"/>
          <w:szCs w:val="24"/>
        </w:rPr>
        <w:t xml:space="preserve">interest rate </w:t>
      </w:r>
      <w:r w:rsidRPr="007252C1">
        <w:rPr>
          <w:rFonts w:ascii="Times New Roman" w:hAnsi="Times New Roman" w:cs="Times New Roman"/>
          <w:sz w:val="24"/>
          <w:szCs w:val="24"/>
        </w:rPr>
        <w:t>(ascf_prime) = Total borrowing amounts * (Lending rate from WDI - Deposit rate from WDI) /100</w:t>
      </w:r>
    </w:p>
    <w:p w:rsidR="007252C1" w:rsidRPr="007252C1" w:rsidRDefault="007252C1" w:rsidP="007252C1">
      <w:pPr>
        <w:spacing w:after="0" w:line="240" w:lineRule="auto"/>
        <w:rPr>
          <w:rFonts w:ascii="Times New Roman" w:hAnsi="Times New Roman" w:cs="Times New Roman"/>
          <w:sz w:val="24"/>
          <w:szCs w:val="24"/>
        </w:rPr>
      </w:pPr>
    </w:p>
    <w:p w:rsidR="007252C1" w:rsidRDefault="007252C1" w:rsidP="007252C1">
      <w:pPr>
        <w:spacing w:after="0" w:line="240" w:lineRule="auto"/>
        <w:rPr>
          <w:rFonts w:ascii="Times New Roman" w:hAnsi="Times New Roman" w:cs="Times New Roman"/>
          <w:sz w:val="24"/>
          <w:szCs w:val="24"/>
        </w:rPr>
      </w:pPr>
      <w:r w:rsidRPr="007252C1">
        <w:rPr>
          <w:rFonts w:ascii="Times New Roman" w:hAnsi="Times New Roman" w:cs="Times New Roman"/>
          <w:sz w:val="24"/>
          <w:szCs w:val="24"/>
        </w:rPr>
        <w:t>*IV Prime rate Adjusted Donated Equity Expense  = Total donated equity amounts * Lending rate from WDI / (100)</w:t>
      </w:r>
    </w:p>
    <w:p w:rsidR="007252C1" w:rsidRPr="007252C1" w:rsidRDefault="007252C1" w:rsidP="007252C1">
      <w:pPr>
        <w:spacing w:after="0" w:line="240" w:lineRule="auto"/>
        <w:rPr>
          <w:rFonts w:ascii="Times New Roman" w:hAnsi="Times New Roman" w:cs="Times New Roman"/>
          <w:sz w:val="24"/>
          <w:szCs w:val="24"/>
        </w:rPr>
      </w:pPr>
    </w:p>
    <w:p w:rsidR="007252C1" w:rsidRPr="007252C1" w:rsidRDefault="007252C1" w:rsidP="007252C1">
      <w:pPr>
        <w:spacing w:after="0" w:line="240" w:lineRule="auto"/>
        <w:rPr>
          <w:rFonts w:ascii="Times New Roman" w:hAnsi="Times New Roman" w:cs="Times New Roman"/>
          <w:sz w:val="24"/>
          <w:szCs w:val="24"/>
        </w:rPr>
      </w:pPr>
      <w:r w:rsidRPr="007252C1">
        <w:rPr>
          <w:rFonts w:ascii="Times New Roman" w:hAnsi="Times New Roman" w:cs="Times New Roman"/>
          <w:sz w:val="24"/>
          <w:szCs w:val="24"/>
        </w:rPr>
        <w:t>*All information are derived from</w:t>
      </w:r>
      <w:r>
        <w:rPr>
          <w:rFonts w:ascii="Times New Roman" w:hAnsi="Times New Roman" w:cs="Times New Roman"/>
          <w:sz w:val="24"/>
          <w:szCs w:val="24"/>
        </w:rPr>
        <w:t xml:space="preserve"> </w:t>
      </w:r>
      <w:r w:rsidR="00F5629E">
        <w:rPr>
          <w:rFonts w:ascii="Times New Roman" w:hAnsi="Times New Roman" w:cs="Times New Roman"/>
          <w:sz w:val="24"/>
          <w:szCs w:val="24"/>
        </w:rPr>
        <w:t>“</w:t>
      </w:r>
      <w:r>
        <w:rPr>
          <w:rFonts w:ascii="Times New Roman" w:hAnsi="Times New Roman" w:cs="Times New Roman"/>
          <w:sz w:val="24"/>
          <w:szCs w:val="24"/>
        </w:rPr>
        <w:t>MIXclean</w:t>
      </w:r>
      <w:r w:rsidR="00F5629E">
        <w:rPr>
          <w:rFonts w:ascii="Times New Roman" w:hAnsi="Times New Roman" w:cs="Times New Roman"/>
          <w:sz w:val="24"/>
          <w:szCs w:val="24"/>
        </w:rPr>
        <w:t>”</w:t>
      </w:r>
      <w:r>
        <w:rPr>
          <w:rFonts w:ascii="Times New Roman" w:hAnsi="Times New Roman" w:cs="Times New Roman"/>
          <w:sz w:val="24"/>
          <w:szCs w:val="24"/>
        </w:rPr>
        <w:t xml:space="preserve"> database in </w:t>
      </w:r>
      <w:r w:rsidR="00F5629E">
        <w:rPr>
          <w:rFonts w:ascii="Times New Roman" w:hAnsi="Times New Roman" w:cs="Times New Roman"/>
          <w:sz w:val="24"/>
          <w:szCs w:val="24"/>
        </w:rPr>
        <w:t>June 2013.</w:t>
      </w:r>
    </w:p>
    <w:p w:rsidR="007252C1" w:rsidRDefault="007252C1" w:rsidP="007252C1">
      <w:pPr>
        <w:spacing w:after="0" w:line="240" w:lineRule="auto"/>
        <w:rPr>
          <w:rFonts w:ascii="Times New Roman" w:hAnsi="Times New Roman" w:cs="Times New Roman"/>
          <w:sz w:val="24"/>
          <w:szCs w:val="24"/>
        </w:rPr>
      </w:pPr>
    </w:p>
    <w:p w:rsidR="007252C1" w:rsidRPr="007252C1" w:rsidRDefault="007252C1" w:rsidP="007252C1">
      <w:pPr>
        <w:spacing w:after="0" w:line="240" w:lineRule="auto"/>
        <w:rPr>
          <w:rFonts w:ascii="Times New Roman" w:hAnsi="Times New Roman" w:cs="Times New Roman"/>
          <w:sz w:val="24"/>
          <w:szCs w:val="24"/>
        </w:rPr>
      </w:pPr>
      <w:r w:rsidRPr="007252C1">
        <w:rPr>
          <w:rFonts w:ascii="Times New Roman" w:hAnsi="Times New Roman" w:cs="Times New Roman"/>
          <w:sz w:val="24"/>
          <w:szCs w:val="24"/>
        </w:rPr>
        <w:t>"**But, India's deposit rates are derived from India's official statistic website (Chapter 24 ""Banks, Table24 Money rates in India"")</w:t>
      </w:r>
    </w:p>
    <w:p w:rsidR="007252C1" w:rsidRDefault="007252C1" w:rsidP="007252C1">
      <w:pPr>
        <w:spacing w:after="0" w:line="240" w:lineRule="auto"/>
        <w:rPr>
          <w:rFonts w:ascii="Times New Roman" w:hAnsi="Times New Roman" w:cs="Times New Roman"/>
          <w:sz w:val="24"/>
          <w:szCs w:val="24"/>
        </w:rPr>
      </w:pPr>
    </w:p>
    <w:p w:rsidR="007252C1" w:rsidRPr="007252C1" w:rsidRDefault="007252C1" w:rsidP="007252C1">
      <w:pPr>
        <w:spacing w:after="0" w:line="240" w:lineRule="auto"/>
        <w:rPr>
          <w:rFonts w:ascii="Times New Roman" w:hAnsi="Times New Roman" w:cs="Times New Roman"/>
          <w:sz w:val="24"/>
          <w:szCs w:val="24"/>
        </w:rPr>
      </w:pPr>
      <w:r w:rsidRPr="007252C1">
        <w:rPr>
          <w:rFonts w:ascii="Times New Roman" w:hAnsi="Times New Roman" w:cs="Times New Roman"/>
          <w:sz w:val="24"/>
          <w:szCs w:val="24"/>
        </w:rPr>
        <w:t>http://mospi.nic.in/Mospi_New/site/India_Statistics.aspx?status=1&amp;menu_id=14 "</w:t>
      </w:r>
    </w:p>
    <w:p w:rsidR="00A03DBC" w:rsidRPr="00D907D4" w:rsidRDefault="00A03DBC">
      <w:pPr>
        <w:rPr>
          <w:rFonts w:ascii="Times New Roman" w:hAnsi="Times New Roman" w:cs="Times New Roman"/>
          <w:sz w:val="24"/>
          <w:szCs w:val="24"/>
        </w:rPr>
      </w:pPr>
      <w:r w:rsidRPr="00D907D4">
        <w:rPr>
          <w:rFonts w:ascii="Times New Roman" w:hAnsi="Times New Roman" w:cs="Times New Roman"/>
          <w:sz w:val="24"/>
          <w:szCs w:val="24"/>
        </w:rPr>
        <w:br w:type="page"/>
      </w:r>
    </w:p>
    <w:p w:rsidR="009C4ED9" w:rsidRDefault="00F25C7E" w:rsidP="00BD3636">
      <w:pPr>
        <w:pStyle w:val="ListParagraph"/>
        <w:spacing w:after="0" w:line="240" w:lineRule="auto"/>
        <w:rPr>
          <w:rFonts w:ascii="Times New Roman" w:hAnsi="Times New Roman" w:cs="Times New Roman"/>
          <w:b/>
          <w:sz w:val="24"/>
          <w:szCs w:val="24"/>
        </w:rPr>
      </w:pPr>
      <w:r>
        <w:rPr>
          <w:rFonts w:ascii="Times New Roman" w:hAnsi="Times New Roman" w:cs="Times New Roman"/>
          <w:b/>
          <w:noProof/>
          <w:sz w:val="24"/>
          <w:szCs w:val="24"/>
        </w:rPr>
      </w:r>
      <w:r>
        <w:rPr>
          <w:rFonts w:ascii="Times New Roman" w:hAnsi="Times New Roman" w:cs="Times New Roman"/>
          <w:b/>
          <w:noProof/>
          <w:sz w:val="24"/>
          <w:szCs w:val="24"/>
        </w:rPr>
        <w:pict>
          <v:group id="Canvas 4" o:spid="_x0000_s1026" editas="canvas" style="width:406.45pt;height:294.75pt;mso-position-horizontal-relative:char;mso-position-vertical-relative:line" coordsize="51619,37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1619;height:37433;visibility:visible">
              <v:fill o:detectmouseclick="t"/>
              <v:path o:connecttype="none"/>
            </v:shape>
            <v:rect id="Rectangle 5" o:spid="_x0000_s1028" style="position:absolute;left:425;top:393;width:50343;height:3659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V2MosYA&#10;AADcAAAADwAAAGRycy9kb3ducmV2LnhtbESP3WrCQBSE7wXfYTkF7+qm8acldRUtCAoiGIXeHrKn&#10;2dDs2ZDdmtin7woFL4eZ+YZZrHpbiyu1vnKs4GWcgCAunK64VHA5b5/fQPiArLF2TApu5GG1HA4W&#10;mGnX8YmueShFhLDPUIEJocmk9IUhi37sGuLofbnWYoiyLaVusYtwW8s0SebSYsVxwWBDH4aK7/zH&#10;KnCvW/M53czmv4dbetwf1uUlN51So6d+/Q4iUB8e4f/2TiuYzFK4n4lHQC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V2MosYAAADcAAAADwAAAAAAAAAAAAAAAACYAgAAZHJz&#10;L2Rvd25yZXYueG1sUEsFBgAAAAAEAAQA9QAAAIsDAAAAAA==&#10;" fillcolor="#eaf2f3" stroked="f"/>
            <v:rect id="Rectangle 6" o:spid="_x0000_s1029" style="position:absolute;left:457;top:457;width:50222;height:3653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g+ocUA&#10;AADcAAAADwAAAGRycy9kb3ducmV2LnhtbESPzW7CMBCE70h9B2srcQOnRUAJMaiAEHDgUODAcRVv&#10;ftR4HcUGwttjJCSOo9n5ZieZt6YSV2pcaVnBVz8CQZxaXXKu4HRc935AOI+ssbJMCu7kYD776CQY&#10;a3vjP7oefC4ChF2MCgrv61hKlxZk0PVtTRy8zDYGfZBNLnWDtwA3lfyOopE0WHJoKLCmZUHp/+Fi&#10;whsTG+18Vm1GZj/Z5ed9uxqvF0p1P9vfKQhPrX8fv9JbrWAwHMBzTCCAn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KD6hxQAAANwAAAAPAAAAAAAAAAAAAAAAAJgCAABkcnMv&#10;ZG93bnJldi54bWxQSwUGAAAAAAQABAD1AAAAigMAAAAA&#10;" fillcolor="#eaf2f3" strokecolor="#eaf2f3" strokeweight=".5pt"/>
            <v:rect id="Rectangle 7" o:spid="_x0000_s1030" style="position:absolute;left:3898;top:5784;width:45530;height:2124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I1/cUA&#10;AADcAAAADwAAAGRycy9kb3ducmV2LnhtbESPzWrDMBCE74W8g9hAb42cXxrXcgiBQvGpTXPocWNt&#10;ZSfWylhKbL99VSj0OMzMN0y2G2wj7tT52rGC+SwBQVw6XbNRcPp8fXoG4QOyxsYxKRjJwy6fPGSY&#10;atfzB92PwYgIYZ+igiqENpXSlxVZ9DPXEkfv23UWQ5SdkbrDPsJtIxdJspEWa44LFbZ0qKi8Hm9W&#10;wWJ1/jJjsV+b4tLw3HqzXb73Sj1Oh/0LiEBD+A//td+0guV6Bb9n4hGQ+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0jX9xQAAANwAAAAPAAAAAAAAAAAAAAAAAJgCAABkcnMv&#10;ZG93bnJldi54bWxQSwUGAAAAAAQABAD1AAAAigMAAAAA&#10;" strokecolor="white" strokeweight=".5pt"/>
            <v:line id="Line 8" o:spid="_x0000_s1031" style="position:absolute;visibility:visible" from="3898,26206" to="49428,262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ntNqsUAAADcAAAADwAAAGRycy9kb3ducmV2LnhtbESPQWvCQBSE7wX/w/KE3urGFkWiq4gg&#10;LT3ZGNHjI/tMgtm3cXdrUn99Vyj0OMzMN8xi1ZtG3Mj52rKC8SgBQVxYXXOpIN9vX2YgfEDW2Fgm&#10;BT/kYbUcPC0w1bbjL7ploRQRwj5FBVUIbSqlLyoy6Ee2JY7e2TqDIUpXSu2wi3DTyNckmUqDNceF&#10;ClvaVFRcsm8TKbv+uj3kp115785Hc//McvdeK/U87NdzEIH68B/+a39oBW+TCTzOxCMgl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ntNqsUAAADcAAAADwAAAAAAAAAA&#10;AAAAAAChAgAAZHJzL2Rvd25yZXYueG1sUEsFBgAAAAAEAAQA+QAAAJMDAAAAAA==&#10;" strokecolor="#eaf2f3" strokeweight=".95pt"/>
            <v:line id="Line 9" o:spid="_x0000_s1032" style="position:absolute;visibility:visible" from="3898,22275" to="49428,222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qnT3cUAAADcAAAADwAAAGRycy9kb3ducmV2LnhtbESPQWvCQBSE7wX/w/KE3urGlopEVxFB&#10;WnrSGNHjI/tMgtm3cXdrUn99Vyj0OMzMN8x82ZtG3Mj52rKC8SgBQVxYXXOpIN9vXqYgfEDW2Fgm&#10;BT/kYbkYPM0x1bbjHd2yUIoIYZ+igiqENpXSFxUZ9CPbEkfvbJ3BEKUrpXbYRbhp5GuSTKTBmuNC&#10;hS2tKyou2beJlG1/3Rzy07a8d+ejuX9lufuolXoe9qsZiEB9+A//tT+1grf3CTzOxCMgF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qnT3cUAAADcAAAADwAAAAAAAAAA&#10;AAAAAAChAgAAZHJzL2Rvd25yZXYueG1sUEsFBgAAAAAEAAQA+QAAAJMDAAAAAA==&#10;" strokecolor="#eaf2f3" strokeweight=".95pt"/>
            <v:line id="Line 10" o:spid="_x0000_s1033" style="position:absolute;visibility:visible" from="3898,18370" to="49428,183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eV2RsUAAADcAAAADwAAAGRycy9kb3ducmV2LnhtbESPQWvCQBSE7wX/w/KE3nRji7akriIF&#10;afGkaYoeH9lnEpp9m+5uTfTXu4LQ4zAz3zDzZW8acSLna8sKJuMEBHFhdc2lgvxrPXoF4QOyxsYy&#10;KTiTh+Vi8DDHVNuOd3TKQikihH2KCqoQ2lRKX1Rk0I9tSxy9o3UGQ5SulNphF+GmkU9JMpMGa44L&#10;Fbb0XlHxk/2ZSNn2v+vv/LAtL91xby6bLHcftVKPw371BiJQH/7D9/anVvA8fYHbmXgE5O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eV2RsUAAADcAAAADwAAAAAAAAAA&#10;AAAAAAChAgAAZHJzL2Rvd25yZXYueG1sUEsFBgAAAAAEAAQA+QAAAJMDAAAAAA==&#10;" strokecolor="#eaf2f3" strokeweight=".95pt"/>
            <v:line id="Line 11" o:spid="_x0000_s1034" style="position:absolute;visibility:visible" from="3898,14439" to="49428,144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riNMUAAADcAAAADwAAAGRycy9kb3ducmV2LnhtbESPTUvDQBCG74L/YRnBm92oKJJ2U0Qo&#10;iqeaRtrjkJ180Oxs3F2b2F/vHASPwzvvM/Os1rMb1IlC7D0buF1koIhrb3tuDVS7zc0TqJiQLQ6e&#10;ycAPRVgXlxcrzK2f+INOZWqVQDjmaKBLacy1jnVHDuPCj8SSNT44TDKGVtuAk8DdoO+y7FE77Fku&#10;dDjSS0f1sfx2QtnOX5vP6rBtz1Ozd+f3sgqvvTHXV/PzElSiOf0v/7XfrIH7B/lWZEQEdPE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riNMUAAADcAAAADwAAAAAAAAAA&#10;AAAAAAChAgAAZHJzL2Rvd25yZXYueG1sUEsFBgAAAAAEAAQA+QAAAJMDAAAAAA==&#10;" strokecolor="#eaf2f3" strokeweight=".95pt"/>
            <v:line id="Line 12" o:spid="_x0000_s1035" style="position:absolute;visibility:visible" from="3898,10509" to="49428,105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zZHr8UAAADcAAAADwAAAGRycy9kb3ducmV2LnhtbESPQWvCQBSE7wX/w/KE3nRji9KmriIF&#10;afGkaYoeH9lnEpp9m+5uTfTXu4LQ4zAz3zDzZW8acSLna8sKJuMEBHFhdc2lgvxrPXoB4QOyxsYy&#10;KTiTh+Vi8DDHVNuOd3TKQikihH2KCqoQ2lRKX1Rk0I9tSxy9o3UGQ5SulNphF+GmkU9JMpMGa44L&#10;Fbb0XlHxk/2ZSNn2v+vv/LAtL91xby6bLHcftVKPw371BiJQH/7D9/anVvA8fYXbmXgE5O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zZHr8UAAADcAAAADwAAAAAAAAAA&#10;AAAAAAChAgAAZHJzL2Rvd25yZXYueG1sUEsFBgAAAAAEAAQA+QAAAJMDAAAAAA==&#10;" strokecolor="#eaf2f3" strokeweight=".95pt"/>
            <v:line id="Line 13" o:spid="_x0000_s1036" style="position:absolute;visibility:visible" from="3898,6578" to="49428,65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GAkj8UAAADcAAAADwAAAGRycy9kb3ducmV2LnhtbESPwUrDQBCG7wXfYRnBW7NRoZTYbRGh&#10;KJ5qmqLHITtNgtnZuLs2sU/vHAo9Dv/838y32kyuVycKsfNs4D7LQRHX3nbcGKj22/kSVEzIFnvP&#10;ZOCPImzWN7MVFtaP/EGnMjVKIBwLNNCmNBRax7olhzHzA7FkRx8cJhlDo23AUeCu1w95vtAOO5YL&#10;LQ700lL9Xf46oeymn+2h+to15/H46c7vZRVeO2PubqfnJ1CJpnRdvrTfrIHHhbwvMiICev0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GAkj8UAAADcAAAADwAAAAAAAAAA&#10;AAAAAAChAgAAZHJzL2Rvd25yZXYueG1sUEsFBgAAAAAEAAQA+QAAAJMDAAAAAA==&#10;" strokecolor="#eaf2f3" strokeweight=".95pt"/>
            <v:shape id="Freeform 14" o:spid="_x0000_s1037" style="position:absolute;left:4933;top:8680;width:43428;height:12706;visibility:visible;mso-wrap-style:square;v-text-anchor:top" coordsize="1425,4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icMUA&#10;AADcAAAADwAAAGRycy9kb3ducmV2LnhtbESP0WrCQBRE3wv+w3KFvhTdWIvE6CoSGtAXadUPuGSv&#10;STB7N2TXJPXruwWhj8PMnGHW28HUoqPWVZYVzKYRCOLc6ooLBZdzNolBOI+ssbZMCn7IwXYzellj&#10;om3P39SdfCEChF2CCkrvm0RKl5dk0E1tQxy8q20N+iDbQuoW+wA3tXyPooU0WHFYKLGhtKT8drob&#10;BeZRYFyny9vnm8y+Dsf448Bur9TreNitQHga/H/42d5rBfPFDP7OhCMgN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9eJwxQAAANwAAAAPAAAAAAAAAAAAAAAAAJgCAABkcnMv&#10;ZG93bnJldi54bWxQSwUGAAAAAAQABAD1AAAAigMAAAAA&#10;" path="m,l,4,,5r1,8l2,17,3,28,5,39r1,9l7,52r,1l8,56r1,9l10,69r,3l10,73r,1l10,76r1,3l11,83r1,2l13,91r,2l14,97r,5l14,104r,4l15,109r,5l15,117r,1l16,119r,1l16,122r,1l16,124r1,2l18,131r,1l18,133r1,6l20,140r,1l20,142r,2l20,145r1,1l21,148r,1l21,150r1,2l22,153r,2l23,158r,1l24,162r,1l24,164r1,2l25,167r1,2l26,170r,1l26,172r1,l27,173r,1l27,175r2,3l29,179r,1l29,181r1,1l30,183r,1l31,184r,1l31,186r1,2l32,189r,1l33,190r,1l33,192r1,1l35,195r,1l35,197r1,1l36,199r,1l37,200r,1l37,202r1,1l38,204r1,1l39,206r1,2l40,209r1,l41,210r1,1l42,212r1,1l44,215r,1l45,216r,1l46,218r,1l47,219r,1l48,221r,1l49,222r,1l50,224r,1l51,226r1,1l53,228r1,1l55,231r2,1l57,233r1,1l59,234r,1l60,236r,1l61,237r1,1l62,239r1,l64,240r1,1l67,243r1,1l70,246r1,l71,247r1,l73,248r1,1l75,250r1,1l77,252r1,1l79,254r1,l80,255r1,l82,256r2,1l84,258r1,l86,259r1,1l87,259r,1l88,260r1,l89,261r1,l91,262r1,l92,263r1,l94,264r2,1l97,266r,-1l98,266r1,l100,267r1,l101,268r1,l102,269r1,l103,271r1,1l104,273r,1l104,273r1,1l105,275r1,l106,276r,1l107,277r1,1l108,279r1,l112,281r1,l114,283r,1l118,286r,1l119,287r1,2l121,290r,1l123,292r1,1l125,294r,1l127,295r,1l128,297r1,l130,298r1,l131,297r3,1l135,299r1,l136,300r6,2l142,301r,1l143,302r1,1l145,304r,-1l146,303r,1l148,304r1,l150,304r1,1l152,305r,1l153,306r,1l154,307r,1l155,308r2,l157,309r1,-1l158,309r,1l159,311r1,l161,311r1,1l163,312r1,l165,312r1,l167,313r1,l169,314r2,l172,314r1,l175,314r,1l177,315r1,-1l179,314r1,-1l181,314r1,l183,313r2,l186,313r1,l188,313r2,l192,313r,1l192,315r1,1l195,316r1,l197,316r1,l199,316r1,l201,316r2,1l203,316r1,1l205,317r1,l207,317r,2l208,318r3,l213,319r1,-1l215,319r,-1l216,318r1,l218,318r1,l219,319r3,l223,319r,1l223,319r1,l226,319r1,l227,318r1,1l229,319r,-1l230,318r1,1l232,319r3,l237,319r1,l239,320r1,l241,320r,1l243,322r2,l249,322r2,l251,323r1,l253,323r1,l255,323r2,l258,324r1,l260,323r1,l261,322r3,1l265,324r6,1l273,325r,-1l275,325r,1l279,326r2,1l283,327r,-1l283,327r1,l285,326r1,l287,326r1,l293,327r1,l295,327r1,l296,326r3,l299,328r1,l301,328r2,l306,329r2,l309,329r1,l311,329r1,l315,329r2,1l317,329r2,1l320,330r2,1l326,332r2,l329,332r1,l331,332r2,l339,333r1,l340,334r5,1l346,335r3,l351,335r1,l354,336r3,l358,336r5,1l364,337r4,1l370,338r1,l374,338r2,1l381,339r1,1l383,340r1,l386,339r,1l387,340r2,1l393,341r2,1l398,342r1,l408,343r1,l409,344r1,l411,344r1,l414,344r2,1l417,345r1,l419,346r2,l422,346r1,1l425,347r1,l428,347r2,l432,347r4,l438,347r1,l440,347r3,l445,347r4,1l451,348r3,l455,348r4,l462,349r2,l465,349r2,l468,349r1,l470,349r1,l478,350r8,2l489,352r1,l491,352r2,l504,353r2,l508,353r2,l512,353r2,l515,354r6,l522,354r2,l528,355r1,l530,355r5,l538,355r4,1l546,356r1,l550,356r5,1l565,358r1,l567,358r2,l577,359r2,l580,359r4,l588,359r12,2l602,361r6,l610,361r5,1l623,362r3,1l630,363r1,l635,363r2,1l638,364r1,l643,364r4,l654,365r1,l659,365r1,l660,366r3,l672,367r2,l677,367r10,1l699,369r4,l704,369r3,1l714,370r2,l722,371r7,1l737,372r2,1l741,373r3,l748,374r1,l757,374r9,2l778,377r1,l790,378r5,1l805,379r2,l814,380r2,l836,381r2,l839,381r2,l852,382r4,l863,383r10,l878,384r8,l903,385r9,1l942,388r1,l949,388r1,l960,389r14,1l994,391r13,1l1012,393r6,l1026,394r1,l1034,394r2,l1038,394r3,1l1050,395r2,l1068,396r14,1l1099,398r16,2l1119,400r33,2l1157,402r18,1l1191,404r107,6l1315,411r14,1l1347,413r2,l1354,413r1,l1415,416r10,1e" filled="f" strokecolor="#1a476f" strokeweight="2.5pt">
              <v:path arrowok="t" o:connecttype="custom" o:connectlocs="30476,219390;45713,347368;57904,423545;67046,466204;79236,514958;82284,533240;94474,560664;100569,578946;109712,606370;115807,618559;124950,636841;131045,649029;140188,664265;149330,676453;161520,694736;173711,706924;182853,719112;198091,734348;213329,749583;228567,761772;246852,777007;265137,792242;277327,798337;295613,807478;310851,816619;319993,837949;359611,871467;377897,892796;408372,908032;441895,923267;466276,932408;481514,938503;505894,950691;533322,959832;563798,953738;597321,962879;630844,965926;664367,968973;691795,972021;722270,972021;771031,984209;807602,987256;868553,993350;923409,999444;972170,1005538;1033121,1014680;1106262,1026868;1167213,1036009;1249497,1048198;1295211,1057339;1368352,1060386;1435398,1063433;1560348,1075621;1667012,1084763;1791962,1093904;1947387,1109139;2093670,1121328;2267380,1136563;2553851,1160940;2892129,1182269;3172504,1203599;4007534,1252352" o:connectangles="0,0,0,0,0,0,0,0,0,0,0,0,0,0,0,0,0,0,0,0,0,0,0,0,0,0,0,0,0,0,0,0,0,0,0,0,0,0,0,0,0,0,0,0,0,0,0,0,0,0,0,0,0,0,0,0,0,0,0,0,0,0"/>
            </v:shape>
            <v:shape id="Freeform 17" o:spid="_x0000_s1038" style="position:absolute;left:4933;top:16236;width:43428;height:8929;visibility:visible;mso-wrap-style:square;v-text-anchor:top" coordsize="1425,2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n08EA&#10;AADcAAAADwAAAGRycy9kb3ducmV2LnhtbERPz2vCMBS+C/4P4Q1203QOZOsaZQ4FDx7Uup7fmre2&#10;rHnpkmjrf2+EwY7fb75sOZhWXMj5xrKCp2kCgri0uuFKwSnfTF5A+ICssbVMCq7kYbkYjzJMte35&#10;QJdjqEQsYZ+igjqELpXSlzUZ9FPbEUft2zqDIUJXSe2wj+WmlbMkmUuDDceFGjv6qKn8OZ6NAu5z&#10;fl374vf0uVu1X/uhcDLy6vFheH8DEWgI/+a/9FYreJ7P4H4mHgG5u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tv59PBAAAA3AAAAA8AAAAAAAAAAAAAAAAAmAIAAGRycy9kb3du&#10;cmV2LnhtbFBLBQYAAAAABAAEAPUAAACGAwAAAAA=&#10;" path="m,l,2,,3,1,9r1,3l3,20r2,9l6,36r1,3l7,40r1,2l9,49r1,3l10,54r,1l10,56r,1l11,59r,3l12,63r1,5l13,69r1,3l14,76r,2l14,81r1,l15,84r,1l15,87r1,1l16,89r,2l16,92r1,2l18,98r,1l19,103r1,1l20,105r,1l20,107r,1l21,109r,2l21,112r1,1l22,114r,1l22,116r1,2l23,119r,1l24,122r,1l24,124r1,1l25,126r1,2l26,129r,1l27,130r,1l27,133r2,2l29,136r,1l30,138r,1l31,140r,1l31,142r1,1l32,144r,1l33,145r,1l33,147r1,l35,149r,1l35,151r1,l36,152r,1l37,153r,1l37,155r1,l38,156r1,1l39,158r1,1l40,160r1,l41,161r1,1l43,163r1,1l44,165r1,l45,166r1,1l47,168r,1l48,169r,1l49,170r,1l50,171r,1l51,172r1,1l53,174r1,1l55,176r2,1l57,178r1,l59,179r1,1l61,180r,1l62,181r,1l63,182r1,l64,183r1,l67,184r,1l68,185r2,1l70,187r1,l72,187r1,1l74,188r,1l75,189r1,1l77,190r1,1l79,191r1,1l81,192r1,1l84,193r,1l85,194r1,1l87,195r1,l88,196r,-1l89,195r,1l90,196r1,l91,197r1,l93,197r1,1l96,198r,1l97,199r,-1l97,199r1,l99,199r1,1l101,200r1,l102,201r,-1l103,200r,1l104,202r,1l105,204r,1l106,206r,1l106,208r1,l108,208r,2l109,210r3,1l113,212r1,1l118,214r,1l118,216r1,l119,217r1,1l120,217r1,1l121,220r,-1l123,220r1,l125,220r,1l127,221r1,1l129,222r1,l131,222r3,1l135,223r1,l142,224r,1l143,225r,-1l144,225r1,l145,224r1,1l148,225r,1l149,225r1,l151,226r1,1l153,228r,1l154,228r,1l155,230r,-1l157,230r1,l158,231r1,1l160,232r1,l162,233r1,l164,233r,1l165,234r1,l167,234r1,1l169,235r,-1l169,235r2,1l172,236r1,l175,236r2,1l178,236r1,l179,237r,-1l180,236r1,l182,236r1,l185,236r1,l187,235r,1l188,235r2,1l192,236r,1l193,237r2,l196,237r1,l198,238r1,1l200,239r1,1l203,241r,-1l204,241r1,l206,241r1,l207,242r1,-1l211,241r2,2l214,243r,-1l215,242r1,l217,242r1,l219,242r3,l223,242r,-1l224,241r2,l227,241r1,l229,241r1,l231,241r1,l235,241r2,l238,241r1,l240,243r1,l243,243r2,l249,244r2,l252,244r1,l254,243r1,1l255,243r2,l258,243r1,1l259,243r1,l261,243r,1l264,244r1,l271,245r2,l275,245r,1l279,246r2,1l283,247r,-1l283,247r1,l285,247r1,-1l287,247r1,-1l293,247r1,l295,247r1,l299,247r,1l300,248r1,-1l303,248r3,1l308,249r1,l310,249r1,1l312,249r3,1l317,250r,-1l319,250r1,l322,250r,1l326,252r2,l329,252r1,1l331,253r2,l339,253r1,1l345,254r1,l349,254r2,1l352,255r2,l357,256r1,l363,256r1,l368,257r2,l371,257r3,l376,257r5,1l382,258r1,l384,258r2,l387,259r2,l393,259r2,l398,259r1,1l408,261r1,l410,261r1,l412,261r2,1l416,262r1,l418,262r1,1l421,263r1,l423,263r2,l426,263r2,l430,263r2,l436,264r2,l439,264r1,l443,264r2,l449,265r2,l454,265r1,l459,266r3,l464,266r1,l467,266r1,l469,266r1,1l471,267r7,1l486,269r3,l490,269r1,l493,270r11,l506,271r2,l510,271r2,l514,271r1,1l521,273r1,l524,273r4,l529,273r1,l535,274r3,l542,274r4,1l547,275r3,l555,276r10,1l566,277r1,l569,277r8,1l579,278r1,l584,278r4,1l600,280r2,l608,280r2,1l615,281r8,1l626,282r4,l631,282r4,1l637,283r1,l639,283r4,l647,284r7,l655,284r4,1l660,285r3,l672,286r2,l677,286r10,1l699,288r4,l704,288r3,l714,289r2,l722,289r7,1l737,290r2,l741,291r3,l748,291r1,l757,291r9,1l778,292r1,l790,293r5,l805,293r2,l814,292r2,l836,292r2,-1l839,291r2,l852,291r4,l863,290r10,l878,290r8,l903,289r9,l942,288r1,l949,287r1,l960,287r14,l994,286r13,l1012,285r6,l1026,285r1,l1034,285r2,l1038,285r3,-1l1050,284r2,l1068,284r14,-1l1099,282r16,l1119,282r33,-2l1157,280r18,-1l1191,279r107,-5l1315,273r14,-1l1347,271r2,l1354,270r1,l1415,266r10,e" filled="f" strokecolor="#c00000" strokeweight=".95pt">
              <v:stroke dashstyle="dash"/>
              <v:path arrowok="t" o:connecttype="custom" o:connectlocs="30476,164545;45713,255959;57904,313855;67046,350420;79236,390033;82284,405269;94474,426599;100569,441834;109712,463164;115807,475353;124950,487541;131045,496683;140188,508871;149330,518013;161520,530201;173711,539343;182853,548484;198091,557625;213329,569814;228567,575908;246852,585050;265137,594191;277327,600285;295613,606379;310851,609427;319993,624662;359611,652086;377897,670369;408372,679511;441895,682558;466276,694746;481514,700841;505894,713029;533322,719123;563798,719123;597321,722171;630844,734359;664367,737406;691795,734359;722270,734359;771031,743500;807602,743500;868553,752642;923409,755689;972170,761783;1033121,770925;1106262,780066;1167213,786160;1249497,795302;1295211,801396;1368352,807490;1435398,813585;1560348,825773;1667012,837962;1791962,850150;1947387,862339;2093670,874527;2267380,886716;2553851,886716;2892129,874527;3172504,865386;4007534,831867" o:connectangles="0,0,0,0,0,0,0,0,0,0,0,0,0,0,0,0,0,0,0,0,0,0,0,0,0,0,0,0,0,0,0,0,0,0,0,0,0,0,0,0,0,0,0,0,0,0,0,0,0,0,0,0,0,0,0,0,0,0,0,0,0,0"/>
            </v:shape>
            <v:line id="Line 18" o:spid="_x0000_s1039" style="position:absolute;flip:y;visibility:visible" from="3898,5784" to="3905,270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3/HsEAAADcAAAADwAAAGRycy9kb3ducmV2LnhtbESPQYvCMBSE78L+h/AWvGmqort0jbIs&#10;KJ4U6168PZpnG2xeShK1/nsjCB6HmfmGmS8724gr+WAcKxgNMxDEpdOGKwX/h9XgG0SIyBobx6Tg&#10;TgGWi4/eHHPtbrynaxErkSAcclRQx9jmUoayJoth6Fri5J2ctxiT9JXUHm8Jbhs5zrKZtGg4LdTY&#10;0l9N5bm4WAXrYEtyaFzoprtidPHHrfk6KtX/7H5/QETq4jv8am+0gslsAs8z6QjIx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57f8ewQAAANwAAAAPAAAAAAAAAAAAAAAA&#10;AKECAABkcnMvZG93bnJldi54bWxQSwUGAAAAAAQABAD5AAAAjwMAAAAA&#10;" strokeweight=".5pt"/>
            <v:line id="Line 19" o:spid="_x0000_s1040" style="position:absolute;flip:x;visibility:visible" from="3384,26206" to="3898,262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gRnasQAAADcAAAADwAAAGRycy9kb3ducmV2LnhtbESPT2sCMRTE70K/Q3iF3jRr/dOyml1K&#10;weJJcfXi7bF57oZuXpYk6vbbN0Khx2FmfsOsy8F24kY+GMcKppMMBHHttOFGwem4Gb+DCBFZY+eY&#10;FPxQgLJ4Gq0x1+7OB7pVsREJwiFHBW2MfS5lqFuyGCauJ07exXmLMUnfSO3xnuC2k69ZtpQWDaeF&#10;Fnv6bKn+rq5WwVewNTk0LgyLfTW9+vPOvJ2VenkePlYgIg3xP/zX3moFs+UcHmfSEZDF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2BGdqxAAAANwAAAAPAAAAAAAAAAAA&#10;AAAAAKECAABkcnMvZG93bnJldi54bWxQSwUGAAAAAAQABAD5AAAAkgMAAAAA&#10;" strokeweight=".5pt"/>
            <v:rect id="Rectangle 20" o:spid="_x0000_s1041" style="position:absolute;left:737;top:25894;width:2946;height:1061;rotation:-9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UDWcUA&#10;AADcAAAADwAAAGRycy9kb3ducmV2LnhtbESPQWvCQBSE74X+h+UJvRTdtGrU6CpBkPZU0KjnR/aZ&#10;BLNvQ3aN8d93C0KPw8x8w6w2valFR62rLCv4GEUgiHOrKy4UHLPdcA7CeWSNtWVS8CAHm/XrywoT&#10;be+8p+7gCxEg7BJUUHrfJFK6vCSDbmQb4uBdbGvQB9kWUrd4D3BTy88oiqXBisNCiQ1tS8qvh5tR&#10;MI3wnD1+Zrx9n6TNfuF35y99Uupt0KdLEJ56/x9+tr+1gnE8hb8z4QjI9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tQNZxQAAANwAAAAPAAAAAAAAAAAAAAAAAJgCAABkcnMv&#10;ZG93bnJldi54bWxQSwUGAAAAAAQABAD1AAAAigMAAAAA&#10;" filled="f" stroked="f">
              <v:textbox style="mso-fit-shape-to-text:t" inset="0,0,0,0">
                <w:txbxContent>
                  <w:p w:rsidR="004F41AB" w:rsidRDefault="004F41AB">
                    <w:r>
                      <w:rPr>
                        <w:rFonts w:ascii="Arial" w:hAnsi="Arial" w:cs="Arial"/>
                        <w:color w:val="000000"/>
                        <w:sz w:val="20"/>
                        <w:szCs w:val="20"/>
                      </w:rPr>
                      <w:t>.1</w:t>
                    </w:r>
                  </w:p>
                </w:txbxContent>
              </v:textbox>
            </v:rect>
            <v:line id="Line 21" o:spid="_x0000_s1042" style="position:absolute;flip:x;visibility:visible" from="3384,22275" to="3898,222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ZpchsMAAADcAAAADwAAAGRycy9kb3ducmV2LnhtbESPQWvCQBSE70L/w/IK3nQTpbFEN1IE&#10;pacWYy/eHtlnsjT7Nuyumv77bqHgcZiZb5jNdrS9uJEPxrGCfJ6BIG6cNtwq+DrtZ68gQkTW2Dsm&#10;BT8UYFs9TTZYanfnI93q2IoE4VCigi7GoZQyNB1ZDHM3ECfv4rzFmKRvpfZ4T3Dby0WWFdKi4bTQ&#10;4UC7jprv+moVHIJtyKFxYXz5rPOrP3+Y1Vmp6fP4tgYRaYyP8H/7XStYFgX8nUlHQFa/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maXIbDAAAA3AAAAA8AAAAAAAAAAAAA&#10;AAAAoQIAAGRycy9kb3ducmV2LnhtbFBLBQYAAAAABAAEAPkAAACRAwAAAAA=&#10;" strokeweight=".5pt"/>
            <v:rect id="Rectangle 22" o:spid="_x0000_s1043" style="position:absolute;left:736;top:21964;width:2947;height:1061;rotation:-9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s4tcIA&#10;AADcAAAADwAAAGRycy9kb3ducmV2LnhtbESPS6vCMBSE98L9D+FccCOa3uu7GkUE0ZXgc31ojm2x&#10;OSlN1PrvjSC4HGbmG2Y6r00h7lS53LKCv04EgjixOudUwfGwao9AOI+ssbBMCp7kYD77aUwx1vbB&#10;O7rvfSoChF2MCjLvy1hKl2Rk0HVsSRy8i60M+iCrVOoKHwFuCvkfRQNpMOewkGFJy4yS6/5mFPQj&#10;PB+e2yEvW71FuRv71XmtT0o1f+vFBISn2n/Dn/ZGK+gOhvA+E46AnL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Kzi1wgAAANwAAAAPAAAAAAAAAAAAAAAAAJgCAABkcnMvZG93&#10;bnJldi54bWxQSwUGAAAAAAQABAD1AAAAhwMAAAAA&#10;" filled="f" stroked="f">
              <v:textbox style="mso-fit-shape-to-text:t" inset="0,0,0,0">
                <w:txbxContent>
                  <w:p w:rsidR="004F41AB" w:rsidRDefault="004F41AB">
                    <w:r>
                      <w:rPr>
                        <w:rFonts w:ascii="Arial" w:hAnsi="Arial" w:cs="Arial"/>
                        <w:color w:val="000000"/>
                        <w:sz w:val="20"/>
                        <w:szCs w:val="20"/>
                      </w:rPr>
                      <w:t>.2</w:t>
                    </w:r>
                  </w:p>
                </w:txbxContent>
              </v:textbox>
            </v:rect>
            <v:line id="Line 23" o:spid="_x0000_s1044" style="position:absolute;flip:x;visibility:visible" from="3384,18370" to="3898,183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0ltb8AAAADcAAAADwAAAGRycy9kb3ducmV2LnhtbERPz2vCMBS+D/wfwhN2m2kd6uiayhg4&#10;dlKsXnp7NG9tWPNSkqjdf78cBI8f3+9yO9lBXMkH41hBvshAELdOG+4UnE+7lzcQISJrHByTgj8K&#10;sK1mTyUW2t34SNc6diKFcChQQR/jWEgZ2p4shoUbiRP347zFmKDvpPZ4S+F2kMssW0uLhlNDjyN9&#10;9tT+1her4CvYlhwaF6bVoc4vvtmbTaPU83z6eAcRaYoP8d39rRW8rtPadCYdAVn9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dJbW/AAAAA3AAAAA8AAAAAAAAAAAAAAAAA&#10;oQIAAGRycy9kb3ducmV2LnhtbFBLBQYAAAAABAAEAPkAAACOAwAAAAA=&#10;" strokeweight=".5pt"/>
            <v:rect id="Rectangle 24" o:spid="_x0000_s1045" style="position:absolute;left:736;top:18065;width:2947;height:1061;rotation:-9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gJXMUA&#10;AADcAAAADwAAAGRycy9kb3ducmV2LnhtbESPT2vCQBTE74LfYXlCL6Kb/os1dRUJSHsqaDTnR/Y1&#10;Cc2+DdltEr99tyB4HGbmN8xmN5pG9NS52rKCx2UEgriwuuZSwTk7LN5AOI+ssbFMCq7kYLedTjaY&#10;aDvwkfqTL0WAsEtQQeV9m0jpiooMuqVtiYP3bTuDPsiulLrDIcBNI5+iKJYGaw4LFbaUVlT8nH6N&#10;gtcI8+z6teJ0/rJvj2t/yD/0RamH2bh/B+Fp9Pfwrf2pFTzHa/g/E46A3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AlcxQAAANwAAAAPAAAAAAAAAAAAAAAAAJgCAABkcnMv&#10;ZG93bnJldi54bWxQSwUGAAAAAAQABAD1AAAAigMAAAAA&#10;" filled="f" stroked="f">
              <v:textbox style="mso-fit-shape-to-text:t" inset="0,0,0,0">
                <w:txbxContent>
                  <w:p w:rsidR="004F41AB" w:rsidRDefault="004F41AB">
                    <w:r>
                      <w:rPr>
                        <w:rFonts w:ascii="Arial" w:hAnsi="Arial" w:cs="Arial"/>
                        <w:color w:val="000000"/>
                        <w:sz w:val="20"/>
                        <w:szCs w:val="20"/>
                      </w:rPr>
                      <w:t>.3</w:t>
                    </w:r>
                  </w:p>
                </w:txbxContent>
              </v:textbox>
            </v:rect>
            <v:line id="Line 25" o:spid="_x0000_s1046" style="position:absolute;flip:x;visibility:visible" from="3384,14439" to="3898,144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Ob3tL8AAADcAAAADwAAAGRycy9kb3ducmV2LnhtbERPTYvCMBC9C/6HMAveNFVZK12jiKB4&#10;ctnqxdvQzLZhm0lJotZ/bw4LHh/ve7XpbSvu5INxrGA6yUAQV04brhVczvvxEkSIyBpbx6TgSQE2&#10;6+FghYV2D/6hexlrkUI4FKigibErpAxVQxbDxHXEift13mJM0NdSe3ykcNvKWZYtpEXDqaHBjnYN&#10;VX/lzSo4BFuRQ+NC//ldTm/+ejL5VanRR7/9AhGpj2/xv/uoFczzND+dSUdArl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jOb3tL8AAADcAAAADwAAAAAAAAAAAAAAAACh&#10;AgAAZHJzL2Rvd25yZXYueG1sUEsFBgAAAAAEAAQA+QAAAI0DAAAAAA==&#10;" strokeweight=".5pt"/>
            <v:rect id="Rectangle 26" o:spid="_x0000_s1047" style="position:absolute;left:736;top:14128;width:2947;height:1061;rotation:-9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eTh8UA&#10;AADcAAAADwAAAGRycy9kb3ducmV2LnhtbESPS2vDMBCE74H+B7GFXkIsp4+kda2EYAjpqZCXz4u1&#10;tU2tlbFU2/n3VSCQ4zAz3zDpejSN6KlztWUF8ygGQVxYXXOp4HTczt5BOI+ssbFMCi7kYL16mKSY&#10;aDvwnvqDL0WAsEtQQeV9m0jpiooMusi2xMH7sZ1BH2RXSt3hEOCmkc9xvJAGaw4LFbaUVVT8Hv6M&#10;grcY8+Ple8nZ9HXT7j/8Nt/ps1JPj+PmE4Sn0d/Dt/aXVvCynMP1TDgCcvU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V5OHxQAAANwAAAAPAAAAAAAAAAAAAAAAAJgCAABkcnMv&#10;ZG93bnJldi54bWxQSwUGAAAAAAQABAD1AAAAigMAAAAA&#10;" filled="f" stroked="f">
              <v:textbox style="mso-fit-shape-to-text:t" inset="0,0,0,0">
                <w:txbxContent>
                  <w:p w:rsidR="004F41AB" w:rsidRDefault="004F41AB">
                    <w:r>
                      <w:rPr>
                        <w:rFonts w:ascii="Arial" w:hAnsi="Arial" w:cs="Arial"/>
                        <w:color w:val="000000"/>
                        <w:sz w:val="20"/>
                        <w:szCs w:val="20"/>
                      </w:rPr>
                      <w:t>.4</w:t>
                    </w:r>
                  </w:p>
                </w:txbxContent>
              </v:textbox>
            </v:rect>
            <v:line id="Line 27" o:spid="_x0000_s1048" style="position:absolute;flip:x;visibility:visible" from="3384,10509" to="3898,105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3jMWMEAAADcAAAADwAAAGRycy9kb3ducmV2LnhtbESPQYvCMBSE78L+h/AWvGmqoi7VKIug&#10;7Emx7sXbo3m2YZuXkkSt/34jCB6HmfmGWa4724gb+WAcKxgNMxDEpdOGKwW/p+3gC0SIyBobx6Tg&#10;QQHWq4/eEnPt7nykWxErkSAcclRQx9jmUoayJoth6Fri5F2ctxiT9JXUHu8Jbhs5zrKZtGg4LdTY&#10;0qam8q+4WgW7YEtyaFzopodidPXnvZmflep/dt8LEJG6+A6/2j9awWQ+hueZdATk6h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TeMxYwQAAANwAAAAPAAAAAAAAAAAAAAAA&#10;AKECAABkcnMvZG93bnJldi54bWxQSwUGAAAAAAQABAD5AAAAjwMAAAAA&#10;" strokeweight=".5pt"/>
            <v:rect id="Rectangle 28" o:spid="_x0000_s1049" style="position:absolute;left:737;top:10197;width:2946;height:1061;rotation:-9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Mmoa8UA&#10;AADcAAAADwAAAGRycy9kb3ducmV2LnhtbESPzWrDMBCE74W+g9hALyGWWzdJ61oJwRDaUyB/Pi/W&#10;1jaxVsZSY+ftq0Kgx2FmvmGy9WhacaXeNZYVPEcxCOLS6oYrBafjdvYGwnlkja1lUnAjB+vV40OG&#10;qbYD7+l68JUIEHYpKqi971IpXVmTQRfZjjh437Y36IPsK6l7HALctPIljhfSYMNhocaO8prKy+HH&#10;KJjHWBxvuyXn09dNt3/32+JTn5V6moybDxCeRv8fvre/tIJkmcDfmXAE5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yahrxQAAANwAAAAPAAAAAAAAAAAAAAAAAJgCAABkcnMv&#10;ZG93bnJldi54bWxQSwUGAAAAAAQABAD1AAAAigMAAAAA&#10;" filled="f" stroked="f">
              <v:textbox style="mso-fit-shape-to-text:t" inset="0,0,0,0">
                <w:txbxContent>
                  <w:p w:rsidR="004F41AB" w:rsidRDefault="004F41AB">
                    <w:r>
                      <w:rPr>
                        <w:rFonts w:ascii="Arial" w:hAnsi="Arial" w:cs="Arial"/>
                        <w:color w:val="000000"/>
                        <w:sz w:val="20"/>
                        <w:szCs w:val="20"/>
                      </w:rPr>
                      <w:t>.5</w:t>
                    </w:r>
                  </w:p>
                </w:txbxContent>
              </v:textbox>
            </v:rect>
            <v:line id="Line 29" o:spid="_x0000_s1050" style="position:absolute;flip:x;visibility:visible" from="3384,6578" to="3898,65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93xt8MAAADcAAAADwAAAGRycy9kb3ducmV2LnhtbESPzWrDMBCE74G+g9hCb4mc5q84kU0p&#10;pOSUEKeX3BZrY4taKyMpifv2VaDQ4zAz3zCbcrCduJEPxrGC6SQDQVw7bbhR8HXajt9AhIissXNM&#10;Cn4oQFk8jTaYa3fnI92q2IgE4ZCjgjbGPpcy1C1ZDBPXEyfv4rzFmKRvpPZ4T3DbydcsW0qLhtNC&#10;iz19tFR/V1er4DPYmhwaF4bFoZpe/XlvVmelXp6H9zWISEP8D/+1d1rBbDWHx5l0BGTx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Pd8bfDAAAA3AAAAA8AAAAAAAAAAAAA&#10;AAAAoQIAAGRycy9kb3ducmV2LnhtbFBLBQYAAAAABAAEAPkAAACRAwAAAAA=&#10;" strokeweight=".5pt"/>
            <v:rect id="Rectangle 30" o:spid="_x0000_s1051" style="position:absolute;left:737;top:6266;width:2946;height:1061;rotation:-9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yVhMIA&#10;AADcAAAADwAAAGRycy9kb3ducmV2LnhtbESPS6vCMBSE94L/IRzhbkRTr+9qFBHkuhJ8rg/NsS02&#10;J6WJWv/9jSC4HGbmG2a+rE0hHlS53LKCXjcCQZxYnXOq4HTcdCYgnEfWWFgmBS9ysFw0G3OMtX3y&#10;nh4Hn4oAYRejgsz7MpbSJRkZdF1bEgfvaiuDPsgqlbrCZ4CbQv5G0UgazDksZFjSOqPkdrgbBcMI&#10;L8fXbszr9mBV7qd+c/nTZ6V+WvVqBsJT7b/hT3urFfTHQ3ifCUdAL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0bJWEwgAAANwAAAAPAAAAAAAAAAAAAAAAAJgCAABkcnMvZG93&#10;bnJldi54bWxQSwUGAAAAAAQABAD1AAAAhwMAAAAA&#10;" filled="f" stroked="f">
              <v:textbox style="mso-fit-shape-to-text:t" inset="0,0,0,0">
                <w:txbxContent>
                  <w:p w:rsidR="004F41AB" w:rsidRDefault="004F41AB">
                    <w:r>
                      <w:rPr>
                        <w:rFonts w:ascii="Arial" w:hAnsi="Arial" w:cs="Arial"/>
                        <w:color w:val="000000"/>
                        <w:sz w:val="20"/>
                        <w:szCs w:val="20"/>
                      </w:rPr>
                      <w:t>.6</w:t>
                    </w:r>
                  </w:p>
                </w:txbxContent>
              </v:textbox>
            </v:rect>
            <v:line id="Line 31" o:spid="_x0000_s1052" style="position:absolute;visibility:visible" from="3898,27025" to="49428,270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ngA+8UAAADcAAAADwAAAGRycy9kb3ducmV2LnhtbESPQWvCQBSE74L/YXlCb7qpFSvRVdQi&#10;FHqQxF68PbLPJDb7NuyuGvvruwXB4zAz3zCLVWcacSXna8sKXkcJCOLC6ppLBd+H3XAGwgdkjY1l&#10;UnAnD6tlv7fAVNsbZ3TNQykihH2KCqoQ2lRKX1Rk0I9sSxy9k3UGQ5SulNrhLcJNI8dJMpUGa44L&#10;Fba0raj4yS9GwezQ+o/79rize3f+zb4mGU1wo9TLoFvPQQTqwjP8aH9qBW/vU/g/E4+AXP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ngA+8UAAADcAAAADwAAAAAAAAAA&#10;AAAAAAChAgAAZHJzL2Rvd25yZXYueG1sUEsFBgAAAAAEAAQA+QAAAJMDAAAAAA==&#10;" strokeweight=".5pt"/>
            <v:line id="Line 32" o:spid="_x0000_s1053" style="position:absolute;visibility:visible" from="4692,27025" to="4699,275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TSlYMUAAADcAAAADwAAAGRycy9kb3ducmV2LnhtbESPQWvCQBSE7wX/w/KE3uqmVlSiq2hK&#10;oNCDRHvx9sg+k9js27C7auyv7xaEHoeZ+YZZrnvTiis531hW8DpKQBCXVjdcKfg65C9zED4ga2wt&#10;k4I7eVivBk9LTLW9cUHXfahEhLBPUUEdQpdK6cuaDPqR7Yijd7LOYIjSVVI7vEW4aeU4SabSYMNx&#10;ocaOsprK7/3FKJgfOv9+z4653bnzT/E5KWiCW6Weh/1mASJQH/7Dj/aHVvA2m8HfmXgE5Oo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TSlYMUAAADcAAAADwAAAAAAAAAA&#10;AAAAAAChAgAAZHJzL2Rvd25yZXYueG1sUEsFBgAAAAAEAAQA+QAAAJMDAAAAAA==&#10;" strokeweight=".5pt"/>
            <v:rect id="Rectangle 33" o:spid="_x0000_s1054" style="position:absolute;left:4356;top:27787;width:711;height:2947;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udL8A&#10;AADcAAAADwAAAGRycy9kb3ducmV2LnhtbERPy4rCMBTdC/MP4Q7MTtNRUKlGkQFBBze2fsCluX1g&#10;clOSaOvfTxYDLg/nvd2P1ogn+dA5VvA9y0AQV0533Ci4lcfpGkSIyBqNY1LwogD73cdki7l2A1/p&#10;WcRGpBAOOSpoY+xzKUPVksUwcz1x4mrnLcYEfSO1xyGFWyPnWbaUFjtODS329NNSdS8eVoEsi+Ow&#10;LozP3O+8vpjz6VqTU+rrczxsQEQa41v87z5pBYtVWpvOpCMgd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jr650vwAAANwAAAAPAAAAAAAAAAAAAAAAAJgCAABkcnMvZG93bnJl&#10;di54bWxQSwUGAAAAAAQABAD1AAAAhAMAAAAA&#10;" filled="f" stroked="f">
              <v:textbox style="mso-fit-shape-to-text:t" inset="0,0,0,0">
                <w:txbxContent>
                  <w:p w:rsidR="004F41AB" w:rsidRDefault="004F41AB">
                    <w:r>
                      <w:rPr>
                        <w:rFonts w:ascii="Arial" w:hAnsi="Arial" w:cs="Arial"/>
                        <w:color w:val="000000"/>
                        <w:sz w:val="20"/>
                        <w:szCs w:val="20"/>
                      </w:rPr>
                      <w:t>0</w:t>
                    </w:r>
                  </w:p>
                </w:txbxContent>
              </v:textbox>
            </v:rect>
            <v:line id="Line 34" o:spid="_x0000_s1055" style="position:absolute;visibility:visible" from="14871,27025" to="14878,275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eUicUAAADcAAAADwAAAGRycy9kb3ducmV2LnhtbESPQWsCMRSE70L/Q3gFb5q1Smu3RqmK&#10;IHiQ1V56e2yeu6ublyWJuvrrjVDocZiZb5jJrDW1uJDzlWUFg34Cgji3uuJCwc9+1RuD8AFZY22Z&#10;FNzIw2z60plgqu2VM7rsQiEihH2KCsoQmlRKn5dk0PdtQxy9g3UGQ5SukNrhNcJNLd+S5F0arDgu&#10;lNjQoqT8tDsbBeN945e3xe/Kbt3xnm1GGY1wrlT3tf3+AhGoDf/hv/ZaKxh+fMLzTDwCcvo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eUicUAAADcAAAADwAAAAAAAAAA&#10;AAAAAAChAgAAZHJzL2Rvd25yZXYueG1sUEsFBgAAAAAEAAQA+QAAAJMDAAAAAA==&#10;" strokeweight=".5pt"/>
            <v:rect id="Rectangle 35" o:spid="_x0000_s1056" style="position:absolute;left:14535;top:27787;width:711;height:2947;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zSVb4A&#10;AADcAAAADwAAAGRycy9kb3ducmV2LnhtbERPy4rCMBTdD/gP4QruxlSFoVSjiCA44sbqB1ya2wcm&#10;NyWJtvP3ZiHM8nDem91ojXiRD51jBYt5BoK4crrjRsH9dvzOQYSIrNE4JgV/FGC3nXxtsNBu4Cu9&#10;ytiIFMKhQAVtjH0hZahashjmridOXO28xZigb6T2OKRwa+Qyy36kxY5TQ4s9HVqqHuXTKpC38jjk&#10;pfGZOy/ri/k9XWtySs2m434NItIY/8Uf90krWOVpfjqTjoDcvg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gM0lW+AAAA3AAAAA8AAAAAAAAAAAAAAAAAmAIAAGRycy9kb3ducmV2&#10;LnhtbFBLBQYAAAAABAAEAPUAAACDAwAAAAA=&#10;" filled="f" stroked="f">
              <v:textbox style="mso-fit-shape-to-text:t" inset="0,0,0,0">
                <w:txbxContent>
                  <w:p w:rsidR="004F41AB" w:rsidRDefault="004F41AB">
                    <w:r>
                      <w:rPr>
                        <w:rFonts w:ascii="Arial" w:hAnsi="Arial" w:cs="Arial"/>
                        <w:color w:val="000000"/>
                        <w:sz w:val="20"/>
                        <w:szCs w:val="20"/>
                      </w:rPr>
                      <w:t>2</w:t>
                    </w:r>
                  </w:p>
                </w:txbxContent>
              </v:textbox>
            </v:rect>
            <v:line id="Line 36" o:spid="_x0000_s1057" style="position:absolute;visibility:visible" from="25019,27025" to="25025,275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EToqMYAAADcAAAADwAAAGRycy9kb3ducmV2LnhtbESPQWvCQBSE70L/w/IKvekmrUhIXUOr&#10;CEIPJdFLb4/sa5I2+zbsrhr99d2C4HGYmW+YZTGaXpzI+c6ygnSWgCCure64UXDYb6cZCB+QNfaW&#10;ScGFPBSrh8kSc23PXNKpCo2IEPY5KmhDGHIpfd2SQT+zA3H0vq0zGKJ0jdQOzxFuevmcJAtpsOO4&#10;0OJA65bq3+poFGT7wW8u66+t/XQ/1/JjXtIc35V6ehzfXkEEGsM9fGvvtIKXLIX/M/EIyNU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hE6KjGAAAA3AAAAA8AAAAAAAAA&#10;AAAAAAAAoQIAAGRycy9kb3ducmV2LnhtbFBLBQYAAAAABAAEAPkAAACUAwAAAAA=&#10;" strokeweight=".5pt"/>
            <v:rect id="Rectangle 37" o:spid="_x0000_s1058" style="position:absolute;left:24682;top:27787;width:711;height:2947;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5LpucIA&#10;AADcAAAADwAAAGRycy9kb3ducmV2LnhtbESP3WoCMRSE7wu+QziCdzXbFcqyNUopCCreuPYBDpuz&#10;PzQ5WZLorm9vBKGXw8x8w6y3kzXiRj70jhV8LDMQxLXTPbcKfi+79wJEiMgajWNScKcA283sbY2l&#10;diOf6VbFViQIhxIVdDEOpZSh7shiWLqBOHmN8xZjkr6V2uOY4NbIPMs+pcWe00KHA/10VP9VV6tA&#10;XqrdWFTGZ+6YNydz2J8bckot5tP3F4hIU/wPv9p7rWBV5PA8k46A3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3kum5wgAAANwAAAAPAAAAAAAAAAAAAAAAAJgCAABkcnMvZG93&#10;bnJldi54bWxQSwUGAAAAAAQABAD1AAAAhwMAAAAA&#10;" filled="f" stroked="f">
              <v:textbox style="mso-fit-shape-to-text:t" inset="0,0,0,0">
                <w:txbxContent>
                  <w:p w:rsidR="004F41AB" w:rsidRDefault="004F41AB">
                    <w:r>
                      <w:rPr>
                        <w:rFonts w:ascii="Arial" w:hAnsi="Arial" w:cs="Arial"/>
                        <w:color w:val="000000"/>
                        <w:sz w:val="20"/>
                        <w:szCs w:val="20"/>
                      </w:rPr>
                      <w:t>4</w:t>
                    </w:r>
                  </w:p>
                </w:txbxContent>
              </v:textbox>
            </v:rect>
            <v:line id="Line 38" o:spid="_x0000_s1059" style="position:absolute;visibility:visible" from="35198,27025" to="35204,275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9rTRMUAAADcAAAADwAAAGRycy9kb3ducmV2LnhtbESPQWvCQBSE70L/w/IK3nTTKhKiq1iL&#10;UOihJHrx9sg+k2j2bdhdNfbXdwuCx2FmvmEWq9604krON5YVvI0TEMSl1Q1XCva77SgF4QOyxtYy&#10;KbiTh9XyZbDATNsb53QtQiUihH2GCuoQukxKX9Zk0I9tRxy9o3UGQ5SuktrhLcJNK9+TZCYNNhwX&#10;auxoU1N5Li5GQbrr/Od9c9jaH3f6zb+nOU3xQ6nha7+egwjUh2f40f7SCibpBP7PxCMgl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9rTRMUAAADcAAAADwAAAAAAAAAA&#10;AAAAAAChAgAAZHJzL2Rvd25yZXYueG1sUEsFBgAAAAAEAAQA+QAAAJMDAAAAAA==&#10;" strokeweight=".5pt"/>
            <v:rect id="Rectangle 39" o:spid="_x0000_s1060" style="position:absolute;left:34861;top:27787;width:711;height:2947;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zfUVsIA&#10;AADcAAAADwAAAGRycy9kb3ducmV2LnhtbESP3WoCMRSE74W+QzgF7zRbFVlWoxRBsMUbVx/gsDn7&#10;g8nJkkR3+/ZNoeDlMDPfMNv9aI14kg+dYwUf8wwEceV0x42C2/U4y0GEiKzROCYFPxRgv3ubbLHQ&#10;buALPcvYiAThUKCCNsa+kDJULVkMc9cTJ6923mJM0jdSexwS3Bq5yLK1tNhxWmixp0NL1b18WAXy&#10;Wh6HvDQ+c9+L+my+TpeanFLT9/FzAyLSGF/h//ZJK1jmK/g7k46A3P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N9RWwgAAANwAAAAPAAAAAAAAAAAAAAAAAJgCAABkcnMvZG93&#10;bnJldi54bWxQSwUGAAAAAAQABAD1AAAAhwMAAAAA&#10;" filled="f" stroked="f">
              <v:textbox style="mso-fit-shape-to-text:t" inset="0,0,0,0">
                <w:txbxContent>
                  <w:p w:rsidR="004F41AB" w:rsidRDefault="004F41AB">
                    <w:r>
                      <w:rPr>
                        <w:rFonts w:ascii="Arial" w:hAnsi="Arial" w:cs="Arial"/>
                        <w:color w:val="000000"/>
                        <w:sz w:val="20"/>
                        <w:szCs w:val="20"/>
                      </w:rPr>
                      <w:t>6</w:t>
                    </w:r>
                  </w:p>
                </w:txbxContent>
              </v:textbox>
            </v:rect>
            <v:line id="Line 40" o:spid="_x0000_s1061" style="position:absolute;visibility:visible" from="45345,27025" to="45351,275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3/uq8YAAADcAAAADwAAAGRycy9kb3ducmV2LnhtbESPzWvCQBTE7wX/h+UJ3urGj0pIXcUP&#10;hIKHEu2lt0f2NYlm34bdVWP/erdQ8DjMzG+Y+bIzjbiS87VlBaNhAoK4sLrmUsHXcfeagvABWWNj&#10;mRTcycNy0XuZY6btjXO6HkIpIoR9hgqqENpMSl9UZNAPbUscvR/rDIYoXSm1w1uEm0aOk2QmDdYc&#10;FypsaVNRcT5cjIL02PrtffO9s5/u9JvvpzlNca3UoN+t3kEE6sIz/N/+0Aom6Rv8nYlHQC4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d/7qvGAAAA3AAAAA8AAAAAAAAA&#10;AAAAAAAAoQIAAGRycy9kb3ducmV2LnhtbFBLBQYAAAAABAAEAPkAAACUAwAAAAA=&#10;" strokeweight=".5pt"/>
            <v:rect id="Rectangle 41" o:spid="_x0000_s1062" style="position:absolute;left:45008;top:27787;width:712;height:2947;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nvusEA&#10;AADcAAAADwAAAGRycy9kb3ducmV2LnhtbESP3YrCMBSE7xd8h3AE79ZUBSnVKMuCoMveWH2AQ3P6&#10;g8lJSaKtb79ZELwcZuYbZrsfrREP8qFzrGAxz0AQV0533Ci4Xg6fOYgQkTUax6TgSQH2u8nHFgvt&#10;Bj7To4yNSBAOBSpoY+wLKUPVksUwdz1x8mrnLcYkfSO1xyHBrZHLLFtLix2nhRZ7+m6pupV3q0Be&#10;ysOQl8Zn7mdZ/5rT8VyTU2o2Hb82ICKN8R1+tY9awSpfw/+ZdATk7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ip77rBAAAA3AAAAA8AAAAAAAAAAAAAAAAAmAIAAGRycy9kb3du&#10;cmV2LnhtbFBLBQYAAAAABAAEAPUAAACGAwAAAAA=&#10;" filled="f" stroked="f">
              <v:textbox style="mso-fit-shape-to-text:t" inset="0,0,0,0">
                <w:txbxContent>
                  <w:p w:rsidR="004F41AB" w:rsidRDefault="004F41AB">
                    <w:r>
                      <w:rPr>
                        <w:rFonts w:ascii="Arial" w:hAnsi="Arial" w:cs="Arial"/>
                        <w:color w:val="000000"/>
                        <w:sz w:val="20"/>
                        <w:szCs w:val="20"/>
                      </w:rPr>
                      <w:t>8</w:t>
                    </w:r>
                  </w:p>
                </w:txbxContent>
              </v:textbox>
            </v:rect>
            <v:rect id="Rectangle 42" o:spid="_x0000_s1063" style="position:absolute;left:8775;top:29013;width:35516;height:2946;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KIcIA&#10;AADcAAAADwAAAGRycy9kb3ducmV2LnhtbESP3WoCMRSE74W+QzgF7zRbBV1WoxRBsMUbVx/gsDn7&#10;g8nJkkR3+/ZNoeDlMDPfMNv9aI14kg+dYwUf8wwEceV0x42C2/U4y0GEiKzROCYFPxRgv3ubbLHQ&#10;buALPcvYiAThUKCCNsa+kDJULVkMc9cTJ6923mJM0jdSexwS3Bq5yLKVtNhxWmixp0NL1b18WAXy&#10;Wh6HvDQ+c9+L+my+TpeanFLT9/FzAyLSGF/h//ZJK1jma/g7k46A3P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5UohwgAAANwAAAAPAAAAAAAAAAAAAAAAAJgCAABkcnMvZG93&#10;bnJldi54bWxQSwUGAAAAAAQABAD1AAAAhwMAAAAA&#10;" filled="f" stroked="f">
              <v:textbox style="mso-fit-shape-to-text:t" inset="0,0,0,0">
                <w:txbxContent>
                  <w:p w:rsidR="004F41AB" w:rsidRDefault="004F41AB">
                    <w:r>
                      <w:rPr>
                        <w:rFonts w:ascii="Arial" w:hAnsi="Arial" w:cs="Arial"/>
                        <w:color w:val="000000"/>
                        <w:sz w:val="20"/>
                        <w:szCs w:val="20"/>
                      </w:rPr>
                      <w:t>Avg. outstanding loan size / GNI per capita for the poorest 20%</w:t>
                    </w:r>
                  </w:p>
                </w:txbxContent>
              </v:textbox>
            </v:rect>
            <v:rect id="Rectangle 43" o:spid="_x0000_s1064" style="position:absolute;left:4324;top:31235;width:44647;height:342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XLqMAA&#10;AADcAAAADwAAAGRycy9kb3ducmV2LnhtbERPy4rCMBTdC/5DuII7TVUYpJqKioIwq3GEbq/N7UOb&#10;m5JE7fj1k8XALA/nvd70phVPcr6xrGA2TUAQF1Y3XCm4fB8nSxA+IGtsLZOCH/KwyYaDNabavviL&#10;nudQiRjCPkUFdQhdKqUvajLop7YjjlxpncEQoaukdviK4aaV8yT5kAYbjg01drSvqbifH0aBve0O&#10;ebPN992nkwvzfstwLUqlxqN+uwIRqA//4j/3SStYLOPaeCYeAZn9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OXLqMAAAADcAAAADwAAAAAAAAAAAAAAAACYAgAAZHJzL2Rvd25y&#10;ZXYueG1sUEsFBgAAAAAEAAQA9QAAAIUDAAAAAA==&#10;" strokeweight=".5pt"/>
            <v:line id="Line 44" o:spid="_x0000_s1065" style="position:absolute;visibility:visible" from="4876,32327" to="9569,323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37svsUAAADcAAAADwAAAGRycy9kb3ducmV2LnhtbESPQWvCQBSE7wX/w/IEb3VjLUWjq0hQ&#10;8NBDq+L5kX1mo9m3aXZN0v76bqHgcZiZb5jlureVaKnxpWMFk3ECgjh3uuRCwem4e56B8AFZY+WY&#10;FHyTh/Vq8LTEVLuOP6k9hEJECPsUFZgQ6lRKnxuy6MeuJo7exTUWQ5RNIXWDXYTbSr4kyZu0WHJc&#10;MFhTZii/He5Wwav5stnPx/WSb6dtf3Pn7L27l0qNhv1mASJQHx7h//ZeK5jO5vB3Jh4Buf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37svsUAAADcAAAADwAAAAAAAAAA&#10;AAAAAAChAgAAZHJzL2Rvd25yZXYueG1sUEsFBgAAAAAEAAQA+QAAAJMDAAAAAA==&#10;" strokecolor="#1a476f" strokeweight="2.5pt"/>
            <v:line id="Line 47" o:spid="_x0000_s1066" style="position:absolute;visibility:visible" from="27793,32378" to="32454,323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5qjJMEAAADcAAAADwAAAGRycy9kb3ducmV2LnhtbERPTWvCQBC9C/0PyxR6Ed2YlqAxG9FC&#10;oVAoaIvnITsm0exsyK6a/vvOodDj430Xm9F16kZDaD0bWMwTUMSVty3XBr6/3mZLUCEiW+w8k4Ef&#10;CrApHyYF5tbfeU+3Q6yVhHDI0UATY59rHaqGHIa574mFO/nBYRQ41NoOeJdw1+k0STLtsGVpaLCn&#10;14aqy+HqpCQ92zhdjMePXfqyy1r8RNuRMU+P43YNKtIY/8V/7ndr4Hkl8+WMHAFd/g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fmqMkwQAAANwAAAAPAAAAAAAAAAAAAAAA&#10;AKECAABkcnMvZG93bnJldi54bWxQSwUGAAAAAAQABAD5AAAAjwMAAAAA&#10;" strokecolor="red" strokeweight=".95pt">
              <v:stroke dashstyle="dash"/>
            </v:line>
            <v:rect id="Rectangle 48" o:spid="_x0000_s1067" style="position:absolute;left:10331;top:31661;width:7626;height:2946;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nhE8IA&#10;AADcAAAADwAAAGRycy9kb3ducmV2LnhtbESPzYoCMRCE74LvEFrwphkVFnc0igiCLl4c9wGaSc8P&#10;Jp0hyTqzb28WhD0WVfUVtd0P1ogn+dA6VrCYZyCIS6dbrhV830+zNYgQkTUax6TglwLsd+PRFnPt&#10;er7Rs4i1SBAOOSpoYuxyKUPZkMUwdx1x8irnLcYkfS21xz7BrZHLLPuQFltOCw12dGyofBQ/VoG8&#10;F6d+XRifua9ldTWX860ip9R0Mhw2ICIN8T/8bp+1gtXnAv7OpCMgd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meETwgAAANwAAAAPAAAAAAAAAAAAAAAAAJgCAABkcnMvZG93&#10;bnJldi54bWxQSwUGAAAAAAQABAD1AAAAhwMAAAAA&#10;" filled="f" stroked="f">
              <v:textbox style="mso-fit-shape-to-text:t" inset="0,0,0,0">
                <w:txbxContent>
                  <w:p w:rsidR="004F41AB" w:rsidRDefault="004F41AB">
                    <w:r>
                      <w:rPr>
                        <w:rFonts w:ascii="Arial" w:hAnsi="Arial" w:cs="Arial"/>
                        <w:color w:val="000000"/>
                        <w:sz w:val="20"/>
                        <w:szCs w:val="20"/>
                      </w:rPr>
                      <w:t>Portfolio yield</w:t>
                    </w:r>
                  </w:p>
                </w:txbxContent>
              </v:textbox>
            </v:rect>
            <v:rect id="Rectangle 51" o:spid="_x0000_s1068" style="position:absolute;left:33216;top:31616;width:13558;height:2947;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t/ZMIA&#10;AADcAAAADwAAAGRycy9kb3ducmV2LnhtbESP3WoCMRSE7wu+QziCdzXrCkVXo4ggaOmNqw9w2Jz9&#10;weRkSVJ3+/amUOjlMDPfMNv9aI14kg+dYwWLeQaCuHK640bB/XZ6X4EIEVmjcUwKfijAfjd522Kh&#10;3cBXepaxEQnCoUAFbYx9IWWoWrIY5q4nTl7tvMWYpG+k9jgkuDUyz7IPabHjtNBiT8eWqkf5bRXI&#10;W3kaVqXxmfvM6y9zOV9rckrNpuNhAyLSGP/Df+2zVrBc5/B7Jh0BuXs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S39kwgAAANwAAAAPAAAAAAAAAAAAAAAAAJgCAABkcnMvZG93&#10;bnJldi54bWxQSwUGAAAAAAQABAD1AAAAhwMAAAAA&#10;" filled="f" stroked="f">
              <v:textbox style="mso-fit-shape-to-text:t" inset="0,0,0,0">
                <w:txbxContent>
                  <w:p w:rsidR="004F41AB" w:rsidRDefault="004F41AB">
                    <w:r>
                      <w:rPr>
                        <w:rFonts w:ascii="Arial" w:hAnsi="Arial" w:cs="Arial"/>
                        <w:color w:val="000000"/>
                        <w:sz w:val="20"/>
                        <w:szCs w:val="20"/>
                      </w:rPr>
                      <w:t>Operating expense ratio</w:t>
                    </w:r>
                  </w:p>
                </w:txbxContent>
              </v:textbox>
            </v:rect>
            <w10:anchorlock/>
          </v:group>
        </w:pict>
      </w:r>
    </w:p>
    <w:p w:rsidR="002204E0" w:rsidRPr="00D907D4" w:rsidRDefault="002204E0" w:rsidP="002204E0">
      <w:pPr>
        <w:pStyle w:val="ListParagraph"/>
        <w:spacing w:after="0" w:line="240" w:lineRule="auto"/>
        <w:jc w:val="center"/>
        <w:rPr>
          <w:rFonts w:ascii="Times New Roman" w:hAnsi="Times New Roman" w:cs="Times New Roman"/>
          <w:b/>
          <w:sz w:val="24"/>
          <w:szCs w:val="24"/>
        </w:rPr>
      </w:pPr>
    </w:p>
    <w:p w:rsidR="002204E0" w:rsidRDefault="00A02A07" w:rsidP="002204E0">
      <w:pPr>
        <w:pStyle w:val="ListParagraph"/>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Figure 1. </w:t>
      </w:r>
      <w:r w:rsidR="00586D54">
        <w:rPr>
          <w:rFonts w:ascii="Times New Roman" w:hAnsi="Times New Roman" w:cs="Times New Roman"/>
          <w:b/>
          <w:sz w:val="24"/>
          <w:szCs w:val="24"/>
        </w:rPr>
        <w:t>Real average portfolio yield,</w:t>
      </w:r>
      <w:r w:rsidR="003B3CAC">
        <w:rPr>
          <w:rFonts w:ascii="Times New Roman" w:hAnsi="Times New Roman" w:cs="Times New Roman"/>
          <w:b/>
          <w:sz w:val="24"/>
          <w:szCs w:val="24"/>
        </w:rPr>
        <w:t xml:space="preserve"> </w:t>
      </w:r>
      <w:r w:rsidR="00586D54">
        <w:rPr>
          <w:rFonts w:ascii="Times New Roman" w:hAnsi="Times New Roman" w:cs="Times New Roman"/>
          <w:b/>
          <w:sz w:val="24"/>
          <w:szCs w:val="24"/>
        </w:rPr>
        <w:t xml:space="preserve">operating expense ratio, </w:t>
      </w:r>
      <w:r w:rsidR="003B3CAC">
        <w:rPr>
          <w:rFonts w:ascii="Times New Roman" w:hAnsi="Times New Roman" w:cs="Times New Roman"/>
          <w:b/>
          <w:sz w:val="24"/>
          <w:szCs w:val="24"/>
        </w:rPr>
        <w:t>and average l</w:t>
      </w:r>
      <w:r w:rsidR="002204E0" w:rsidRPr="00D907D4">
        <w:rPr>
          <w:rFonts w:ascii="Times New Roman" w:hAnsi="Times New Roman" w:cs="Times New Roman"/>
          <w:b/>
          <w:sz w:val="24"/>
          <w:szCs w:val="24"/>
        </w:rPr>
        <w:t xml:space="preserve">oan </w:t>
      </w:r>
      <w:r w:rsidR="003B3CAC">
        <w:rPr>
          <w:rFonts w:ascii="Times New Roman" w:hAnsi="Times New Roman" w:cs="Times New Roman"/>
          <w:b/>
          <w:sz w:val="24"/>
          <w:szCs w:val="24"/>
        </w:rPr>
        <w:t>s</w:t>
      </w:r>
      <w:r w:rsidR="002204E0" w:rsidRPr="00D907D4">
        <w:rPr>
          <w:rFonts w:ascii="Times New Roman" w:hAnsi="Times New Roman" w:cs="Times New Roman"/>
          <w:b/>
          <w:sz w:val="24"/>
          <w:szCs w:val="24"/>
        </w:rPr>
        <w:t>ize</w:t>
      </w:r>
    </w:p>
    <w:p w:rsidR="003B3CAC" w:rsidRPr="00D907D4" w:rsidRDefault="003B3CAC" w:rsidP="002204E0">
      <w:pPr>
        <w:pStyle w:val="ListParagraph"/>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Most recent data, 2005-</w:t>
      </w:r>
      <w:r w:rsidRPr="00D907D4">
        <w:rPr>
          <w:rFonts w:ascii="Times New Roman" w:hAnsi="Times New Roman" w:cs="Times New Roman"/>
          <w:b/>
          <w:sz w:val="24"/>
          <w:szCs w:val="24"/>
        </w:rPr>
        <w:t>2009</w:t>
      </w:r>
      <w:r w:rsidR="00586D54">
        <w:rPr>
          <w:rFonts w:ascii="Times New Roman" w:hAnsi="Times New Roman" w:cs="Times New Roman"/>
          <w:b/>
          <w:sz w:val="24"/>
          <w:szCs w:val="24"/>
        </w:rPr>
        <w:t>. 436 observations</w:t>
      </w:r>
    </w:p>
    <w:p w:rsidR="00BD3636" w:rsidRDefault="00BD3636">
      <w:pPr>
        <w:rPr>
          <w:rFonts w:ascii="Times New Roman" w:hAnsi="Times New Roman" w:cs="Times New Roman"/>
          <w:b/>
          <w:sz w:val="24"/>
          <w:szCs w:val="24"/>
        </w:rPr>
      </w:pPr>
      <w:r>
        <w:rPr>
          <w:rFonts w:ascii="Times New Roman" w:hAnsi="Times New Roman" w:cs="Times New Roman"/>
          <w:b/>
          <w:sz w:val="24"/>
          <w:szCs w:val="24"/>
        </w:rPr>
        <w:br w:type="page"/>
      </w:r>
    </w:p>
    <w:p w:rsidR="002204E0" w:rsidRPr="00D907D4" w:rsidRDefault="002204E0" w:rsidP="002204E0">
      <w:pPr>
        <w:pStyle w:val="ListParagraph"/>
        <w:spacing w:after="0" w:line="240" w:lineRule="auto"/>
        <w:jc w:val="center"/>
        <w:rPr>
          <w:rFonts w:ascii="Times New Roman" w:hAnsi="Times New Roman" w:cs="Times New Roman"/>
          <w:b/>
          <w:sz w:val="24"/>
          <w:szCs w:val="24"/>
        </w:rPr>
      </w:pPr>
    </w:p>
    <w:p w:rsidR="00A03DBC" w:rsidRDefault="00F25C7E" w:rsidP="00BD3636">
      <w:pPr>
        <w:pStyle w:val="ListParagraph"/>
        <w:spacing w:after="0" w:line="240" w:lineRule="auto"/>
        <w:jc w:val="center"/>
        <w:rPr>
          <w:rFonts w:ascii="Times New Roman" w:hAnsi="Times New Roman" w:cs="Times New Roman"/>
          <w:sz w:val="24"/>
          <w:szCs w:val="24"/>
        </w:rPr>
      </w:pPr>
      <w:r>
        <w:rPr>
          <w:rFonts w:ascii="Times New Roman" w:hAnsi="Times New Roman" w:cs="Times New Roman"/>
          <w:noProof/>
          <w:sz w:val="24"/>
          <w:szCs w:val="24"/>
        </w:rPr>
      </w:r>
      <w:r>
        <w:rPr>
          <w:rFonts w:ascii="Times New Roman" w:hAnsi="Times New Roman" w:cs="Times New Roman"/>
          <w:noProof/>
          <w:sz w:val="24"/>
          <w:szCs w:val="24"/>
        </w:rPr>
        <w:pict>
          <v:group id="Canvas 63" o:spid="_x0000_s1069" editas="canvas" style="width:437.6pt;height:294.75pt;mso-position-horizontal-relative:char;mso-position-vertical-relative:line" coordsize="55575,37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">
            <v:shape id="_x0000_s1070" type="#_x0000_t75" style="position:absolute;width:55575;height:37433;visibility:visible">
              <v:fill o:detectmouseclick="t"/>
              <v:path o:connecttype="none"/>
            </v:shape>
            <v:rect id="Rectangle 64" o:spid="_x0000_s1071" style="position:absolute;left:698;top:393;width:50311;height:3659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VH2MMA&#10;AADcAAAADwAAAGRycy9kb3ducmV2LnhtbERP22rCQBB9F/yHZYS+1Y22XoiuogWhBRGMgq9DdswG&#10;s7MhuzWxX98tFHybw7nOct3ZStyp8aVjBaNhAoI4d7rkQsH5tHudg/ABWWPlmBQ8yMN61e8tMdWu&#10;5SPds1CIGMI+RQUmhDqV0ueGLPqhq4kjd3WNxRBhU0jdYBvDbSXHSTKVFkuODQZr+jCU37Jvq8DN&#10;dubyvp1Mf/aP8eFrvynOmWmVehl0mwWIQF14iv/dnzrOn7zB3zPxArn6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9VH2MMAAADcAAAADwAAAAAAAAAAAAAAAACYAgAAZHJzL2Rv&#10;d25yZXYueG1sUEsFBgAAAAAEAAQA9QAAAIgDAAAAAA==&#10;" fillcolor="#eaf2f3" stroked="f"/>
            <v:rect id="Rectangle 65" o:spid="_x0000_s1072" style="position:absolute;left:730;top:457;width:50190;height:3653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XINMYA&#10;AADcAAAADwAAAGRycy9kb3ducmV2LnhtbESPS2/CMBCE75X4D9Yi9dY4VJRHwCBKFdEccuBx4LiK&#10;lyQiXkexC+m/r5EqcdvVzDc7u1z3phE36lxtWcEoikEQF1bXXCo4HdO3GQjnkTU2lknBLzlYrwYv&#10;S0y0vfOebgdfihDCLkEFlfdtIqUrKjLoItsSB+1iO4M+rF0pdYf3EG4a+R7HE2mw5nChwpa2FRXX&#10;w48JNeY2zvyl2U1MPs/Kc95/TdNPpV6H/WYBwlPvn+Z/+lsH7mMMj2fCBH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QXINMYAAADcAAAADwAAAAAAAAAAAAAAAACYAgAAZHJz&#10;L2Rvd25yZXYueG1sUEsFBgAAAAAEAAQA9QAAAIsDAAAAAA==&#10;" fillcolor="#eaf2f3" strokecolor="#eaf2f3" strokeweight=".5pt"/>
            <v:rect id="Rectangle 66" o:spid="_x0000_s1073" style="position:absolute;left:4870;top:5784;width:44799;height:2298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4hg8MMA&#10;AADcAAAADwAAAGRycy9kb3ducmV2LnhtbERPS2vCQBC+F/wPywi91Y22kZq6igiFklOrHnocs9NN&#10;NDsbsmse/75bKHibj+856+1ga9FR6yvHCuazBARx4XTFRsHp+P70CsIHZI21Y1IwkoftZvKwxky7&#10;nr+oOwQjYgj7DBWUITSZlL4oyaKfuYY4cj+utRgibI3ULfYx3NZykSRLabHi2FBiQ/uSiuvhZhUs&#10;Xs7fZsx3qckvNc+tN6vnz16px+mwewMRaAh38b/7Q8f56RL+nokXyM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4hg8MMAAADcAAAADwAAAAAAAAAAAAAAAACYAgAAZHJzL2Rv&#10;d25yZXYueG1sUEsFBgAAAAAEAAQA9QAAAIgDAAAAAA==&#10;" strokecolor="white" strokeweight=".5pt"/>
            <v:line id="Line 67" o:spid="_x0000_s1074" style="position:absolute;visibility:visible" from="4870,28003" to="49669,280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CEYp8UAAADcAAAADwAAAGRycy9kb3ducmV2LnhtbESPQWvCQBCF7wX/wzJCb3WjoJbUVYog&#10;lZ40jdjjkB2T0Oxs3N2a6K93hUJvM7z3vnmzWPWmERdyvrasYDxKQBAXVtdcKsi/Ni+vIHxA1thY&#10;JgVX8rBaDp4WmGrb8Z4uWShFhLBPUUEVQptK6YuKDPqRbYmjdrLOYIirK6V22EW4aeQkSWbSYM3x&#10;QoUtrSsqfrJfEym7/rw55N+78tadjub2meXuo1bqedi/v4EI1Id/8196q2P96Rwez8QJ5PI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CEYp8UAAADcAAAADwAAAAAAAAAA&#10;AAAAAAChAgAAZHJzL2Rvd25yZXYueG1sUEsFBgAAAAAEAAQA+QAAAJMDAAAAAA==&#10;" strokecolor="#eaf2f3" strokeweight=".95pt"/>
            <v:line id="Line 68" o:spid="_x0000_s1075" style="position:absolute;visibility:visible" from="4870,23704" to="49669,237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6M1cUAAADcAAAADwAAAGRycy9kb3ducmV2LnhtbESPQWvCQBCF74X+h2UK3uqmglJSV5GC&#10;VDzZNKU9DtkxCWZn093VpP5651Do7Q3z5pv3luvRdepCIbaeDTxNM1DElbct1wbKj+3jM6iYkC12&#10;nsnAL0VYr+7vlphbP/A7XYpUK4FwzNFAk1Kfax2rhhzGqe+JZXf0wWGSMdTaBhwE7jo9y7KFdtiy&#10;fGiwp9eGqlNxdkI5jD/bz/L7UF+H45e77osyvLXGTB7GzQuoRGP6N/9d76zEn0taKSMK9OoG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b6M1cUAAADcAAAADwAAAAAAAAAA&#10;AAAAAAChAgAAZHJzL2Rvd25yZXYueG1sUEsFBgAAAAAEAAQA+QAAAJMDAAAAAA==&#10;" strokecolor="#eaf2f3" strokeweight=".95pt"/>
            <v:line id="Line 69" o:spid="_x0000_s1076" style="position:absolute;visibility:visible" from="4870,19437" to="49669,194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IpTsUAAADcAAAADwAAAGRycy9kb3ducmV2LnhtbESPQWvCQBCF7wX/wzJCb3WjoNjUVYog&#10;lZ40jdjjkB2T0Oxs3N2a6K93hUJvM7z3vnmzWPWmERdyvrasYDxKQBAXVtdcKsi/Ni9zED4ga2ws&#10;k4IreVgtB08LTLXteE+XLJQiQtinqKAKoU2l9EVFBv3ItsRRO1lnMMTVlVI77CLcNHKSJDNpsOZ4&#10;ocKW1hUVP9mviZRdf94c8u9deetOR3P7zHL3USv1POzf30AE6sO/+S+91bH+9BUez8QJ5PI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vIpTsUAAADcAAAADwAAAAAAAAAA&#10;AAAAAAChAgAAZHJzL2Rvd25yZXYueG1sUEsFBgAAAAAEAAQA+QAAAJMDAAAAAA==&#10;" strokecolor="#eaf2f3" strokeweight=".95pt"/>
            <v:line id="Line 70" o:spid="_x0000_s1077" style="position:absolute;visibility:visible" from="4870,15144" to="49669,151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8BpcYAAADcAAAADwAAAGRycy9kb3ducmV2LnhtbESPT2vCQBDF70K/wzIFb7qpB6mpGykF&#10;UXrSGGmPQ3byh2Zn092tiX76bqHgbYb33m/erDej6cSFnG8tK3iaJyCIS6tbrhUUp+3sGYQPyBo7&#10;y6TgSh422cNkjam2Ax/pkodaRAj7FBU0IfSplL5syKCf2544apV1BkNcXS21wyHCTScXSbKUBluO&#10;Fxrs6a2h8iv/MZFyGL+35+LzUN+G6sPc3vPC7Vqlpo/j6wuIQGO4m//Tex3rrxbw90ycQGa/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vAaXGAAAA3AAAAA8AAAAAAAAA&#10;AAAAAAAAoQIAAGRycy9kb3ducmV2LnhtbFBLBQYAAAAABAAEAPkAAACUAwAAAAA=&#10;" strokecolor="#eaf2f3" strokeweight=".95pt"/>
            <v:line id="Line 71" o:spid="_x0000_s1078" style="position:absolute;visibility:visible" from="4870,10877" to="49669,108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KOkPsUAAADcAAAADwAAAGRycy9kb3ducmV2LnhtbESPQWvCQBCF7wX/wzJCb3WjgtjUVYog&#10;lZ40jdjjkB2T0Oxs3N2a6K93hUJvM7z3vnmzWPWmERdyvrasYDxKQBAXVtdcKsi/Ni9zED4ga2ws&#10;k4IreVgtB08LTLXteE+XLJQiQtinqKAKoU2l9EVFBv3ItsRRO1lnMMTVlVI77CLcNHKSJDNpsOZ4&#10;ocKW1hUVP9mviZRdf94c8u9deetOR3P7zHL3USv1POzf30AE6sO/+S+91bH+6xQez8QJ5PI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KOkPsUAAADcAAAADwAAAAAAAAAA&#10;AAAAAAChAgAAZHJzL2Rvd25yZXYueG1sUEsFBgAAAAAEAAQA+QAAAJMDAAAAAA==&#10;" strokecolor="#eaf2f3" strokeweight=".95pt"/>
            <v:line id="Line 72" o:spid="_x0000_s1079" style="position:absolute;visibility:visible" from="4870,6578" to="49669,65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0o8SsUAAADcAAAADwAAAGRycy9kb3ducmV2LnhtbESPQWvCQBCF7wX/wzJCb3WjiNjUVYog&#10;lZ40jdjjkB2T0Oxs3N2a6K93hUJvM7z3vnmzWPWmERdyvrasYDxKQBAXVtdcKsi/Ni9zED4ga2ws&#10;k4IreVgtB08LTLXteE+XLJQiQtinqKAKoU2l9EVFBv3ItsRRO1lnMMTVlVI77CLcNHKSJDNpsOZ4&#10;ocKW1hUVP9mviZRdf94c8u9deetOR3P7zHL3USv1POzf30AE6sO/+S+91bH+6xQez8QJ5PI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0o8SsUAAADcAAAADwAAAAAAAAAA&#10;AAAAAAChAgAAZHJzL2Rvd25yZXYueG1sUEsFBgAAAAAEAAQA+QAAAJMDAAAAAA==&#10;" strokecolor="#eaf2f3" strokeweight=".95pt"/>
            <v:shape id="Freeform 73" o:spid="_x0000_s1080" style="position:absolute;left:5664;top:7981;width:43211;height:19565;visibility:visible;mso-wrap-style:square;v-text-anchor:top" coordsize="1419,6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dH48EA&#10;AADcAAAADwAAAGRycy9kb3ducmV2LnhtbERP3WrCMBS+H/gO4Qi7m6mDyexMSxkIMhxY3QMcmmNT&#10;bE5KErXz6RdB2N35+H7PqhxtLy7kQ+dYwXyWgSBunO64VfBzWL+8gwgRWWPvmBT8UoCymDytMNfu&#10;yjVd9rEVKYRDjgpMjEMuZWgMWQwzNxAn7ui8xZigb6X2eE3htpevWbaQFjtODQYH+jTUnPZnq2DY&#10;3oz/2nxTdfa7eVfV9brJjFLP07H6ABFpjP/ih3uj0/zlG9yfSRfI4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UHR+PBAAAA3AAAAA8AAAAAAAAAAAAAAAAAmAIAAGRycy9kb3du&#10;cmV2LnhtbFBLBQYAAAAABAAEAPUAAACGAwAAAAA=&#10;" path="m,l3,2,7,7r1,l8,6,9,7r1,l10,8r1,l12,10r1,l13,11r1,l14,12r1,1l15,12r1,1l16,14r1,1l17,16r1,l18,17r1,l20,18r,1l21,20r,-1l21,20r1,1l23,22r,1l24,23r1,1l26,27r1,l27,28r,1l28,30r,1l29,32r,1l29,34r1,l30,35r1,1l31,37r,1l32,39r,1l33,41r,1l33,43r1,l34,44r,1l35,45r,2l36,48r,1l36,50r1,1l37,52r1,1l38,55r1,1l39,57r,1l40,58r,1l40,60r1,3l42,63r,1l42,65r1,1l43,67r,1l44,68r,1l44,71r1,l45,72r,1l45,74r1,l46,75r,1l47,77r,1l47,79r1,1l48,81r,1l49,83r,1l49,85r,1l50,87r,1l51,89r,2l51,92r1,1l52,94r1,1l53,96r,1l53,98r1,l54,99r,1l55,101r,1l55,103r1,1l56,105r1,2l57,108r1,2l58,112r1,1l59,114r,1l60,115r,1l60,117r1,1l61,119r,1l62,121r,1l62,123r1,3l64,127r,2l65,129r,1l65,131r1,2l66,134r1,2l68,139r1,1l69,141r,1l70,143r,1l71,145r,1l71,147r1,l73,150r,1l74,152r,1l74,154r1,1l76,157r,1l77,159r,1l77,161r1,1l78,163r,1l79,165r,1l80,167r,2l81,171r1,l82,173r1,2l84,176r,1l84,178r1,l85,179r,1l86,180r,2l87,183r,1l88,185r,1l89,187r1,2l91,191r,2l92,193r,1l92,195r1,1l94,197r,1l95,199r,1l96,201r1,3l98,204r,1l99,206r,1l100,209r1,1l102,211r,1l102,213r1,1l103,213r1,1l104,213r,1l105,215r,1l106,217r,1l106,219r1,l107,220r,1l108,221r,1l108,221r,1l109,222r1,3l110,224r1,1l111,226r,1l112,228r,1l113,230r1,1l114,233r1,l115,235r3,4l119,241r1,l121,244r2,4l123,249r,-1l124,249r,1l125,250r,1l126,252r,1l127,254r,-1l128,254r,-1l129,254r1,2l130,255r,1l131,256r1,2l133,260r1,1l134,262r2,2l136,265r1,l137,266r,1l139,269r1,l140,270r,-1l141,270r1,1l145,274r2,3l147,278r,1l148,279r,1l148,281r,-1l149,281r1,2l151,283r,1l151,285r1,-1l152,285r,1l153,286r1,1l155,288r,1l156,289r,1l157,291r,1l157,291r1,l158,292r1,l159,293r1,1l162,296r,1l163,297r,1l163,299r1,1l165,301r1,1l167,302r,1l168,304r1,1l169,306r2,2l172,309r,1l172,311r1,1l174,313r,-1l174,313r2,2l177,316r,1l179,318r,1l180,320r,1l181,322r1,l182,323r1,l184,324r1,1l185,326r1,1l187,328r1,l189,328r1,l190,327r1,l192,329r1,-1l194,330r1,1l196,332r1,1l200,334r,1l200,336r1,1l202,339r1,2l204,342r2,2l207,346r1,1l210,349r1,-1l211,349r1,2l212,350r1,1l215,353r3,2l218,356r1,1l220,357r1,2l222,359r1,l223,360r3,2l226,361r1,1l227,363r1,l228,364r,1l229,366r1,2l231,368r,1l232,370r1,1l233,372r1,2l235,374r,1l236,376r,1l238,379r1,l241,379r,1l242,380r,1l243,382r1,1l244,384r1,l245,385r2,l248,386r1,l249,387r4,2l253,390r1,1l254,392r1,1l256,394r,1l257,396r1,2l259,397r2,1l262,399r,1l263,401r1,1l265,404r2,2l268,406r7,4l276,411r1,l278,413r,1l282,417r2,1l286,419r,-1l288,420r1,1l289,422r1,-1l291,422r3,2l295,426r1,l297,425r2,2l299,428r3,2l302,431r1,-1l304,431r2,2l308,434r1,l309,435r2,1l313,437r1,1l317,440r1,l319,441r,1l319,443r1,l321,443r,1l322,445r1,l324,446r1,1l328,449r3,1l331,451r,-1l333,451r,1l335,453r,1l336,454r1,1l341,458r1,l342,459r5,1l348,461r3,1l351,463r2,2l354,466r2,l357,467r1,l360,468r,1l365,471r1,1l370,474r1,l372,474r1,l375,476r1,l378,476r1,l382,478r1,l385,479r2,1l388,481r1,l391,482r1,1l397,484r2,1l400,485r,1l401,486r1,1l405,488r4,2l410,490r,1l411,491r1,1l413,492r2,1l416,493r1,1l418,495r1,l420,496r2,1l422,498r1,l426,499r,1l427,500r2,l430,501r1,1l431,501r2,1l437,504r1,1l440,506r4,1l445,508r4,1l452,511r2,l455,512r9,3l465,516r2,l467,517r1,l469,517r1,1l471,519r2,l476,520r,1l478,521r2,1l486,524r1,1l489,526r1,l491,527r1,l493,527r2,l498,529r2,l503,530r3,1l507,531r1,l509,531r,1l510,532r1,l513,533r2,l523,536r5,1l529,537r5,1l537,539r4,1l542,540r3,1l546,541r3,1l551,543r3,1l560,545r4,1l565,547r1,l573,549r2,l576,549r1,1l579,550r3,1l586,552r5,2l600,556r6,1l608,558r9,2l619,561r2,l624,562r1,l627,563r4,1l633,564r2,l636,565r1,l640,566r5,1l651,568r5,2l657,570r1,l661,571r7,1l669,573r2,l674,574r9,2l684,576r4,1l695,579r5,1l703,580r7,2l712,582r6,2l725,585r8,2l737,588r3,l742,589r1,l744,589r8,2l762,593r11,3l775,596r10,3l800,601r2,l808,602r3,l825,604r6,l832,605r1,l835,605r12,1l850,606r13,1l867,607r13,1l897,610r8,l913,611r22,1l936,612r1,l940,613r1,l942,613r11,1l967,615r19,1l998,617r6,1l1010,618r7,1l1019,619r6,l1027,619r2,l1041,620r2,l1059,622r13,1l1082,623r6,1l1089,624r16,1l1121,626r1,l1141,628r6,l1150,628r14,1l1180,630r60,4l1286,637r16,l1306,638r9,l1334,639r2,l1400,641r19,1e" filled="f" strokecolor="#1a476f" strokeweight=".95pt">
              <v:path arrowok="t" o:connecttype="custom" o:connectlocs="45678,39616;60905,57901;70040,67043;82221,85327;91357,106659;100492,127991;106583,137133;112673,158465;121809,179797;130945,204176;137035,216366;143126,240745;149216,262077;161397,292551;170533,316930;179668,344357;188804,371784;197940,399210;216211,441874;231437,481490;240573,505869;261889,554628;283206,597292;295387,621671;316703,652145;328884,673477;344110,700904;377608,761852;395879,780136;426332,819752;450693,853274;472010,877653;487236,895938;511598,926412;545095,972123;578593,996502;621226,1042213;663859,1084877;700402,1121446;736945,1158014;779578,1200678;837437,1249437;895296,1292100;947065,1328669;983608,1356096;1026241,1386570;1111507,1435328;1181547,1465803;1263769,1502371;1312492,1526751;1425166,1575509;1501296,1605983;1626150,1639505;1754050,1673026;1921537,1718737;2095115,1758354;2353959,1816254;2731567,1858918;3121356,1886345;3544642,1916819" o:connectangles="0,0,0,0,0,0,0,0,0,0,0,0,0,0,0,0,0,0,0,0,0,0,0,0,0,0,0,0,0,0,0,0,0,0,0,0,0,0,0,0,0,0,0,0,0,0,0,0,0,0,0,0,0,0,0,0,0,0,0,0"/>
            </v:shape>
            <v:line id="Line 74" o:spid="_x0000_s1081" style="position:absolute;flip:y;visibility:visible" from="4870,5784" to="4876,287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YtCQMEAAADcAAAADwAAAGRycy9kb3ducmV2LnhtbERPTWsCMRC9F/ofwgjeulkLWrsapRQU&#10;Ty1de9nbkIy7wc1kSaKu/74pFHqbx/uc9XZ0vbhSiNazgllRgiDW3lhuFXwfd09LEDEhG+w9k4I7&#10;RdhuHh/WWBl/4y+61qkVOYRjhQq6lIZKyqg7chgLPxBn7uSDw5RhaKUJeMvhrpfPZbmQDi3nhg4H&#10;eu9In+uLU7CPTpNH6+M4/6xnl9B82JdGqelkfFuBSDSmf/Gf+2Dy/NcF/D6TL5CbH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xi0JAwQAAANwAAAAPAAAAAAAAAAAAAAAA&#10;AKECAABkcnMvZG93bnJldi54bWxQSwUGAAAAAAQABAD5AAAAjwMAAAAA&#10;" strokeweight=".5pt"/>
            <v:line id="Line 75" o:spid="_x0000_s1082" style="position:absolute;flip:x;visibility:visible" from="4356,28003" to="4870,280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sfn28EAAADcAAAADwAAAGRycy9kb3ducmV2LnhtbERPTWsCMRC9F/ofwgjeulkLVrsapRQU&#10;Ty1de9nbkIy7wc1kSaKu/74pFHqbx/uc9XZ0vbhSiNazgllRgiDW3lhuFXwfd09LEDEhG+w9k4I7&#10;RdhuHh/WWBl/4y+61qkVOYRjhQq6lIZKyqg7chgLPxBn7uSDw5RhaKUJeMvhrpfPZfkiHVrODR0O&#10;9N6RPtcXp2AfnSaP1sdx/lnPLqH5sItGqelkfFuBSDSmf/Gf+2Dy/NcF/D6TL5CbH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ex+fbwQAAANwAAAAPAAAAAAAAAAAAAAAA&#10;AKECAABkcnMvZG93bnJldi54bWxQSwUGAAAAAAQABAD5AAAAjwMAAAAA&#10;" strokeweight=".5pt"/>
            <v:rect id="Rectangle 76" o:spid="_x0000_s1083" style="position:absolute;left:1708;top:27686;width:2946;height:1060;rotation:-9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WyAcUA&#10;AADcAAAADwAAAGRycy9kb3ducmV2LnhtbESPQWvCQBCF74X+h2UKvRSzabFWU1eRgNhTQVM9D9kx&#10;Cc3Ohuw2xn/fOQjeZnhv3vtmuR5dqwbqQ+PZwGuSgiIuvW24MvBTbCdzUCEiW2w9k4ErBVivHh+W&#10;mFl/4T0Nh1gpCeGQoYE6xi7TOpQ1OQyJ74hFO/veYZS1r7Tt8SLhrtVvaTrTDhuWhho7ymsqfw9/&#10;zsB7iqfi+v3B+ct00+0XcXva2aMxz0/j5hNUpDHezbfrLyv4C6GVZ2QCvf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pbIBxQAAANwAAAAPAAAAAAAAAAAAAAAAAJgCAABkcnMv&#10;ZG93bnJldi54bWxQSwUGAAAAAAQABAD1AAAAigMAAAAA&#10;" filled="f" stroked="f">
              <v:textbox style="mso-fit-shape-to-text:t" inset="0,0,0,0">
                <w:txbxContent>
                  <w:p w:rsidR="004F41AB" w:rsidRDefault="004F41AB">
                    <w:r>
                      <w:rPr>
                        <w:rFonts w:ascii="Arial" w:hAnsi="Arial" w:cs="Arial"/>
                        <w:color w:val="000000"/>
                        <w:sz w:val="20"/>
                        <w:szCs w:val="20"/>
                      </w:rPr>
                      <w:t>.4</w:t>
                    </w:r>
                  </w:p>
                </w:txbxContent>
              </v:textbox>
            </v:rect>
            <v:line id="Line 77" o:spid="_x0000_s1084" style="position:absolute;flip:x;visibility:visible" from="4356,23704" to="4870,237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BTWMr8AAADcAAAADwAAAGRycy9kb3ducmV2LnhtbERPTYvCMBC9L/gfwgh7W1MXdLUaRYQV&#10;T8pWL96GZmyDzaQkUbv/3giCt3m8z5kvO9uIG/lgHCsYDjIQxKXThisFx8Pv1wREiMgaG8ek4J8C&#10;LBe9jznm2t35j25FrEQK4ZCjgjrGNpcylDVZDAPXEifu7LzFmKCvpPZ4T+G2kd9ZNpYWDaeGGlta&#10;11ReiqtVsAm2JIfGhW60L4ZXf9qZn5NSn/1uNQMRqYtv8cu91Wn+dArPZ9IFcvE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ABTWMr8AAADcAAAADwAAAAAAAAAAAAAAAACh&#10;AgAAZHJzL2Rvd25yZXYueG1sUEsFBgAAAAAEAAQA+QAAAI0DAAAAAA==&#10;" strokeweight=".5pt"/>
            <v:rect id="Rectangle 78" o:spid="_x0000_s1085" style="position:absolute;left:1707;top:23400;width:2947;height:1060;rotation:-9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xK/MIA&#10;AADcAAAADwAAAGRycy9kb3ducmV2LnhtbESPzarCMBSE94LvEI7gRjRV/Lm3GkUE0ZVg9bo+NOe2&#10;xeakNFHr2xtBcDnMzDfMYtWYUtypdoVlBcNBBII4tbrgTMH5tO3/gHAeWWNpmRQ8ycFq2W4tMNb2&#10;wUe6Jz4TAcIuRgW591UspUtzMugGtiIO3r+tDfog60zqGh8Bbko5iqKpNFhwWMixok1O6TW5GQWT&#10;CC+n52HGm954XR1//fay039KdTvNeg7CU+O/4U97rxUEIrzPhCMgl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Er8wgAAANwAAAAPAAAAAAAAAAAAAAAAAJgCAABkcnMvZG93&#10;bnJldi54bWxQSwUGAAAAAAQABAD1AAAAhwMAAAAA&#10;" filled="f" stroked="f">
              <v:textbox style="mso-fit-shape-to-text:t" inset="0,0,0,0">
                <w:txbxContent>
                  <w:p w:rsidR="004F41AB" w:rsidRDefault="004F41AB">
                    <w:r>
                      <w:rPr>
                        <w:rFonts w:ascii="Arial" w:hAnsi="Arial" w:cs="Arial"/>
                        <w:color w:val="000000"/>
                        <w:sz w:val="20"/>
                        <w:szCs w:val="20"/>
                      </w:rPr>
                      <w:t>.5</w:t>
                    </w:r>
                  </w:p>
                </w:txbxContent>
              </v:textbox>
            </v:rect>
            <v:line id="Line 79" o:spid="_x0000_s1086" style="position:absolute;flip:x;visibility:visible" from="4356,19437" to="4870,194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Z+wuMEAAADcAAAADwAAAGRycy9kb3ducmV2LnhtbESPQYvCMBSE78L+h/AW9qaphdWlGkUW&#10;Vjwp1r14ezTPNti8lCRq/fdGEDwOM/MNM1/2thVX8sE4VjAeZSCIK6cN1wr+D3/DHxAhImtsHZOC&#10;OwVYLj4Gcyy0u/GermWsRYJwKFBBE2NXSBmqhiyGkeuIk3dy3mJM0tdSe7wluG1lnmUTadFwWmiw&#10;o9+GqnN5sQrWwVbk0LjQf+/K8cUft2Z6VOrrs1/NQETq4zv8am+0gjzL4XkmHQG5e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9n7C4wQAAANwAAAAPAAAAAAAAAAAAAAAA&#10;AKECAABkcnMvZG93bnJldi54bWxQSwUGAAAAAAQABAD5AAAAjwMAAAAA&#10;" strokeweight=".5pt"/>
            <v:rect id="Rectangle 80" o:spid="_x0000_s1087" style="position:absolute;left:1708;top:19132;width:2946;height:1060;rotation:-9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Ui8MA&#10;AADcAAAADwAAAGRycy9kb3ducmV2LnhtbESPS4sCMRCE78L+h9ALXkST9bk7GkUEWU+Cz3MzaWeG&#10;nXSGSdTx35sFwWNRVV9Rs0VjS3Gj2heONXz1FAji1JmCMw3Hw7r7DcIHZIOlY9LwIA+L+Udrholx&#10;d97RbR8yESHsE9SQh1AlUvo0J4u+5yri6F1cbTFEWWfS1HiPcFvKvlJjabHguJBjRauc0r/91WoY&#10;KTwfHtsJrzrDZbX7Cevzrzlp3f5sllMQgZrwDr/aG6OhrwbwfyYeATl/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7Ui8MAAADcAAAADwAAAAAAAAAAAAAAAACYAgAAZHJzL2Rv&#10;d25yZXYueG1sUEsFBgAAAAAEAAQA9QAAAIgDAAAAAA==&#10;" filled="f" stroked="f">
              <v:textbox style="mso-fit-shape-to-text:t" inset="0,0,0,0">
                <w:txbxContent>
                  <w:p w:rsidR="004F41AB" w:rsidRDefault="004F41AB">
                    <w:r>
                      <w:rPr>
                        <w:rFonts w:ascii="Arial" w:hAnsi="Arial" w:cs="Arial"/>
                        <w:color w:val="000000"/>
                        <w:sz w:val="20"/>
                        <w:szCs w:val="20"/>
                      </w:rPr>
                      <w:t>.6</w:t>
                    </w:r>
                  </w:p>
                </w:txbxContent>
              </v:textbox>
            </v:rect>
            <v:line id="Line 81" o:spid="_x0000_s1088" style="position:absolute;flip:x;visibility:visible" from="4356,15144" to="4870,151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TqNV8MAAADcAAAADwAAAGRycy9kb3ducmV2LnhtbESPwWrDMBBE74X8g9hAb43skLbBiWJC&#10;oSGnlrq55LZYG1vEWhlJsd2/jwqFHoeZecNsy8l2YiAfjGMF+SIDQVw7bbhRcPp+f1qDCBFZY+eY&#10;FPxQgHI3e9hiod3IXzRUsREJwqFABW2MfSFlqFuyGBauJ07exXmLMUnfSO1xTHDbyWWWvUiLhtNC&#10;iz29tVRfq5tVcAi2JofGhen5s8pv/vxhXs9KPc6n/QZEpCn+h//aR61gma3g90w6AnJ3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06jVfDAAAA3AAAAA8AAAAAAAAAAAAA&#10;AAAAoQIAAGRycy9kb3ducmV2LnhtbFBLBQYAAAAABAAEAPkAAACRAwAAAAA=&#10;" strokeweight=".5pt"/>
            <v:rect id="Rectangle 82" o:spid="_x0000_s1089" style="position:absolute;left:1707;top:14834;width:2947;height:1060;rotation:-9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vpZMIA&#10;AADcAAAADwAAAGRycy9kb3ducmV2LnhtbESPS4sCMRCE78L+h9ALXkSTFZ+jUUQQPS34PDeTdmZw&#10;0hkmWR3/vREWPBZV9RU1Xza2FHeqfeFYw09PgSBOnSk403A6broTED4gGywdk4YneVguvlpzTIx7&#10;8J7uh5CJCGGfoIY8hCqR0qc5WfQ9VxFH7+pqiyHKOpOmxkeE21L2lRpJiwXHhRwrWueU3g5/VsNQ&#10;4eX4/B3zujNYVftp2Fy25qx1+7tZzUAEasIn/N/eGQ19NYT3mXgE5O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i+lkwgAAANwAAAAPAAAAAAAAAAAAAAAAAJgCAABkcnMvZG93&#10;bnJldi54bWxQSwUGAAAAAAQABAD1AAAAhwMAAAAA&#10;" filled="f" stroked="f">
              <v:textbox style="mso-fit-shape-to-text:t" inset="0,0,0,0">
                <w:txbxContent>
                  <w:p w:rsidR="004F41AB" w:rsidRDefault="004F41AB">
                    <w:r>
                      <w:rPr>
                        <w:rFonts w:ascii="Arial" w:hAnsi="Arial" w:cs="Arial"/>
                        <w:color w:val="000000"/>
                        <w:sz w:val="20"/>
                        <w:szCs w:val="20"/>
                      </w:rPr>
                      <w:t>.7</w:t>
                    </w:r>
                  </w:p>
                </w:txbxContent>
              </v:textbox>
            </v:rect>
            <v:line id="Line 83" o:spid="_x0000_s1090" style="position:absolute;flip:x;visibility:visible" from="4356,10877" to="4870,108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qS2u8MAAADcAAAADwAAAGRycy9kb3ducmV2LnhtbESPwWrDMBBE74X8g9hAb7WcQN3gWAkh&#10;kNBTS91efFusjS1irYykxO7fV4VCj8PMvGGq/WwHcScfjGMFqywHQdw6bbhT8PV5etqACBFZ4+CY&#10;FHxTgP1u8VBhqd3EH3SvYycShEOJCvoYx1LK0PZkMWRuJE7exXmLMUnfSe1xSnA7yHWeF9Ki4bTQ&#10;40jHntprfbMKzsG25NC4MD+/16ubb97MS6PU43I+bEFEmuN/+K/9qhWs8wJ+z6QjIH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KktrvDAAAA3AAAAA8AAAAAAAAAAAAA&#10;AAAAoQIAAGRycy9kb3ducmV2LnhtbFBLBQYAAAAABAAEAPkAAACRAwAAAAA=&#10;" strokeweight=".5pt"/>
            <v:rect id="Rectangle 84" o:spid="_x0000_s1091" style="position:absolute;left:1714;top:10560;width:2946;height:1060;rotation:-9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XSiMMA&#10;AADcAAAADwAAAGRycy9kb3ducmV2LnhtbESPQYvCMBSE74L/IbwFL6KJsq5ajSKCrCfBunp+NM+2&#10;bPNSmqj135uFBY/DzHzDLNetrcSdGl861jAaKhDEmTMl5xp+TrvBDIQPyAYrx6ThSR7Wq25niYlx&#10;Dz7SPQ25iBD2CWooQqgTKX1WkEU/dDVx9K6usRiibHJpGnxEuK3kWKkvabHkuFBgTduCst/0ZjVM&#10;FF5Oz8OUt/3PTX2ch93l25y17n20mwWIQG14h//be6NhrKbwdyYeAbl6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RXSiMMAAADcAAAADwAAAAAAAAAAAAAAAACYAgAAZHJzL2Rv&#10;d25yZXYueG1sUEsFBgAAAAAEAAQA9QAAAIgDAAAAAA==&#10;" filled="f" stroked="f">
              <v:textbox style="mso-fit-shape-to-text:t" inset="0,0,0,0">
                <w:txbxContent>
                  <w:p w:rsidR="004F41AB" w:rsidRDefault="004F41AB">
                    <w:r>
                      <w:rPr>
                        <w:rFonts w:ascii="Arial" w:hAnsi="Arial" w:cs="Arial"/>
                        <w:color w:val="000000"/>
                        <w:sz w:val="20"/>
                        <w:szCs w:val="20"/>
                      </w:rPr>
                      <w:t>.8</w:t>
                    </w:r>
                  </w:p>
                </w:txbxContent>
              </v:textbox>
            </v:rect>
            <v:line id="Line 85" o:spid="_x0000_s1092" style="position:absolute;flip:x;visibility:visible" from="4356,6578" to="4870,65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eHUr8AAADcAAAADwAAAGRycy9kb3ducmV2LnhtbERPz2vCMBS+D/wfwhvstqYKztEZZQiK&#10;J4fdLr09mmcbbF5KEtvuvzcHwePH93u9nWwnBvLBOFYwz3IQxLXThhsFf7/7908QISJr7ByTgn8K&#10;sN3MXtZYaDfymYYyNiKFcChQQRtjX0gZ6pYshsz1xIm7OG8xJugbqT2OKdx2cpHnH9Ki4dTQYk+7&#10;luprebMKDsHW5NC4MC1/yvnNVyezqpR6e52+v0BEmuJT/HAftYJFntamM+kIyM0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XHeHUr8AAADcAAAADwAAAAAAAAAAAAAAAACh&#10;AgAAZHJzL2Rvd25yZXYueG1sUEsFBgAAAAAEAAQA+QAAAI0DAAAAAA==&#10;" strokeweight=".5pt"/>
            <v:rect id="Rectangle 86" o:spid="_x0000_s1093" style="position:absolute;left:1714;top:6267;width:2946;height:1060;rotation:-9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8bjYcQA&#10;AADcAAAADwAAAGRycy9kb3ducmV2LnhtbESPQWvCQBSE7wX/w/IKXkqzq9hW06wigthTQVM9P7Kv&#10;SWj2bciuMf77riB4HGbmGyZbDbYRPXW+dqxhkigQxIUzNZcafvLt6xyED8gGG8ek4UoeVsvRU4ap&#10;cRfeU38IpYgQ9ilqqEJoUyl9UZFFn7iWOHq/rrMYouxKaTq8RLht5FSpd2mx5rhQYUubioq/w9lq&#10;eFN4yq/fH7x5ma3b/SJsTztz1Hr8PKw/QQQawiN8b38ZDVO1gNuZeATk8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vG42HEAAAA3AAAAA8AAAAAAAAAAAAAAAAAmAIAAGRycy9k&#10;b3ducmV2LnhtbFBLBQYAAAAABAAEAPUAAACJAwAAAAA=&#10;" filled="f" stroked="f">
              <v:textbox style="mso-fit-shape-to-text:t" inset="0,0,0,0">
                <w:txbxContent>
                  <w:p w:rsidR="004F41AB" w:rsidRDefault="004F41AB">
                    <w:r>
                      <w:rPr>
                        <w:rFonts w:ascii="Arial" w:hAnsi="Arial" w:cs="Arial"/>
                        <w:color w:val="000000"/>
                        <w:sz w:val="20"/>
                        <w:szCs w:val="20"/>
                      </w:rPr>
                      <w:t>.9</w:t>
                    </w:r>
                  </w:p>
                </w:txbxContent>
              </v:textbox>
            </v:rect>
            <v:rect id="Rectangle 87" o:spid="_x0000_s1094" style="position:absolute;left:6318;top:-2502;width:2946;height:12706;rotation:-9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XcIb0A&#10;AADcAAAADwAAAGRycy9kb3ducmV2LnhtbERPyQrCMBC9C/5DGMGLaKq4VqOIIHoSXM9DM7bFZlKa&#10;qPXvzUHw+Hj7YlWbQryocrllBf1eBII4sTrnVMHlvO1OQTiPrLGwTAo+5GC1bDYWGGv75iO9Tj4V&#10;IYRdjAoy78tYSpdkZND1bEkcuLutDPoAq1TqCt8h3BRyEEVjaTDn0JBhSZuMksfpaRSMIrydP4cJ&#10;bzrDdXmc+e1tp69KtVv1eg7CU+3/4p97rxUM+mF+OBOOgFx+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jyXcIb0AAADcAAAADwAAAAAAAAAAAAAAAACYAgAAZHJzL2Rvd25yZXYu&#10;eG1sUEsFBgAAAAAEAAQA9QAAAIIDAAAAAA==&#10;" filled="f" stroked="f">
              <v:textbox style="mso-fit-shape-to-text:t" inset="0,0,0,0">
                <w:txbxContent>
                  <w:p w:rsidR="004F41AB" w:rsidRDefault="004F41AB">
                    <w:r>
                      <w:rPr>
                        <w:rFonts w:ascii="Arial" w:hAnsi="Arial" w:cs="Arial"/>
                        <w:color w:val="000000"/>
                        <w:sz w:val="20"/>
                        <w:szCs w:val="20"/>
                      </w:rPr>
                      <w:t>% of female borrowers</w:t>
                    </w:r>
                  </w:p>
                </w:txbxContent>
              </v:textbox>
            </v:rect>
            <v:line id="Line 88" o:spid="_x0000_s1095" style="position:absolute;visibility:visible" from="4870,28790" to="49669,287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q9yssQAAADcAAAADwAAAGRycy9kb3ducmV2LnhtbESPQYvCMBSE74L/ITzBm6YVEekaZddF&#10;EPYgVS/eHs3bttq8lCSrdX+9EQSPw8x8wyxWnWnElZyvLStIxwkI4sLqmksFx8NmNAfhA7LGxjIp&#10;uJOH1bLfW2Cm7Y1zuu5DKSKEfYYKqhDaTEpfVGTQj21LHL1f6wyGKF0ptcNbhJtGTpJkJg3WHBcq&#10;bGldUXHZ/xkF80Prv+/r08bu3Pk//5nmNMUvpYaD7vMDRKAuvMOv9lYrmKQpPM/EIyC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mr3KyxAAAANwAAAAPAAAAAAAAAAAA&#10;AAAAAKECAABkcnMvZG93bnJldi54bWxQSwUGAAAAAAQABAD5AAAAkgMAAAAA&#10;" strokeweight=".5pt"/>
            <v:line id="Line 89" o:spid="_x0000_s1096" style="position:absolute;visibility:visible" from="5664,28790" to="5670,293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n3sxcQAAADcAAAADwAAAGRycy9kb3ducmV2LnhtbESPQYvCMBSE78L+h/AWvGlqEZGuUdRF&#10;EPYgVS/eHs3bttq8lCSrdX+9EQSPw8x8w8wWnWnElZyvLSsYDRMQxIXVNZcKjofNYArCB2SNjWVS&#10;cCcPi/lHb4aZtjfO6boPpYgQ9hkqqEJoMyl9UZFBP7QtcfR+rTMYonSl1A5vEW4amSbJRBqsOS5U&#10;2NK6ouKy/zMKpofWf9/Xp43dufN//jPOaYwrpfqf3fILRKAuvMOv9lYrSEcpPM/EIyD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WfezFxAAAANwAAAAPAAAAAAAAAAAA&#10;AAAAAKECAABkcnMvZG93bnJldi54bWxQSwUGAAAAAAQABAD5AAAAkgMAAAAA&#10;" strokeweight=".5pt"/>
            <v:rect id="Rectangle 90" o:spid="_x0000_s1097" style="position:absolute;left:5327;top:29552;width:711;height:2947;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XWOMEA&#10;AADcAAAADwAAAGRycy9kb3ducmV2LnhtbESP3YrCMBSE7xd8h3AE79bUCot0jbIsCCreWH2AQ3P6&#10;wyYnJYm2vr0RhL0cZuYbZr0drRF38qFzrGAxz0AQV0533Ci4XnafKxAhIms0jknBgwJsN5OPNRba&#10;DXymexkbkSAcClTQxtgXUoaqJYth7nri5NXOW4xJ+kZqj0OCWyPzLPuSFjtOCy329NtS9VferAJ5&#10;KXfDqjQ+c8e8PpnD/lyTU2o2HX++QUQa43/43d5rBfliCa8z6QjIz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Y11jjBAAAA3AAAAA8AAAAAAAAAAAAAAAAAmAIAAGRycy9kb3du&#10;cmV2LnhtbFBLBQYAAAAABAAEAPUAAACGAwAAAAA=&#10;" filled="f" stroked="f">
              <v:textbox style="mso-fit-shape-to-text:t" inset="0,0,0,0">
                <w:txbxContent>
                  <w:p w:rsidR="004F41AB" w:rsidRDefault="004F41AB">
                    <w:r>
                      <w:rPr>
                        <w:rFonts w:ascii="Arial" w:hAnsi="Arial" w:cs="Arial"/>
                        <w:color w:val="000000"/>
                        <w:sz w:val="20"/>
                        <w:szCs w:val="20"/>
                      </w:rPr>
                      <w:t>0</w:t>
                    </w:r>
                  </w:p>
                </w:txbxContent>
              </v:textbox>
            </v:rect>
            <v:line id="Line 91" o:spid="_x0000_s1098" style="position:absolute;visibility:visible" from="15652,28790" to="15659,293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tjRKsQAAADcAAAADwAAAGRycy9kb3ducmV2LnhtbESPQYvCMBSE78L+h/AWvGmqFJGuUXZd&#10;BMGDVL14ezRv22rzUpKsVn+9EQSPw8x8w8wWnWnEhZyvLSsYDRMQxIXVNZcKDvvVYArCB2SNjWVS&#10;cCMPi/lHb4aZtlfO6bILpYgQ9hkqqEJoMyl9UZFBP7QtcfT+rDMYonSl1A6vEW4aOU6SiTRYc1yo&#10;sKVlRcV5928UTPet/70tjyu7dad7vklzSvFHqf5n9/0FIlAX3uFXe60VjEcpPM/EIyD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22NEqxAAAANwAAAAPAAAAAAAAAAAA&#10;AAAAAKECAABkcnMvZG93bnJldi54bWxQSwUGAAAAAAQABAD5AAAAkgMAAAAA&#10;" strokeweight=".5pt"/>
            <v:rect id="Rectangle 92" o:spid="_x0000_s1099" style="position:absolute;left:15316;top:29552;width:711;height:2947;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Dr18EA&#10;AADcAAAADwAAAGRycy9kb3ducmV2LnhtbESP3YrCMBSE7xd8h3AE79bUgot0jbIsCCreWH2AQ3P6&#10;wyYnJYm2vr0RhL0cZuYbZr0drRF38qFzrGAxz0AQV0533Ci4XnafKxAhIms0jknBgwJsN5OPNRba&#10;DXymexkbkSAcClTQxtgXUoaqJYth7nri5NXOW4xJ+kZqj0OCWyPzLPuSFjtOCy329NtS9VferAJ5&#10;KXfDqjQ+c8e8PpnD/lyTU2o2HX++QUQa43/43d5rBfliCa8z6QjIz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aQ69fBAAAA3AAAAA8AAAAAAAAAAAAAAAAAmAIAAGRycy9kb3du&#10;cmV2LnhtbFBLBQYAAAAABAAEAPUAAACGAwAAAAA=&#10;" filled="f" stroked="f">
              <v:textbox style="mso-fit-shape-to-text:t" inset="0,0,0,0">
                <w:txbxContent>
                  <w:p w:rsidR="004F41AB" w:rsidRDefault="004F41AB">
                    <w:r>
                      <w:rPr>
                        <w:rFonts w:ascii="Arial" w:hAnsi="Arial" w:cs="Arial"/>
                        <w:color w:val="000000"/>
                        <w:sz w:val="20"/>
                        <w:szCs w:val="20"/>
                      </w:rPr>
                      <w:t>2</w:t>
                    </w:r>
                  </w:p>
                </w:txbxContent>
              </v:textbox>
            </v:rect>
            <v:line id="Line 93" o:spid="_x0000_s1100" style="position:absolute;visibility:visible" from="25641,28790" to="25647,293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UbqxsUAAADcAAAADwAAAGRycy9kb3ducmV2LnhtbESPQWvCQBSE70L/w/KE3nSjhBCiq6hF&#10;KPRQol68PbKvSWr2bdjdatJf3y0Uehxm5htmvR1MJ+7kfGtZwWKegCCurG65VnA5H2c5CB+QNXaW&#10;ScFIHrabp8kaC20fXNL9FGoRIewLVNCE0BdS+qohg35ue+LofVhnMETpaqkdPiLcdHKZJJk02HJc&#10;aLCnQ0PV7fRlFOTn3r+Mh+vRvrvP7/ItLSnFvVLP02G3AhFoCP/hv/arVrBcZPB7Jh4Bufk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UbqxsUAAADcAAAADwAAAAAAAAAA&#10;AAAAAAChAgAAZHJzL2Rvd25yZXYueG1sUEsFBgAAAAAEAAQA+QAAAJMDAAAAAA==&#10;" strokeweight=".5pt"/>
            <v:rect id="Rectangle 94" o:spid="_x0000_s1101" style="position:absolute;left:25304;top:29552;width:711;height:2947;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7QO8IA&#10;AADcAAAADwAAAGRycy9kb3ducmV2LnhtbESPzYoCMRCE7wu+Q2jB25pxDq7MGmVZEFS8OPoAzaTn&#10;h006QxKd8e2NIOyxqKqvqPV2tEbcyYfOsYLFPANBXDndcaPgetl9rkCEiKzROCYFDwqw3Uw+1lho&#10;N/CZ7mVsRIJwKFBBG2NfSBmqliyGueuJk1c7bzEm6RupPQ4Jbo3Ms2wpLXacFlrs6bel6q+8WQXy&#10;Uu6GVWl85o55fTKH/bkmp9RsOv58g4g0xv/wu73XCvLFF7zOpCMgN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5DtA7wgAAANwAAAAPAAAAAAAAAAAAAAAAAJgCAABkcnMvZG93&#10;bnJldi54bWxQSwUGAAAAAAQABAD1AAAAhwMAAAAA&#10;" filled="f" stroked="f">
              <v:textbox style="mso-fit-shape-to-text:t" inset="0,0,0,0">
                <w:txbxContent>
                  <w:p w:rsidR="004F41AB" w:rsidRDefault="004F41AB">
                    <w:r>
                      <w:rPr>
                        <w:rFonts w:ascii="Arial" w:hAnsi="Arial" w:cs="Arial"/>
                        <w:color w:val="000000"/>
                        <w:sz w:val="20"/>
                        <w:szCs w:val="20"/>
                      </w:rPr>
                      <w:t>4</w:t>
                    </w:r>
                  </w:p>
                </w:txbxContent>
              </v:textbox>
            </v:rect>
            <v:line id="Line 95" o:spid="_x0000_s1102" style="position:absolute;visibility:visible" from="35661,28790" to="35667,293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5XbL8MAAADcAAAADwAAAGRycy9kb3ducmV2LnhtbERPPWvDMBDdC/0P4grdGtnBhOBaNm1K&#10;oNAhOMnS7bCutlvrZCQ1dvLroyGQ8fG+i2o2gziR871lBekiAUHcWN1zq+B42L6sQfiArHGwTArO&#10;5KEqHx8KzLWduKbTPrQihrDPUUEXwphL6ZuODPqFHYkj92OdwRCha6V2OMVwM8hlkqykwZ5jQ4cj&#10;bTpq/vb/RsH6MPqP8+Z7a3fu91J/ZTVl+K7U89P89goi0Bzu4pv7UytYpnFtPBOPgCy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eV2y/DAAAA3AAAAA8AAAAAAAAAAAAA&#10;AAAAoQIAAGRycy9kb3ducmV2LnhtbFBLBQYAAAAABAAEAPkAAACRAwAAAAA=&#10;" strokeweight=".5pt"/>
            <v:rect id="Rectangle 96" o:spid="_x0000_s1103" style="position:absolute;left:35325;top:29552;width:711;height:2947;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93h0sIA&#10;AADcAAAADwAAAGRycy9kb3ducmV2LnhtbESPzYoCMRCE7wu+Q2jB25pxDuLOGmVZEFS8OPoAzaTn&#10;h006QxKd8e2NIOyxqKqvqPV2tEbcyYfOsYLFPANBXDndcaPgetl9rkCEiKzROCYFDwqw3Uw+1lho&#10;N/CZ7mVsRIJwKFBBG2NfSBmqliyGueuJk1c7bzEm6RupPQ4Jbo3Ms2wpLXacFlrs6bel6q+8WQXy&#10;Uu6GVWl85o55fTKH/bkmp9RsOv58g4g0xv/wu73XCvLFF7zOpCMgN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3eHSwgAAANwAAAAPAAAAAAAAAAAAAAAAAJgCAABkcnMvZG93&#10;bnJldi54bWxQSwUGAAAAAAQABAD1AAAAhwMAAAAA&#10;" filled="f" stroked="f">
              <v:textbox style="mso-fit-shape-to-text:t" inset="0,0,0,0">
                <w:txbxContent>
                  <w:p w:rsidR="004F41AB" w:rsidRDefault="004F41AB">
                    <w:r>
                      <w:rPr>
                        <w:rFonts w:ascii="Arial" w:hAnsi="Arial" w:cs="Arial"/>
                        <w:color w:val="000000"/>
                        <w:sz w:val="20"/>
                        <w:szCs w:val="20"/>
                      </w:rPr>
                      <w:t>6</w:t>
                    </w:r>
                  </w:p>
                </w:txbxContent>
              </v:textbox>
            </v:rect>
            <v:line id="Line 97" o:spid="_x0000_s1104" style="position:absolute;visibility:visible" from="45650,28790" to="45656,293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48dlMEAAADcAAAADwAAAGRycy9kb3ducmV2LnhtbERPTYvCMBC9C/sfwizsTdMtIlKNsusi&#10;CHuQWi/ehmZsq82kJFGrv94cBI+P9z1f9qYVV3K+sazge5SAIC6tbrhSsC/WwykIH5A1tpZJwZ08&#10;LBcfgzlm2t44p+suVCKGsM9QQR1Cl0npy5oM+pHtiCN3tM5giNBVUju8xXDTyjRJJtJgw7Ghxo5W&#10;NZXn3cUomBad/7uvDmu7dadH/j/OaYy/Sn199j8zEIH68Ba/3ButIE3j/HgmHgG5eA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Hjx2UwQAAANwAAAAPAAAAAAAAAAAAAAAA&#10;AKECAABkcnMvZG93bnJldi54bWxQSwUGAAAAAAQABAD5AAAAjwMAAAAA&#10;" strokeweight=".5pt"/>
            <v:rect id="Rectangle 98" o:spid="_x0000_s1105" style="position:absolute;left:45313;top:29552;width:711;height:2947;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cnacEA&#10;AADcAAAADwAAAGRycy9kb3ducmV2LnhtbESPzYoCMRCE74LvEFrYm2acwyKjUUQQVLw47gM0k54f&#10;TDpDEp3x7c3Cwh6LqvqK2uxGa8SLfOgcK1guMhDEldMdNwp+7sf5CkSIyBqNY1LwpgC77XSywUK7&#10;gW/0KmMjEoRDgQraGPtCylC1ZDEsXE+cvNp5izFJ30jtcUhwa2SeZd/SYsdpocWeDi1Vj/JpFch7&#10;eRxWpfGZu+T11ZxPt5qcUl+zcb8GEWmM/+G/9kkryPMl/J5JR0Bu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fHJ2nBAAAA3AAAAA8AAAAAAAAAAAAAAAAAmAIAAGRycy9kb3du&#10;cmV2LnhtbFBLBQYAAAAABAAEAPUAAACGAwAAAAA=&#10;" filled="f" stroked="f">
              <v:textbox style="mso-fit-shape-to-text:t" inset="0,0,0,0">
                <w:txbxContent>
                  <w:p w:rsidR="004F41AB" w:rsidRDefault="004F41AB">
                    <w:r>
                      <w:rPr>
                        <w:rFonts w:ascii="Arial" w:hAnsi="Arial" w:cs="Arial"/>
                        <w:color w:val="000000"/>
                        <w:sz w:val="20"/>
                        <w:szCs w:val="20"/>
                      </w:rPr>
                      <w:t>8</w:t>
                    </w:r>
                  </w:p>
                </w:txbxContent>
              </v:textbox>
            </v:rect>
            <v:rect id="Rectangle 99" o:spid="_x0000_s1106" style="position:absolute;left:9378;top:30778;width:35516;height:2946;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W5HsIA&#10;AADcAAAADwAAAGRycy9kb3ducmV2LnhtbESPzWrDMBCE74W+g9hCb7VcHUpwooRSCLgllzh5gMVa&#10;/1BpZSTVdt8+KhRyHGbmG2Z3WJ0VM4U4etbwWpQgiFtvRu41XC/Hlw2ImJANWs+k4ZciHPaPDzus&#10;jF/4THOTepEhHCvUMKQ0VVLGdiCHsfATcfY6HxymLEMvTcAlw52VqizfpMOR88KAE30M1H43P06D&#10;vDTHZdPYUPov1Z3sZ33uyGv9/LS+b0EkWtM9/N+ujQalFPydyUdA7m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FbkewgAAANwAAAAPAAAAAAAAAAAAAAAAAJgCAABkcnMvZG93&#10;bnJldi54bWxQSwUGAAAAAAQABAD1AAAAhwMAAAAA&#10;" filled="f" stroked="f">
              <v:textbox style="mso-fit-shape-to-text:t" inset="0,0,0,0">
                <w:txbxContent>
                  <w:p w:rsidR="004F41AB" w:rsidRDefault="004F41AB">
                    <w:r>
                      <w:rPr>
                        <w:rFonts w:ascii="Arial" w:hAnsi="Arial" w:cs="Arial"/>
                        <w:color w:val="000000"/>
                        <w:sz w:val="20"/>
                        <w:szCs w:val="20"/>
                      </w:rPr>
                      <w:t>Avg. outstanding loan size / GNI per capita for the poorest 20%</w:t>
                    </w:r>
                  </w:p>
                </w:txbxContent>
              </v:textbox>
            </v:rect>
            <w10:anchorlock/>
          </v:group>
        </w:pict>
      </w:r>
    </w:p>
    <w:p w:rsidR="003B3CAC" w:rsidRDefault="003B3CAC" w:rsidP="00EB66F3">
      <w:pPr>
        <w:pStyle w:val="ListParagraph"/>
        <w:spacing w:after="0" w:line="240" w:lineRule="auto"/>
        <w:rPr>
          <w:rFonts w:ascii="Times New Roman" w:hAnsi="Times New Roman" w:cs="Times New Roman"/>
          <w:sz w:val="24"/>
          <w:szCs w:val="24"/>
        </w:rPr>
      </w:pPr>
    </w:p>
    <w:p w:rsidR="003B3CAC" w:rsidRDefault="00A02A07" w:rsidP="00BD363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Figure 2. </w:t>
      </w:r>
      <w:r w:rsidR="003B3CAC">
        <w:rPr>
          <w:rFonts w:ascii="Times New Roman" w:hAnsi="Times New Roman" w:cs="Times New Roman"/>
          <w:b/>
          <w:sz w:val="24"/>
          <w:szCs w:val="24"/>
        </w:rPr>
        <w:t>The share of female borrowers and average loan size</w:t>
      </w:r>
    </w:p>
    <w:p w:rsidR="00D907D4" w:rsidRPr="00D907D4" w:rsidRDefault="003B3CAC" w:rsidP="00BD363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Most recent data, 2005-</w:t>
      </w:r>
      <w:r w:rsidR="00D907D4" w:rsidRPr="00D907D4">
        <w:rPr>
          <w:rFonts w:ascii="Times New Roman" w:hAnsi="Times New Roman" w:cs="Times New Roman"/>
          <w:b/>
          <w:sz w:val="24"/>
          <w:szCs w:val="24"/>
        </w:rPr>
        <w:t>2009</w:t>
      </w:r>
      <w:r w:rsidR="00601EC5">
        <w:rPr>
          <w:rFonts w:ascii="Times New Roman" w:hAnsi="Times New Roman" w:cs="Times New Roman"/>
          <w:b/>
          <w:sz w:val="24"/>
          <w:szCs w:val="24"/>
        </w:rPr>
        <w:t>. 1090 observations</w:t>
      </w:r>
    </w:p>
    <w:p w:rsidR="002204E0" w:rsidRPr="00D907D4" w:rsidRDefault="00A03DBC">
      <w:pPr>
        <w:rPr>
          <w:rFonts w:ascii="Times New Roman" w:hAnsi="Times New Roman" w:cs="Times New Roman"/>
          <w:sz w:val="24"/>
          <w:szCs w:val="24"/>
        </w:rPr>
      </w:pPr>
      <w:r w:rsidRPr="00D907D4">
        <w:rPr>
          <w:rFonts w:ascii="Times New Roman" w:hAnsi="Times New Roman" w:cs="Times New Roman"/>
          <w:sz w:val="24"/>
          <w:szCs w:val="24"/>
        </w:rPr>
        <w:br w:type="page"/>
      </w:r>
    </w:p>
    <w:p w:rsidR="00BD3636" w:rsidRDefault="00F25C7E" w:rsidP="00BD3636">
      <w:pPr>
        <w:jc w:val="center"/>
        <w:rPr>
          <w:rFonts w:ascii="Times New Roman" w:hAnsi="Times New Roman" w:cs="Times New Roman"/>
          <w:sz w:val="24"/>
          <w:szCs w:val="24"/>
        </w:rPr>
      </w:pPr>
      <w:r>
        <w:rPr>
          <w:rFonts w:ascii="Times New Roman" w:hAnsi="Times New Roman" w:cs="Times New Roman"/>
          <w:noProof/>
          <w:sz w:val="24"/>
          <w:szCs w:val="24"/>
        </w:rPr>
        <w:lastRenderedPageBreak/>
        <w:pict>
          <v:shapetype id="_x0000_t202" coordsize="21600,21600" o:spt="202" path="m,l,21600r21600,l21600,xe">
            <v:stroke joinstyle="miter"/>
            <v:path gradientshapeok="t" o:connecttype="rect"/>
          </v:shapetype>
          <v:shape id="Text Box 55" o:spid="_x0000_s1107" type="#_x0000_t202" style="position:absolute;left:0;text-align:left;margin-left:27.6pt;margin-top:27pt;width:24.35pt;height:20.2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" stroked="f">
            <v:textbox>
              <w:txbxContent>
                <w:p w:rsidR="004F41AB" w:rsidRDefault="004F41AB">
                  <w:r>
                    <w:t>A</w:t>
                  </w:r>
                </w:p>
              </w:txbxContent>
            </v:textbox>
          </v:shape>
        </w:pict>
      </w:r>
      <w:r>
        <w:rPr>
          <w:rFonts w:ascii="Times New Roman" w:hAnsi="Times New Roman" w:cs="Times New Roman"/>
          <w:noProof/>
          <w:sz w:val="24"/>
          <w:szCs w:val="24"/>
        </w:rPr>
      </w:r>
      <w:r>
        <w:rPr>
          <w:rFonts w:ascii="Times New Roman" w:hAnsi="Times New Roman" w:cs="Times New Roman"/>
          <w:noProof/>
          <w:sz w:val="24"/>
          <w:szCs w:val="24"/>
        </w:rPr>
        <w:pict>
          <v:group id="Canvas 201" o:spid="_x0000_s1108" editas="canvas" style="width:321.2pt;height:172.5pt;mso-position-horizontal-relative:char;mso-position-vertical-relative:line" coordsize="40792,21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">
            <v:shape id="_x0000_s1109" type="#_x0000_t75" style="position:absolute;width:40792;height:21907;visibility:visible">
              <v:fill o:detectmouseclick="t"/>
              <v:path o:connecttype="none"/>
            </v:shape>
            <v:rect id="Rectangle 202" o:spid="_x0000_s1110" style="position:absolute;left:2927;top:228;width:29483;height:2141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fJ8sMA&#10;AADcAAAADwAAAGRycy9kb3ducmV2LnhtbERP22rCQBB9F/yHZYS+1Y3SeomuogWhBRGMgq9DdswG&#10;s7MhuzWxX98tFHybw7nOct3ZStyp8aVjBaNhAoI4d7rkQsH5tHudgfABWWPlmBQ8yMN61e8tMdWu&#10;5SPds1CIGMI+RQUmhDqV0ueGLPqhq4kjd3WNxRBhU0jdYBvDbSXHSTKRFkuODQZr+jCU37Jvq8BN&#10;d+bytn2f/Owf48PXflOcM9Mq9TLoNgsQgbrwFP+7P3WcP5rD3zPxArn6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FfJ8sMAAADcAAAADwAAAAAAAAAAAAAAAACYAgAAZHJzL2Rv&#10;d25yZXYueG1sUEsFBgAAAAAEAAQA9QAAAIgDAAAAAA==&#10;" fillcolor="#eaf2f3" stroked="f"/>
            <v:rect id="Rectangle 203" o:spid="_x0000_s1111" style="position:absolute;left:2946;top:266;width:29407;height:2138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RlncYA&#10;AADcAAAADwAAAGRycy9kb3ducmV2LnhtbESPQWvCQBCF74X+h2WE3upGW1qJrhIthWJBMPXibciO&#10;2WB2NmS3Gv+9cyj0NsN78943i9XgW3WhPjaBDUzGGSjiKtiGawOHn8/nGaiYkC22gcnAjSKslo8P&#10;C8xtuPKeLmWqlYRwzNGAS6nLtY6VI49xHDpi0U6h95hk7Wtte7xKuG/1NMvetMeGpcFhRxtH1bn8&#10;9QZ2k2NZ3PTxdX1638w+hsK9bL/XxjyNhmIOKtGQ/s1/119W8KeCL8/IBHp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RRlncYAAADcAAAADwAAAAAAAAAAAAAAAACYAgAAZHJz&#10;L2Rvd25yZXYueG1sUEsFBgAAAAAEAAQA9QAAAIsDAAAAAA==&#10;" fillcolor="#eaf2f3" strokecolor="#eaf2f3" strokeweight=".3pt"/>
            <v:rect id="Rectangle 204" o:spid="_x0000_s1112" style="position:absolute;left:4679;top:3384;width:26944;height:1344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2zJmsIA&#10;AADcAAAADwAAAGRycy9kb3ducmV2LnhtbERPS4vCMBC+L/gfwgje1tQeRKpRfCAosoh1Yfc4NLNt&#10;sZmUJta6v94Igrf5+J4zW3SmEi01rrSsYDSMQBBnVpecK/g+bz8nIJxH1lhZJgV3crCY9z5mmGh7&#10;4xO1qc9FCGGXoILC+zqR0mUFGXRDWxMH7s82Bn2ATS51g7cQbioZR9FYGiw5NBRY07qg7JJejYL9&#10;l7ZHefj992bTav5JT/FkvFJq0O+WUxCeOv8Wv9w7HebHI3g+Ey6Q8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bMmawgAAANwAAAAPAAAAAAAAAAAAAAAAAJgCAABkcnMvZG93&#10;bnJldi54bWxQSwUGAAAAAAQABAD1AAAAhwMAAAAA&#10;" strokecolor="white" strokeweight=".3pt"/>
            <v:line id="Line 205" o:spid="_x0000_s1113" style="position:absolute;visibility:visible" from="4679,16192" to="31623,161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QXHMMAAADcAAAADwAAAGRycy9kb3ducmV2LnhtbERPTWvCQBC9F/wPyxR6CboxBwnRVUpB&#10;EOklsWJ7G7JjEpudDdltkv57Vyj0No/3OZvdZFoxUO8aywqWixgEcWl1w5WCj9N+noJwHllja5kU&#10;/JKD3Xb2tMFM25FzGgpfiRDCLkMFtfddJqUrazLoFrYjDtzV9gZ9gH0ldY9jCDetTOJ4JQ02HBpq&#10;7OitpvK7+DEKovRCX9F4OOfJZ3wbj7xP3+VSqZfn6XUNwtPk/8V/7oMO85MEHs+EC+T2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FEFxzDAAAA3AAAAA8AAAAAAAAAAAAA&#10;AAAAoQIAAGRycy9kb3ducmV2LnhtbFBLBQYAAAAABAAEAPkAAACRAwAAAAA=&#10;" strokecolor="#eaf2f3" strokeweight=".55pt"/>
            <v:line id="Line 206" o:spid="_x0000_s1114" style="position:absolute;visibility:visible" from="4679,13106" to="31623,131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giyh8QAAADcAAAADwAAAGRycy9kb3ducmV2LnhtbERPTWvCQBC9F/oflin0InVjCiVEV5GC&#10;EIqXpIr1NmSnSWp2NmS3Sfz3XUHobR7vc1abybRioN41lhUs5hEI4tLqhisFh8/dSwLCeWSNrWVS&#10;cCUHm/XjwwpTbUfOaSh8JUIIuxQV1N53qZSurMmgm9uOOHDftjfoA+wrqXscQ7hpZRxFb9Jgw6Gh&#10;xo7eayovxa9RMEtOdJ6N2TGPv6Kf8YN3yV4ulHp+mrZLEJ4m/y++uzMd5sevcHsmXCD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CLKHxAAAANwAAAAPAAAAAAAAAAAA&#10;AAAAAKECAABkcnMvZG93bnJldi54bWxQSwUGAAAAAAQABAD5AAAAkgMAAAAA&#10;" strokecolor="#eaf2f3" strokeweight=".55pt"/>
            <v:line id="Line 207" o:spid="_x0000_s1115" style="position:absolute;visibility:visible" from="4679,10020" to="31623,100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eEq88QAAADcAAAADwAAAGRycy9kb3ducmV2LnhtbERPTWvCQBC9F/oflin0InVjKCVEV5GC&#10;EIqXpIr1NmSnSWp2NmS3Sfz3XUHobR7vc1abybRioN41lhUs5hEI4tLqhisFh8/dSwLCeWSNrWVS&#10;cCUHm/XjwwpTbUfOaSh8JUIIuxQV1N53qZSurMmgm9uOOHDftjfoA+wrqXscQ7hpZRxFb9Jgw6Gh&#10;xo7eayovxa9RMEtOdJ6N2TGPv6Kf8YN3yV4ulHp+mrZLEJ4m/y++uzMd5sevcHsmXCD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4SrzxAAAANwAAAAPAAAAAAAAAAAA&#10;AAAAAKECAABkcnMvZG93bnJldi54bWxQSwUGAAAAAAQABAD5AAAAkgMAAAAA&#10;" strokecolor="#eaf2f3" strokeweight=".55pt"/>
            <v:line id="Line 208" o:spid="_x0000_s1116" style="position:absolute;visibility:visible" from="4679,6934" to="31623,6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2PaMQAAADcAAAADwAAAGRycy9kb3ducmV2LnhtbERPTWvCQBC9F/oflin0InVjoCVEV5GC&#10;EIqXpIr1NmSnSWp2NmS3Sfz3XUHobR7vc1abybRioN41lhUs5hEI4tLqhisFh8/dSwLCeWSNrWVS&#10;cCUHm/XjwwpTbUfOaSh8JUIIuxQV1N53qZSurMmgm9uOOHDftjfoA+wrqXscQ7hpZRxFb9Jgw6Gh&#10;xo7eayovxa9RMEtOdJ6N2TGPv6Kf8YN3yV4ulHp+mrZLEJ4m/y++uzMd5sevcHsmXCD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Y9oxAAAANwAAAAPAAAAAAAAAAAA&#10;AAAAAKECAABkcnMvZG93bnJldi54bWxQSwUGAAAAAAQABAD5AAAAkgMAAAAA&#10;" strokecolor="#eaf2f3" strokeweight=".55pt"/>
            <v:line id="Line 209" o:spid="_x0000_s1117" style="position:absolute;visibility:visible" from="4679,3848" to="31623,38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n8RH8MAAADcAAAADwAAAGRycy9kb3ducmV2LnhtbERPTWvCQBC9F/oflin0IrqbHCSkriKC&#10;EEov2or2NmTHJG12NmS3Jv57tyB4m8f7nMVqtK24UO8bxxqSmQJBXDrTcKXh63M7zUD4gGywdUwa&#10;ruRhtXx+WmBu3MA7uuxDJWII+xw11CF0uZS+rMmin7mOOHJn11sMEfaVND0OMdy2MlVqLi02HBtq&#10;7GhTU/m7/7MaJtmRvidDcdilJ/UzvPM2+5CJ1q8v4/oNRKAxPMR3d2Hi/HQO/8/EC+Ty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5/ER/DAAAA3AAAAA8AAAAAAAAAAAAA&#10;AAAAoQIAAGRycy9kb3ducmV2LnhtbFBLBQYAAAAABAAEAPkAAACRAwAAAAA=&#10;" strokecolor="#eaf2f3" strokeweight=".55pt"/>
            <v:shape id="Freeform 210" o:spid="_x0000_s1118" style="position:absolute;left:5283;top:4457;width:25717;height:9043;visibility:visible;mso-wrap-style:square;v-text-anchor:top" coordsize="1441,5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IdsMMA&#10;AADcAAAADwAAAGRycy9kb3ducmV2LnhtbERPTWvCQBC9F/wPywjedGOKtqTZiIgVsZc2bT0P2WmS&#10;mp0N2TXGf98VhN7m8T4nXQ2mET11rrasYD6LQBAXVtdcKvj6fJ0+g3AeWWNjmRRcycEqGz2kmGh7&#10;4Q/qc1+KEMIuQQWV920ipSsqMuhmtiUO3I/tDPoAu1LqDi8h3DQyjqKlNFhzaKiwpU1FxSk/GwX2&#10;99sctsf8cbd5e/e6ic1i1x+VmoyH9QsIT4P/F9/dex3mx09weyZcIL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cIdsMMAAADcAAAADwAAAAAAAAAAAAAAAACYAgAAZHJzL2Rv&#10;d25yZXYueG1sUEsFBgAAAAAEAAQA9QAAAIgDAAAAAA==&#10;" path="m,l1,6,2,16,7,66r3,25l11,102r,3l12,111r,5l13,127r1,5l14,138r2,14l16,153r1,5l17,159r,3l19,175r1,13l21,190r,4l21,197r1,5l23,211r,3l24,222r,6l24,229r1,4l25,235r1,5l27,246r,3l27,252r1,2l28,255r,1l28,257r,3l28,261r1,5l30,269r,1l30,272r1,1l31,274r,2l31,278r1,l32,279r,1l33,284r,2l34,287r,2l35,293r1,1l36,295r1,3l37,299r,1l38,300r,1l38,302r,2l39,305r,1l39,307r1,1l40,310r1,2l41,313r1,1l42,315r1,1l43,317r,1l44,318r,1l44,320r1,1l46,323r1,1l47,325r,1l48,326r,2l49,328r1,1l50,330r,1l51,332r1,l52,333r1,2l54,336r1,1l56,339r1,l58,340r,1l59,342r1,l60,343r2,1l62,345r1,l64,346r1,1l66,348r2,2l69,350r,1l71,352r2,2l74,355r1,l75,356r1,l77,357r3,2l81,360r1,l83,360r1,1l85,362r2,1l88,364r1,l90,364r1,l92,365r1,l94,366r1,l97,367r1,1l99,368r,1l101,370r1,l102,374r,-1l103,374r,1l103,383r1,1l106,388r,2l106,391r,1l107,391r,1l107,394r1,l109,395r,1l110,396r1,1l113,398r2,1l116,401r4,l121,402r2,1l123,402r,1l125,403r1,l129,404r2,l132,404r1,l136,404r1,l138,404r,1l144,406r1,l145,407r2,l147,408r1,l151,409r1,2l154,411r1,l156,410r,1l156,412r1,l157,411r2,l160,411r,1l162,412r2,1l164,412r1,l166,412r3,1l171,413r,-1l173,412r1,-1l178,411r1,l181,411r1,l183,413r3,1l188,414r,-1l189,413r1,1l194,417r1,1l198,418r,1l199,419r,-1l200,420r1,l204,420r2,l208,420r1,1l211,421r3,l217,422r,1l218,424r3,l222,424r3,-1l226,423r1,-1l229,423r1,l230,422r1,l232,421r1,l234,421r,-1l235,420r5,l243,420r1,l246,419r6,1l257,421r5,l264,421r1,l267,424r2,l275,425r1,1l277,425r1,l279,426r4,l285,425r1,l286,424r2,l290,424r1,1l300,426r,1l303,426r1,l305,426r2,l310,426r2,l313,426r1,l315,425r,1l321,426r,1l323,427r1,l326,427r4,l332,427r1,1l337,428r6,1l344,430r,-1l350,430r3,l353,429r,1l357,430r2,l363,431r5,1l374,433r1,l376,433r3,l388,434r1,l390,434r1,l400,435r3,l413,436r1,1l414,436r1,1l417,438r2,l421,438r1,l423,439r1,l426,439r,1l427,440r3,l431,439r4,l435,440r2,l443,440r1,l445,440r5,l461,442r7,1l470,443r1,1l473,444r,1l474,445r10,1l495,448r1,l499,448r17,2l518,450r2,1l534,453r1,l536,454r6,l548,455r5,l556,456r5,l572,458r2,l583,459r1,l586,459r1,l591,460r4,l609,462r6,1l617,463r20,3l645,466r1,1l647,467r3,l655,468r7,l663,468r5,1l680,471r2,l685,471r22,3l712,475r3,l730,477r18,3l750,480r7,1l758,481r17,3l787,486r1,l814,490r2,l823,490r2,1l848,491r14,1l873,492r15,1l896,493r57,2l954,496r6,l971,496r59,3l1037,499r2,l1048,500r2,l1053,500r9,l1064,500r16,1l1094,502r18,l1128,503r42,1l1205,505r108,2l1343,507r21,l1369,507r61,-1l1441,506e" filled="f" strokecolor="#1a476f" strokeweight=".55pt">
              <v:path arrowok="t" o:connecttype="custom" o:connectlocs="21416,206887;33909,312114;42833,406640;49972,454795;53541,481548;57110,499383;62464,522569;67819,536837;69603,547538;74957,561806;78527,568940;83881,577858;89235,586775;92804,593909;98158,601043;105297,609961;114221,617095;123144,626012;133852,634930;146345,642064;155269,647414;160623,649198;173116,654548;182039,665250;189178,695569;194532,706270;219518,716971;244504,720538;262351,727672;278413,733023;289121,734806;305183,734806;326600,736590;353370,745508;373002,750858;401557,754425;414050,750858;439036,747291;492577,759776;513993,756209;542548,759776;562180,759776;592520,761559;629998,765126;669262,772260;719233,775827;753143,781178;769205,782961;835239,790095;885210,799013;967306,809714;1042264,818631;1136853,831116;1192178,836467;1334954,856085;1468807,873920;1713310,884621;1895349,891755;2396850,904240" o:connectangles="0,0,0,0,0,0,0,0,0,0,0,0,0,0,0,0,0,0,0,0,0,0,0,0,0,0,0,0,0,0,0,0,0,0,0,0,0,0,0,0,0,0,0,0,0,0,0,0,0,0,0,0,0,0,0,0,0,0,0"/>
            </v:shape>
            <v:line id="Line 212" o:spid="_x0000_s1119" style="position:absolute;flip:y;visibility:visible" from="4679,3384" to="4686,168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v+HZMUAAADcAAAADwAAAGRycy9kb3ducmV2LnhtbESPzWrDQAyE74W+w6JCLiVZJwUnuNmE&#10;UigpPTV/kKPwqrapVzLeTey+fXUo9CYxo5lP6+0YWnOjPjbCDuazDAxxKb7hysHp+DZdgYkJ2WMr&#10;TA5+KMJ2c3+3xsLLwHu6HVJlNIRjgQ7qlLrC2ljWFDDOpCNW7Uv6gEnXvrK+x0HDQ2sXWZbbgA1r&#10;Q40dvdZUfh+uwUF4lP159/mxS8tunj+Vw6WRXJybPIwvz2ASjenf/Hf97hV/obT6jE5gN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v+HZMUAAADcAAAADwAAAAAAAAAA&#10;AAAAAAChAgAAZHJzL2Rvd25yZXYueG1sUEsFBgAAAAAEAAQA+QAAAJMDAAAAAA==&#10;" strokeweight=".3pt"/>
            <v:line id="Line 213" o:spid="_x0000_s1120" style="position:absolute;flip:x;visibility:visible" from="4394,16192" to="4679,161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bMi/8IAAADcAAAADwAAAGRycy9kb3ducmV2LnhtbERPS2vCQBC+F/oflhF6KbrRQtTUVYpQ&#10;LJ7qCzwO2WkSzM6E7GrSf98VCt7m43vOYtW7Wt2o9ZWwgfEoAUWci624MHA8fA5noHxAtlgLk4Ff&#10;8rBaPj8tMLPS8Y5u+1CoGMI+QwNlCE2mtc9LcuhH0hBH7kdahyHCttC2xS6Gu1pPkiTVDiuODSU2&#10;tC4pv+yvzoB7ld1p873dhGkzTt/y7lxJKsa8DPqPd1CB+vAQ/7u/bJw/mcP9mXiBXv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bMi/8IAAADcAAAADwAAAAAAAAAAAAAA&#10;AAChAgAAZHJzL2Rvd25yZXYueG1sUEsFBgAAAAAEAAQA+QAAAJADAAAAAA==&#10;" strokeweight=".3pt"/>
            <v:rect id="Rectangle 214" o:spid="_x0000_s1121" style="position:absolute;left:2457;top:16541;width:2280;height:426;rotation:-9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7XhPcQA&#10;AADcAAAADwAAAGRycy9kb3ducmV2LnhtbESPzWvCQBDF74L/wzIFL6Ibv9vUVUSQ9iT4eR6y0yQ0&#10;Oxuyq8b/vnMoeJvhvXnvN8t16yp1pyaUng2Mhgko4szbknMD59Nu8A4qRGSLlWcy8KQA61W3s8TU&#10;+gcf6H6MuZIQDikaKGKsU61DVpDDMPQ1sWg/vnEYZW1ybRt8SLir9DhJ5tphydJQYE3bgrLf480Z&#10;mCV4PT33C972p5v68BF31y97Mab31m4+QUVq48v8f/1tBX8i+PKMTKB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14T3EAAAA3AAAAA8AAAAAAAAAAAAAAAAAmAIAAGRycy9k&#10;b3ducmV2LnhtbFBLBQYAAAAABAAEAPUAAACJAwAAAAA=&#10;" filled="f" stroked="f">
              <v:textbox style="mso-fit-shape-to-text:t" inset="0,0,0,0">
                <w:txbxContent>
                  <w:p w:rsidR="004F41AB" w:rsidRDefault="004F41AB">
                    <w:r>
                      <w:rPr>
                        <w:rFonts w:ascii="Arial" w:hAnsi="Arial" w:cs="Arial"/>
                        <w:color w:val="000000"/>
                        <w:sz w:val="12"/>
                        <w:szCs w:val="12"/>
                      </w:rPr>
                      <w:t>0</w:t>
                    </w:r>
                  </w:p>
                </w:txbxContent>
              </v:textbox>
            </v:rect>
            <v:line id="Line 215" o:spid="_x0000_s1122" style="position:absolute;flip:x;visibility:visible" from="4394,13106" to="4679,131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hy4JMIAAADcAAAADwAAAGRycy9kb3ducmV2LnhtbERPTWvCQBC9F/wPywi9FN2kQpTUVUqh&#10;WHrSqNDjkJ0modmZkN2a9N93BcHbPN7nrLeja9WFet8IG0jnCSjiUmzDlYHT8X22AuUDssVWmAz8&#10;kYftZvKwxtzKwAe6FKFSMYR9jgbqELpca1/W5NDPpSOO3Lf0DkOEfaVtj0MMd61+TpJMO2w4NtTY&#10;0VtN5U/x6wy4Jzmcd/vPXVh2abYoh69GMjHmcTq+voAKNIa7+Ob+sHH+IoXrM/ECvfk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hy4JMIAAADcAAAADwAAAAAAAAAAAAAA&#10;AAChAgAAZHJzL2Rvd25yZXYueG1sUEsFBgAAAAAEAAQA+QAAAJADAAAAAA==&#10;" strokeweight=".3pt"/>
            <v:rect id="Rectangle 216" o:spid="_x0000_s1123" style="position:absolute;left:2565;top:13233;width:2279;height:641;rotation:-9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va0cMA&#10;AADcAAAADwAAAGRycy9kb3ducmV2LnhtbERPS2vCQBC+C/0PyxR6kWbT9KGmriJCsCdBrTkP2WkS&#10;mp0N2W0S/31XELzNx/ec5Xo0jeipc7VlBS9RDIK4sLrmUsH3KXueg3AeWWNjmRRcyMF69TBZYqrt&#10;wAfqj74UIYRdigoq79tUSldUZNBFtiUO3I/tDPoAu1LqDocQbhqZxPGHNFhzaKiwpW1Fxe/xzyh4&#10;jzE/XfYz3k7fNu1h4bN8p89KPT2Om08QnkZ/F9/cXzrMf03g+ky4QK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Cva0cMAAADcAAAADwAAAAAAAAAAAAAAAACYAgAAZHJzL2Rv&#10;d25yZXYueG1sUEsFBgAAAAAEAAQA9QAAAIgDAAAAAA==&#10;" filled="f" stroked="f">
              <v:textbox style="mso-fit-shape-to-text:t" inset="0,0,0,0">
                <w:txbxContent>
                  <w:p w:rsidR="004F41AB" w:rsidRDefault="004F41AB">
                    <w:r>
                      <w:rPr>
                        <w:rFonts w:ascii="Arial" w:hAnsi="Arial" w:cs="Arial"/>
                        <w:color w:val="000000"/>
                        <w:sz w:val="12"/>
                        <w:szCs w:val="12"/>
                      </w:rPr>
                      <w:t>.2</w:t>
                    </w:r>
                  </w:p>
                </w:txbxContent>
              </v:textbox>
            </v:rect>
            <v:line id="Line 217" o:spid="_x0000_s1124" style="position:absolute;flip:x;visibility:visible" from="4394,10020" to="4679,100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YKDyMIAAADcAAAADwAAAGRycy9kb3ducmV2LnhtbERPTWvCQBC9F/wPywheim40kEp0FRGK&#10;padqFTwO2TEJZmdCdmvSf98tFHqbx/uc9XZwjXpQ52thA/NZAoq4EFtzaeD8+TpdgvIB2WIjTAa+&#10;ycN2M3paY26l5yM9TqFUMYR9jgaqENpca19U5NDPpCWO3E06hyHCrtS2wz6Gu0YvkiTTDmuODRW2&#10;tK+ouJ++nAH3LMfL4eP9EF7aeZYW/bWWTIyZjIfdClSgIfyL/9xvNs5PU/h9Jl6gN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YKDyMIAAADcAAAADwAAAAAAAAAAAAAA&#10;AAChAgAAZHJzL2Rvd25yZXYueG1sUEsFBgAAAAAEAAQA+QAAAJADAAAAAA==&#10;" strokeweight=".3pt"/>
            <v:rect id="Rectangle 218" o:spid="_x0000_s1125" style="position:absolute;left:2571;top:10147;width:2279;height:642;rotation:-9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7nPsMA&#10;AADcAAAADwAAAGRycy9kb3ducmV2LnhtbERPTWvCQBC9F/wPywi9lGZja6umriKC1JOQWHMestMk&#10;mJ0N2W0S/31XKPQ2j/c56+1oGtFT52rLCmZRDIK4sLrmUsHX+fC8BOE8ssbGMim4kYPtZvKwxkTb&#10;gVPqM1+KEMIuQQWV920ipSsqMugi2xIH7tt2Bn2AXSl1h0MIN418ieN3abDm0FBhS/uKimv2YxS8&#10;xZifb6cF75/muzZd+UP+qS9KPU7H3QcIT6P/F/+5jzrMf53D/Zlwgdz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I7nPsMAAADcAAAADwAAAAAAAAAAAAAAAACYAgAAZHJzL2Rv&#10;d25yZXYueG1sUEsFBgAAAAAEAAQA9QAAAIgDAAAAAA==&#10;" filled="f" stroked="f">
              <v:textbox style="mso-fit-shape-to-text:t" inset="0,0,0,0">
                <w:txbxContent>
                  <w:p w:rsidR="004F41AB" w:rsidRDefault="004F41AB">
                    <w:r>
                      <w:rPr>
                        <w:rFonts w:ascii="Arial" w:hAnsi="Arial" w:cs="Arial"/>
                        <w:color w:val="000000"/>
                        <w:sz w:val="12"/>
                        <w:szCs w:val="12"/>
                      </w:rPr>
                      <w:t>.4</w:t>
                    </w:r>
                  </w:p>
                </w:txbxContent>
              </v:textbox>
            </v:rect>
            <v:line id="Line 219" o:spid="_x0000_s1126" style="position:absolute;flip:x;visibility:visible" from="4394,6934" to="4679,6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Se+J8IAAADcAAAADwAAAGRycy9kb3ducmV2LnhtbERPTWvCQBC9F/wPywi9FN1YaZToKqUg&#10;Sk/VVvA4ZMckmJ0J2dXEf98tFLzN433Oct27Wt2o9ZWwgck4AUWci624MPDzvRnNQfmAbLEWJgN3&#10;8rBeDZ6WmFnpeE+3QyhUDGGfoYEyhCbT2uclOfRjaYgjd5bWYYiwLbRtsYvhrtavSZJqhxXHhhIb&#10;+igpvxyuzoB7kf1x+/W5DbNmkk7z7lRJKsY8D/v3BahAfXiI/907G+dP3+DvmXiBXv0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Se+J8IAAADcAAAADwAAAAAAAAAAAAAA&#10;AAChAgAAZHJzL2Rvd25yZXYueG1sUEsFBgAAAAAEAAQA+QAAAJADAAAAAA==&#10;" strokeweight=".3pt"/>
            <v:rect id="Rectangle 220" o:spid="_x0000_s1127" style="position:absolute;left:2571;top:7061;width:2279;height:642;rotation:-9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c0sIA&#10;AADcAAAADwAAAGRycy9kb3ducmV2LnhtbERPS4vCMBC+C/6HMIIX0VRdH1uNIgXZPQnqbs9DM9sW&#10;m0lpotZ/bxYEb/PxPWe9bU0lbtS40rKC8SgCQZxZXXKu4Oe8Hy5BOI+ssbJMCh7kYLvpdtYYa3vn&#10;I91OPhchhF2MCgrv61hKlxVk0I1sTRy4P9sY9AE2udQN3kO4qeQkiubSYMmhocCakoKyy+lqFMwi&#10;TM+Pw4KTwceuPn76ffqlf5Xq99rdCoSn1r/FL/e3DvOnc/h/JlwgN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NzSwgAAANwAAAAPAAAAAAAAAAAAAAAAAJgCAABkcnMvZG93&#10;bnJldi54bWxQSwUGAAAAAAQABAD1AAAAhwMAAAAA&#10;" filled="f" stroked="f">
              <v:textbox style="mso-fit-shape-to-text:t" inset="0,0,0,0">
                <w:txbxContent>
                  <w:p w:rsidR="004F41AB" w:rsidRDefault="004F41AB">
                    <w:r>
                      <w:rPr>
                        <w:rFonts w:ascii="Arial" w:hAnsi="Arial" w:cs="Arial"/>
                        <w:color w:val="000000"/>
                        <w:sz w:val="12"/>
                        <w:szCs w:val="12"/>
                      </w:rPr>
                      <w:t>.6</w:t>
                    </w:r>
                  </w:p>
                </w:txbxContent>
              </v:textbox>
            </v:rect>
            <v:line id="Line 221" o:spid="_x0000_s1128" style="position:absolute;flip:x;visibility:visible" from="4394,3848" to="4679,38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rmFy8IAAADcAAAADwAAAGRycy9kb3ducmV2LnhtbERPTWvCQBC9C/6HZYReRDdWiJK6CSIU&#10;i6eqLfQ4ZKdJaHYmZLcm/fduodDbPN7n7IrRtepGvW+EDayWCSjiUmzDlYG36/NiC8oHZIutMBn4&#10;IQ9FPp3sMLMy8Jlul1CpGMI+QwN1CF2mtS9rcuiX0hFH7lN6hyHCvtK2xyGGu1Y/JkmqHTYcG2rs&#10;6FBT+XX5dgbcXM7vx9fTMWy6Vbouh49GUjHmYTbun0AFGsO/+M/9YuP89QZ+n4kX6PwO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rmFy8IAAADcAAAADwAAAAAAAAAAAAAA&#10;AAChAgAAZHJzL2Rvd25yZXYueG1sUEsFBgAAAAAEAAQA+QAAAJADAAAAAA==&#10;" strokeweight=".3pt"/>
            <v:rect id="Rectangle 222" o:spid="_x0000_s1129" style="position:absolute;left:2571;top:3968;width:2280;height:642;rotation:-9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PtO8QA&#10;AADcAAAADwAAAGRycy9kb3ducmV2LnhtbESPzWvCQBDF74L/wzIFL6Ibv9vUVUSQ9iT4eR6y0yQ0&#10;Oxuyq8b/vnMoeJvhvXnvN8t16yp1pyaUng2Mhgko4szbknMD59Nu8A4qRGSLlWcy8KQA61W3s8TU&#10;+gcf6H6MuZIQDikaKGKsU61DVpDDMPQ1sWg/vnEYZW1ybRt8SLir9DhJ5tphydJQYE3bgrLf480Z&#10;mCV4PT33C972p5v68BF31y97Mab31m4+QUVq48v8f/1tBX8itPKMTKB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HD7TvEAAAA3AAAAA8AAAAAAAAAAAAAAAAAmAIAAGRycy9k&#10;b3ducmV2LnhtbFBLBQYAAAAABAAEAPUAAACJAwAAAAA=&#10;" filled="f" stroked="f">
              <v:textbox style="mso-fit-shape-to-text:t" inset="0,0,0,0">
                <w:txbxContent>
                  <w:p w:rsidR="004F41AB" w:rsidRDefault="004F41AB">
                    <w:r>
                      <w:rPr>
                        <w:rFonts w:ascii="Arial" w:hAnsi="Arial" w:cs="Arial"/>
                        <w:color w:val="000000"/>
                        <w:sz w:val="12"/>
                        <w:szCs w:val="12"/>
                      </w:rPr>
                      <w:t>.8</w:t>
                    </w:r>
                  </w:p>
                </w:txbxContent>
              </v:textbox>
            </v:rect>
            <v:line id="Line 223" o:spid="_x0000_s1130" style="position:absolute;visibility:visible" from="4679,16852" to="31623,168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12VhMIAAADcAAAADwAAAGRycy9kb3ducmV2LnhtbERP3WrCMBS+H+wdwhG8m6kT4qxG2Q+C&#10;gjftfIBjc2yLzUmXZNq9/TIYeHc+vt+z2gy2E1fyoXWsYTrJQBBXzrRcazh+bp9eQISIbLBzTBp+&#10;KMBm/fiwwty4Gxd0LWMtUgiHHDU0Mfa5lKFqyGKYuJ44cWfnLcYEfS2Nx1sKt518zjIlLbacGhrs&#10;6b2h6lJ+Ww3qjMXXXhUntd0Nh4/p3r+pcq71eDS8LkFEGuJd/O/emTR/toC/Z9IFcv0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412VhMIAAADcAAAADwAAAAAAAAAAAAAA&#10;AAChAgAAZHJzL2Rvd25yZXYueG1sUEsFBgAAAAAEAAQA+QAAAJADAAAAAA==&#10;" strokeweight=".3pt"/>
            <v:line id="Line 224" o:spid="_x0000_s1131" style="position:absolute;visibility:visible" from="5162,16852" to="5168,171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mFPZMUAAADcAAAADwAAAGRycy9kb3ducmV2LnhtbESPQU/DMAyF70j7D5EncWPpEAqoLJsY&#10;aNImcWnHDzCN11Y0TpeErfx7fEDiZus9v/d5tZn8oC4UUx/YwnJRgCJuguu5tfBx3N09gUoZ2eEQ&#10;mCz8UILNenazwtKFK1d0qXOrJIRTiRa6nMdS69R05DEtwkgs2ilEj1nW2GoX8SrhftD3RWG0x56l&#10;ocORXjtqvupvb8GcsDofTPVpdvvp/W15iFtTP1p7O59enkFlmvK/+e967wT/QfDlGZlAr3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mFPZMUAAADcAAAADwAAAAAAAAAA&#10;AAAAAAChAgAAZHJzL2Rvd25yZXYueG1sUEsFBgAAAAAEAAQA+QAAAJMDAAAAAA==&#10;" strokeweight=".3pt"/>
            <v:rect id="Rectangle 225" o:spid="_x0000_s1132" style="position:absolute;left:4965;top:17297;width:426;height:228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2jtb4A&#10;AADcAAAADwAAAGRycy9kb3ducmV2LnhtbERP24rCMBB9X/Afwgi+ramyLFKNIoKgiy9WP2BophdM&#10;JiWJtv69EYR9m8O5zmozWCMe5EPrWMFsmoEgLp1uuVZwvey/FyBCRNZoHJOCJwXYrEdfK8y16/lM&#10;jyLWIoVwyFFBE2OXSxnKhiyGqeuIE1c5bzEm6GupPfYp3Bo5z7JfabHl1NBgR7uGyltxtwrkpdj3&#10;i8L4zP3Nq5M5Hs4VOaUm42G7BBFpiP/ij/ug0/yfGbyfSRfI9Q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E9o7W+AAAA3AAAAA8AAAAAAAAAAAAAAAAAmAIAAGRycy9kb3ducmV2&#10;LnhtbFBLBQYAAAAABAAEAPUAAACDAwAAAAA=&#10;" filled="f" stroked="f">
              <v:textbox style="mso-fit-shape-to-text:t" inset="0,0,0,0">
                <w:txbxContent>
                  <w:p w:rsidR="004F41AB" w:rsidRDefault="004F41AB">
                    <w:r>
                      <w:rPr>
                        <w:rFonts w:ascii="Arial" w:hAnsi="Arial" w:cs="Arial"/>
                        <w:color w:val="000000"/>
                        <w:sz w:val="12"/>
                        <w:szCs w:val="12"/>
                      </w:rPr>
                      <w:t>0</w:t>
                    </w:r>
                  </w:p>
                </w:txbxContent>
              </v:textbox>
            </v:rect>
            <v:line id="Line 226" o:spid="_x0000_s1133" style="position:absolute;visibility:visible" from="11176,16852" to="11182,171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f90iMIAAADcAAAADwAAAGRycy9kb3ducmV2LnhtbERP3WrCMBS+H/gO4QjezVQZ2ahG0Q1B&#10;YTete4Bjc2yLzUlNMq1vvwwGuzsf3+9ZrgfbiRv50DrWMJtmIIgrZ1quNXwdd89vIEJENtg5Jg0P&#10;CrBejZ6WmBt354JuZaxFCuGQo4Ymxj6XMlQNWQxT1xMn7uy8xZigr6XxeE/htpPzLFPSYsupocGe&#10;3huqLuW31aDOWFwPqjip3X74/Jgd/FaVr1pPxsNmASLSEP/Ff+69SfNf5vD7TLpArn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f90iMIAAADcAAAADwAAAAAAAAAAAAAA&#10;AAChAgAAZHJzL2Rvd25yZXYueG1sUEsFBgAAAAAEAAQA+QAAAJADAAAAAA==&#10;" strokeweight=".3pt"/>
            <v:rect id="Rectangle 227" o:spid="_x0000_s1134" style="position:absolute;left:10979;top:17297;width:425;height:228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OYWb8A&#10;AADcAAAADwAAAGRycy9kb3ducmV2LnhtbERP24rCMBB9F/yHMIJvmqrLItUoIgi67IvVDxia6QWT&#10;SUmirX+/WVjYtzmc62z3gzXiRT60jhUs5hkI4tLplmsF99tptgYRIrJG45gUvCnAfjcebTHXrucr&#10;vYpYixTCIUcFTYxdLmUoG7IY5q4jTlzlvMWYoK+l9tincGvkMss+pcWWU0ODHR0bKh/F0yqQt+LU&#10;rwvjM/e1rL7N5XytyCk1nQyHDYhIQ/wX/7nPOs3/WMHvM+kCufs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Oo5hZvwAAANwAAAAPAAAAAAAAAAAAAAAAAJgCAABkcnMvZG93bnJl&#10;di54bWxQSwUGAAAAAAQABAD1AAAAhAMAAAAA&#10;" filled="f" stroked="f">
              <v:textbox style="mso-fit-shape-to-text:t" inset="0,0,0,0">
                <w:txbxContent>
                  <w:p w:rsidR="004F41AB" w:rsidRDefault="004F41AB">
                    <w:r>
                      <w:rPr>
                        <w:rFonts w:ascii="Arial" w:hAnsi="Arial" w:cs="Arial"/>
                        <w:color w:val="000000"/>
                        <w:sz w:val="12"/>
                        <w:szCs w:val="12"/>
                      </w:rPr>
                      <w:t>2</w:t>
                    </w:r>
                  </w:p>
                </w:txbxContent>
              </v:textbox>
            </v:rect>
            <v:line id="Line 228" o:spid="_x0000_s1135" style="position:absolute;visibility:visible" from="17189,16852" to="17195,171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VpJZ8IAAADcAAAADwAAAGRycy9kb3ducmV2LnhtbERP3WrCMBS+F/YO4Qx2p6lDMumM4iaC&#10;gjetPsBZc2yLzUmXRO3efhkIuzsf3+9ZrAbbiRv50DrWMJ1kIIgrZ1quNZyO2/EcRIjIBjvHpOGH&#10;AqyWT6MF5sbduaBbGWuRQjjkqKGJsc+lDFVDFsPE9cSJOztvMSboa2k83lO47eRrlilpseXU0GBP&#10;nw1Vl/JqNagzFt97VXyp7W44bKZ7/6HKN61fnof1O4hIQ/wXP9w7k+bPZvD3TLpALn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VpJZ8IAAADcAAAADwAAAAAAAAAAAAAA&#10;AAChAgAAZHJzL2Rvd25yZXYueG1sUEsFBgAAAAAEAAQA+QAAAJADAAAAAA==&#10;" strokeweight=".3pt"/>
            <v:rect id="Rectangle 229" o:spid="_x0000_s1136" style="position:absolute;left:16992;top:17297;width:426;height:228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altr8A&#10;AADcAAAADwAAAGRycy9kb3ducmV2LnhtbERP24rCMBB9F/yHMIJvmiruItUoIgi67IvVDxia6QWT&#10;SUmirX+/WVjYtzmc62z3gzXiRT60jhUs5hkI4tLplmsF99tptgYRIrJG45gUvCnAfjcebTHXrucr&#10;vYpYixTCIUcFTYxdLmUoG7IY5q4jTlzlvMWYoK+l9tincGvkMss+pcWWU0ODHR0bKh/F0yqQt+LU&#10;rwvjM/e1rL7N5XytyCk1nQyHDYhIQ/wX/7nPOs1ffcDvM+kCufs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uBqW2vwAAANwAAAAPAAAAAAAAAAAAAAAAAJgCAABkcnMvZG93bnJl&#10;di54bWxQSwUGAAAAAAQABAD1AAAAhAMAAAAA&#10;" filled="f" stroked="f">
              <v:textbox style="mso-fit-shape-to-text:t" inset="0,0,0,0">
                <w:txbxContent>
                  <w:p w:rsidR="004F41AB" w:rsidRDefault="004F41AB">
                    <w:r>
                      <w:rPr>
                        <w:rFonts w:ascii="Arial" w:hAnsi="Arial" w:cs="Arial"/>
                        <w:color w:val="000000"/>
                        <w:sz w:val="12"/>
                        <w:szCs w:val="12"/>
                      </w:rPr>
                      <w:t>4</w:t>
                    </w:r>
                  </w:p>
                </w:txbxContent>
              </v:textbox>
            </v:rect>
            <v:line id="Line 230" o:spid="_x0000_s1137" style="position:absolute;visibility:visible" from="23202,16852" to="23209,171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sRyi8IAAADcAAAADwAAAGRycy9kb3ducmV2LnhtbERP3WrCMBS+H/gO4Qi7W1OHxFGNohuC&#10;wm7a7QHOmmNbbE66JGr39stg4N35+H7PajPaXlzJh86xhlmWgyCunem40fD5sX96AREissHeMWn4&#10;oQCb9eRhhYVxNy7pWsVGpBAOBWpoYxwKKUPdksWQuYE4cSfnLcYEfSONx1sKt718znMlLXacGloc&#10;6LWl+lxdrAZ1wvL7qMovtT+M72+zo9+paqH143TcLkFEGuNd/O8+mDR/ruDvmXSBX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sRyi8IAAADcAAAADwAAAAAAAAAAAAAA&#10;AAChAgAAZHJzL2Rvd25yZXYueG1sUEsFBgAAAAAEAAQA+QAAAJADAAAAAA==&#10;" strokeweight=".3pt"/>
            <v:rect id="Rectangle 231" o:spid="_x0000_s1138" style="position:absolute;left:23006;top:17297;width:425;height:228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ieWr8A&#10;AADcAAAADwAAAGRycy9kb3ducmV2LnhtbERP24rCMBB9F/yHMIJvmiqyK9UoIgi67IvVDxia6QWT&#10;SUmirX+/WVjYtzmc62z3gzXiRT60jhUs5hkI4tLplmsF99tptgYRIrJG45gUvCnAfjcebTHXrucr&#10;vYpYixTCIUcFTYxdLmUoG7IY5q4jTlzlvMWYoK+l9tincGvkMss+pMWWU0ODHR0bKh/F0yqQt+LU&#10;rwvjM/e1rL7N5XytyCk1nQyHDYhIQ/wX/7nPOs1ffcLvM+kCufs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xmJ5avwAAANwAAAAPAAAAAAAAAAAAAAAAAJgCAABkcnMvZG93bnJl&#10;di54bWxQSwUGAAAAAAQABAD1AAAAhAMAAAAA&#10;" filled="f" stroked="f">
              <v:textbox style="mso-fit-shape-to-text:t" inset="0,0,0,0">
                <w:txbxContent>
                  <w:p w:rsidR="004F41AB" w:rsidRDefault="004F41AB">
                    <w:r>
                      <w:rPr>
                        <w:rFonts w:ascii="Arial" w:hAnsi="Arial" w:cs="Arial"/>
                        <w:color w:val="000000"/>
                        <w:sz w:val="12"/>
                        <w:szCs w:val="12"/>
                      </w:rPr>
                      <w:t>6</w:t>
                    </w:r>
                  </w:p>
                </w:txbxContent>
              </v:textbox>
            </v:rect>
            <v:line id="Line 232" o:spid="_x0000_s1139" style="position:absolute;visibility:visible" from="29216,16852" to="29222,171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dDYsUAAADcAAAADwAAAGRycy9kb3ducmV2LnhtbESPQU/DMAyF70j7D5EncWPpEAqoLJsY&#10;aNImcWnHDzCN11Y0TpeErfx7fEDiZus9v/d5tZn8oC4UUx/YwnJRgCJuguu5tfBx3N09gUoZ2eEQ&#10;mCz8UILNenazwtKFK1d0qXOrJIRTiRa6nMdS69R05DEtwkgs2ilEj1nW2GoX8SrhftD3RWG0x56l&#10;ocORXjtqvupvb8GcsDofTPVpdvvp/W15iFtTP1p7O59enkFlmvK/+e967wT/QWjlGZlAr3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BdDYsUAAADcAAAADwAAAAAAAAAA&#10;AAAAAAChAgAAZHJzL2Rvd25yZXYueG1sUEsFBgAAAAAEAAQA+QAAAJMDAAAAAA==&#10;" strokeweight=".3pt"/>
            <v:rect id="Rectangle 233" o:spid="_x0000_s1140" style="position:absolute;left:29019;top:17297;width:425;height:228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0uvs78A&#10;AADcAAAADwAAAGRycy9kb3ducmV2LnhtbERP24rCMBB9X/Afwgi+rakii1ajiCCo7IvVDxia6QWT&#10;SUmytvv3RljYtzmc62x2gzXiST60jhXMphkI4tLplmsF99vxcwkiRGSNxjEp+KUAu+3oY4O5dj1f&#10;6VnEWqQQDjkqaGLscilD2ZDFMHUdceIq5y3GBH0ttcc+hVsj51n2JS22nBoa7OjQUPkofqwCeSuO&#10;/bIwPnOXefVtzqdrRU6pyXjYr0FEGuK/+M990mn+YgXvZ9IFcvs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vS6+zvwAAANwAAAAPAAAAAAAAAAAAAAAAAJgCAABkcnMvZG93bnJl&#10;di54bWxQSwUGAAAAAAQABAD1AAAAhAMAAAAA&#10;" filled="f" stroked="f">
              <v:textbox style="mso-fit-shape-to-text:t" inset="0,0,0,0">
                <w:txbxContent>
                  <w:p w:rsidR="004F41AB" w:rsidRDefault="004F41AB">
                    <w:r>
                      <w:rPr>
                        <w:rFonts w:ascii="Arial" w:hAnsi="Arial" w:cs="Arial"/>
                        <w:color w:val="000000"/>
                        <w:sz w:val="12"/>
                        <w:szCs w:val="12"/>
                      </w:rPr>
                      <w:t>8</w:t>
                    </w:r>
                  </w:p>
                </w:txbxContent>
              </v:textbox>
            </v:rect>
            <v:rect id="Rectangle 234" o:spid="_x0000_s1141" style="position:absolute;left:7912;top:17894;width:21310;height:2279;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iQ88MA&#10;AADcAAAADwAAAGRycy9kb3ducmV2LnhtbESP3WoCMRCF74W+Q5hC7zRboSJbo5SCoMUbVx9g2Mz+&#10;0GSyJKm7vn3nQvBuhnPmnG82u8k7daOY+sAG3hcFKOI62J5bA9fLfr4GlTKyRReYDNwpwW77Mttg&#10;acPIZ7pVuVUSwqlEA13OQ6l1qjvymBZhIBatCdFjljW22kYcJdw7vSyKlfbYszR0ONB3R/Vv9ecN&#10;6Eu1H9eVi0X4WTYndzycGwrGvL1OX5+gMk35aX5cH6zgfwi+PCMT6O0/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6iQ88MAAADcAAAADwAAAAAAAAAAAAAAAACYAgAAZHJzL2Rv&#10;d25yZXYueG1sUEsFBgAAAAAEAAQA9QAAAIgDAAAAAA==&#10;" filled="f" stroked="f">
              <v:textbox style="mso-fit-shape-to-text:t" inset="0,0,0,0">
                <w:txbxContent>
                  <w:p w:rsidR="004F41AB" w:rsidRDefault="004F41AB">
                    <w:r>
                      <w:rPr>
                        <w:rFonts w:ascii="Arial" w:hAnsi="Arial" w:cs="Arial"/>
                        <w:color w:val="000000"/>
                        <w:sz w:val="12"/>
                        <w:szCs w:val="12"/>
                      </w:rPr>
                      <w:t>Avg. outstanding loan size / GNI per capita for the poorest 20%</w:t>
                    </w:r>
                  </w:p>
                </w:txbxContent>
              </v:textbox>
            </v:rect>
            <v:rect id="Rectangle 240" o:spid="_x0000_s1142" style="position:absolute;left:16313;top:2355;width:3543;height:228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Q1aL4A&#10;AADcAAAADwAAAGRycy9kb3ducmV2LnhtbERP24rCMBB9X/Afwgi+ranCLlKNIoKgiy9WP2BophdM&#10;JiWJtv69EYR9m8O5zmozWCMe5EPrWMFsmoEgLp1uuVZwvey/FyBCRNZoHJOCJwXYrEdfK8y16/lM&#10;jyLWIoVwyFFBE2OXSxnKhiyGqeuIE1c5bzEm6GupPfYp3Bo5z7JfabHl1NBgR7uGyltxtwrkpdj3&#10;i8L4zP3Nq5M5Hs4VOaUm42G7BBFpiP/ij/ug0/yfGbyfSRfI9Q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BTkNWi+AAAA3AAAAA8AAAAAAAAAAAAAAAAAmAIAAGRycy9kb3ducmV2&#10;LnhtbFBLBQYAAAAABAAEAPUAAACDAwAAAAA=&#10;" filled="f" stroked="f">
              <v:textbox style="mso-fit-shape-to-text:t" inset="0,0,0,0">
                <w:txbxContent>
                  <w:p w:rsidR="004F41AB" w:rsidRDefault="004F41AB">
                    <w:r>
                      <w:rPr>
                        <w:rFonts w:ascii="Arial" w:hAnsi="Arial" w:cs="Arial"/>
                        <w:color w:val="000000"/>
                        <w:sz w:val="12"/>
                        <w:szCs w:val="12"/>
                      </w:rPr>
                      <w:t>Obs = 535</w:t>
                    </w:r>
                  </w:p>
                </w:txbxContent>
              </v:textbox>
            </v:rect>
            <w10:anchorlock/>
          </v:group>
        </w:pict>
      </w:r>
    </w:p>
    <w:p w:rsidR="00BD3636" w:rsidRDefault="00F25C7E" w:rsidP="00BD3636">
      <w:pPr>
        <w:jc w:val="center"/>
        <w:rPr>
          <w:rFonts w:ascii="Times New Roman" w:hAnsi="Times New Roman" w:cs="Times New Roman"/>
          <w:sz w:val="24"/>
          <w:szCs w:val="24"/>
        </w:rPr>
      </w:pPr>
      <w:r>
        <w:rPr>
          <w:noProof/>
        </w:rPr>
        <w:pict>
          <v:shape id="Text Box 56" o:spid="_x0000_s1143" type="#_x0000_t202" style="position:absolute;left:0;text-align:left;margin-left:26.8pt;margin-top:33.4pt;width:24.35pt;height:20.2pt;z-index:2516613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" stroked="f">
            <v:textbox>
              <w:txbxContent>
                <w:p w:rsidR="004F41AB" w:rsidRDefault="004F41AB" w:rsidP="00586D54">
                  <w:r>
                    <w:t>B</w:t>
                  </w:r>
                </w:p>
              </w:txbxContent>
            </v:textbox>
          </v:shape>
        </w:pict>
      </w:r>
      <w:r>
        <w:rPr>
          <w:rFonts w:ascii="Times New Roman" w:hAnsi="Times New Roman" w:cs="Times New Roman"/>
          <w:noProof/>
          <w:sz w:val="24"/>
          <w:szCs w:val="24"/>
        </w:rPr>
      </w:r>
      <w:r>
        <w:rPr>
          <w:rFonts w:ascii="Times New Roman" w:hAnsi="Times New Roman" w:cs="Times New Roman"/>
          <w:noProof/>
          <w:sz w:val="24"/>
          <w:szCs w:val="24"/>
        </w:rPr>
        <w:pict>
          <v:group id="Canvas 155" o:spid="_x0000_s1144" editas="canvas" style="width:306.3pt;height:180.75pt;mso-position-horizontal-relative:char;mso-position-vertical-relative:line" coordsize="38900,22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">
            <v:shape id="_x0000_s1145" type="#_x0000_t75" style="position:absolute;width:38900;height:22955;visibility:visible">
              <v:fill o:detectmouseclick="t"/>
              <v:path o:connecttype="none"/>
            </v:shape>
            <v:rect id="Rectangle 156" o:spid="_x0000_s1146" style="position:absolute;left:2133;top:241;width:30937;height:2244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reLlcUA&#10;AADcAAAADwAAAGRycy9kb3ducmV2LnhtbESP3WrCQBSE7wXfYTmF3tWNwZ8SXUULQgtSMAq9PWSP&#10;2dDs2ZDdmtindwXBy2FmvmGW697W4kKtrxwrGI8SEMSF0xWXCk7H3ds7CB+QNdaOScGVPKxXw8ES&#10;M+06PtAlD6WIEPYZKjAhNJmUvjBk0Y9cQxy9s2sthijbUuoWuwi3tUyTZCYtVhwXDDb0Yaj4zf+s&#10;AjffmZ/Jdjr731/T76/9pjzlplPq9aXfLEAE6sMz/Gh/agXpZAz3M/EIyN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t4uVxQAAANwAAAAPAAAAAAAAAAAAAAAAAJgCAABkcnMv&#10;ZG93bnJldi54bWxQSwUGAAAAAAQABAD1AAAAigMAAAAA&#10;" fillcolor="#eaf2f3" stroked="f"/>
            <v:rect id="Rectangle 158" o:spid="_x0000_s1147" style="position:absolute;left:4025;top:3549;width:28226;height:1409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TTMcQA&#10;AADcAAAADwAAAGRycy9kb3ducmV2LnhtbESPQWvCQBSE7wX/w/KE3urGUESiq6il0CIiRkGPj+wz&#10;CWbfhuw2pv56VxA8DjPzDTOdd6YSLTWutKxgOIhAEGdWl5wrOOy/P8YgnEfWWFkmBf/kYD7rvU0x&#10;0fbKO2pTn4sAYZeggsL7OpHSZQUZdANbEwfvbBuDPsgml7rBa4CbSsZRNJIGSw4LBda0Kii7pH9G&#10;we9G261cn27efLWaj+kuHo+WSr33u8UEhKfOv8LP9o9WEH/G8DgTjoCc3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FE0zHEAAAA3AAAAA8AAAAAAAAAAAAAAAAAmAIAAGRycy9k&#10;b3ducmV2LnhtbFBLBQYAAAAABAAEAPUAAACJAwAAAAA=&#10;" strokecolor="white" strokeweight=".3pt"/>
            <v:line id="Line 159" o:spid="_x0000_s1148" style="position:absolute;visibility:visible" from="4025,17170" to="32251,171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o+Lg8YAAADcAAAADwAAAGRycy9kb3ducmV2LnhtbESPT2vCQBTE7wW/w/KE3upGbUWiq/iH&#10;Qi9tqYrg7Zl9JsHdtyG7JrGfvlso9DjMzG+Y+bKzRjRU+9KxguEgAUGcOV1yruCwf32agvABWaNx&#10;TAru5GG56D3MMdWu5S9qdiEXEcI+RQVFCFUqpc8KsugHriKO3sXVFkOUdS51jW2EWyNHSTKRFkuO&#10;CwVWtCkou+5uVsGxcS2ZkH2uTy/nrbn727v7/lDqsd+tZiACdeE//Nd+0wpGz2P4PROPgFz8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qPi4PGAAAA3AAAAA8AAAAAAAAA&#10;AAAAAAAAoQIAAGRycy9kb3ducmV2LnhtbFBLBQYAAAAABAAEAPkAAACUAwAAAAA=&#10;" strokecolor="#eaf2f3" strokeweight=".6pt"/>
            <v:line id="Line 160" o:spid="_x0000_s1149" style="position:absolute;visibility:visible" from="4025,14535" to="32251,145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q2bMUAAADcAAAADwAAAGRycy9kb3ducmV2LnhtbESPQWvCQBSE7wX/w/IEb3Wj1CLRVWpL&#10;wYsWtRS8PbPPJHT3bciuSfTXu4WCx2FmvmHmy84a0VDtS8cKRsMEBHHmdMm5gu/D5/MUhA/IGo1j&#10;UnAlD8tF72mOqXYt76jZh1xECPsUFRQhVKmUPivIoh+6ijh6Z1dbDFHWudQ1thFujRwnyau0WHJc&#10;KLCi94Ky3/3FKvhpXEsmZF+r4+T0Ya7+snG3rVKDfvc2AxGoC4/wf3utFYxfJvB3Jh4Bub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iq2bMUAAADcAAAADwAAAAAAAAAA&#10;AAAAAAChAgAAZHJzL2Rvd25yZXYueG1sUEsFBgAAAAAEAAQA+QAAAJMDAAAAAA==&#10;" strokecolor="#eaf2f3" strokeweight=".6pt"/>
            <v:line id="Line 161" o:spid="_x0000_s1150" style="position:absolute;visibility:visible" from="4025,11918" to="32251,119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goG8UAAADcAAAADwAAAGRycy9kb3ducmV2LnhtbESPQWvCQBSE7wX/w/KE3pqN0opEV6lK&#10;oZdW1FLw9sw+k9DdtyG7JrG/vlsQPA4z8w0zX/bWiJYaXzlWMEpSEMS50xUXCr4Ob09TED4gazSO&#10;ScGVPCwXg4c5Ztp1vKN2HwoRIewzVFCGUGdS+rwkiz5xNXH0zq6xGKJsCqkb7CLcGjlO04m0WHFc&#10;KLGmdUn5z/5iFXy3riMT8u3q+HLamKu/fLjfT6Ueh/3rDESgPtzDt/a7VjB+nsD/mXgE5OI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vgoG8UAAADcAAAADwAAAAAAAAAA&#10;AAAAAAChAgAAZHJzL2Rvd25yZXYueG1sUEsFBgAAAAAEAAQA+QAAAJMDAAAAAA==&#10;" strokecolor="#eaf2f3" strokeweight=".6pt"/>
            <v:line id="Line 162" o:spid="_x0000_s1151" style="position:absolute;visibility:visible" from="4025,9283" to="32251,92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SNgMYAAADcAAAADwAAAGRycy9kb3ducmV2LnhtbESPT2vCQBTE7wW/w/KE3upGsVWiq/iH&#10;Qi9tqYrg7Zl9JsHdtyG7JrGfvlso9DjMzG+Y+bKzRjRU+9KxguEgAUGcOV1yruCwf32agvABWaNx&#10;TAru5GG56D3MMdWu5S9qdiEXEcI+RQVFCFUqpc8KsugHriKO3sXVFkOUdS51jW2EWyNHSfIiLZYc&#10;FwqsaFNQdt3drIJj41oyIftcn57PW3P3t3f3/aHUY79bzUAE6sJ/+K/9phWMxhP4PROPgFz8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W0jYDGAAAA3AAAAA8AAAAAAAAA&#10;AAAAAAAAoQIAAGRycy9kb3ducmV2LnhtbFBLBQYAAAAABAAEAPkAAACUAwAAAAA=&#10;" strokecolor="#eaf2f3" strokeweight=".6pt"/>
            <v:line id="Line 163" o:spid="_x0000_s1152" style="position:absolute;visibility:visible" from="4025,6667" to="32251,66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CsZ8sIAAADcAAAADwAAAGRycy9kb3ducmV2LnhtbERPy2rCQBTdC/2H4Ra600mliqSO0lYE&#10;Nyo+KHR3m7kmwZk7ITMm0a93FoLLw3lP5501oqHal44VvA8SEMSZ0yXnCo6HZX8CwgdkjcYxKbiS&#10;h/nspTfFVLuWd9TsQy5iCPsUFRQhVKmUPivIoh+4ijhyJ1dbDBHWudQ1tjHcGjlMkrG0WHJsKLCi&#10;n4Ky8/5iFfw2riUTsu333+h/Ya7+sna3jVJvr93XJ4hAXXiKH+6VVjD8iGvjmXgE5OwO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CsZ8sIAAADcAAAADwAAAAAAAAAAAAAA&#10;AAChAgAAZHJzL2Rvd25yZXYueG1sUEsFBgAAAAAEAAQA+QAAAJADAAAAAA==&#10;" strokecolor="#eaf2f3" strokeweight=".6pt"/>
            <v:line id="Line 164" o:spid="_x0000_s1153" style="position:absolute;visibility:visible" from="4025,4032" to="32251,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2e8acYAAADcAAAADwAAAGRycy9kb3ducmV2LnhtbESPT2vCQBTE7wW/w/KE3upGsUWjq/iH&#10;Qi9tqYrg7Zl9JsHdtyG7JrGfvlso9DjMzG+Y+bKzRjRU+9KxguEgAUGcOV1yruCwf32agPABWaNx&#10;TAru5GG56D3MMdWu5S9qdiEXEcI+RQVFCFUqpc8KsugHriKO3sXVFkOUdS51jW2EWyNHSfIiLZYc&#10;FwqsaFNQdt3drIJj41oyIftcn57PW3P3t3f3/aHUY79bzUAE6sJ/+K/9phWMxlP4PROPgFz8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tnvGnGAAAA3AAAAA8AAAAAAAAA&#10;AAAAAAAAoQIAAGRycy9kb3ducmV2LnhtbFBLBQYAAAAABAAEAPkAAACUAwAAAAA=&#10;" strokecolor="#eaf2f3" strokeweight=".6pt"/>
            <v:shape id="Freeform 165" o:spid="_x0000_s1154" style="position:absolute;left:4660;top:4667;width:26931;height:8452;visibility:visible;mso-wrap-style:square;v-text-anchor:top" coordsize="1438,4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gVPMAA&#10;AADcAAAADwAAAGRycy9kb3ducmV2LnhtbERPTYvCMBC9C/6HMMJeRFMrylqNsnRZ0KPV9Tw0Y1ts&#10;JiXJavffm4Pg8fG+N7vetOJOzjeWFcymCQji0uqGKwXn08/kE4QPyBpby6TgnzzstsPBBjNtH3yk&#10;exEqEUPYZ6igDqHLpPRlTQb91HbEkbtaZzBE6CqpHT5iuGllmiRLabDh2FBjR3lN5a34MwoO3SU/&#10;F/57NVuO3a8eF3l6nDdKfYz6rzWIQH14i1/uvVaQLuL8eCYeAbl9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cgVPMAAAADcAAAADwAAAAAAAAAAAAAAAACYAgAAZHJzL2Rvd25y&#10;ZXYueG1sUEsFBgAAAAAEAAQA9QAAAIUDAAAAAA==&#10;" path="m,l,9,1,20,7,69,9,95r2,12l11,109r,6l12,121r1,13l13,136r1,6l16,160r,5l16,170r,2l17,176r1,13l20,204r,1l21,208r,4l21,216r1,6l22,223r2,10l24,235r,2l24,239r1,2l25,248r1,6l27,256r,3l27,261r,1l27,265r1,5l29,278r,2l29,281r1,1l30,283r,2l30,288r,1l31,290r,3l31,295r2,6l33,303r,1l34,306r1,4l35,311r1,1l37,315r,1l37,317r,1l38,320r,1l39,322r,1l39,324r,1l40,326r1,2l41,329r,2l42,331r,1l42,333r1,l43,334r,1l44,336r,1l45,339r1,l46,340r1,1l47,342r1,1l49,343r,1l49,345r1,l51,346r,1l52,347r1,1l53,349r1,l54,350r1,l56,351r,1l56,351r2,2l59,354r1,l61,356r1,l63,357r1,1l65,358r2,2l68,360r1,1l71,362r1,2l73,364r1,l75,364r,1l76,365r3,2l80,367r1,1l82,368r1,1l83,368r2,1l86,369r2,1l89,375r,-1l90,374r,2l90,384r1,1l92,385r1,1l93,390r,2l94,392r3,1l97,394r1,-1l99,394r,2l101,396r,1l102,397r,1l103,398r1,2l105,401r1,l106,402r2,1l109,403r1,-1l113,402r2,1l115,402r4,2l122,404r,-1l123,404r1,l126,405r3,l132,405r1,l135,406r1,3l138,408r6,l144,407r1,1l147,408r1,l150,408r1,l154,407r1,2l155,408r1,1l157,409r1,l159,409r1,-1l161,408r1,l163,408r2,l166,407r2,1l170,409r,1l171,410r2,l173,409r4,l178,410r3,4l181,416r4,l187,417r1,l189,418r4,l194,418r3,-1l198,417r2,2l203,418r4,l209,419r1,1l213,421r3,l220,420r1,l221,419r4,l225,418r2,1l228,419r1,-1l230,418r1,-1l233,417r,-1l235,415r5,l243,415r1,-1l245,415r6,l256,415r5,-1l263,415r1,-1l266,415r8,l275,414r2,l278,414r4,l284,413r1,l286,412r1,l290,412r9,l302,412r1,l304,412r2,1l312,412r1,l314,411r6,1l322,411r7,l331,411r1,-1l336,410r6,1l342,412r1,-1l349,411r3,1l352,411r6,l362,412r11,2l378,414r9,1l388,415r1,l390,415r9,l402,415r,-1l411,415r1,l414,415r4,l422,415r3,1l425,415r1,1l429,416r1,l434,417r2,l443,418r1,l459,419r8,l470,419r1,l483,420r10,l494,420r1,l495,419r3,1l518,421r15,2l534,423r1,l551,424r4,1l570,426r3,l583,426r1,1l586,427r22,1l636,430r8,1l645,431r4,l661,432r5,l679,433r1,l683,433r22,2l710,435r3,l728,436r1,l746,438r2,l755,439r1,l773,441r12,2l812,444r12,l871,445r15,l894,446r64,1l969,448r59,2l1035,450r2,l1046,450r2,l1060,451r18,l1091,451r18,1l1125,452r43,l1310,452r31,l1361,451r5,l1438,450e" filled="f" strokecolor="#1a476f" strokeweight=".6pt">
              <v:path arrowok="t" o:connecttype="custom" o:connectlocs="20600,203817;29964,308530;39328,388935;44946,443161;50565,488038;54310,525436;58056,542265;61801,566573;69292,589012;69292,594621;74911,609580;78656,618930;80529,624539;82402,630149;88020,637629;91765,645108;95511,648848;101129,652588;108620,660067;116111,665677;121730,669416;136712,680636;147948,686245;153567,688115;164803,691855;170422,719903;181658,736732;191022,742342;196640,749821;206004,751691;230350,755431;254696,764780;277169,762910;290278,762910;301515,762910;318370,764780;338970,774130;361444,781609;391408,783479;413881,783479;430736,781609;449463,776000;488791,774130;520628,774130;543102,770390;573066,772260;599285,770390;640485,770390;670450,768520;730378,776000;775324,776000;805289,777869;874581,783479;927018,783479;1039384,794698;1138641,800308;1247261,807787;1363372,815267;1470120,828356;1814709,837705;1985130,843315;2511377,845185" o:connectangles="0,0,0,0,0,0,0,0,0,0,0,0,0,0,0,0,0,0,0,0,0,0,0,0,0,0,0,0,0,0,0,0,0,0,0,0,0,0,0,0,0,0,0,0,0,0,0,0,0,0,0,0,0,0,0,0,0,0,0,0,0,0"/>
            </v:shape>
            <v:line id="Line 167" o:spid="_x0000_s1155" style="position:absolute;flip:y;visibility:visible" from="4025,3549" to="4032,176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OY8+MUAAADcAAAADwAAAGRycy9kb3ducmV2LnhtbESPX2vCQBDE3wW/w7FCX0QvsRglekop&#10;FEuf/Ffo45LbJqG53ZC7mvTb9woFH4eZ+Q2z3Q+uUTfqfC1sIJ0noIgLsTWXBq6Xl9kalA/IFhth&#10;MvBDHva78WiLuZWeT3Q7h1JFCPscDVQhtLnWvqjIoZ9LSxy9T+kchii7UtsO+wh3jV4kSaYd1hwX&#10;KmzpuaLi6/ztDLipnN4Px7dDWLVp9lj0H7VkYszDZHjagAo0hHv4v/1qDSyWKfydiUdA7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OY8+MUAAADcAAAADwAAAAAAAAAA&#10;AAAAAAChAgAAZHJzL2Rvd25yZXYueG1sUEsFBgAAAAAEAAQA+QAAAJMDAAAAAA==&#10;" strokeweight=".3pt"/>
            <v:line id="Line 168" o:spid="_x0000_s1156" style="position:absolute;flip:x;visibility:visible" from="3727,17170" to="4025,171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DSij8UAAADcAAAADwAAAGRycy9kb3ducmV2LnhtbESPX2vCQBDE3wW/w7FCX0Qvphglekop&#10;FEuf/Ffo45LbJqG53ZC7mvTb9woFH4eZ+Q2z3Q+uUTfqfC1sYDFPQBEXYmsuDVwvL7M1KB+QLTbC&#10;ZOCHPOx349EWcys9n+h2DqWKEPY5GqhCaHOtfVGRQz+Xljh6n9I5DFF2pbYd9hHuGp0mSaYd1hwX&#10;KmzpuaLi6/ztDLipnN4Px7dDWLWL7LHoP2rJxJiHyfC0ARVoCPfwf/vVGkiXKfydiUdA7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DSij8UAAADcAAAADwAAAAAAAAAA&#10;AAAAAAChAgAAZHJzL2Rvd25yZXYueG1sUEsFBgAAAAAEAAQA+QAAAJMDAAAAAA==&#10;" strokeweight=".3pt"/>
            <v:rect id="Rectangle 169" o:spid="_x0000_s1157" style="position:absolute;left:1714;top:17417;width:2280;height:426;rotation:-9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Z37lsUA&#10;AADcAAAADwAAAGRycy9kb3ducmV2LnhtbESPzWrDMBCE74W+g9hCLyWW6zRp40YJwWDaUyC/58Xa&#10;2KbWyliK7bx9VSjkOMzMN8xyPZpG9NS52rKC1ygGQVxYXXOp4HjIJx8gnEfW2FgmBTdysF49Piwx&#10;1XbgHfV7X4oAYZeigsr7NpXSFRUZdJFtiYN3sZ1BH2RXSt3hEOCmkUkcz6XBmsNChS1lFRU/+6tR&#10;MIvxfLht3zl7edu0u4XPz1/6pNTz07j5BOFp9Pfwf/tbK0hmU/g7E46AX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nfuWxQAAANwAAAAPAAAAAAAAAAAAAAAAAJgCAABkcnMv&#10;ZG93bnJldi54bWxQSwUGAAAAAAQABAD1AAAAigMAAAAA&#10;" filled="f" stroked="f">
              <v:textbox style="mso-fit-shape-to-text:t" inset="0,0,0,0">
                <w:txbxContent>
                  <w:p w:rsidR="004F41AB" w:rsidRDefault="004F41AB">
                    <w:r>
                      <w:rPr>
                        <w:rFonts w:ascii="Arial" w:hAnsi="Arial" w:cs="Arial"/>
                        <w:color w:val="000000"/>
                        <w:sz w:val="12"/>
                        <w:szCs w:val="12"/>
                      </w:rPr>
                      <w:t>0</w:t>
                    </w:r>
                  </w:p>
                </w:txbxContent>
              </v:textbox>
            </v:rect>
            <v:line id="Line 170" o:spid="_x0000_s1158" style="position:absolute;flip:x;visibility:visible" from="3727,14535" to="4025,145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JGfYMUAAADcAAAADwAAAGRycy9kb3ducmV2LnhtbESPX2vCQBDE3wv9DscW+lL0orVRoqeU&#10;QrH4VP+Bj0tuTYK53ZC7mvjtvUKhj8PM/IZZrHpXqyu1vhI2MBomoIhzsRUXBg77z8EMlA/IFmth&#10;MnAjD6vl48MCMysdb+m6C4WKEPYZGihDaDKtfV6SQz+Uhjh6Z2kdhijbQtsWuwh3tR4nSaodVhwX&#10;Smzoo6T8svtxBtyLbI/r7806TJtR+pp3p0pSMeb5qX+fgwrUh//wX/vLGhi/TeD3TDwCenk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JGfYMUAAADcAAAADwAAAAAAAAAA&#10;AAAAAAChAgAAZHJzL2Rvd25yZXYueG1sUEsFBgAAAAAEAAQA+QAAAJMDAAAAAA==&#10;" strokeweight=".3pt"/>
            <v:rect id="Rectangle 171" o:spid="_x0000_s1159" style="position:absolute;left:1822;top:14528;width:2280;height:641;rotation:-9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jGecUA&#10;AADcAAAADwAAAGRycy9kb3ducmV2LnhtbESPT2vCQBTE7wW/w/KEXkrdNJjWxqwiQmhPBbV6fmRf&#10;k2D2bchu8+fbu4WCx2FmfsNk29E0oqfO1ZYVvCwiEMSF1TWXCr5P+fMKhPPIGhvLpGAiB9vN7CHD&#10;VNuBD9QffSkChF2KCirv21RKV1Rk0C1sSxy8H9sZ9EF2pdQdDgFuGhlH0as0WHNYqLClfUXF9fhr&#10;FCQRXk7T1xvvn5a79vDu88uHPiv1OB93axCeRn8P/7c/tYI4SeDvTDgCcnM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OMZ5xQAAANwAAAAPAAAAAAAAAAAAAAAAAJgCAABkcnMv&#10;ZG93bnJldi54bWxQSwUGAAAAAAQABAD1AAAAigMAAAAA&#10;" filled="f" stroked="f">
              <v:textbox style="mso-fit-shape-to-text:t" inset="0,0,0,0">
                <w:txbxContent>
                  <w:p w:rsidR="004F41AB" w:rsidRDefault="004F41AB">
                    <w:r>
                      <w:rPr>
                        <w:rFonts w:ascii="Arial" w:hAnsi="Arial" w:cs="Arial"/>
                        <w:color w:val="000000"/>
                        <w:sz w:val="12"/>
                        <w:szCs w:val="12"/>
                      </w:rPr>
                      <w:t>.2</w:t>
                    </w:r>
                  </w:p>
                </w:txbxContent>
              </v:textbox>
            </v:rect>
            <v:line id="Line 172" o:spid="_x0000_s1160" style="position:absolute;flip:x;visibility:visible" from="3727,11918" to="4025,119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AX9PMQAAADbAAAADwAAAGRycy9kb3ducmV2LnhtbESPX2vCQBDE3wt+h2OFvpR6sYXYpp4i&#10;glh8qv/AxyW3JsHcbsidJv32PaHg4zAzv2Gm897V6katr4QNjEcJKOJcbMWFgcN+9foBygdki7Uw&#10;GfglD/PZ4GmKmZWOt3TbhUJFCPsMDZQhNJnWPi/JoR9JQxy9s7QOQ5RtoW2LXYS7Wr8lSaodVhwX&#10;SmxoWVJ+2V2dAfci2+P6Z7MOk2acvufdqZJUjHke9osvUIH68Aj/t7+tgc8U7l/iD9Cz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Bf08xAAAANsAAAAPAAAAAAAAAAAA&#10;AAAAAKECAABkcnMvZG93bnJldi54bWxQSwUGAAAAAAQABAD5AAAAkgMAAAAA&#10;" strokeweight=".3pt"/>
            <v:rect id="Rectangle 173" o:spid="_x0000_s1161" style="position:absolute;left:1822;top:11912;width:2280;height:641;rotation:-9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JJU8MA&#10;AADbAAAADwAAAGRycy9kb3ducmV2LnhtbESPQWvCQBSE7wX/w/IEL6VuFGs0dRUJiD0VNNbzI/tM&#10;QrNvQ3Y18d93BcHjMDPfMKtNb2pxo9ZVlhVMxhEI4tzqigsFp2z3sQDhPLLG2jIpuJODzXrwtsJE&#10;244PdDv6QgQIuwQVlN43iZQuL8mgG9uGOHgX2xr0QbaF1C12AW5qOY2iuTRYcVgosaG0pPzveDUK&#10;PiM8Z/efmNP32bY5LP3uvNe/So2G/fYLhKfev8LP9rdWsIzh8SX8ALn+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VJJU8MAAADbAAAADwAAAAAAAAAAAAAAAACYAgAAZHJzL2Rv&#10;d25yZXYueG1sUEsFBgAAAAAEAAQA9QAAAIgDAAAAAA==&#10;" filled="f" stroked="f">
              <v:textbox style="mso-fit-shape-to-text:t" inset="0,0,0,0">
                <w:txbxContent>
                  <w:p w:rsidR="004F41AB" w:rsidRDefault="004F41AB">
                    <w:r>
                      <w:rPr>
                        <w:rFonts w:ascii="Arial" w:hAnsi="Arial" w:cs="Arial"/>
                        <w:color w:val="000000"/>
                        <w:sz w:val="12"/>
                        <w:szCs w:val="12"/>
                      </w:rPr>
                      <w:t>.4</w:t>
                    </w:r>
                  </w:p>
                </w:txbxContent>
              </v:textbox>
            </v:rect>
            <v:line id="Line 174" o:spid="_x0000_s1162" style="position:absolute;flip:x;visibility:visible" from="3727,9283" to="4025,92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tbM1cEAAADbAAAADwAAAGRycy9kb3ducmV2LnhtbERPTWvCQBC9C/0PyxR6Ed3YQtToJogg&#10;lp7UttDjkJ0modmZkF1N+u+7h4LHx/veFqNr1Y163wgbWMwTUMSl2IYrAx/vh9kKlA/IFlthMvBL&#10;Hor8YbLFzMrAZ7pdQqViCPsMDdQhdJnWvqzJoZ9LRxy5b+kdhgj7StsehxjuWv2cJKl22HBsqLGj&#10;fU3lz+XqDLipnD+Pp7djWHaL9KUcvhpJxZinx3G3ARVoDHfxv/vVGljHsfFL/AE6/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G1szVwQAAANsAAAAPAAAAAAAAAAAAAAAA&#10;AKECAABkcnMvZG93bnJldi54bWxQSwUGAAAAAAQABAD5AAAAjwMAAAAA&#10;" strokeweight=".3pt"/>
            <v:rect id="Rectangle 175" o:spid="_x0000_s1163" style="position:absolute;left:1822;top:9270;width:2280;height:641;rotation:-9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F4usEA&#10;AADbAAAADwAAAGRycy9kb3ducmV2LnhtbESPzarCMBSE94LvEI7gRjRVrldbjSKCXFeCv+tDc2yL&#10;zUlpota3N4Jwl8PMfMPMl40pxYNqV1hWMBxEIIhTqwvOFJyOm/4UhPPIGkvLpOBFDpaLdmuOibZP&#10;3tPj4DMRIOwSVJB7XyVSujQng25gK+LgXW1t0AdZZ1LX+AxwU8pRFP1KgwWHhRwrWueU3g53o2Ac&#10;4eX42k143ftZVfvYby5/+qxUt9OsZiA8Nf4//G1vtYI4hs+X8APk4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BeLrBAAAA2wAAAA8AAAAAAAAAAAAAAAAAmAIAAGRycy9kb3du&#10;cmV2LnhtbFBLBQYAAAAABAAEAPUAAACGAwAAAAA=&#10;" filled="f" stroked="f">
              <v:textbox style="mso-fit-shape-to-text:t" inset="0,0,0,0">
                <w:txbxContent>
                  <w:p w:rsidR="004F41AB" w:rsidRDefault="004F41AB">
                    <w:r>
                      <w:rPr>
                        <w:rFonts w:ascii="Arial" w:hAnsi="Arial" w:cs="Arial"/>
                        <w:color w:val="000000"/>
                        <w:sz w:val="12"/>
                        <w:szCs w:val="12"/>
                      </w:rPr>
                      <w:t>.6</w:t>
                    </w:r>
                  </w:p>
                </w:txbxContent>
              </v:textbox>
            </v:rect>
            <v:line id="Line 176" o:spid="_x0000_s1164" style="position:absolute;flip:x;visibility:visible" from="3727,6667" to="4025,66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zzXAsUAAADcAAAADwAAAGRycy9kb3ducmV2LnhtbESPQWvCQBCF74X+h2UKvRTdWCFKdJVS&#10;KJaeqrbgcciOSTA7E7Jbk/77zkHobYb35r1v1tsxtOZKfWyEHcymGRjiUnzDlYOv49tkCSYmZI+t&#10;MDn4pQjbzf3dGgsvA+/pekiV0RCOBTqoU+oKa2NZU8A4lY5YtbP0AZOufWV9j4OGh9Y+Z1luAzas&#10;DTV29FpTeTn8BAfhSfbfu8+PXVp0s3xeDqdGcnHu8WF8WYFJNKZ/8+363St+pvj6jE5gN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zzXAsUAAADcAAAADwAAAAAAAAAA&#10;AAAAAAChAgAAZHJzL2Rvd25yZXYueG1sUEsFBgAAAAAEAAQA+QAAAJMDAAAAAA==&#10;" strokeweight=".3pt"/>
            <v:rect id="Rectangle 177" o:spid="_x0000_s1165" style="position:absolute;left:1822;top:6654;width:2280;height:641;rotation:-9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WOG8EA&#10;AADcAAAADwAAAGRycy9kb3ducmV2LnhtbERPTYvCMBC9C/6HMIIXWRNF3d2uUUQQPQnWXc9DM9sW&#10;m0lpotZ/bwTB2zze58yXra3ElRpfOtYwGioQxJkzJecafo+bjy8QPiAbrByThjt5WC66nTkmxt34&#10;QNc05CKGsE9QQxFCnUjps4Is+qGriSP37xqLIcIml6bBWwy3lRwrNZMWS44NBda0Lig7pxerYarw&#10;dLzvP3k9mKzqw3fYnLbmT+t+r139gAjUhrf45d6ZOF+N4PlMvEAu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6VjhvBAAAA3AAAAA8AAAAAAAAAAAAAAAAAmAIAAGRycy9kb3du&#10;cmV2LnhtbFBLBQYAAAAABAAEAPUAAACGAwAAAAA=&#10;" filled="f" stroked="f">
              <v:textbox style="mso-fit-shape-to-text:t" inset="0,0,0,0">
                <w:txbxContent>
                  <w:p w:rsidR="004F41AB" w:rsidRDefault="004F41AB">
                    <w:r>
                      <w:rPr>
                        <w:rFonts w:ascii="Arial" w:hAnsi="Arial" w:cs="Arial"/>
                        <w:color w:val="000000"/>
                        <w:sz w:val="12"/>
                        <w:szCs w:val="12"/>
                      </w:rPr>
                      <w:t>.8</w:t>
                    </w:r>
                  </w:p>
                </w:txbxContent>
              </v:textbox>
            </v:rect>
            <v:line id="Line 178" o:spid="_x0000_s1166" style="position:absolute;flip:x;visibility:visible" from="3727,4032" to="4025,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KLs7sIAAADcAAAADwAAAGRycy9kb3ducmV2LnhtbERPTWvCQBC9C/0PyxR6Ed1oIUqajZRC&#10;sfRUtYUeh+yYBLMzIbs18d+7BcHbPN7n5JvRtepMvW+EDSzmCSjiUmzDlYHvw/tsDcoHZIutMBm4&#10;kIdN8TDJMbMy8I7O+1CpGMI+QwN1CF2mtS9rcujn0hFH7ii9wxBhX2nb4xDDXauXSZJqhw3Hhho7&#10;equpPO3/nAE3ld3P9utzG1bdIn0uh99GUjHm6XF8fQEVaAx38c39YeP8ZAn/z8QLdHE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KLs7sIAAADcAAAADwAAAAAAAAAAAAAA&#10;AAChAgAAZHJzL2Rvd25yZXYueG1sUEsFBgAAAAAEAAQA+QAAAJADAAAAAA==&#10;" strokeweight=".3pt"/>
            <v:rect id="Rectangle 179" o:spid="_x0000_s1167" style="position:absolute;left:1720;top:4267;width:2279;height:426;rotation:-9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u198EA&#10;AADcAAAADwAAAGRycy9kb3ducmV2LnhtbERPS4vCMBC+L/gfwgheFk187lqNIoLoSVB3PQ/N2Bab&#10;SWmi1n9vhIW9zcf3nPmysaW4U+0Lxxr6PQWCOHWm4EzDz2nT/QbhA7LB0jFpeJKH5aL1McfEuAcf&#10;6H4MmYgh7BPUkIdQJVL6NCeLvucq4shdXG0xRFhn0tT4iOG2lAOlJtJiwbEhx4rWOaXX481qGCs8&#10;n577L15/jlbVYRo256351brTblYzEIGa8C/+c+9MnK+G8H4mXiAX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ELtffBAAAA3AAAAA8AAAAAAAAAAAAAAAAAmAIAAGRycy9kb3du&#10;cmV2LnhtbFBLBQYAAAAABAAEAPUAAACGAwAAAAA=&#10;" filled="f" stroked="f">
              <v:textbox style="mso-fit-shape-to-text:t" inset="0,0,0,0">
                <w:txbxContent>
                  <w:p w:rsidR="004F41AB" w:rsidRDefault="004F41AB">
                    <w:r>
                      <w:rPr>
                        <w:rFonts w:ascii="Arial" w:hAnsi="Arial" w:cs="Arial"/>
                        <w:color w:val="000000"/>
                        <w:sz w:val="12"/>
                        <w:szCs w:val="12"/>
                      </w:rPr>
                      <w:t>1</w:t>
                    </w:r>
                  </w:p>
                </w:txbxContent>
              </v:textbox>
            </v:rect>
            <v:line id="Line 180" o:spid="_x0000_s1168" style="position:absolute;visibility:visible" from="4025,17659" to="32251,176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zDwp8IAAADcAAAADwAAAGRycy9kb3ducmV2LnhtbERP3WrCMBS+H/gO4Qy8m6lDstEZZToE&#10;BW/a+QDH5tiWNSc1iVrffhkIuzsf3++ZLwfbiSv50DrWMJ1kIIgrZ1quNRy+Ny/vIEJENtg5Jg13&#10;CrBcjJ7mmBt344KuZaxFCuGQo4Ymxj6XMlQNWQwT1xMn7uS8xZigr6XxeEvhtpOvWaakxZZTQ4M9&#10;rRuqfsqL1aBOWJx3qjiqzXbYf013fqXKN63Hz8PnB4hIQ/wXP9xbk+ZnM/h7Jl0gF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zDwp8IAAADcAAAADwAAAAAAAAAAAAAA&#10;AAChAgAAZHJzL2Rvd25yZXYueG1sUEsFBgAAAAAEAAQA+QAAAJADAAAAAA==&#10;" strokeweight=".3pt"/>
            <v:line id="Line 181" o:spid="_x0000_s1169" style="position:absolute;visibility:visible" from="4533,17659" to="4540,179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HxVPMIAAADcAAAADwAAAGRycy9kb3ducmV2LnhtbERP3WrCMBS+H/gO4Qy8m6kDs9EZZToE&#10;BW/a+QDH5tiWNSc1iVrffhkIuzsf3++ZLwfbiSv50DrWMJ1kIIgrZ1quNRy+Ny/vIEJENtg5Jg13&#10;CrBcjJ7mmBt344KuZaxFCuGQo4Ymxj6XMlQNWQwT1xMn7uS8xZigr6XxeEvhtpOvWaakxZZTQ4M9&#10;rRuqfsqL1aBOWJx3qjiqzXbYf013fqXKN63Hz8PnB4hIQ/wXP9xbk+ZnM/h7Jl0gF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HxVPMIAAADcAAAADwAAAAAAAAAAAAAA&#10;AAChAgAAZHJzL2Rvd25yZXYueG1sUEsFBgAAAAAEAAQA+QAAAJADAAAAAA==&#10;" strokeweight=".3pt"/>
            <v:rect id="Rectangle 182" o:spid="_x0000_s1170" style="position:absolute;left:4324;top:18122;width:425;height:228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6CAb4A&#10;AADcAAAADwAAAGRycy9kb3ducmV2LnhtbERPzWoCMRC+F3yHMEJvNdGDyGoUEQQrvbj6AMNm9geT&#10;yZJEd/v2plDwNh/f72x2o7PiSSF2njXMZwoEceVNx42G2/X4tQIRE7JB65k0/FKE3XbyscHC+IEv&#10;9CxTI3IIxwI1tCn1hZSxaslhnPmeOHO1Dw5ThqGRJuCQw52VC6WW0mHHuaHFng4tVffy4TTIa3kc&#10;VqUNyp8X9Y/9Pl1q8lp/Tsf9GkSiMb3F/+6TyfPVEv6eyRfI7Q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i+ggG+AAAA3AAAAA8AAAAAAAAAAAAAAAAAmAIAAGRycy9kb3ducmV2&#10;LnhtbFBLBQYAAAAABAAEAPUAAACDAwAAAAA=&#10;" filled="f" stroked="f">
              <v:textbox style="mso-fit-shape-to-text:t" inset="0,0,0,0">
                <w:txbxContent>
                  <w:p w:rsidR="004F41AB" w:rsidRDefault="004F41AB">
                    <w:r>
                      <w:rPr>
                        <w:rFonts w:ascii="Arial" w:hAnsi="Arial" w:cs="Arial"/>
                        <w:color w:val="000000"/>
                        <w:sz w:val="12"/>
                        <w:szCs w:val="12"/>
                      </w:rPr>
                      <w:t>0</w:t>
                    </w:r>
                  </w:p>
                </w:txbxContent>
              </v:textbox>
            </v:rect>
            <v:line id="Line 183" o:spid="_x0000_s1171" style="position:absolute;visibility:visible" from="10826,17659" to="10833,179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n36osUAAADcAAAADwAAAGRycy9kb3ducmV2LnhtbESPQU/DMAyF70j7D5EncWPpOARUlk0b&#10;aNImcWnhB5jGa6s1TpeErfx7fEDiZus9v/d5tZn8oK4UUx/YwnJRgCJuguu5tfD5sX94BpUyssMh&#10;MFn4oQSb9exuhaULN67oWudWSQinEi10OY+l1qnpyGNahJFYtFOIHrOssdUu4k3C/aAfi8Jojz1L&#10;Q4cjvXbUnOtvb8GcsLocTfVl9ofp/W15jDtTP1l7P5+2L6AyTfnf/Hd9cIJfCK08IxPo9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n36osUAAADcAAAADwAAAAAAAAAA&#10;AAAAAAChAgAAZHJzL2Rvd25yZXYueG1sUEsFBgAAAAAEAAQA+QAAAJMDAAAAAA==&#10;" strokeweight=".3pt"/>
            <v:rect id="Rectangle 184" o:spid="_x0000_s1172" style="position:absolute;left:10617;top:18122;width:425;height:228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Wc78A&#10;AADcAAAADwAAAGRycy9kb3ducmV2LnhtbERPzWoCMRC+F3yHMEJvNdFDsVujiCBo8eLaBxg2sz+Y&#10;TJYkuuvbm4LQ23x8v7PajM6KO4XYedYwnykQxJU3HTcafi/7jyWImJANWs+k4UERNuvJ2woL4wc+&#10;071MjcghHAvU0KbUF1LGqiWHceZ74szVPjhMGYZGmoBDDndWLpT6lA47zg0t9rRrqbqWN6dBXsr9&#10;sCxtUP5nUZ/s8XCuyWv9Ph233yASjelf/HIfTJ6vvuDvmXyBXD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5IRZzvwAAANwAAAAPAAAAAAAAAAAAAAAAAJgCAABkcnMvZG93bnJl&#10;di54bWxQSwUGAAAAAAQABAD1AAAAhAMAAAAA&#10;" filled="f" stroked="f">
              <v:textbox style="mso-fit-shape-to-text:t" inset="0,0,0,0">
                <w:txbxContent>
                  <w:p w:rsidR="004F41AB" w:rsidRDefault="004F41AB">
                    <w:r>
                      <w:rPr>
                        <w:rFonts w:ascii="Arial" w:hAnsi="Arial" w:cs="Arial"/>
                        <w:color w:val="000000"/>
                        <w:sz w:val="12"/>
                        <w:szCs w:val="12"/>
                      </w:rPr>
                      <w:t>2</w:t>
                    </w:r>
                  </w:p>
                </w:txbxContent>
              </v:textbox>
            </v:rect>
            <v:line id="Line 185" o:spid="_x0000_s1173" style="position:absolute;visibility:visible" from="17119,17659" to="17125,179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dJgecQAAADcAAAADwAAAGRycy9kb3ducmV2LnhtbESPQU/DMAyF70j8h8iTuLG0HAIqyyYG&#10;mrRJu7TwA0zjtRWNU5KwlX8/H5C42XrP731ebWY/qjPFNAS2UC4LUMRtcAN3Fj7ed/dPoFJGdjgG&#10;Jgu/lGCzvr1ZYeXChWs6N7lTEsKpQgt9zlOldWp78piWYSIW7RSixyxr7LSLeJFwP+qHojDa48DS&#10;0ONErz21X82Pt2BOWH8fTP1pdvv5+FYe4tY0j9beLeaXZ1CZ5vxv/rveO8EvBV+ekQn0+g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50mB5xAAAANwAAAAPAAAAAAAAAAAA&#10;AAAAAKECAABkcnMvZG93bnJldi54bWxQSwUGAAAAAAQABAD5AAAAkgMAAAAA&#10;" strokeweight=".3pt"/>
            <v:rect id="Rectangle 186" o:spid="_x0000_s1174" style="position:absolute;left:16910;top:18122;width:425;height:228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6MqL4A&#10;AADcAAAADwAAAGRycy9kb3ducmV2LnhtbERPzYrCMBC+C75DGGFvmtbDItUoIggqXqz7AEMz/cFk&#10;UpJo69ubhYW9zcf3O5vdaI14kQ+dYwX5IgNBXDndcaPg536cr0CEiKzROCYFbwqw204nGyy0G/hG&#10;rzI2IoVwKFBBG2NfSBmqliyGheuJE1c7bzEm6BupPQ4p3Bq5zLJvabHj1NBiT4eWqkf5tArkvTwO&#10;q9L4zF2W9dWcT7eanFJfs3G/BhFpjP/iP/dJp/l5Dr/PpAvk9g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KOjKi+AAAA3AAAAA8AAAAAAAAAAAAAAAAAmAIAAGRycy9kb3ducmV2&#10;LnhtbFBLBQYAAAAABAAEAPUAAACDAwAAAAA=&#10;" filled="f" stroked="f">
              <v:textbox style="mso-fit-shape-to-text:t" inset="0,0,0,0">
                <w:txbxContent>
                  <w:p w:rsidR="004F41AB" w:rsidRDefault="004F41AB">
                    <w:r>
                      <w:rPr>
                        <w:rFonts w:ascii="Arial" w:hAnsi="Arial" w:cs="Arial"/>
                        <w:color w:val="000000"/>
                        <w:sz w:val="12"/>
                        <w:szCs w:val="12"/>
                      </w:rPr>
                      <w:t>4</w:t>
                    </w:r>
                  </w:p>
                </w:txbxContent>
              </v:textbox>
            </v:rect>
            <v:line id="Line 187" o:spid="_x0000_s1175" style="position:absolute;visibility:visible" from="23431,17659" to="23437,179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kxblcIAAADcAAAADwAAAGRycy9kb3ducmV2LnhtbERPzWrCQBC+F3yHZYTe6iYetiW6irYI&#10;Cr0k7QOM2TEJZmfj7lbj27uFQm/z8f3Ocj3aXlzJh86xhnyWgSCunem40fD9tXt5AxEissHeMWm4&#10;U4D1avK0xMK4G5d0rWIjUgiHAjW0MQ6FlKFuyWKYuYE4cSfnLcYEfSONx1sKt72cZ5mSFjtODS0O&#10;9N5Sfa5+rAZ1wvJyUOVR7fbj50d+8FtVvWr9PB03CxCRxvgv/nPvTZqfz+H3mXSBXD0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kxblcIAAADcAAAADwAAAAAAAAAAAAAA&#10;AAChAgAAZHJzL2Rvd25yZXYueG1sUEsFBgAAAAAEAAQA+QAAAJADAAAAAA==&#10;" strokeweight=".3pt"/>
            <v:rect id="Rectangle 188" o:spid="_x0000_s1176" style="position:absolute;left:23221;top:18122;width:426;height:228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C3RL4A&#10;AADcAAAADwAAAGRycy9kb3ducmV2LnhtbERP24rCMBB9X/Afwgi+rakuLFKNIoKgiy9WP2BophdM&#10;JiWJtv69EYR9m8O5zmozWCMe5EPrWMFsmoEgLp1uuVZwvey/FyBCRNZoHJOCJwXYrEdfK8y16/lM&#10;jyLWIoVwyFFBE2OXSxnKhiyGqeuIE1c5bzEm6GupPfYp3Bo5z7JfabHl1NBgR7uGyltxtwrkpdj3&#10;i8L4zP3Nq5M5Hs4VOaUm42G7BBFpiP/ij/ug0/zZD7yfSRfI9Q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B0Qt0S+AAAA3AAAAA8AAAAAAAAAAAAAAAAAmAIAAGRycy9kb3ducmV2&#10;LnhtbFBLBQYAAAAABAAEAPUAAACDAwAAAAA=&#10;" filled="f" stroked="f">
              <v:textbox style="mso-fit-shape-to-text:t" inset="0,0,0,0">
                <w:txbxContent>
                  <w:p w:rsidR="004F41AB" w:rsidRDefault="004F41AB">
                    <w:r>
                      <w:rPr>
                        <w:rFonts w:ascii="Arial" w:hAnsi="Arial" w:cs="Arial"/>
                        <w:color w:val="000000"/>
                        <w:sz w:val="12"/>
                        <w:szCs w:val="12"/>
                      </w:rPr>
                      <w:t>6</w:t>
                    </w:r>
                  </w:p>
                </w:txbxContent>
              </v:textbox>
            </v:rect>
            <v:line id="Line 189" o:spid="_x0000_s1177" style="position:absolute;visibility:visible" from="29718,17659" to="29724,179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ulmesIAAADcAAAADwAAAGRycy9kb3ducmV2LnhtbERP3WrCMBS+H+wdwhF2N9OOkUk1itsQ&#10;FLxp9QGOzbEtNiddkmn39stA2N35+H7PYjXaXlzJh86xhnyagSCunem40XA8bJ5nIEJENtg7Jg0/&#10;FGC1fHxYYGHcjUu6VrERKYRDgRraGIdCylC3ZDFM3UCcuLPzFmOCvpHG4y2F216+ZJmSFjtODS0O&#10;9NFSfam+rQZ1xvJrp8qT2mzH/We+8++qetP6aTKu5yAijfFffHdvTZqfv8LfM+kCufw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ulmesIAAADcAAAADwAAAAAAAAAAAAAA&#10;AAChAgAAZHJzL2Rvd25yZXYueG1sUEsFBgAAAAAEAAQA+QAAAJADAAAAAA==&#10;" strokeweight=".3pt"/>
            <v:rect id="Rectangle 190" o:spid="_x0000_s1178" style="position:absolute;left:29514;top:18122;width:426;height:228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Kq74A&#10;AADcAAAADwAAAGRycy9kb3ducmV2LnhtbERP24rCMBB9X/Afwgi+ranCLlKNIoKgiy9WP2BophdM&#10;JiWJtv69EYR9m8O5zmozWCMe5EPrWMFsmoEgLp1uuVZwvey/FyBCRNZoHJOCJwXYrEdfK8y16/lM&#10;jyLWIoVwyFFBE2OXSxnKhiyGqeuIE1c5bzEm6GupPfYp3Bo5z7JfabHl1NBgR7uGyltxtwrkpdj3&#10;i8L4zP3Nq5M5Hs4VOaUm42G7BBFpiP/ij/ug0/zZD7yfSRfI9Q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21iqu+AAAA3AAAAA8AAAAAAAAAAAAAAAAAmAIAAGRycy9kb3ducmV2&#10;LnhtbFBLBQYAAAAABAAEAPUAAACDAwAAAAA=&#10;" filled="f" stroked="f">
              <v:textbox style="mso-fit-shape-to-text:t" inset="0,0,0,0">
                <w:txbxContent>
                  <w:p w:rsidR="004F41AB" w:rsidRDefault="004F41AB">
                    <w:r>
                      <w:rPr>
                        <w:rFonts w:ascii="Arial" w:hAnsi="Arial" w:cs="Arial"/>
                        <w:color w:val="000000"/>
                        <w:sz w:val="12"/>
                        <w:szCs w:val="12"/>
                      </w:rPr>
                      <w:t>8</w:t>
                    </w:r>
                  </w:p>
                </w:txbxContent>
              </v:textbox>
            </v:rect>
            <v:rect id="Rectangle 191" o:spid="_x0000_s1179" style="position:absolute;left:7156;top:19723;width:21311;height:2279;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cU3L4A&#10;AADcAAAADwAAAGRycy9kb3ducmV2LnhtbERPy6rCMBDdC/5DGOHuNNWFSDWKCIJX7sbqBwzN9IHJ&#10;pCTR9v69EQR3czjP2ewGa8STfGgdK5jPMhDEpdMt1wpu1+N0BSJEZI3GMSn4pwC77Xi0wVy7ni/0&#10;LGItUgiHHBU0MXa5lKFsyGKYuY44cZXzFmOCvpbaY5/CrZGLLFtKiy2nhgY7OjRU3ouHVSCvxbFf&#10;FcZn7ryo/szv6VKRU+pnMuzXICIN8Sv+uE86zZ8v4f1MukBu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1nFNy+AAAA3AAAAA8AAAAAAAAAAAAAAAAAmAIAAGRycy9kb3ducmV2&#10;LnhtbFBLBQYAAAAABAAEAPUAAACDAwAAAAA=&#10;" filled="f" stroked="f">
              <v:textbox style="mso-fit-shape-to-text:t" inset="0,0,0,0">
                <w:txbxContent>
                  <w:p w:rsidR="004F41AB" w:rsidRDefault="004F41AB">
                    <w:r>
                      <w:rPr>
                        <w:rFonts w:ascii="Arial" w:hAnsi="Arial" w:cs="Arial"/>
                        <w:color w:val="000000"/>
                        <w:sz w:val="12"/>
                        <w:szCs w:val="12"/>
                      </w:rPr>
                      <w:t>Avg. outstanding loan size / GNI per capita for the poorest 20%</w:t>
                    </w:r>
                  </w:p>
                </w:txbxContent>
              </v:textbox>
            </v:rect>
            <v:rect id="Rectangle 197" o:spid="_x0000_s1180" style="position:absolute;left:16217;top:2463;width:4128;height:2445;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uxR78A&#10;AADcAAAADwAAAGRycy9kb3ducmV2LnhtbERPzYrCMBC+L/gOYQRva6qHXalGEUHQxYvVBxia6Q8m&#10;k5JEW9/eCMLe5uP7ndVmsEY8yIfWsYLZNANBXDrdcq3getl/L0CEiKzROCYFTwqwWY++Vphr1/OZ&#10;HkWsRQrhkKOCJsYulzKUDVkMU9cRJ65y3mJM0NdSe+xTuDVynmU/0mLLqaHBjnYNlbfibhXIS7Hv&#10;F4XxmfubVydzPJwrckpNxsN2CSLSEP/FH/dBp/mzX3g/ky6Q6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iK7FHvwAAANwAAAAPAAAAAAAAAAAAAAAAAJgCAABkcnMvZG93bnJl&#10;di54bWxQSwUGAAAAAAQABAD1AAAAhAMAAAAA&#10;" filled="f" stroked="f">
              <v:textbox style="mso-fit-shape-to-text:t" inset="0,0,0,0">
                <w:txbxContent>
                  <w:p w:rsidR="004F41AB" w:rsidRDefault="004F41AB">
                    <w:r>
                      <w:rPr>
                        <w:rFonts w:ascii="Arial" w:hAnsi="Arial" w:cs="Arial"/>
                        <w:color w:val="000000"/>
                        <w:sz w:val="14"/>
                        <w:szCs w:val="14"/>
                      </w:rPr>
                      <w:t>Obs = 437</w:t>
                    </w:r>
                  </w:p>
                </w:txbxContent>
              </v:textbox>
            </v:rect>
            <w10:anchorlock/>
          </v:group>
        </w:pict>
      </w:r>
    </w:p>
    <w:p w:rsidR="00BD3636" w:rsidRDefault="00F25C7E" w:rsidP="00BD3636">
      <w:pPr>
        <w:jc w:val="center"/>
        <w:rPr>
          <w:rFonts w:ascii="Times New Roman" w:hAnsi="Times New Roman" w:cs="Times New Roman"/>
          <w:sz w:val="24"/>
          <w:szCs w:val="24"/>
        </w:rPr>
      </w:pPr>
      <w:r>
        <w:rPr>
          <w:noProof/>
        </w:rPr>
        <w:pict>
          <v:shape id="Text Box 57" o:spid="_x0000_s1181" type="#_x0000_t202" style="position:absolute;left:0;text-align:left;margin-left:29.05pt;margin-top:22.1pt;width:24.35pt;height:20.2pt;z-index:2516623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" stroked="f">
            <v:textbox>
              <w:txbxContent>
                <w:p w:rsidR="004F41AB" w:rsidRDefault="004F41AB" w:rsidP="00586D54">
                  <w:r>
                    <w:t>C</w:t>
                  </w:r>
                </w:p>
              </w:txbxContent>
            </v:textbox>
          </v:shape>
        </w:pict>
      </w:r>
      <w:r>
        <w:rPr>
          <w:rFonts w:ascii="Times New Roman" w:hAnsi="Times New Roman" w:cs="Times New Roman"/>
          <w:noProof/>
          <w:sz w:val="24"/>
          <w:szCs w:val="24"/>
        </w:rPr>
      </w:r>
      <w:r>
        <w:rPr>
          <w:rFonts w:ascii="Times New Roman" w:hAnsi="Times New Roman" w:cs="Times New Roman"/>
          <w:noProof/>
          <w:sz w:val="24"/>
          <w:szCs w:val="24"/>
        </w:rPr>
        <w:pict>
          <v:group id="Canvas 107" o:spid="_x0000_s1182" editas="canvas" style="width:296.75pt;height:187.5pt;mso-position-horizontal-relative:char;mso-position-vertical-relative:line" coordsize="37687,23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">
            <v:shape id="_x0000_s1183" type="#_x0000_t75" style="position:absolute;width:37687;height:23812;visibility:visible">
              <v:fill o:detectmouseclick="t"/>
              <v:path o:connecttype="none"/>
            </v:shape>
            <v:rect id="Rectangle 108" o:spid="_x0000_s1184" style="position:absolute;left:1606;top:254;width:31941;height:2327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0OT8MA&#10;AADcAAAADwAAAGRycy9kb3ducmV2LnhtbERPW2vCMBR+H/gfwhF8m+mK81KN4gTBgQhWwddDc2zK&#10;mpPSZLbu1y8Pgz1+fPfVpre1eFDrK8cK3sYJCOLC6YpLBdfL/nUOwgdkjbVjUvAkD5v14GWFmXYd&#10;n+mRh1LEEPYZKjAhNJmUvjBk0Y9dQxy5u2sthgjbUuoWuxhua5kmyVRarDg2GGxoZ6j4yr+tAjfb&#10;m9vk4336c3ymp8/jtrzmplNqNOy3SxCB+vAv/nMftIJ0EdfGM/EIyP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e0OT8MAAADcAAAADwAAAAAAAAAAAAAAAACYAgAAZHJzL2Rv&#10;d25yZXYueG1sUEsFBgAAAAAEAAQA9QAAAIgDAAAAAA==&#10;" fillcolor="#eaf2f3" stroked="f"/>
            <v:rect id="Rectangle 109" o:spid="_x0000_s1185" style="position:absolute;left:1625;top:292;width:31864;height:2324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LRkm8YA&#10;AADcAAAADwAAAGRycy9kb3ducmV2LnhtbESPQWvCQBSE74L/YXmF3nSjFqtpVomWQlEoNO3F2yP7&#10;kg3Nvg3ZrcZ/3y0IHoeZ+YbJtoNtxZl63zhWMJsmIIhLpxuuFXx/vU1WIHxA1tg6JgVX8rDdjEcZ&#10;ptpd+JPORahFhLBPUYEJoUul9KUhi37qOuLoVa63GKLsa6l7vES4beU8SZbSYsNxwWBHe0PlT/Fr&#10;FXzMTkV+laenXfW8X70OuVkcjjulHh+G/AVEoCHcw7f2u1YwX6/h/0w8AnLz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LRkm8YAAADcAAAADwAAAAAAAAAAAAAAAACYAgAAZHJz&#10;L2Rvd25yZXYueG1sUEsFBgAAAAAEAAQA9QAAAIsDAAAAAA==&#10;" fillcolor="#eaf2f3" strokecolor="#eaf2f3" strokeweight=".3pt"/>
            <v:rect id="Rectangle 110" o:spid="_x0000_s1186" style="position:absolute;left:3600;top:3683;width:29096;height:1461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FegMIA&#10;AADcAAAADwAAAGRycy9kb3ducmV2LnhtbERPTWvCQBC9F/oflil4azZVCCHNKrYiKEWKsaDHITsm&#10;odnZkF1j7K93DwWPj/edL0bTioF611hW8BbFIIhLqxuuFPwc1q8pCOeRNbaWScGNHCzmz085Ztpe&#10;eU9D4SsRQthlqKD2vsukdGVNBl1kO+LAnW1v0AfYV1L3eA3hppXTOE6kwYZDQ40dfdZU/hYXo2C7&#10;0/Zbfp3+vFkNmo/FfpomH0pNXsblOwhPo3+I/90brWAWh/nhTDgCcn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V6AwgAAANwAAAAPAAAAAAAAAAAAAAAAAJgCAABkcnMvZG93&#10;bnJldi54bWxQSwUGAAAAAAQABAD1AAAAhwMAAAAA&#10;" strokecolor="white" strokeweight=".3pt"/>
            <v:line id="Line 111" o:spid="_x0000_s1187" style="position:absolute;visibility:visible" from="3600,17811" to="32696,178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ZoGMsYAAADcAAAADwAAAGRycy9kb3ducmV2LnhtbESPT2vCQBTE7wW/w/IEb81GpUVSV/EP&#10;Qi9t0RbB22v2mQR334bsmsR++m6h4HGYmd8w82VvjWip8ZVjBeMkBUGcO11xoeDrc/c4A+EDskbj&#10;mBTcyMNyMXiYY6Zdx3tqD6EQEcI+QwVlCHUmpc9LsugTVxNH7+waiyHKppC6wS7CrZGTNH2WFiuO&#10;CyXWtCkpvxyuVsGxdR2ZkH+sT0/fW3Pz1zf3867UaNivXkAE6sM9/N9+1Qqm6Rj+zsQj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WaBjLGAAAA3AAAAA8AAAAAAAAA&#10;AAAAAAAAoQIAAGRycy9kb3ducmV2LnhtbFBLBQYAAAAABAAEAPkAAACUAwAAAAA=&#10;" strokecolor="#eaf2f3" strokeweight=".6pt"/>
            <v:line id="Line 112" o:spid="_x0000_s1188" style="position:absolute;visibility:visible" from="3600,15081" to="32696,150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UiYRcUAAADcAAAADwAAAGRycy9kb3ducmV2LnhtbESPT2vCQBTE70K/w/IKvemmFqVEV2kr&#10;ghct/kHw9sy+JqG7b0N2TaKf3i0IPQ4z8xtmOu+sEQ3VvnSs4HWQgCDOnC45V3DYL/vvIHxA1mgc&#10;k4IreZjPnnpTTLVreUvNLuQiQtinqKAIoUql9FlBFv3AVcTR+3G1xRBlnUtdYxvh1shhkoylxZLj&#10;QoEVfRWU/e4uVsGxcS2ZkH1/nkbnhbn6y9rdNkq9PHcfExCBuvAffrRXWsFbMoS/M/EIyNk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UiYRcUAAADcAAAADwAAAAAAAAAA&#10;AAAAAAChAgAAZHJzL2Rvd25yZXYueG1sUEsFBgAAAAAEAAQA+QAAAJMDAAAAAA==&#10;" strokecolor="#eaf2f3" strokeweight=".6pt"/>
            <v:line id="Line 113" o:spid="_x0000_s1189" style="position:absolute;visibility:visible" from="3600,12363" to="32696,123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gQ93sUAAADcAAAADwAAAGRycy9kb3ducmV2LnhtbESPT2vCQBTE70K/w/IKvemmilKiq7SV&#10;ghct/kHw9sy+JqG7b0N2TaKf3i0IPQ4z8xtmtuisEQ3VvnSs4HWQgCDOnC45V3DYf/XfQPiArNE4&#10;JgVX8rCYP/VmmGrX8paaXchFhLBPUUERQpVK6bOCLPqBq4ij9+NqiyHKOpe6xjbCrZHDJJlIiyXH&#10;hQIr+iwo+91drIJj41oyIfv+OI3PS3P1l7W7bZR6ee7epyACdeE//GivtIJRMoK/M/EIyPk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gQ93sUAAADcAAAADwAAAAAAAAAA&#10;AAAAAAChAgAAZHJzL2Rvd25yZXYueG1sUEsFBgAAAAAEAAQA+QAAAJMDAAAAAA==&#10;" strokecolor="#eaf2f3" strokeweight=".6pt"/>
            <v:line id="Line 114" o:spid="_x0000_s1190" style="position:absolute;visibility:visible" from="3600,9632" to="32696,96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e2lqsYAAADcAAAADwAAAGRycy9kb3ducmV2LnhtbESPT2vCQBTE70K/w/IKvemmWotEV/EP&#10;hV5aqYrg7TX7moTuvg3ZNYn99F1B8DjMzG+Y2aKzRjRU+9KxgudBAoI4c7rkXMFh/9afgPABWaNx&#10;TAou5GExf+jNMNWu5S9qdiEXEcI+RQVFCFUqpc8KsugHriKO3o+rLYYo61zqGtsIt0YOk+RVWiw5&#10;LhRY0bqg7Hd3tgqOjWvJhGy7Oo2/N+bizx/u71Opp8duOQURqAv38K39rhWMkhe4nolHQM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XtparGAAAA3AAAAA8AAAAAAAAA&#10;AAAAAAAAoQIAAGRycy9kb3ducmV2LnhtbFBLBQYAAAAABAAEAPkAAACUAwAAAAA=&#10;" strokecolor="#eaf2f3" strokeweight=".6pt"/>
            <v:line id="Line 115" o:spid="_x0000_s1191" style="position:absolute;visibility:visible" from="3600,6921" to="32696,69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qEAMcUAAADcAAAADwAAAGRycy9kb3ducmV2LnhtbESPT2vCQBTE70K/w/IKvZlNWxRJXaV/&#10;KPSioi2Ct9fsMwnuvg3ZNYl+elcQPA4z8xtmOu+tES01vnKs4DlJQRDnTldcKPj7/R5OQPiArNE4&#10;JgUn8jCfPQymmGnX8ZraTShEhLDPUEEZQp1J6fOSLPrE1cTR27vGYoiyKaRusItwa+RLmo6lxYrj&#10;Qok1fZaUHzZHq2Dbuo5MyFcfu9H/lzn548Kdl0o9PfbvbyAC9eEevrV/tILXdATXM/EIyNk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qEAMcUAAADcAAAADwAAAAAAAAAA&#10;AAAAAAChAgAAZHJzL2Rvd25yZXYueG1sUEsFBgAAAAAEAAQA+QAAAJMDAAAAAA==&#10;" strokecolor="#eaf2f3" strokeweight=".6pt"/>
            <v:line id="Line 116" o:spid="_x0000_s1192" style="position:absolute;visibility:visible" from="3600,4184" to="32696,4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nOeRsUAAADcAAAADwAAAGRycy9kb3ducmV2LnhtbESPT2vCQBTE70K/w/IK3nRTi1Kiq7SV&#10;ghct/kHw9sy+JqG7b0N2TaKf3hUKPQ4z8xtmtuisEQ3VvnSs4GWYgCDOnC45V3DYfw3eQPiArNE4&#10;JgVX8rCYP/VmmGrX8paaXchFhLBPUUERQpVK6bOCLPqhq4ij9+NqiyHKOpe6xjbCrZGjJJlIiyXH&#10;hQIr+iwo+91drIJj41oyIfv+OI3PS3P1l7W7bZTqP3fvUxCBuvAf/muvtILXZAKPM/EIyPk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nOeRsUAAADcAAAADwAAAAAAAAAA&#10;AAAAAAChAgAAZHJzL2Rvd25yZXYueG1sUEsFBgAAAAAEAAQA+QAAAJMDAAAAAA==&#10;" strokecolor="#eaf2f3" strokeweight=".6pt"/>
            <v:shape id="Freeform 117" o:spid="_x0000_s1193" style="position:absolute;left:4102;top:4305;width:28092;height:6509;visibility:visible;mso-wrap-style:square;v-text-anchor:top" coordsize="1453,3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JJY8QA&#10;AADcAAAADwAAAGRycy9kb3ducmV2LnhtbESPX0sDMRDE3wW/Q1jBF2kTFWy5Ni0iiD6V/qN93V62&#10;l9PL5riN7fntTUHo4zAzv2Gm8z406kSd1JEtPA4NKOIyuporC9vN+2AMShKywyYyWfglgfns9maK&#10;hYtnXtFpnSqVISwFWvAptYXWUnoKKMPYEmfvGLuAKcuu0q7Dc4aHRj8Z86ID1pwXPLb05qn8Xv8E&#10;CzJut4u9cR+7laR66eODHL4W1t7f9a8TUIn6dA3/tz+dhWczgsuZfAT07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kiSWPEAAAA3AAAAA8AAAAAAAAAAAAAAAAAmAIAAGRycy9k&#10;b3ducmV2LnhtbFBLBQYAAAAABAAEAPUAAACJAwAAAAA=&#10;" path="m,336r13,-3l27,330,93,317r14,-3l161,304r4,-1l189,298r27,-4l219,293r1,-1l233,291r34,-5l269,285r26,-3l300,281r19,-2l320,279r1,l323,278r1,l327,277r10,-1l338,276r4,-1l346,274r,-1l348,273r8,-1l359,272r7,-1l374,270r2,-1l378,269r1,l382,268r5,-1l390,267r12,-2l402,264r11,-2l416,262r1,-1l423,260r7,-2l437,257r13,-4l451,253r3,-1l456,252r4,-1l464,250r1,-1l471,248r17,-5l490,243r1,-1l494,242r2,-1l497,241r2,l510,238r3,l520,236r6,-1l527,235r3,-1l534,233r1,l536,232r2,l540,231r1,l542,231r1,-1l544,230r4,-1l550,228r2,l560,225r1,l563,224r2,l567,223r13,-5l583,217r1,l591,214r4,-2l598,211r4,-2l605,208r1,l607,207r1,l609,206r5,-2l618,202r1,l623,200r5,-3l630,197r2,-1l632,195r4,-1l641,191r13,-6l659,182r5,-2l668,178r1,l673,176r1,-1l680,172r7,-3l690,167r3,-1l694,165r2,-2l697,163r3,-2l701,161r1,-1l703,160r1,-1l708,157r3,-2l712,155r3,-2l723,149r6,-4l735,143r3,-2l743,139r4,-2l748,136r4,-1l753,134r,-1l755,132r3,-1l759,131r1,-1l764,128r3,-1l775,123r1,l780,121r1,l782,121r1,-1l792,116r7,-2l799,113r2,l808,110r4,-2l813,107r4,-2l818,105r6,-3l825,102r6,-3l836,96r1,1l843,93r6,-2l853,88r2,-1l858,86r1,l861,85r2,-2l864,83r6,-3l872,79r1,-1l885,72r15,-9l901,63r3,-2l905,61r4,-3l915,55r,-1l917,53r6,-2l926,49r1,-1l928,47r1,-1l931,46r1,-2l937,41r3,-1l940,39r1,l941,38r3,-2l949,34r3,-3l956,29r3,-2l963,25r1,l968,23r9,-6l980,16r2,-1l984,14r1,-1l986,13r2,-4l991,8r4,-3l995,4r5,-1l1002,3r,-1l1006,1r3,l1013,1r4,l1017,r5,2l1026,3r5,3l1031,4r2,l1041,8r5,3l1056,14r6,3l1075,23r5,1l1082,24r8,-4l1090,22r11,2l1101,22r8,3l1113,25r6,2l1120,26r6,1l1133,28r6,2l1140,30r5,1l1160,35r2,1l1166,36r3,-1l1170,35r16,4l1189,39r7,1l1205,43r2,-1l1215,44r5,-2l1220,41r10,2l1235,44r1,1l1247,48r1,-1l1258,49r3,1l1263,50r15,6l1282,58r2,l1293,62r5,2l1307,69r,-1l1318,73r2,1l1322,75r17,8l1344,86r6,3l1351,89r2,1l1356,92r13,8l1370,100r4,3l1378,105r2,1l1381,107r6,4l1388,112r1,1l1394,116r3,2l1401,121r3,3l1406,125r5,4l1411,130r3,2l1414,133r4,3l1421,139r1,1l1424,141r,1l1431,148r,1l1434,152r2,1l1437,155r3,3l1441,159r2,4l1444,163r1,2l1445,166r,1l1449,172r,1l1451,175r1,1l1452,177r,1l1453,180r,10l1453,195r,-11l1453,183r,23l1453,185r,1l1453,205r,-16l1453,192r,-5l1453,188r,-1l1453,191r,-4l1453,183r,11l1453,187r,-4l1453,191r,5l1453,185r,11l1453,192r,4l1453,202r,-7l1453,183r,14l1453,207r,-5l1453,200r,4l1453,188r,2l1453,189r,8l1453,189r,9l1453,192r,-5l1453,199r,1l1453,187r,10l1453,185r,-2l1453,194r,5l1453,202r,-2l1453,201r,-6l1453,194r,1l1453,188r,13l1453,187e" filled="f" strokecolor="#1a476f" strokeweight=".6pt">
              <v:path arrowok="t" o:connecttype="custom" o:connectlocs="319012,586950;516220,554019;624490,538522;668959,528836;730828,521087;777230,513339;844899,497842;897101,484282;958970,466848;1016972,455225;1040173,449414;1063374,441665;1096242,431980;1150377,410671;1175511,400985;1214179,381614;1274115,352557;1328250,327375;1353385,311878;1374652,300255;1426854,273135;1455855,257638;1482923,246015;1531258,224707;1569926,209210;1595061,197587;1653063,168530;1685931,153033;1747800,118165;1790335,94919;1811602,79422;1834803,65862;1888938,32931;1910206,17434;1937274,3874;1975942,3874;2041678,27120;2128681,46491;2177016,52302;2254352,69737;2329755,83297;2389691,87171;2438026,96856;2526963,133662;2598499,166593;2656501,199524;2685502,218895;2708703,234392;2741571,263449;2772505,294443;2791839,315752;2805373,338997;2809240,348683;2809240,360306;2809240,362243;2809240,369991;2809240,377740;2809240,364180;2809240,362243;2809240,375803;2809240,377740" o:connectangles="0,0,0,0,0,0,0,0,0,0,0,0,0,0,0,0,0,0,0,0,0,0,0,0,0,0,0,0,0,0,0,0,0,0,0,0,0,0,0,0,0,0,0,0,0,0,0,0,0,0,0,0,0,0,0,0,0,0,0,0,0"/>
            </v:shape>
            <v:line id="Line 119" o:spid="_x0000_s1194" style="position:absolute;flip:y;visibility:visible" from="3600,3683" to="3606,183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I615cEAAADcAAAADwAAAGRycy9kb3ducmV2LnhtbERPTWvCQBC9C/0Pywi9SN1YIS3RVYog&#10;Fk8aW+hxyI5JMDsTslsT/717EDw+3vdyPbhGXanztbCB2TQBRVyIrbk08HPavn2C8gHZYiNMBm7k&#10;Yb16GS0xs9Lzka55KFUMYZ+hgSqENtPaFxU59FNpiSN3ls5hiLArte2wj+Gu0e9JkmqHNceGClva&#10;VFRc8n9nwE3k+Ls77Hfho52l86L/qyUVY17Hw9cCVKAhPMUP97c1ME/i2ngmHgG9ug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YjrXlwQAAANwAAAAPAAAAAAAAAAAAAAAA&#10;AKECAABkcnMvZG93bnJldi54bWxQSwUGAAAAAAQABAD5AAAAjwMAAAAA&#10;" strokeweight=".3pt"/>
            <v:line id="Line 120" o:spid="_x0000_s1195" style="position:absolute;flip:x;visibility:visible" from="3270,17811" to="3600,178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8IQfsUAAADcAAAADwAAAGRycy9kb3ducmV2LnhtbESPX2vCQBDE34V+h2MLfRG9WCFq6ilF&#10;KBaf6j/wccltk9DcbsidJv32PaHg4zAzv2GW697V6katr4QNTMYJKOJcbMWFgdPxYzQH5QOyxVqY&#10;DPySh/XqabDEzErHe7odQqEihH2GBsoQmkxrn5fk0I+lIY7et7QOQ5RtoW2LXYS7Wr8mSaodVhwX&#10;SmxoU1L+c7g6A24o+/P2a7cNs2aSTvPuUkkqxrw89+9voAL14RH+b39aA9NkAfcz8Qjo1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8IQfsUAAADcAAAADwAAAAAAAAAA&#10;AAAAAAChAgAAZHJzL2Rvd25yZXYueG1sUEsFBgAAAAAEAAQA+QAAAJMDAAAAAA==&#10;" strokeweight=".3pt"/>
            <v:rect id="Rectangle 121" o:spid="_x0000_s1196" style="position:absolute;left:1232;top:18065;width:2280;height:425;rotation:-9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TvMMA&#10;AADcAAAADwAAAGRycy9kb3ducmV2LnhtbERPTWvCQBC9C/0PyxR6kWZja6tNs4oIYk+FJOp5yE6T&#10;0OxsyG6T+O/dQ8Hj432n28m0YqDeNZYVLKIYBHFpdcOVglNxeF6DcB5ZY2uZFFzJwXbzMEsx0Xbk&#10;jIbcVyKEsEtQQe19l0jpypoMush2xIH7sb1BH2BfSd3jGMJNK1/i+F0abDg01NjRvqbyN/8zCt5i&#10;vBTX7xXv58tdl334w+Woz0o9PU67TxCeJn8X/7u/tILXRZgfzoQjID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TTvMMAAADcAAAADwAAAAAAAAAAAAAAAACYAgAAZHJzL2Rv&#10;d25yZXYueG1sUEsFBgAAAAAEAAQA9QAAAIgDAAAAAA==&#10;" filled="f" stroked="f">
              <v:textbox style="mso-fit-shape-to-text:t" inset="0,0,0,0">
                <w:txbxContent>
                  <w:p w:rsidR="004F41AB" w:rsidRDefault="004F41AB">
                    <w:r>
                      <w:rPr>
                        <w:rFonts w:ascii="Arial" w:hAnsi="Arial" w:cs="Arial"/>
                        <w:color w:val="000000"/>
                        <w:sz w:val="12"/>
                        <w:szCs w:val="12"/>
                      </w:rPr>
                      <w:t>0</w:t>
                    </w:r>
                  </w:p>
                </w:txbxContent>
              </v:textbox>
            </v:rect>
            <v:line id="Line 122" o:spid="_x0000_s1197" style="position:absolute;flip:x;visibility:visible" from="3270,15081" to="3600,150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G2KpcQAAADcAAAADwAAAGRycy9kb3ducmV2LnhtbESPQWvCQBSE7wX/w/KEXopuUiFK6iql&#10;UCw9aVTo8ZF9TUKz74Xs1qT/visIHoeZ+YZZb0fXqgv1vhE2kM4TUMSl2IYrA6fj+2wFygdki60w&#10;GfgjD9vN5GGNuZWBD3QpQqUihH2OBuoQulxrX9bk0M+lI47et/QOQ5R9pW2PQ4S7Vj8nSaYdNhwX&#10;auzorabyp/h1BtyTHM67/ecuLLs0W5TDVyOZGPM4HV9fQAUawz18a39YA4s0heuZeAT05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bYqlxAAAANwAAAAPAAAAAAAAAAAA&#10;AAAAAKECAABkcnMvZG93bnJldi54bWxQSwUGAAAAAAQABAD5AAAAkgMAAAAA&#10;" strokeweight=".3pt"/>
            <v:rect id="Rectangle 123" o:spid="_x0000_s1198" style="position:absolute;left:1340;top:15100;width:2279;height:641;rotation:-9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roUMIA&#10;AADcAAAADwAAAGRycy9kb3ducmV2LnhtbESPS6vCMBSE9xf8D+EIbi6a+tZqFBFEV4LP9aE5tsXm&#10;pDRR6783woW7HGbmG2a+rE0hnlS53LKCbicCQZxYnXOq4HzatCcgnEfWWFgmBW9ysFw0fuYYa/vi&#10;Az2PPhUBwi5GBZn3ZSylSzIy6Dq2JA7ezVYGfZBVKnWFrwA3hexF0UgazDksZFjSOqPkfnwYBcMI&#10;r6f3fszr38GqPEz95rrVF6VazXo1A+Gp9v/hv/ZOK+h3e/A9E46AXH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WuhQwgAAANwAAAAPAAAAAAAAAAAAAAAAAJgCAABkcnMvZG93&#10;bnJldi54bWxQSwUGAAAAAAQABAD1AAAAhwMAAAAA&#10;" filled="f" stroked="f">
              <v:textbox style="mso-fit-shape-to-text:t" inset="0,0,0,0">
                <w:txbxContent>
                  <w:p w:rsidR="004F41AB" w:rsidRDefault="004F41AB">
                    <w:r>
                      <w:rPr>
                        <w:rFonts w:ascii="Arial" w:hAnsi="Arial" w:cs="Arial"/>
                        <w:color w:val="000000"/>
                        <w:sz w:val="12"/>
                        <w:szCs w:val="12"/>
                      </w:rPr>
                      <w:t>.1</w:t>
                    </w:r>
                  </w:p>
                </w:txbxContent>
              </v:textbox>
            </v:rect>
            <v:line id="Line 124" o:spid="_x0000_s1199" style="position:absolute;flip:x;visibility:visible" from="3270,12363" to="3600,123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OxScUAAADcAAAADwAAAGRycy9kb3ducmV2LnhtbESPzWrDMBCE74W8g9hAL6WRXYNT3Cgh&#10;BEJKT/lpocfF2tqm1q6xlNh9+yoQyHGYmW+YxWp0rbpQ7xthA+ksAUVcim24MvB52j6/gvIB2WIr&#10;TAb+yMNqOXlYYGFl4ANdjqFSEcK+QAN1CF2htS9rcuhn0hFH70d6hyHKvtK2xyHCXatfkiTXDhuO&#10;CzV2tKmp/D2enQH3JIev3f5jF+Zdmmfl8N1ILsY8Tsf1G6hAY7iHb+13ayBLM7ieiUdAL/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OxScUAAADcAAAADwAAAAAAAAAA&#10;AAAAAAChAgAAZHJzL2Rvd25yZXYueG1sUEsFBgAAAAAEAAQA+QAAAJMDAAAAAA==&#10;" strokeweight=".3pt"/>
            <v:rect id="Rectangle 125" o:spid="_x0000_s1200" style="position:absolute;left:1340;top:12382;width:2280;height:641;rotation:-9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Vv8UA&#10;AADcAAAADwAAAGRycy9kb3ducmV2LnhtbESPzWrDMBCE74G+g9hCLyWW0yZp40YJxmDaUyC/58Xa&#10;2KbWyliq7bx9VSjkOMzMN8x6O5pG9NS52rKCWRSDIC6srrlUcDrm03cQziNrbCyTghs52G4eJmtM&#10;tB14T/3BlyJA2CWooPK+TaR0RUUGXWRb4uBdbWfQB9mVUnc4BLhp5EscL6XBmsNChS1lFRXfhx+j&#10;YBHj5XjbvXH2PE/b/crnl099VurpcUw/QHga/T383/7SCl5nc/g7E46A3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9W/xQAAANwAAAAPAAAAAAAAAAAAAAAAAJgCAABkcnMv&#10;ZG93bnJldi54bWxQSwUGAAAAAAQABAD1AAAAigMAAAAA&#10;" filled="f" stroked="f">
              <v:textbox style="mso-fit-shape-to-text:t" inset="0,0,0,0">
                <w:txbxContent>
                  <w:p w:rsidR="004F41AB" w:rsidRDefault="004F41AB">
                    <w:r>
                      <w:rPr>
                        <w:rFonts w:ascii="Arial" w:hAnsi="Arial" w:cs="Arial"/>
                        <w:color w:val="000000"/>
                        <w:sz w:val="12"/>
                        <w:szCs w:val="12"/>
                      </w:rPr>
                      <w:t>.2</w:t>
                    </w:r>
                  </w:p>
                </w:txbxContent>
              </v:textbox>
            </v:rect>
            <v:line id="Line 126" o:spid="_x0000_s1201" style="position:absolute;flip:x;visibility:visible" from="3270,9632" to="3600,96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1aMpsUAAADcAAAADwAAAGRycy9kb3ducmV2LnhtbESPX2vCQBDE3wt+h2OFvpR6SaVpST1F&#10;BLH0qf4DH5fcmgRzuyF3mvTb9woFH4eZ+Q0zWwyuUTfqfC1sIJ0koIgLsTWXBg779fM7KB+QLTbC&#10;ZOCHPCzmo4cZ5lZ63tJtF0oVIexzNFCF0OZa+6Iih34iLXH0ztI5DFF2pbYd9hHuGv2SJJl2WHNc&#10;qLClVUXFZXd1BtyTbI+b769NeGvTbFr0p1oyMeZxPCw/QAUawj383/60BqbpK/ydiUdAz3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1aMpsUAAADcAAAADwAAAAAAAAAA&#10;AAAAAAChAgAAZHJzL2Rvd25yZXYueG1sUEsFBgAAAAAEAAQA+QAAAJMDAAAAAA==&#10;" strokeweight=".3pt"/>
            <v:rect id="Rectangle 127" o:spid="_x0000_s1202" style="position:absolute;left:1340;top:9651;width:2280;height:641;rotation:-9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HuU8UA&#10;AADcAAAADwAAAGRycy9kb3ducmV2LnhtbESPS2vDMBCE74H+B7GFXkIip4+kdaMYYzDpqZCXz4u1&#10;tU2tlbHUxP73VSCQ4zAz3zDrZDCtOFPvGssKFvMIBHFpdcOVguMhn72DcB5ZY2uZFIzkINk8TNYY&#10;a3vhHZ33vhIBwi5GBbX3XSylK2sy6Oa2Iw7ej+0N+iD7SuoeLwFuWvkcRUtpsOGwUGNHWU3l7/7P&#10;KHiLsDiM3yvOpq9pt/vwebHVJ6WeHof0E4Snwd/Dt/aXVvCyWML1TDgCcvM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Ye5TxQAAANwAAAAPAAAAAAAAAAAAAAAAAJgCAABkcnMv&#10;ZG93bnJldi54bWxQSwUGAAAAAAQABAD1AAAAigMAAAAA&#10;" filled="f" stroked="f">
              <v:textbox style="mso-fit-shape-to-text:t" inset="0,0,0,0">
                <w:txbxContent>
                  <w:p w:rsidR="004F41AB" w:rsidRDefault="004F41AB">
                    <w:r>
                      <w:rPr>
                        <w:rFonts w:ascii="Arial" w:hAnsi="Arial" w:cs="Arial"/>
                        <w:color w:val="000000"/>
                        <w:sz w:val="12"/>
                        <w:szCs w:val="12"/>
                      </w:rPr>
                      <w:t>.3</w:t>
                    </w:r>
                  </w:p>
                </w:txbxContent>
              </v:textbox>
            </v:rect>
            <v:line id="Line 128" o:spid="_x0000_s1203" style="position:absolute;flip:x;visibility:visible" from="3270,6921" to="3600,69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Mi3SsQAAADcAAAADwAAAGRycy9kb3ducmV2LnhtbESPX2vCQBDE34V+h2MLfZF6SYVYUk8R&#10;QSx98i/0ccltk9DcbsidJv32PUHwcZiZ3zDz5eAadaXO18IG0kkCirgQW3Np4HTcvL6D8gHZYiNM&#10;Bv7Iw3LxNJpjbqXnPV0PoVQRwj5HA1UIba61Lypy6CfSEkfvRzqHIcqu1LbDPsJdo9+SJNMOa44L&#10;Fba0rqj4PVycATeW/Xm7+9qGWZtm06L/riUTY16eh9UHqEBDeITv7U9rYJrO4HYmHgG9+A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yLdKxAAAANwAAAAPAAAAAAAAAAAA&#10;AAAAAKECAABkcnMvZG93bnJldi54bWxQSwUGAAAAAAQABAD5AAAAkgMAAAAA&#10;" strokeweight=".3pt"/>
            <v:rect id="Rectangle 129" o:spid="_x0000_s1204" style="position:absolute;left:1340;top:6940;width:2280;height:641;rotation:-9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LfusMA&#10;AADcAAAADwAAAGRycy9kb3ducmV2LnhtbERPTWvCQBC9C/0PyxR6kWZja6tNs4oIYk+FJOp5yE6T&#10;0OxsyG6T+O/dQ8Hj432n28m0YqDeNZYVLKIYBHFpdcOVglNxeF6DcB5ZY2uZFFzJwXbzMEsx0Xbk&#10;jIbcVyKEsEtQQe19l0jpypoMush2xIH7sb1BH2BfSd3jGMJNK1/i+F0abDg01NjRvqbyN/8zCt5i&#10;vBTX7xXv58tdl334w+Woz0o9PU67TxCeJn8X/7u/tILXRVgbzoQjID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7LfusMAAADcAAAADwAAAAAAAAAAAAAAAACYAgAAZHJzL2Rv&#10;d25yZXYueG1sUEsFBgAAAAAEAAQA9QAAAIgDAAAAAA==&#10;" filled="f" stroked="f">
              <v:textbox style="mso-fit-shape-to-text:t" inset="0,0,0,0">
                <w:txbxContent>
                  <w:p w:rsidR="004F41AB" w:rsidRDefault="004F41AB">
                    <w:r>
                      <w:rPr>
                        <w:rFonts w:ascii="Arial" w:hAnsi="Arial" w:cs="Arial"/>
                        <w:color w:val="000000"/>
                        <w:sz w:val="12"/>
                        <w:szCs w:val="12"/>
                      </w:rPr>
                      <w:t>.4</w:t>
                    </w:r>
                  </w:p>
                </w:txbxContent>
              </v:textbox>
            </v:rect>
            <v:line id="Line 130" o:spid="_x0000_s1205" style="position:absolute;flip:x;visibility:visible" from="3270,4184" to="3600,4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huGo8UAAADcAAAADwAAAGRycy9kb3ducmV2LnhtbESPQWvCQBSE7wX/w/IKXkrdRCGt0VVE&#10;EEtP1bbg8ZF9JqHZ90J2NfHfdwsFj8PMfMMs14Nr1JU6XwsbSCcJKOJCbM2lga/P3fMrKB+QLTbC&#10;ZOBGHtar0cMScys9H+h6DKWKEPY5GqhCaHOtfVGRQz+Rljh6Z+kchii7UtsO+wh3jZ4mSaYd1hwX&#10;KmxpW1Hxc7w4A+5JDt/7j/d9eGnTbFb0p1oyMWb8OGwWoAIN4R7+b79ZA7N0Dn9n4hHQq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huGo8UAAADcAAAADwAAAAAAAAAA&#10;AAAAAAChAgAAZHJzL2Rvd25yZXYueG1sUEsFBgAAAAAEAAQA+QAAAJMDAAAAAA==&#10;" strokeweight=".3pt"/>
            <v:rect id="Rectangle 131" o:spid="_x0000_s1206" style="position:absolute;left:1346;top:4197;width:2279;height:641;rotation:-9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IQn8UA&#10;AADcAAAADwAAAGRycy9kb3ducmV2LnhtbESPQWvCQBSE7wX/w/KEXkrdGNJW06wigdCeCmr1/Mg+&#10;k9Ds25BdY/Lvu4WCx2FmvmGy7WhaMVDvGssKlosIBHFpdcOVgu9j8bwC4TyyxtYyKZjIwXYze8gw&#10;1fbGexoOvhIBwi5FBbX3XSqlK2sy6Ba2Iw7exfYGfZB9JXWPtwA3rYyj6FUabDgs1NhRXlP5c7ga&#10;BS8Rno/T1xvnT8mu2699cf7QJ6Ue5+PuHYSn0d/D/+1PrSCOE/g7E46A3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hCfxQAAANwAAAAPAAAAAAAAAAAAAAAAAJgCAABkcnMv&#10;ZG93bnJldi54bWxQSwUGAAAAAAQABAD1AAAAigMAAAAA&#10;" filled="f" stroked="f">
              <v:textbox style="mso-fit-shape-to-text:t" inset="0,0,0,0">
                <w:txbxContent>
                  <w:p w:rsidR="004F41AB" w:rsidRDefault="004F41AB">
                    <w:r>
                      <w:rPr>
                        <w:rFonts w:ascii="Arial" w:hAnsi="Arial" w:cs="Arial"/>
                        <w:color w:val="000000"/>
                        <w:sz w:val="12"/>
                        <w:szCs w:val="12"/>
                      </w:rPr>
                      <w:t>.5</w:t>
                    </w:r>
                  </w:p>
                </w:txbxContent>
              </v:textbox>
            </v:rect>
            <v:line id="Line 132" o:spid="_x0000_s1207" style="position:absolute;visibility:visible" from="3600,18319" to="32696,183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OxoIMUAAADcAAAADwAAAGRycy9kb3ducmV2LnhtbESP3WrCQBSE74W+w3IKvdONAVdJXaU/&#10;CAq9SfQBTrPHJDR7Nt1dNX37bqHg5TAz3zDr7Wh7cSUfOsca5rMMBHHtTMeNhtNxN12BCBHZYO+Y&#10;NPxQgO3mYbLGwrgbl3StYiMShEOBGtoYh0LKULdkMczcQJy8s/MWY5K+kcbjLcFtL/MsU9Jix2mh&#10;xYHeWqq/qovVoM5Yfh9U+al2+/HjfX7wr6paav30OL48g4g0xnv4v703GvJ8AX9n0hGQm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OxoIMUAAADcAAAADwAAAAAAAAAA&#10;AAAAAAChAgAAZHJzL2Rvd25yZXYueG1sUEsFBgAAAAAEAAQA+QAAAJMDAAAAAA==&#10;" strokeweight=".3pt"/>
            <v:line id="Line 133" o:spid="_x0000_s1208" style="position:absolute;visibility:visible" from="4102,18319" to="4108,18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D72V8QAAADcAAAADwAAAGRycy9kb3ducmV2LnhtbESPwWrDMBBE74X+g9hCb7UcH9TgRglp&#10;QiCBXuz2A7bWxjaxVq6kJu7fV4FAjsPMvGEWq8kO4kw+9I41zLIcBHHjTM+thq/P3cscRIjIBgfH&#10;pOGPAqyWjw8LLI27cEXnOrYiQTiUqKGLcSylDE1HFkPmRuLkHZ23GJP0rTQeLwluB1nkuZIWe04L&#10;HY606ag51b9Wgzpi9XNQ1bfa7aeP7ezg31X9qvXz07R+AxFpivfwrb03GopCwfVMOgJy+Q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MPvZXxAAAANwAAAAPAAAAAAAAAAAA&#10;AAAAAKECAABkcnMvZG93bnJldi54bWxQSwUGAAAAAAQABAD5AAAAkgMAAAAA&#10;" strokeweight=".3pt"/>
            <v:rect id="Rectangle 134" o:spid="_x0000_s1209" style="position:absolute;left:3886;top:18802;width:425;height:228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2IahsIA&#10;AADcAAAADwAAAGRycy9kb3ducmV2LnhtbESPzYoCMRCE74LvEFrYm2acgyuzRhFBUNmL4z5AM+n5&#10;waQzJNEZ394sLOyxqKqvqM1utEY8yYfOsYLlIgNBXDndcaPg53acr0GEiKzROCYFLwqw204nGyy0&#10;G/hKzzI2IkE4FKigjbEvpAxVSxbDwvXEyaudtxiT9I3UHocEt0bmWbaSFjtOCy32dGipupcPq0De&#10;yuOwLo3P3CWvv835dK3JKfUxG/dfICKN8T/81z5pBXn+Cb9n0hGQ2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3YhqGwgAAANwAAAAPAAAAAAAAAAAAAAAAAJgCAABkcnMvZG93&#10;bnJldi54bWxQSwUGAAAAAAQABAD1AAAAhwMAAAAA&#10;" filled="f" stroked="f">
              <v:textbox style="mso-fit-shape-to-text:t" inset="0,0,0,0">
                <w:txbxContent>
                  <w:p w:rsidR="004F41AB" w:rsidRDefault="004F41AB">
                    <w:r>
                      <w:rPr>
                        <w:rFonts w:ascii="Arial" w:hAnsi="Arial" w:cs="Arial"/>
                        <w:color w:val="000000"/>
                        <w:sz w:val="12"/>
                        <w:szCs w:val="12"/>
                      </w:rPr>
                      <w:t>0</w:t>
                    </w:r>
                  </w:p>
                </w:txbxContent>
              </v:textbox>
            </v:rect>
            <v:line id="Line 135" o:spid="_x0000_s1210" style="position:absolute;visibility:visible" from="9728,18319" to="9734,18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u3HvsEAAADcAAAADwAAAGRycy9kb3ducmV2LnhtbERPS27CMBDdV+IO1iB1VxyycKuAQUCF&#10;BFI3CRxgiIckIh4H24X09vWiUpdP779cj7YXD/Khc6xhPstAENfOdNxoOJ/2bx8gQkQ22DsmDT8U&#10;YL2avCyxMO7JJT2q2IgUwqFADW2MQyFlqFuyGGZuIE7c1XmLMUHfSOPxmcJtL/MsU9Jix6mhxYF2&#10;LdW36ttqUFcs70dVXtT+MH59zo9+q6p3rV+n42YBItIY/8V/7oPRkOdpbTqTjoBc/Q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S7ce+wQAAANwAAAAPAAAAAAAAAAAAAAAA&#10;AKECAABkcnMvZG93bnJldi54bWxQSwUGAAAAAAQABAD5AAAAjwMAAAAA&#10;" strokeweight=".3pt"/>
            <v:rect id="Rectangle 136" o:spid="_x0000_s1211" style="position:absolute;left:9398;top:18802;width:641;height:228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Erb8IA&#10;AADcAAAADwAAAGRycy9kb3ducmV2LnhtbESPzYoCMRCE7wu+Q2hhb2vGOYjOGkUEQWUvjvsAzaTn&#10;B5POkERnfHuzsOCxqKqvqPV2tEY8yIfOsYL5LANBXDndcaPg93r4WoIIEVmjcUwKnhRgu5l8rLHQ&#10;buALPcrYiAThUKCCNsa+kDJULVkMM9cTJ6923mJM0jdSexwS3BqZZ9lCWuw4LbTY076l6lberQJ5&#10;LQ/DsjQ+c+e8/jGn46Ump9TndNx9g4g0xnf4v33UCvJ8BX9n0hGQm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sStvwgAAANwAAAAPAAAAAAAAAAAAAAAAAJgCAABkcnMvZG93&#10;bnJldi54bWxQSwUGAAAAAAQABAD1AAAAhwMAAAAA&#10;" filled="f" stroked="f">
              <v:textbox style="mso-fit-shape-to-text:t" inset="0,0,0,0">
                <w:txbxContent>
                  <w:p w:rsidR="004F41AB" w:rsidRDefault="004F41AB">
                    <w:r>
                      <w:rPr>
                        <w:rFonts w:ascii="Arial" w:hAnsi="Arial" w:cs="Arial"/>
                        <w:color w:val="000000"/>
                        <w:sz w:val="12"/>
                        <w:szCs w:val="12"/>
                      </w:rPr>
                      <w:t>.2</w:t>
                    </w:r>
                  </w:p>
                </w:txbxContent>
              </v:textbox>
            </v:rect>
            <v:line id="Line 137" o:spid="_x0000_s1212" style="position:absolute;visibility:visible" from="15335,18319" to="15341,18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UJdZcEAAADcAAAADwAAAGRycy9kb3ducmV2LnhtbERP3WrCMBS+H/gO4Qi7m6kOslGNohNB&#10;YTftfIBjc2yLzUmXRK1vby4Gu/z4/herwXbiRj60jjVMJxkI4sqZlmsNx5/d2yeIEJENdo5Jw4MC&#10;rJajlwXmxt25oFsZa5FCOOSooYmxz6UMVUMWw8T1xIk7O28xJuhraTzeU7jt5CzLlLTYcmposKev&#10;hqpLebUa1BmL34MqTmq3H76304PfqPJD69fxsJ6DiDTEf/Gfe280zN7T/HQmHQG5fA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pQl1lwQAAANwAAAAPAAAAAAAAAAAAAAAA&#10;AKECAABkcnMvZG93bnJldi54bWxQSwUGAAAAAAQABAD5AAAAjwMAAAAA&#10;" strokeweight=".3pt"/>
            <v:rect id="Rectangle 138" o:spid="_x0000_s1213" style="position:absolute;left:15005;top:18802;width:641;height:228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6xtMEA&#10;AADcAAAADwAAAGRycy9kb3ducmV2LnhtbESP3YrCMBSE7xd8h3AE79bUCot0jbIsCCreWH2AQ3P6&#10;wyYnJYm2vr0RhL0cZuYbZr0drRF38qFzrGAxz0AQV0533Ci4XnafKxAhIms0jknBgwJsN5OPNRba&#10;DXymexkbkSAcClTQxtgXUoaqJYth7nri5NXOW4xJ+kZqj0OCWyPzLPuSFjtOCy329NtS9VferAJ5&#10;KXfDqjQ+c8e8PpnD/lyTU2o2HX++QUQa43/43d5rBflyAa8z6QjIz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IesbTBAAAA3AAAAA8AAAAAAAAAAAAAAAAAmAIAAGRycy9kb3du&#10;cmV2LnhtbFBLBQYAAAAABAAEAPUAAACGAwAAAAA=&#10;" filled="f" stroked="f">
              <v:textbox style="mso-fit-shape-to-text:t" inset="0,0,0,0">
                <w:txbxContent>
                  <w:p w:rsidR="004F41AB" w:rsidRDefault="004F41AB">
                    <w:r>
                      <w:rPr>
                        <w:rFonts w:ascii="Arial" w:hAnsi="Arial" w:cs="Arial"/>
                        <w:color w:val="000000"/>
                        <w:sz w:val="12"/>
                        <w:szCs w:val="12"/>
                      </w:rPr>
                      <w:t>.4</w:t>
                    </w:r>
                  </w:p>
                </w:txbxContent>
              </v:textbox>
            </v:rect>
            <v:line id="Line 139" o:spid="_x0000_s1214" style="position:absolute;visibility:visible" from="20961,18319" to="20967,18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txmicUAAADcAAAADwAAAGRycy9kb3ducmV2LnhtbESP3WrCQBSE74W+w3IKvdONEVZJXaU/&#10;CAq9SfQBTrPHJDR7Nt1dNX37bqHg5TAz3zDr7Wh7cSUfOsca5rMMBHHtTMeNhtNxN12BCBHZYO+Y&#10;NPxQgO3mYbLGwrgbl3StYiMShEOBGtoYh0LKULdkMczcQJy8s/MWY5K+kcbjLcFtL/MsU9Jix2mh&#10;xYHeWqq/qovVoM5Yfh9U+al2+/HjfX7wr6paav30OL48g4g0xnv4v703GvJFDn9n0hGQm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txmicUAAADcAAAADwAAAAAAAAAA&#10;AAAAAAChAgAAZHJzL2Rvd25yZXYueG1sUEsFBgAAAAAEAAQA+QAAAJMDAAAAAA==&#10;" strokeweight=".3pt"/>
            <v:rect id="Rectangle 140" o:spid="_x0000_s1215" style="position:absolute;left:20631;top:18802;width:641;height:228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CKWMEA&#10;AADcAAAADwAAAGRycy9kb3ducmV2LnhtbESP3YrCMBSE74V9h3CEvdPUCotUo4gguOKN1Qc4NKc/&#10;mJyUJGu7b28WhL0cZuYbZrMbrRFP8qFzrGAxz0AQV0533Ci4346zFYgQkTUax6TglwLsth+TDRba&#10;DXylZxkbkSAcClTQxtgXUoaqJYth7nri5NXOW4xJ+kZqj0OCWyPzLPuSFjtOCy32dGipepQ/VoG8&#10;lcdhVRqfuXNeX8z36VqTU+pzOu7XICKN8T/8bp+0gny5hL8z6QjI7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2AiljBAAAA3AAAAA8AAAAAAAAAAAAAAAAAmAIAAGRycy9kb3du&#10;cmV2LnhtbFBLBQYAAAAABAAEAPUAAACGAwAAAAA=&#10;" filled="f" stroked="f">
              <v:textbox style="mso-fit-shape-to-text:t" inset="0,0,0,0">
                <w:txbxContent>
                  <w:p w:rsidR="004F41AB" w:rsidRDefault="004F41AB">
                    <w:r>
                      <w:rPr>
                        <w:rFonts w:ascii="Arial" w:hAnsi="Arial" w:cs="Arial"/>
                        <w:color w:val="000000"/>
                        <w:sz w:val="12"/>
                        <w:szCs w:val="12"/>
                      </w:rPr>
                      <w:t>.6</w:t>
                    </w:r>
                  </w:p>
                </w:txbxContent>
              </v:textbox>
            </v:rect>
            <v:line id="Line 141" o:spid="_x0000_s1216" style="position:absolute;visibility:visible" from="26568,18319" to="26574,18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nlbZsUAAADcAAAADwAAAGRycy9kb3ducmV2LnhtbESP3WoCMRSE7wt9h3AKvatZbYmyGqU/&#10;CAre7OoDHDfH3cXNyTZJdfv2TUHwcpiZb5jFarCduJAPrWMN41EGgrhypuVaw2G/fpmBCBHZYOeY&#10;NPxSgNXy8WGBuXFXLuhSxlokCIccNTQx9rmUoWrIYhi5njh5J+ctxiR9LY3Ha4LbTk6yTEmLLaeF&#10;Bnv6bKg6lz9Wgzph8b1VxVGtN8Pua7z1H6qcav38NLzPQUQa4j18a2+MhsnrG/yfSUdAL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nlbZsUAAADcAAAADwAAAAAAAAAA&#10;AAAAAAChAgAAZHJzL2Rvd25yZXYueG1sUEsFBgAAAAAEAAQA+QAAAJMDAAAAAA==&#10;" strokeweight=".3pt"/>
            <v:rect id="Rectangle 142" o:spid="_x0000_s1217" style="position:absolute;left:26238;top:18802;width:641;height:228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W3t8IA&#10;AADcAAAADwAAAGRycy9kb3ducmV2LnhtbESP3WoCMRSE7wXfIRzBO8260iKrUUQQbOmNqw9w2Jz9&#10;weRkSaK7ffumUOjlMDPfMLvDaI14kQ+dYwWrZQaCuHK640bB/XZebECEiKzROCYF3xTgsJ9Odlho&#10;N/CVXmVsRIJwKFBBG2NfSBmqliyGpeuJk1c7bzEm6RupPQ4Jbo3Ms+xdWuw4LbTY06ml6lE+rQJ5&#10;K8/DpjQ+c595/WU+LteanFLz2Xjcgog0xv/wX/uiFeTrN/g9k46A3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Jbe3wgAAANwAAAAPAAAAAAAAAAAAAAAAAJgCAABkcnMvZG93&#10;bnJldi54bWxQSwUGAAAAAAQABAD1AAAAhwMAAAAA&#10;" filled="f" stroked="f">
              <v:textbox style="mso-fit-shape-to-text:t" inset="0,0,0,0">
                <w:txbxContent>
                  <w:p w:rsidR="004F41AB" w:rsidRDefault="004F41AB">
                    <w:r>
                      <w:rPr>
                        <w:rFonts w:ascii="Arial" w:hAnsi="Arial" w:cs="Arial"/>
                        <w:color w:val="000000"/>
                        <w:sz w:val="12"/>
                        <w:szCs w:val="12"/>
                      </w:rPr>
                      <w:t>.8</w:t>
                    </w:r>
                  </w:p>
                </w:txbxContent>
              </v:textbox>
            </v:rect>
            <v:line id="Line 143" o:spid="_x0000_s1218" style="position:absolute;visibility:visible" from="32194,18319" to="32200,18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edgisQAAADcAAAADwAAAGRycy9kb3ducmV2LnhtbESPUWvCMBSF3wf+h3AF32aqg2xUo+iG&#10;oLCX1v2Aa3Nti81NTTKt/34ZDPZ4OOd8h7NcD7YTN/KhdaxhNs1AEFfOtFxr+Drunt9AhIhssHNM&#10;Gh4UYL0aPS0xN+7OBd3KWIsE4ZCjhibGPpcyVA1ZDFPXEyfv7LzFmKSvpfF4T3DbyXmWKWmx5bTQ&#10;YE/vDVWX8ttqUGcsrgdVnNRuP3x+zA5+q8pXrSfjYbMAEWmI/+G/9t5omL8o+D2TjoBc/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52CKxAAAANwAAAAPAAAAAAAAAAAA&#10;AAAAAKECAABkcnMvZG93bnJldi54bWxQSwUGAAAAAAQABAD5AAAAkgMAAAAA&#10;" strokeweight=".3pt"/>
            <v:rect id="Rectangle 144" o:spid="_x0000_s1219" style="position:absolute;left:31984;top:18802;width:426;height:228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uMW8IA&#10;AADcAAAADwAAAGRycy9kb3ducmV2LnhtbESP3WoCMRSE7wXfIRzBO826QiurUUQQbOmNqw9w2Jz9&#10;weRkSaK7ffumUOjlMDPfMLvDaI14kQ+dYwWrZQaCuHK640bB/XZebECEiKzROCYF3xTgsJ9Odlho&#10;N/CVXmVsRIJwKFBBG2NfSBmqliyGpeuJk1c7bzEm6RupPQ4Jbo3Ms+xNWuw4LbTY06ml6lE+rQJ5&#10;K8/DpjQ+c595/WU+LteanFLz2Xjcgog0xv/wX/uiFeTrd/g9k46A3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u4xbwgAAANwAAAAPAAAAAAAAAAAAAAAAAJgCAABkcnMvZG93&#10;bnJldi54bWxQSwUGAAAAAAQABAD1AAAAhwMAAAAA&#10;" filled="f" stroked="f">
              <v:textbox style="mso-fit-shape-to-text:t" inset="0,0,0,0">
                <w:txbxContent>
                  <w:p w:rsidR="004F41AB" w:rsidRDefault="004F41AB">
                    <w:r>
                      <w:rPr>
                        <w:rFonts w:ascii="Arial" w:hAnsi="Arial" w:cs="Arial"/>
                        <w:color w:val="000000"/>
                        <w:sz w:val="12"/>
                        <w:szCs w:val="12"/>
                      </w:rPr>
                      <w:t>1</w:t>
                    </w:r>
                  </w:p>
                </w:txbxContent>
              </v:textbox>
            </v:rect>
            <v:rect id="Rectangle 145" o:spid="_x0000_s1220" style="position:absolute;left:8820;top:20529;width:17449;height:228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QYKb4A&#10;AADcAAAADwAAAGRycy9kb3ducmV2LnhtbERPy4rCMBTdC/5DuMLsNLUDItUoIgiOzMbqB1ya2wcm&#10;NyWJtvP3ZjHg8nDe2/1ojXiRD51jBctFBoK4crrjRsH9dpqvQYSIrNE4JgV/FGC/m062WGg38JVe&#10;ZWxECuFQoII2xr6QMlQtWQwL1xMnrnbeYkzQN1J7HFK4NTLPspW02HFqaLGnY0vVo3xaBfJWnoZ1&#10;aXzmLnn9a37O15qcUl+z8bABEWmMH/G/+6wV5N9pbTqTjoDcv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MkGCm+AAAA3AAAAA8AAAAAAAAAAAAAAAAAmAIAAGRycy9kb3ducmV2&#10;LnhtbFBLBQYAAAAABAAEAPUAAACDAwAAAAA=&#10;" filled="f" stroked="f">
              <v:textbox style="mso-fit-shape-to-text:t" inset="0,0,0,0">
                <w:txbxContent>
                  <w:p w:rsidR="004F41AB" w:rsidRDefault="004F41AB">
                    <w:r>
                      <w:rPr>
                        <w:rFonts w:ascii="Arial" w:hAnsi="Arial" w:cs="Arial"/>
                        <w:color w:val="000000"/>
                        <w:sz w:val="12"/>
                        <w:szCs w:val="12"/>
                      </w:rPr>
                      <w:t># of female active borrowers / total active borrowers</w:t>
                    </w:r>
                  </w:p>
                </w:txbxContent>
              </v:textbox>
            </v:rect>
            <v:rect id="Rectangle 151" o:spid="_x0000_s1221" style="position:absolute;left:16148;top:2559;width:4127;height:2444;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i9ssIA&#10;AADcAAAADwAAAGRycy9kb3ducmV2LnhtbESP3WoCMRSE7wu+QziCdzXrCkVXo4ggaOmNqw9w2Jz9&#10;weRkSVJ3+/amUOjlMDPfMNv9aI14kg+dYwWLeQaCuHK640bB/XZ6X4EIEVmjcUwKfijAfjd522Kh&#10;3cBXepaxEQnCoUAFbYx9IWWoWrIY5q4nTl7tvMWYpG+k9jgkuDUyz7IPabHjtNBiT8eWqkf5bRXI&#10;W3kaVqXxmfvM6y9zOV9rckrNpuNhAyLSGP/Df+2zVpAv1/B7Jh0BuXs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aL2ywgAAANwAAAAPAAAAAAAAAAAAAAAAAJgCAABkcnMvZG93&#10;bnJldi54bWxQSwUGAAAAAAQABAD1AAAAhwMAAAAA&#10;" filled="f" stroked="f">
              <v:textbox style="mso-fit-shape-to-text:t" inset="0,0,0,0">
                <w:txbxContent>
                  <w:p w:rsidR="004F41AB" w:rsidRDefault="004F41AB">
                    <w:r>
                      <w:rPr>
                        <w:rFonts w:ascii="Arial" w:hAnsi="Arial" w:cs="Arial"/>
                        <w:color w:val="000000"/>
                        <w:sz w:val="14"/>
                        <w:szCs w:val="14"/>
                      </w:rPr>
                      <w:t>Obs = 432</w:t>
                    </w:r>
                  </w:p>
                </w:txbxContent>
              </v:textbox>
            </v:rect>
            <w10:anchorlock/>
          </v:group>
        </w:pict>
      </w:r>
    </w:p>
    <w:p w:rsidR="00601EC5" w:rsidRPr="00601EC5" w:rsidRDefault="00DE09B3" w:rsidP="00DE09B3">
      <w:pPr>
        <w:spacing w:after="0" w:line="240" w:lineRule="auto"/>
        <w:jc w:val="center"/>
        <w:rPr>
          <w:rFonts w:ascii="Times New Roman" w:hAnsi="Times New Roman" w:cs="Times New Roman"/>
          <w:b/>
          <w:sz w:val="24"/>
          <w:szCs w:val="24"/>
        </w:rPr>
      </w:pPr>
      <w:r w:rsidRPr="00601EC5">
        <w:rPr>
          <w:rFonts w:ascii="Times New Roman" w:hAnsi="Times New Roman" w:cs="Times New Roman"/>
          <w:b/>
          <w:sz w:val="24"/>
          <w:szCs w:val="24"/>
        </w:rPr>
        <w:t xml:space="preserve">Figure 3. </w:t>
      </w:r>
    </w:p>
    <w:p w:rsidR="00DE09B3" w:rsidRPr="00601EC5" w:rsidRDefault="00601EC5" w:rsidP="00DE09B3">
      <w:pPr>
        <w:spacing w:after="0" w:line="240" w:lineRule="auto"/>
        <w:jc w:val="center"/>
        <w:rPr>
          <w:rFonts w:ascii="Times New Roman" w:hAnsi="Times New Roman" w:cs="Times New Roman"/>
          <w:sz w:val="24"/>
          <w:szCs w:val="24"/>
        </w:rPr>
      </w:pPr>
      <w:r w:rsidRPr="00601EC5">
        <w:rPr>
          <w:rFonts w:ascii="Times New Roman" w:hAnsi="Times New Roman" w:cs="Times New Roman"/>
          <w:sz w:val="24"/>
          <w:szCs w:val="24"/>
        </w:rPr>
        <w:t xml:space="preserve">A: </w:t>
      </w:r>
      <w:r w:rsidR="00DE09B3" w:rsidRPr="00601EC5">
        <w:rPr>
          <w:rFonts w:ascii="Times New Roman" w:hAnsi="Times New Roman" w:cs="Times New Roman"/>
          <w:sz w:val="24"/>
          <w:szCs w:val="24"/>
        </w:rPr>
        <w:t xml:space="preserve">Subsidy per </w:t>
      </w:r>
      <w:r>
        <w:rPr>
          <w:rFonts w:ascii="Times New Roman" w:hAnsi="Times New Roman" w:cs="Times New Roman"/>
          <w:sz w:val="24"/>
          <w:szCs w:val="24"/>
        </w:rPr>
        <w:t>$</w:t>
      </w:r>
      <w:r w:rsidR="00DE09B3" w:rsidRPr="00601EC5">
        <w:rPr>
          <w:rFonts w:ascii="Times New Roman" w:hAnsi="Times New Roman" w:cs="Times New Roman"/>
          <w:sz w:val="24"/>
          <w:szCs w:val="24"/>
        </w:rPr>
        <w:t xml:space="preserve"> </w:t>
      </w:r>
      <w:r w:rsidRPr="00601EC5">
        <w:rPr>
          <w:rFonts w:ascii="Times New Roman" w:hAnsi="Times New Roman" w:cs="Times New Roman"/>
          <w:sz w:val="24"/>
          <w:szCs w:val="24"/>
        </w:rPr>
        <w:t>lent (opp</w:t>
      </w:r>
      <w:r>
        <w:rPr>
          <w:rFonts w:ascii="Times New Roman" w:hAnsi="Times New Roman" w:cs="Times New Roman"/>
          <w:sz w:val="24"/>
          <w:szCs w:val="24"/>
        </w:rPr>
        <w:t>.</w:t>
      </w:r>
      <w:r w:rsidRPr="00601EC5">
        <w:rPr>
          <w:rFonts w:ascii="Times New Roman" w:hAnsi="Times New Roman" w:cs="Times New Roman"/>
          <w:sz w:val="24"/>
          <w:szCs w:val="24"/>
        </w:rPr>
        <w:t xml:space="preserve"> cost of capital = US prime </w:t>
      </w:r>
      <w:r>
        <w:rPr>
          <w:rFonts w:ascii="Times New Roman" w:hAnsi="Times New Roman" w:cs="Times New Roman"/>
          <w:sz w:val="24"/>
          <w:szCs w:val="24"/>
        </w:rPr>
        <w:t xml:space="preserve">interest </w:t>
      </w:r>
      <w:r w:rsidRPr="00601EC5">
        <w:rPr>
          <w:rFonts w:ascii="Times New Roman" w:hAnsi="Times New Roman" w:cs="Times New Roman"/>
          <w:sz w:val="24"/>
          <w:szCs w:val="24"/>
        </w:rPr>
        <w:t>rate + 2%) and av</w:t>
      </w:r>
      <w:r>
        <w:rPr>
          <w:rFonts w:ascii="Times New Roman" w:hAnsi="Times New Roman" w:cs="Times New Roman"/>
          <w:sz w:val="24"/>
          <w:szCs w:val="24"/>
        </w:rPr>
        <w:t>erage</w:t>
      </w:r>
      <w:r w:rsidRPr="00601EC5">
        <w:rPr>
          <w:rFonts w:ascii="Times New Roman" w:hAnsi="Times New Roman" w:cs="Times New Roman"/>
          <w:sz w:val="24"/>
          <w:szCs w:val="24"/>
        </w:rPr>
        <w:t xml:space="preserve"> loan size</w:t>
      </w:r>
    </w:p>
    <w:p w:rsidR="00601EC5" w:rsidRPr="00601EC5" w:rsidRDefault="00601EC5" w:rsidP="00DE09B3">
      <w:pPr>
        <w:spacing w:after="0" w:line="240" w:lineRule="auto"/>
        <w:jc w:val="center"/>
        <w:rPr>
          <w:rFonts w:ascii="Times New Roman" w:hAnsi="Times New Roman" w:cs="Times New Roman"/>
          <w:sz w:val="24"/>
          <w:szCs w:val="24"/>
        </w:rPr>
      </w:pPr>
      <w:r w:rsidRPr="00601EC5">
        <w:rPr>
          <w:rFonts w:ascii="Times New Roman" w:hAnsi="Times New Roman" w:cs="Times New Roman"/>
          <w:sz w:val="24"/>
          <w:szCs w:val="24"/>
        </w:rPr>
        <w:t>B: Subsidy per dollar lent (opp</w:t>
      </w:r>
      <w:r>
        <w:rPr>
          <w:rFonts w:ascii="Times New Roman" w:hAnsi="Times New Roman" w:cs="Times New Roman"/>
          <w:sz w:val="24"/>
          <w:szCs w:val="24"/>
        </w:rPr>
        <w:t>.</w:t>
      </w:r>
      <w:r w:rsidRPr="00601EC5">
        <w:rPr>
          <w:rFonts w:ascii="Times New Roman" w:hAnsi="Times New Roman" w:cs="Times New Roman"/>
          <w:sz w:val="24"/>
          <w:szCs w:val="24"/>
        </w:rPr>
        <w:t xml:space="preserve"> cost of capital = local prime rate + 2%) and average loan size</w:t>
      </w:r>
    </w:p>
    <w:p w:rsidR="00601EC5" w:rsidRPr="00601EC5" w:rsidRDefault="00601EC5" w:rsidP="00DE09B3">
      <w:pPr>
        <w:spacing w:after="0" w:line="240" w:lineRule="auto"/>
        <w:jc w:val="center"/>
        <w:rPr>
          <w:rFonts w:ascii="Times New Roman" w:hAnsi="Times New Roman" w:cs="Times New Roman"/>
          <w:sz w:val="24"/>
          <w:szCs w:val="24"/>
        </w:rPr>
      </w:pPr>
      <w:r w:rsidRPr="00601EC5">
        <w:rPr>
          <w:rFonts w:ascii="Times New Roman" w:hAnsi="Times New Roman" w:cs="Times New Roman"/>
          <w:sz w:val="24"/>
          <w:szCs w:val="24"/>
        </w:rPr>
        <w:t>C: Subsidy per dollar lent (opp</w:t>
      </w:r>
      <w:r>
        <w:rPr>
          <w:rFonts w:ascii="Times New Roman" w:hAnsi="Times New Roman" w:cs="Times New Roman"/>
          <w:sz w:val="24"/>
          <w:szCs w:val="24"/>
        </w:rPr>
        <w:t>.</w:t>
      </w:r>
      <w:r w:rsidRPr="00601EC5">
        <w:rPr>
          <w:rFonts w:ascii="Times New Roman" w:hAnsi="Times New Roman" w:cs="Times New Roman"/>
          <w:sz w:val="24"/>
          <w:szCs w:val="24"/>
        </w:rPr>
        <w:t xml:space="preserve"> cost of capital = local prime rate + 2%) and % female borrowers</w:t>
      </w:r>
    </w:p>
    <w:p w:rsidR="00601EC5" w:rsidRDefault="00DE09B3" w:rsidP="00DE09B3">
      <w:pPr>
        <w:spacing w:after="0" w:line="240" w:lineRule="auto"/>
        <w:jc w:val="center"/>
        <w:rPr>
          <w:rFonts w:ascii="Times New Roman" w:hAnsi="Times New Roman" w:cs="Times New Roman"/>
          <w:sz w:val="24"/>
          <w:szCs w:val="24"/>
        </w:rPr>
      </w:pPr>
      <w:r w:rsidRPr="00601EC5">
        <w:rPr>
          <w:rFonts w:ascii="Times New Roman" w:hAnsi="Times New Roman" w:cs="Times New Roman"/>
          <w:sz w:val="24"/>
          <w:szCs w:val="24"/>
        </w:rPr>
        <w:t>Most recent data, 2005-2009</w:t>
      </w:r>
    </w:p>
    <w:p w:rsidR="002870E1" w:rsidRDefault="00601EC5" w:rsidP="00601EC5">
      <w:pPr>
        <w:jc w:val="center"/>
        <w:rPr>
          <w:rFonts w:ascii="Times New Roman" w:hAnsi="Times New Roman" w:cs="Times New Roman"/>
          <w:sz w:val="24"/>
          <w:szCs w:val="24"/>
        </w:rPr>
      </w:pPr>
      <w:r>
        <w:rPr>
          <w:rFonts w:ascii="Times New Roman" w:hAnsi="Times New Roman" w:cs="Times New Roman"/>
          <w:sz w:val="24"/>
          <w:szCs w:val="24"/>
        </w:rPr>
        <w:br w:type="page"/>
      </w:r>
      <w:r w:rsidR="00F25C7E">
        <w:rPr>
          <w:noProof/>
        </w:rPr>
        <w:lastRenderedPageBreak/>
        <w:pict>
          <v:shape id="Text Box 59" o:spid="_x0000_s1222" type="#_x0000_t202" style="position:absolute;left:0;text-align:left;margin-left:14.8pt;margin-top:16.15pt;width:24.35pt;height:20.2pt;z-index:2516643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" stroked="f">
            <v:textbox>
              <w:txbxContent>
                <w:p w:rsidR="004F41AB" w:rsidRDefault="004F41AB" w:rsidP="00586D54">
                  <w:r>
                    <w:t>A</w:t>
                  </w:r>
                </w:p>
              </w:txbxContent>
            </v:textbox>
          </v:shape>
        </w:pict>
      </w:r>
      <w:r w:rsidR="00F25C7E">
        <w:rPr>
          <w:rFonts w:ascii="Times New Roman" w:hAnsi="Times New Roman" w:cs="Times New Roman"/>
          <w:noProof/>
          <w:sz w:val="24"/>
          <w:szCs w:val="24"/>
        </w:rPr>
      </w:r>
      <w:r w:rsidR="00F25C7E">
        <w:rPr>
          <w:rFonts w:ascii="Times New Roman" w:hAnsi="Times New Roman" w:cs="Times New Roman"/>
          <w:noProof/>
          <w:sz w:val="24"/>
          <w:szCs w:val="24"/>
        </w:rPr>
        <w:pict>
          <v:group id="Canvas 244" o:spid="_x0000_s1223" editas="canvas" style="width:294.75pt;height:165.95pt;mso-position-horizontal-relative:char;mso-position-vertical-relative:line" coordsize="37433,21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">
            <v:shape id="_x0000_s1224" type="#_x0000_t75" style="position:absolute;width:37433;height:21075;visibility:visible">
              <v:fill o:detectmouseclick="t"/>
              <v:path o:connecttype="none"/>
            </v:shape>
            <v:rect id="Rectangle 245" o:spid="_x0000_s1225" style="position:absolute;left:3562;top:222;width:28295;height:205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7CMMUA&#10;AADcAAAADwAAAGRycy9kb3ducmV2LnhtbESPQWvCQBSE7wX/w/IK3nTTaG1JXUUFwYIIRqHXR/Y1&#10;G5p9G7Krif76bkHocZiZb5j5sre1uFLrK8cKXsYJCOLC6YpLBefTdvQOwgdkjbVjUnAjD8vF4GmO&#10;mXYdH+mah1JECPsMFZgQmkxKXxiy6MeuIY7et2sthijbUuoWuwi3tUyTZCYtVhwXDDa0MVT85Ber&#10;wL1tzdd0/Tq772/p4XO/Ks+56ZQaPverDxCB+vAffrR3WsEkncLfmXgE5O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sIwxQAAANwAAAAPAAAAAAAAAAAAAAAAAJgCAABkcnMv&#10;ZG93bnJldi54bWxQSwUGAAAAAAQABAD1AAAAigMAAAAA&#10;" fillcolor="#eaf2f3" stroked="f"/>
            <v:rect id="Rectangle 246" o:spid="_x0000_s1226" style="position:absolute;left:3581;top:254;width:28219;height:2054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1CsMA&#10;AADcAAAADwAAAGRycy9kb3ducmV2LnhtbESPQWsCMRSE74X+h/CE3mpWi7ZdjVIEQcSLVjy/Jq+7&#10;q5uXJYm6+uuNIHgcZuYbZjxtbS1O5EPlWEGvm4Eg1s5UXCjY/s7fv0CEiGywdkwKLhRgOnl9GWNu&#10;3JnXdNrEQiQIhxwVlDE2uZRBl2QxdF1DnLx/5y3GJH0hjcdzgtta9rNsKC1WnBZKbGhWkj5sjlaB&#10;7e2X1+/LKvxp31gu9HI3+xwq9dZpf0YgIrXxGX60F0bBR38A9zPpCMjJ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e1CsMAAADcAAAADwAAAAAAAAAAAAAAAACYAgAAZHJzL2Rv&#10;d25yZXYueG1sUEsFBgAAAAAEAAQA9QAAAIgDAAAAAA==&#10;" fillcolor="#eaf2f3" strokecolor="#eaf2f3" strokeweight=".25pt"/>
            <v:rect id="Rectangle 247" o:spid="_x0000_s1227" style="position:absolute;left:5207;top:3257;width:25895;height:1291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72qHsUA&#10;AADcAAAADwAAAGRycy9kb3ducmV2LnhtbESPzWrDMBCE74G+g9hCb4nUJDXBiRJaQ6HFFJqfB1is&#10;je3EWhlLje23jwqFHoeZ+YbZ7AbbiBt1vnas4XmmQBAXztRcajgd36crED4gG2wck4aRPOy2D5MN&#10;psb1vKfbIZQiQtinqKEKoU2l9EVFFv3MtcTRO7vOYoiyK6XpsI9w28i5Uom0WHNcqLClrKLievix&#10;Go5F7T+zr8VFvY1qmb00+Tfuc62fHofXNYhAQ/gP/7U/jIbFPIHfM/EIyO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vaoexQAAANwAAAAPAAAAAAAAAAAAAAAAAJgCAABkcnMv&#10;ZG93bnJldi54bWxQSwUGAAAAAAQABAD1AAAAigMAAAAA&#10;" strokecolor="white" strokeweight=".25pt"/>
            <v:line id="Line 248" o:spid="_x0000_s1228" style="position:absolute;visibility:visible" from="5207,15748" to="31102,157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PfaZcYAAADcAAAADwAAAGRycy9kb3ducmV2LnhtbESPT2vCQBTE70K/w/IKvYjZmIIN0VVE&#10;EES8+Keot0f2maTNvg3ZrUm/fbcgeBxm5jfMbNGbWtypdZVlBeMoBkGcW11xoeB0XI9SEM4ja6wt&#10;k4JfcrCYvwxmmGnb8Z7uB1+IAGGXoYLS+yaT0uUlGXSRbYiDd7OtQR9kW0jdYhfgppZJHE+kwYrD&#10;QokNrUrKvw8/RsEwPdN12G0+98kl/uq2vE53cqzU22u/nILw1Ptn+NHeaAXvyQf8nwlHQM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z32mXGAAAA3AAAAA8AAAAAAAAA&#10;AAAAAAAAoQIAAGRycy9kb3ducmV2LnhtbFBLBQYAAAAABAAEAPkAAACUAwAAAAA=&#10;" strokecolor="#eaf2f3" strokeweight=".55pt"/>
            <v:line id="Line 249" o:spid="_x0000_s1229" style="position:absolute;visibility:visible" from="5207,13328" to="31102,133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WhOF8EAAADcAAAADwAAAGRycy9kb3ducmV2LnhtbERPTYvCMBC9C/6HMIIX0dQuSKlGEUGQ&#10;xYu6i3obmrGtNpPSZG3335uD4PHxvherzlTiSY0rLSuYTiIQxJnVJecKfk7bcQLCeWSNlWVS8E8O&#10;Vst+b4Gpti0f6Hn0uQgh7FJUUHhfp1K6rCCDbmJr4sDdbGPQB9jkUjfYhnBTyTiKZtJgyaGhwJo2&#10;BWWP459RMErOdB21u99DfInu7Tdvk72cKjUcdOs5CE+d/4jf7p1W8BWHteFMOAJy+Q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9aE4XwQAAANwAAAAPAAAAAAAAAAAAAAAA&#10;AKECAABkcnMvZG93bnJldi54bWxQSwUGAAAAAAQABAD5AAAAjwMAAAAA&#10;" strokecolor="#eaf2f3" strokeweight=".55pt"/>
            <v:line id="Line 250" o:spid="_x0000_s1230" style="position:absolute;visibility:visible" from="5207,10928" to="31102,109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iTrjMYAAADcAAAADwAAAGRycy9kb3ducmV2LnhtbESPT2vCQBTE70K/w/IKvYjZmILE6Coi&#10;CCJe/FOqt0f2maTNvg3ZrUm/fbcgeBxm5jfMfNmbWtypdZVlBeMoBkGcW11xoeB82oxSEM4ja6wt&#10;k4JfcrBcvAzmmGnb8YHuR1+IAGGXoYLS+yaT0uUlGXSRbYiDd7OtQR9kW0jdYhfgppZJHE+kwYrD&#10;QokNrUvKv48/RsEw/aTrsNt+HJJL/NXteJPu5Vipt9d+NQPhqffP8KO91Qrekyn8nwlHQC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Ik64zGAAAA3AAAAA8AAAAAAAAA&#10;AAAAAAAAoQIAAGRycy9kb3ducmV2LnhtbFBLBQYAAAAABAAEAPkAAACUAwAAAAA=&#10;" strokecolor="#eaf2f3" strokeweight=".55pt"/>
            <v:line id="Line 251" o:spid="_x0000_s1231" style="position:absolute;visibility:visible" from="5207,8515" to="31102,85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fUzMEAAADcAAAADwAAAGRycy9kb3ducmV2LnhtbERPy4rCMBTdC/5DuIIb0VQFKdUoIggi&#10;s/GFurs017ba3JQm2s7fTxYDLg/nvVi1phQfql1hWcF4FIEgTq0uOFNwPm2HMQjnkTWWlknBLzlY&#10;LbudBSbaNnygz9FnIoSwS1BB7n2VSOnSnAy6ka2IA/ewtUEfYJ1JXWMTwk0pJ1E0kwYLDg05VrTJ&#10;KX0d30bBIL7SfdDsLofJLXo2e97GP3KsVL/XrucgPLX+K/5377SC6TTMD2fCEZD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x9TMwQAAANwAAAAPAAAAAAAAAAAAAAAA&#10;AKECAABkcnMvZG93bnJldi54bWxQSwUGAAAAAAQABAD5AAAAjwMAAAAA&#10;" strokecolor="#eaf2f3" strokeweight=".55pt"/>
            <v:line id="Line 252" o:spid="_x0000_s1232" style="position:absolute;visibility:visible" from="5207,6115" to="31102,61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txV8UAAADcAAAADwAAAGRycy9kb3ducmV2LnhtbESPT4vCMBTE78J+h/AW9iKaVkFKNcqy&#10;IIjsxX+ot0fzbLvbvJQm2vrtjSB4HGbmN8xs0ZlK3KhxpWUF8TACQZxZXXKuYL9bDhIQziNrrCyT&#10;gjs5WMw/ejNMtW15Q7etz0WAsEtRQeF9nUrpsoIMuqGtiYN3sY1BH2STS91gG+CmkqMomkiDJYeF&#10;Amv6KSj7316Ngn5ypHO/XR02o1P01655mfzKWKmvz+57CsJT59/hV3ulFYzHMTzPhCMg5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YtxV8UAAADcAAAADwAAAAAAAAAA&#10;AAAAAAChAgAAZHJzL2Rvd25yZXYueG1sUEsFBgAAAAAEAAQA+QAAAJMDAAAAAA==&#10;" strokecolor="#eaf2f3" strokeweight=".55pt"/>
            <v:line id="Line 253" o:spid="_x0000_s1233" style="position:absolute;visibility:visible" from="5207,3702" to="31102,37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VnvIMYAAADcAAAADwAAAGRycy9kb3ducmV2LnhtbESPQWvCQBSE7wX/w/IEL6IbEyghdRUR&#10;hFC8xLa03h7Z1ySafRuy2yT9991CocdhZr5htvvJtGKg3jWWFWzWEQji0uqGKwWvL6dVCsJ5ZI2t&#10;ZVLwTQ72u9nDFjNtRy5ouPhKBAi7DBXU3neZlK6syaBb2444eJ+2N+iD7CupexwD3LQyjqJHabDh&#10;sFBjR8eayvvlyyhYpu90XY75WxF/RLfxmU/pWW6UWsynwxMIT5P/D/+1c60gSWL4PROOgNz9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lZ7yDGAAAA3AAAAA8AAAAAAAAA&#10;AAAAAAAAoQIAAGRycy9kb3ducmV2LnhtbFBLBQYAAAAABAAEAPkAAACUAwAAAAA=&#10;" strokecolor="#eaf2f3" strokeweight=".55pt"/>
            <v:shape id="Freeform 254" o:spid="_x0000_s1234" style="position:absolute;left:5791;top:4679;width:24708;height:6852;visibility:visible;mso-wrap-style:square;v-text-anchor:top" coordsize="144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uQ2ccA&#10;AADcAAAADwAAAGRycy9kb3ducmV2LnhtbESP3WrCQBSE7wt9h+UUvBGzaS1VUleRQkEU1EaxvTxk&#10;T35s9mzIrhrf3i0IvRxm5htmMutMLc7UusqygucoBkGcWV1xoWC/+xyMQTiPrLG2TAqu5GA2fXyY&#10;YKLthb/onPpCBAi7BBWU3jeJlC4ryaCLbEMcvNy2Bn2QbSF1i5cAN7V8ieM3abDisFBiQx8lZb/p&#10;ySjI82J+TFej/vK7OeJmu1njz2GtVO+pm7+D8NT5//C9vdAKhsNX+DsTjoCc3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U7kNnHAAAA3AAAAA8AAAAAAAAAAAAAAAAAmAIAAGRy&#10;cy9kb3ducmV2LnhtbFBLBQYAAAAABAAEAPUAAACMAwAAAAA=&#10;" path="m,396r1,1l2,397r5,l10,397r1,l12,397r1,l14,397r2,l17,397r2,l20,397r1,l21,398r1,l23,399r1,l25,399r1,l27,399r,1l28,400r,-1l28,400r1,-1l30,399r,-1l31,398r1,l33,396r1,l34,395r1,-1l36,394r1,-1l37,392r,1l38,393r1,l39,392r1,l40,391r1,-1l41,389r1,l42,388r1,-1l43,386r,-1l44,385r,-1l45,383r,-2l46,380r,-1l47,378r,-1l47,376r1,l48,374r1,-1l49,371r1,l50,370r,-1l51,368r,-1l51,366r1,-1l53,363r,-1l54,361r,-2l55,358r1,-3l58,352r,-1l59,349r1,l60,348r1,-3l62,345r,-1l62,343r1,l64,341r1,-2l65,338r1,-1l68,334r,-1l69,332r2,-3l73,327r,-1l74,324r1,-1l76,322r1,-1l79,317r1,l80,316r1,-1l82,315r,-1l84,312r1,-1l87,309r1,-2l89,307r1,-1l91,305r1,-1l93,304r,-1l93,304r1,-1l94,302r3,-2l97,299r1,l99,298r2,-2l102,296r,-1l103,295r,-1l104,294r,-1l104,294r2,-2l106,293r,1l107,294r,-1l108,293r1,-1l110,291r1,l113,288r2,-1l116,287r4,-4l121,283r2,-2l123,282r2,-1l126,279r3,-2l131,276r1,-2l133,273r3,-2l137,270r1,-1l138,268r6,-4l145,263r,-1l147,260r1,l151,258r1,-1l154,255r1,-1l156,254r,-1l156,252r1,l157,251r2,-2l160,248r2,-1l162,246r2,-1l165,244r1,-2l169,240r2,-2l171,237r1,l173,235r1,l178,231r1,-2l181,228r,1l182,228r1,-1l186,225r2,l188,224r2,-1l194,220r1,2l198,220r,-1l199,219r1,-2l202,217r2,-2l207,213r1,-1l209,211r2,1l214,210r3,-1l219,209r2,-1l222,207r,-1l225,204r1,-1l227,203r,-1l229,200r1,l231,199r,-1l232,197r,-1l234,195r,-1l234,193r1,-1l241,190r3,-2l244,187r1,-1l246,185r6,-2l257,180r5,-2l264,178r1,-1l267,176r2,-1l275,172r1,l277,171r1,-1l279,170r4,-2l285,166r1,-1l287,165r,-1l288,163r2,-1l291,161r1,l300,157r3,-1l304,156r,-1l305,154r3,-1l310,151r3,-1l314,149r,-1l315,148r1,l321,145r,1l322,145r1,-1l324,143r2,-1l330,141r1,l333,142r,-1l338,139r5,-2l344,136r7,-3l353,132r,-1l357,129r2,-1l363,127r5,-2l369,124r6,-2l376,122r,-1l376,120r3,-1l388,117r1,1l389,117r2,-1l401,113r3,-1l413,110r1,l414,109r2,1l418,109r1,-1l421,108r1,l423,107r1,-1l427,106r,-1l428,105r3,-1l431,103r1,-1l435,102r1,-1l438,100r5,-1l445,98r1,-1l450,97r11,-2l468,94r2,2l471,95r2,l475,94r10,l495,92r1,l497,92r3,-1l516,88r2,l520,88r15,-2l536,86r1,l542,85r7,-1l553,84r4,-1l562,82r10,-1l575,80r9,l585,79r2,l588,79r4,-1l595,78r15,-1l610,78r6,-1l618,77r20,-3l646,73r,-1l648,72r3,l656,71r6,-1l664,70r5,-1l681,68r2,l685,68r23,-2l713,66r3,l731,66r18,1l751,67r7,l759,67r17,2l788,72r1,l815,77r2,l824,78r2,1l849,80r14,-1l874,79r15,-1l897,77r57,-8l955,69r7,-1l972,67r59,-9l1039,57r1,l1049,56r2,l1055,55r8,-1l1064,54r2,l1082,52r13,-1l1113,48r16,-2l1172,41r34,-4l1315,22r30,-5l1366,14r5,-1l1432,2,1443,e" filled="f" strokecolor="#1a476f" strokeweight=".55pt">
              <v:path arrowok="t" o:connecttype="custom" o:connectlocs="20547,680026;32533,680026;41094,683452;46231,685165;51368,683452;56504,678313;61641,674888;65066,673175;68490,671462;71915,664610;75339,659471;80476,647481;85613,635491;90750,621787;95886,608084;102735,596094;111297,580677;124995,558409;135268,542993;140405,537855;152391,525864;157528,520725;169513,510448;176362,503596;181499,503596;193485,493319;215744,477903;246565,452209;260263,440219;268824,431654;280810,419664;297932,402534;321904,385405;340739,375128;371559,357999;388682,346008;400668,330592;448611,304898;477719,291195;499979,275779;530799,258650;551346,248372;587304,234669;614700,219253;664355,200411;708874,188420;731133,181569;749968,171291;809897,162727;883524,150736;953726,142172;1013655,133607;1109542,123330;1172895,116478;1299602,114765;1477677,135320;1779034,97636;1874920,87359;2451950,3426" o:connectangles="0,0,0,0,0,0,0,0,0,0,0,0,0,0,0,0,0,0,0,0,0,0,0,0,0,0,0,0,0,0,0,0,0,0,0,0,0,0,0,0,0,0,0,0,0,0,0,0,0,0,0,0,0,0,0,0,0,0,0"/>
            </v:shape>
            <v:line id="Line 256" o:spid="_x0000_s1235" style="position:absolute;flip:y;visibility:visible" from="5207,3257" to="5213,161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26IecUAAADcAAAADwAAAGRycy9kb3ducmV2LnhtbESPzWrDMBCE74W8g9hALqWR6zTFuFFC&#10;W3Boc8vffbG2shNrZSQlcd++KhR6HGbnm53FarCduJIPrWMFj9MMBHHtdMtGwWFfPRQgQkTW2Dkm&#10;Bd8UYLUc3S2w1O7GW7ruohEJwqFEBU2MfSllqBuyGKauJ07el/MWY5LeSO3xluC2k3mWPUuLLaeG&#10;Bnt6b6g+7y42vfG5L4onvfHm7d5Up/yYV+tirdRkPLy+gIg0xP/jv/SHVjCbzeF3TCKAXP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26IecUAAADcAAAADwAAAAAAAAAA&#10;AAAAAAChAgAAZHJzL2Rvd25yZXYueG1sUEsFBgAAAAAEAAQA+QAAAJMDAAAAAA==&#10;" strokeweight=".25pt"/>
            <v:line id="Line 257" o:spid="_x0000_s1236" style="position:absolute;flip:x;visibility:visible" from="4933,15748" to="5207,157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7wWDsUAAADcAAAADwAAAGRycy9kb3ducmV2LnhtbESPzWrDMBCE74W+g9hCLqWR45RgnCih&#10;DTikveWn98XayG6tlZGUxHn7qlDIcZidb3YWq8F24kI+tI4VTMYZCOLa6ZaNguOheilAhIissXNM&#10;Cm4UYLV8fFhgqd2Vd3TZRyMShEOJCpoY+1LKUDdkMYxdT5y8k/MWY5LeSO3xmuC2k3mWzaTFllND&#10;gz2tG6p/9meb3vg4FMWr/vTm/dlU3/lXXm2KjVKjp+FtDiLSEO/H/+mtVjCdzuBvTCKAXP4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7wWDsUAAADcAAAADwAAAAAAAAAA&#10;AAAAAAChAgAAZHJzL2Rvd25yZXYueG1sUEsFBgAAAAAEAAQA+QAAAJMDAAAAAA==&#10;" strokeweight=".25pt"/>
            <v:line id="Line 259" o:spid="_x0000_s1237" style="position:absolute;flip:x;visibility:visible" from="4933,13328" to="5207,133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PCzlcUAAADcAAAADwAAAGRycy9kb3ducmV2LnhtbESPzWrDMBCE74W8g9hALqWR65TUuFFC&#10;W3Boc8vffbG2shNrZSQlcd++KhR6HGbnm53FarCduJIPrWMFj9MMBHHtdMtGwWFfPRQgQkTW2Dkm&#10;Bd8UYLUc3S2w1O7GW7ruohEJwqFEBU2MfSllqBuyGKauJ07el/MWY5LeSO3xluC2k3mWzaXFllND&#10;gz29N1Sfdxeb3vjcF8WT3njzdm+qU37Mq3WxVmoyHl5fQEQa4v/xX/pDK5jNnuF3TCKAXP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PCzlcUAAADcAAAADwAAAAAAAAAA&#10;AAAAAAChAgAAZHJzL2Rvd25yZXYueG1sUEsFBgAAAAAEAAQA+QAAAJMDAAAAAA==&#10;" strokeweight=".25pt"/>
            <v:rect id="Rectangle 260" o:spid="_x0000_s1238" style="position:absolute;left:3016;top:13703;width:2279;height:425;rotation:-9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eD2sAA&#10;AADcAAAADwAAAGRycy9kb3ducmV2LnhtbERPy4rCMBTdD/gP4QpuBpuq46saRQRxVoLP9aW5tsXm&#10;pjSx1r83i4FZHs57uW5NKRqqXWFZwSCKQRCnVhecKbicd/0ZCOeRNZaWScGbHKxXna8lJtq++EjN&#10;yWcihLBLUEHufZVI6dKcDLrIVsSBu9vaoA+wzqSu8RXCTSmHcTyRBgsODTlWtM0pfZyeRsE4xtv5&#10;fZjy9vtnUx3nfnfb66tSvW67WYDw1Pp/8Z/7VysYjcLacCYcAbn6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AeD2sAAAADcAAAADwAAAAAAAAAAAAAAAACYAgAAZHJzL2Rvd25y&#10;ZXYueG1sUEsFBgAAAAAEAAQA9QAAAIUDAAAAAA==&#10;" filled="f" stroked="f">
              <v:textbox style="mso-fit-shape-to-text:t" inset="0,0,0,0">
                <w:txbxContent>
                  <w:p w:rsidR="004F41AB" w:rsidRDefault="004F41AB">
                    <w:r>
                      <w:rPr>
                        <w:rFonts w:ascii="Arial" w:hAnsi="Arial" w:cs="Arial"/>
                        <w:color w:val="000000"/>
                        <w:sz w:val="12"/>
                        <w:szCs w:val="12"/>
                      </w:rPr>
                      <w:t>0</w:t>
                    </w:r>
                  </w:p>
                </w:txbxContent>
              </v:textbox>
            </v:rect>
            <v:line id="Line 261" o:spid="_x0000_s1239" style="position:absolute;flip:x;visibility:visible" from="4933,10928" to="5207,109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iOCfMUAAADcAAAADwAAAGRycy9kb3ducmV2LnhtbESPwW7CMBBE75X4B2uRuFTFaahQSDGo&#10;rRTUcgPKfRVvnUC8jmwD6d/XlSr1OJqdNzvL9WA7cSUfWscKHqcZCOLa6ZaNgs9D9VCACBFZY+eY&#10;FHxTgPVqdLfEUrsb7+i6j0YkCIcSFTQx9qWUoW7IYpi6njh5X85bjEl6I7XHW4LbTuZZNpcWW04N&#10;Dfb01lB93l9seuPjUBRPeuvN672pTvkxrzbFRqnJeHh5BhFpiP/Hf+l3rWA2W8DvmEQAufo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iOCfMUAAADcAAAADwAAAAAAAAAA&#10;AAAAAAChAgAAZHJzL2Rvd25yZXYueG1sUEsFBgAAAAAEAAQA+QAAAJMDAAAAAA==&#10;" strokeweight=".25pt"/>
            <v:rect id="Rectangle 262" o:spid="_x0000_s1240" style="position:absolute;left:3448;top:10432;width:2280;height:1277;rotation:-9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f8ocEA&#10;AADcAAAADwAAAGRycy9kb3ducmV2LnhtbERPy4rCMBTdD/gP4QpuxKY+xhlro4gguhqozri+NNe2&#10;2NyUJmr9e7MQZnk473TdmVrcqXWVZQXjKAZBnFtdcaHg97QbfYNwHlljbZkUPMnBetX7SDHR9sEZ&#10;3Y++ECGEXYIKSu+bREqXl2TQRbYhDtzFtgZ9gG0hdYuPEG5qOYnjuTRYcWgosaFtSfn1eDMKPmM8&#10;n54/X7wdzjZNtvC7817/KTXod5slCE+d/xe/3QetYDoL88OZcATk6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p3/KHBAAAA3AAAAA8AAAAAAAAAAAAAAAAAmAIAAGRycy9kb3du&#10;cmV2LnhtbFBLBQYAAAAABAAEAPUAAACGAwAAAAA=&#10;" filled="f" stroked="f">
              <v:textbox style="mso-fit-shape-to-text:t" inset="0,0,0,0">
                <w:txbxContent>
                  <w:p w:rsidR="004F41AB" w:rsidRDefault="004F41AB">
                    <w:r>
                      <w:rPr>
                        <w:rFonts w:ascii="Arial" w:hAnsi="Arial" w:cs="Arial"/>
                        <w:color w:val="000000"/>
                        <w:sz w:val="12"/>
                        <w:szCs w:val="12"/>
                      </w:rPr>
                      <w:t>100</w:t>
                    </w:r>
                  </w:p>
                </w:txbxContent>
              </v:textbox>
            </v:rect>
            <v:line id="Line 263" o:spid="_x0000_s1241" style="position:absolute;flip:x;visibility:visible" from="4933,8515" to="5207,85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FP9B8UAAADcAAAADwAAAGRycy9kb3ducmV2LnhtbESPQWsCMRCF74X+hzAFL0WzbqUsq1Fa&#10;YaXtTa33YTNmVzeTJYm6/vumUOjx8eZ9b95iNdhOXMmH1rGC6SQDQVw73bJR8L2vxgWIEJE1do5J&#10;wZ0CrJaPDwsstbvxlq67aESCcChRQRNjX0oZ6oYshonriZN3dN5iTNIbqT3eEtx2Ms+yV2mx5dTQ&#10;YE/rhurz7mLTG5/7opjpL2/en011yg95tSk2So2ehrc5iEhD/D/+S39oBS+zKfyOSQSQy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FP9B8UAAADcAAAADwAAAAAAAAAA&#10;AAAAAAChAgAAZHJzL2Rvd25yZXYueG1sUEsFBgAAAAAEAAQA+QAAAJMDAAAAAA==&#10;" strokeweight=".25pt"/>
            <v:rect id="Rectangle 264" o:spid="_x0000_s1242" style="position:absolute;left:3448;top:8013;width:2279;height:1277;rotation:-9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nHTcUA&#10;AADcAAAADwAAAGRycy9kb3ducmV2LnhtbESPS2vDMBCE74X+B7GFXkos13m0caOEYDDtKZDnebE2&#10;tqm1MpZiO/++KhR6HGbmG2a1GU0jeupcbVnBaxSDIC6srrlUcDrmk3cQziNrbCyTgjs52KwfH1aY&#10;ajvwnvqDL0WAsEtRQeV9m0rpiooMusi2xMG72s6gD7Irpe5wCHDTyCSOF9JgzWGhwpayiorvw80o&#10;mMd4Od53b5y9zLbtfunzy6c+K/X8NG4/QHga/X/4r/2lFUxnCfyeCUdAr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6cdNxQAAANwAAAAPAAAAAAAAAAAAAAAAAJgCAABkcnMv&#10;ZG93bnJldi54bWxQSwUGAAAAAAQABAD1AAAAigMAAAAA&#10;" filled="f" stroked="f">
              <v:textbox style="mso-fit-shape-to-text:t" inset="0,0,0,0">
                <w:txbxContent>
                  <w:p w:rsidR="004F41AB" w:rsidRDefault="004F41AB">
                    <w:r>
                      <w:rPr>
                        <w:rFonts w:ascii="Arial" w:hAnsi="Arial" w:cs="Arial"/>
                        <w:color w:val="000000"/>
                        <w:sz w:val="12"/>
                        <w:szCs w:val="12"/>
                      </w:rPr>
                      <w:t>200</w:t>
                    </w:r>
                  </w:p>
                </w:txbxContent>
              </v:textbox>
            </v:rect>
            <v:line id="Line 265" o:spid="_x0000_s1243" style="position:absolute;flip:x;visibility:visible" from="4933,6115" to="5207,61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83G68UAAADcAAAADwAAAGRycy9kb3ducmV2LnhtbESPzWrDMBCE74G+g9hCLqWR64RgnCih&#10;LTikveWn98XayG6tlZGUxHn7qlDIcZidb3aW68F24kI+tI4VvEwyEMS10y0bBcdD9VyACBFZY+eY&#10;FNwowHr1MFpiqd2Vd3TZRyMShEOJCpoY+1LKUDdkMUxcT5y8k/MWY5LeSO3xmuC2k3mWzaXFllND&#10;gz29N1T/7M82vfFxKIqZ/vTm7clU3/lXXm2KjVLjx+F1ASLSEO/H/+mtVjCdTeFvTCKAXP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83G68UAAADcAAAADwAAAAAAAAAA&#10;AAAAAAChAgAAZHJzL2Rvd25yZXYueG1sUEsFBgAAAAAEAAQA+QAAAJMDAAAAAA==&#10;" strokeweight=".25pt"/>
            <v:rect id="Rectangle 266" o:spid="_x0000_s1244" style="position:absolute;left:3448;top:5619;width:2279;height:1277;rotation:-9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z6osUA&#10;AADcAAAADwAAAGRycy9kb3ducmV2LnhtbESPQWvCQBSE7wX/w/KEXqRurGmr0VWCENqToLaeH9ln&#10;Esy+Ddk1if++WxB6HGbmG2a9HUwtOmpdZVnBbBqBIM6trrhQ8H3KXhYgnEfWWFsmBXdysN2MntaY&#10;aNvzgbqjL0SAsEtQQel9k0jp8pIMuqltiIN3sa1BH2RbSN1iH+Cmlq9R9C4NVhwWSmxoV1J+Pd6M&#10;grcIz6f7/oN3kzhtDkufnT/1j1LP4yFdgfA0+P/wo/2lFczjGP7OhCMgN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TPqixQAAANwAAAAPAAAAAAAAAAAAAAAAAJgCAABkcnMv&#10;ZG93bnJldi54bWxQSwUGAAAAAAQABAD1AAAAigMAAAAA&#10;" filled="f" stroked="f">
              <v:textbox style="mso-fit-shape-to-text:t" inset="0,0,0,0">
                <w:txbxContent>
                  <w:p w:rsidR="004F41AB" w:rsidRDefault="004F41AB">
                    <w:r>
                      <w:rPr>
                        <w:rFonts w:ascii="Arial" w:hAnsi="Arial" w:cs="Arial"/>
                        <w:color w:val="000000"/>
                        <w:sz w:val="12"/>
                        <w:szCs w:val="12"/>
                      </w:rPr>
                      <w:t>300</w:t>
                    </w:r>
                  </w:p>
                </w:txbxContent>
              </v:textbox>
            </v:rect>
            <v:line id="Line 267" o:spid="_x0000_s1245" style="position:absolute;flip:x;visibility:visible" from="4933,3702" to="5207,37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2j7BMUAAADcAAAADwAAAGRycy9kb3ducmV2LnhtbESPzWrDMBCE74W+g9hCLyWR46bBOFFC&#10;WnBoc2t+7ou1kZ1YKyOpifv2VaHQ4zA73+wsVoPtxJV8aB0rmIwzEMS10y0bBYd9NSpAhIissXNM&#10;Cr4pwGp5f7fAUrsbf9J1F41IEA4lKmhi7EspQ92QxTB2PXHyTs5bjEl6I7XHW4LbTuZZNpMWW04N&#10;Dfb01lB92X3Z9MbHviimeuvN65OpzvkxrzbFRqnHh2E9BxFpiP/Hf+l3reB5+gK/YxIB5PI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2j7BMUAAADcAAAADwAAAAAAAAAA&#10;AAAAAAChAgAAZHJzL2Rvd25yZXYueG1sUEsFBgAAAAAEAAQA+QAAAJMDAAAAAA==&#10;" strokeweight=".25pt"/>
            <v:rect id="Rectangle 268" o:spid="_x0000_s1246" style="position:absolute;left:3448;top:3193;width:2280;height:1277;rotation:-9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LBTsUA&#10;AADcAAAADwAAAGRycy9kb3ducmV2LnhtbESPQWvCQBSE74X+h+UJvYhuWm3U6CpBkPZU0KjnR/aZ&#10;BLNvQ3aN8d93C0KPw8x8w6w2valFR62rLCt4H0cgiHOrKy4UHLPdaA7CeWSNtWVS8CAHm/XrywoT&#10;be+8p+7gCxEg7BJUUHrfJFK6vCSDbmwb4uBdbGvQB9kWUrd4D3BTy48oiqXBisNCiQ1tS8qvh5tR&#10;8BnhOXv8zHg7nKbNfuF35y99Uupt0KdLEJ56/x9+tr+1gsk0hr8z4QjI9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0sFOxQAAANwAAAAPAAAAAAAAAAAAAAAAAJgCAABkcnMv&#10;ZG93bnJldi54bWxQSwUGAAAAAAQABAD1AAAAigMAAAAA&#10;" filled="f" stroked="f">
              <v:textbox style="mso-fit-shape-to-text:t" inset="0,0,0,0">
                <w:txbxContent>
                  <w:p w:rsidR="004F41AB" w:rsidRDefault="004F41AB">
                    <w:r>
                      <w:rPr>
                        <w:rFonts w:ascii="Arial" w:hAnsi="Arial" w:cs="Arial"/>
                        <w:color w:val="000000"/>
                        <w:sz w:val="12"/>
                        <w:szCs w:val="12"/>
                      </w:rPr>
                      <w:t>400</w:t>
                    </w:r>
                  </w:p>
                </w:txbxContent>
              </v:textbox>
            </v:rect>
            <v:line id="Line 269" o:spid="_x0000_s1247" style="position:absolute;visibility:visible" from="5207,16192" to="31102,161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lMKBsUAAADcAAAADwAAAGRycy9kb3ducmV2LnhtbESPQWsCMRSE74X+h/CE3mrWKrWsRinF&#10;QvFQWNdDvT02z83i5mVN4rr996ZQ8DjMzDfMcj3YVvTkQ+NYwWScgSCunG64VrAvP5/fQISIrLF1&#10;TAp+KcB69fiwxFy7KxfU72ItEoRDjgpMjF0uZagMWQxj1xEn7+i8xZikr6X2eE1w28qXLHuVFhtO&#10;CwY7+jBUnXYXq8AfYvgpztNtP6s35++TNyUdC6WeRsP7AkSkId7D/+0vrWA6m8PfmXQE5OoG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lMKBsUAAADcAAAADwAAAAAAAAAA&#10;AAAAAAChAgAAZHJzL2Rvd25yZXYueG1sUEsFBgAAAAAEAAQA+QAAAJMDAAAAAA==&#10;" strokeweight=".25pt"/>
            <v:line id="Line 270" o:spid="_x0000_s1248" style="position:absolute;visibility:visible" from="5670,16192" to="5676,164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8yedMEAAADcAAAADwAAAGRycy9kb3ducmV2LnhtbERPz2vCMBS+D/wfwhN2m6lThlSjiDiQ&#10;HQZVD3p7NM+m2LzUJNb635vDYMeP7/di1dtGdORD7VjBeJSBIC6drrlScDx8f8xAhIissXFMCp4U&#10;YLUcvC0w1+7BBXX7WIkUwiFHBSbGNpcylIYshpFriRN3cd5iTNBXUnt8pHDbyM8s+5IWa04NBlva&#10;GCqv+7tV4M8xnIrb5KebVtvb79WbA10Kpd6H/XoOIlIf/8V/7p1WMJmmtelMOgJy+Q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HzJ50wQAAANwAAAAPAAAAAAAAAAAAAAAA&#10;AKECAABkcnMvZG93bnJldi54bWxQSwUGAAAAAAQABAD5AAAAjwMAAAAA&#10;" strokeweight=".25pt"/>
            <v:rect id="Rectangle 271" o:spid="_x0000_s1249" style="position:absolute;left:5480;top:16617;width:425;height:228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BUsIA&#10;AADcAAAADwAAAGRycy9kb3ducmV2LnhtbESP3WoCMRSE7wu+QziCdzWrFtHVKFIQbPHG1Qc4bM7+&#10;YHKyJKm7ffumIHg5zMw3zHY/WCMe5EPrWMFsmoEgLp1uuVZwux7fVyBCRNZoHJOCXwqw343etphr&#10;1/OFHkWsRYJwyFFBE2OXSxnKhiyGqeuIk1c5bzEm6WupPfYJbo2cZ9lSWmw5LTTY0WdD5b34sQrk&#10;tTj2q8L4zH3Pq7P5Ol0qckpNxsNhAyLSEF/hZ/ukFSw+1vB/Jh0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j8FSwgAAANwAAAAPAAAAAAAAAAAAAAAAAJgCAABkcnMvZG93&#10;bnJldi54bWxQSwUGAAAAAAQABAD1AAAAhwMAAAAA&#10;" filled="f" stroked="f">
              <v:textbox style="mso-fit-shape-to-text:t" inset="0,0,0,0">
                <w:txbxContent>
                  <w:p w:rsidR="004F41AB" w:rsidRDefault="004F41AB">
                    <w:r>
                      <w:rPr>
                        <w:rFonts w:ascii="Arial" w:hAnsi="Arial" w:cs="Arial"/>
                        <w:color w:val="000000"/>
                        <w:sz w:val="12"/>
                        <w:szCs w:val="12"/>
                      </w:rPr>
                      <w:t>0</w:t>
                    </w:r>
                  </w:p>
                </w:txbxContent>
              </v:textbox>
            </v:rect>
            <v:line id="Line 272" o:spid="_x0000_s1250" style="position:absolute;visibility:visible" from="11442,16192" to="11449,164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GMEr8IAAADcAAAADwAAAGRycy9kb3ducmV2LnhtbERPz2vCMBS+D/wfwhO8zdS5iVSjiEyQ&#10;HQZVD3p7NM+m2LzUJNbuv18Ogx0/vt/LdW8b0ZEPtWMFk3EGgrh0uuZKwem4e52DCBFZY+OYFPxQ&#10;gPVq8LLEXLsnF9QdYiVSCIccFZgY21zKUBqyGMauJU7c1XmLMUFfSe3xmcJtI9+ybCYt1pwaDLa0&#10;NVTeDg+rwF9iOBf36Vf3Xn3ev2/eHOlaKDUa9psFiEh9/Bf/ufdawfQjzU9n0hGQq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GMEr8IAAADcAAAADwAAAAAAAAAAAAAA&#10;AAChAgAAZHJzL2Rvd25yZXYueG1sUEsFBgAAAAAEAAQA+QAAAJADAAAAAA==&#10;" strokeweight=".25pt"/>
            <v:rect id="Rectangle 273" o:spid="_x0000_s1251" style="position:absolute;left:11252;top:16617;width:425;height:228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BbicIA&#10;AADcAAAADwAAAGRycy9kb3ducmV2LnhtbESPzYoCMRCE74LvEFrwphkVFxmNIoLgLl4cfYBm0vOD&#10;SWdIojP79puFhT0WVfUVtTsM1og3+dA6VrCYZyCIS6dbrhU87ufZBkSIyBqNY1LwTQEO+/Foh7l2&#10;Pd/oXcRaJAiHHBU0MXa5lKFsyGKYu444eZXzFmOSvpbaY5/g1shlln1Iiy2nhQY7OjVUPouXVSDv&#10;xbnfFMZn7mtZXc3n5VaRU2o6GY5bEJGG+B/+a1+0gtV6Ab9n0hGQ+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5IFuJwgAAANwAAAAPAAAAAAAAAAAAAAAAAJgCAABkcnMvZG93&#10;bnJldi54bWxQSwUGAAAAAAQABAD1AAAAhwMAAAAA&#10;" filled="f" stroked="f">
              <v:textbox style="mso-fit-shape-to-text:t" inset="0,0,0,0">
                <w:txbxContent>
                  <w:p w:rsidR="004F41AB" w:rsidRDefault="004F41AB">
                    <w:r>
                      <w:rPr>
                        <w:rFonts w:ascii="Arial" w:hAnsi="Arial" w:cs="Arial"/>
                        <w:color w:val="000000"/>
                        <w:sz w:val="12"/>
                        <w:szCs w:val="12"/>
                      </w:rPr>
                      <w:t>2</w:t>
                    </w:r>
                  </w:p>
                </w:txbxContent>
              </v:textbox>
            </v:rect>
            <v:line id="Line 274" o:spid="_x0000_s1252" style="position:absolute;visibility:visible" from="17227,16192" to="17233,164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pQrc8EAAADcAAAADwAAAGRycy9kb3ducmV2LnhtbERPz2vCMBS+D/wfwhN2m6lORKpRRDaQ&#10;HQZVD3p7NM+m2LzUJNbuv18OgseP7/dy3dtGdORD7VjBeJSBIC6drrlScDx8f8xBhIissXFMCv4o&#10;wHo1eFtirt2DC+r2sRIphEOOCkyMbS5lKA1ZDCPXEifu4rzFmKCvpPb4SOG2kZMsm0mLNacGgy1t&#10;DZXX/d0q8OcYTsXt86ebVl+336s3B7oUSr0P+80CRKQ+vsRP904rmMzT2nQmHQG5+g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KlCtzwQAAANwAAAAPAAAAAAAAAAAAAAAA&#10;AKECAABkcnMvZG93bnJldi54bWxQSwUGAAAAAAQABAD5AAAAjwMAAAAA&#10;" strokeweight=".25pt"/>
            <v:rect id="Rectangle 275" o:spid="_x0000_s1253" style="position:absolute;left:17043;top:16617;width:425;height:228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d0VcIA&#10;AADcAAAADwAAAGRycy9kb3ducmV2LnhtbESP3WoCMRSE7wu+QziCdzXbvZDt1iilIKh449oHOGzO&#10;/tDkZEmiu769EYReDjPzDbPeTtaIG/nQO1bwscxAENdO99wq+L3s3gsQISJrNI5JwZ0CbDeztzWW&#10;2o18plsVW5EgHEpU0MU4lFKGuiOLYekG4uQ1zluMSfpWao9jglsj8yxbSYs9p4UOB/rpqP6rrlaB&#10;vFS7saiMz9wxb07msD835JRazKfvLxCRpvgffrX3WkFefMLzTDoCcvM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13RVwgAAANwAAAAPAAAAAAAAAAAAAAAAAJgCAABkcnMvZG93&#10;bnJldi54bWxQSwUGAAAAAAQABAD1AAAAhwMAAAAA&#10;" filled="f" stroked="f">
              <v:textbox style="mso-fit-shape-to-text:t" inset="0,0,0,0">
                <w:txbxContent>
                  <w:p w:rsidR="004F41AB" w:rsidRDefault="004F41AB">
                    <w:r>
                      <w:rPr>
                        <w:rFonts w:ascii="Arial" w:hAnsi="Arial" w:cs="Arial"/>
                        <w:color w:val="000000"/>
                        <w:sz w:val="12"/>
                        <w:szCs w:val="12"/>
                      </w:rPr>
                      <w:t>4</w:t>
                    </w:r>
                  </w:p>
                </w:txbxContent>
              </v:textbox>
            </v:rect>
            <v:line id="Line 276" o:spid="_x0000_s1254" style="position:absolute;visibility:visible" from="22999,16192" to="23006,164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ncUM8UAAADcAAAADwAAAGRycy9kb3ducmV2LnhtbESPQWsCMRSE7wX/Q3iCt5pVS2lXo4go&#10;SA+F1R7q7bF5bhY3L2sS1+2/bwoFj8PMfMMsVr1tREc+1I4VTMYZCOLS6ZorBV/H3fMbiBCRNTaO&#10;ScEPBVgtB08LzLW7c0HdIVYiQTjkqMDE2OZShtKQxTB2LXHyzs5bjEn6SmqP9wS3jZxm2au0WHNa&#10;MNjSxlB5OdysAn+K4bu4zj66l2p7/bx4c6RzodRo2K/nICL18RH+b++1gun7BP7OpCMgl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ncUM8UAAADcAAAADwAAAAAAAAAA&#10;AAAAAAChAgAAZHJzL2Rvd25yZXYueG1sUEsFBgAAAAAEAAQA+QAAAJMDAAAAAA==&#10;" strokeweight=".25pt"/>
            <v:rect id="Rectangle 277" o:spid="_x0000_s1255" style="position:absolute;left:22815;top:16617;width:426;height:228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pw+cIA&#10;AADcAAAADwAAAGRycy9kb3ducmV2LnhtbESPzYoCMRCE7wu+Q2hhb2vGOYjOGkUEQWUvjvsAzaTn&#10;B5POkERnfHuzsOCxqKqvqPV2tEY8yIfOsYL5LANBXDndcaPg93r4WoIIEVmjcUwKnhRgu5l8rLHQ&#10;buALPcrYiAThUKCCNsa+kDJULVkMM9cTJ6923mJM0jdSexwS3BqZZ9lCWuw4LbTY076l6lberQJ5&#10;LQ/DsjQ+c+e8/jGn46Ump9TndNx9g4g0xnf4v33UCvJVDn9n0hGQm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qnD5wgAAANwAAAAPAAAAAAAAAAAAAAAAAJgCAABkcnMvZG93&#10;bnJldi54bWxQSwUGAAAAAAQABAD1AAAAhwMAAAAA&#10;" filled="f" stroked="f">
              <v:textbox style="mso-fit-shape-to-text:t" inset="0,0,0,0">
                <w:txbxContent>
                  <w:p w:rsidR="004F41AB" w:rsidRDefault="004F41AB">
                    <w:r>
                      <w:rPr>
                        <w:rFonts w:ascii="Arial" w:hAnsi="Arial" w:cs="Arial"/>
                        <w:color w:val="000000"/>
                        <w:sz w:val="12"/>
                        <w:szCs w:val="12"/>
                      </w:rPr>
                      <w:t>6</w:t>
                    </w:r>
                  </w:p>
                </w:txbxContent>
              </v:textbox>
            </v:rect>
            <v:line id="Line 278" o:spid="_x0000_s1256" style="position:absolute;visibility:visible" from="28790,16192" to="28797,164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ekv38UAAADcAAAADwAAAGRycy9kb3ducmV2LnhtbESPQWsCMRSE7wX/Q3hCbzWrlqKrUaS0&#10;UDwUVj3o7bF5bhY3L2uSruu/bwoFj8PMfMMs171tREc+1I4VjEcZCOLS6ZorBYf958sMRIjIGhvH&#10;pOBOAdarwdMSc+1uXFC3i5VIEA45KjAxtrmUoTRkMYxcS5y8s/MWY5K+ktrjLcFtIydZ9iYt1pwW&#10;DLb0bqi87H6sAn+K4Vhcp9vutfq4fl+82dO5UOp52G8WICL18RH+b39pBZP5FP7OpCMgV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ekv38UAAADcAAAADwAAAAAAAAAA&#10;AAAAAAChAgAAZHJzL2Rvd25yZXYueG1sUEsFBgAAAAAEAAQA+QAAAJMDAAAAAA==&#10;" strokeweight=".25pt"/>
            <v:rect id="Rectangle 279" o:spid="_x0000_s1257" style="position:absolute;left:28600;top:16617;width:425;height:228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9NFsIA&#10;AADcAAAADwAAAGRycy9kb3ducmV2LnhtbESP3WoCMRSE7wu+QziCdzXrIkVXo4ggaOmNqw9w2Jz9&#10;weRkSVJ3+/amUOjlMDPfMNv9aI14kg+dYwWLeQaCuHK640bB/XZ6X4EIEVmjcUwKfijAfjd522Kh&#10;3cBXepaxEQnCoUAFbYx9IWWoWrIY5q4nTl7tvMWYpG+k9jgkuDUyz7IPabHjtNBiT8eWqkf5bRXI&#10;W3kaVqXxmfvM6y9zOV9rckrNpuNhAyLSGP/Df+2zVpCvl/B7Jh0BuXs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D00WwgAAANwAAAAPAAAAAAAAAAAAAAAAAJgCAABkcnMvZG93&#10;bnJldi54bWxQSwUGAAAAAAQABAD1AAAAhwMAAAAA&#10;" filled="f" stroked="f">
              <v:textbox style="mso-fit-shape-to-text:t" inset="0,0,0,0">
                <w:txbxContent>
                  <w:p w:rsidR="004F41AB" w:rsidRDefault="004F41AB">
                    <w:r>
                      <w:rPr>
                        <w:rFonts w:ascii="Arial" w:hAnsi="Arial" w:cs="Arial"/>
                        <w:color w:val="000000"/>
                        <w:sz w:val="12"/>
                        <w:szCs w:val="12"/>
                      </w:rPr>
                      <w:t>8</w:t>
                    </w:r>
                  </w:p>
                </w:txbxContent>
              </v:textbox>
            </v:rect>
            <v:rect id="Rectangle 280" o:spid="_x0000_s1258" style="position:absolute;left:8102;top:17614;width:21311;height:228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PojcIA&#10;AADcAAAADwAAAGRycy9kb3ducmV2LnhtbESP3WoCMRSE7wu+QziCdzXrgkVXo4ggaOmNqw9w2Jz9&#10;weRkSVJ3+/amUOjlMDPfMNv9aI14kg+dYwWLeQaCuHK640bB/XZ6X4EIEVmjcUwKfijAfjd522Kh&#10;3cBXepaxEQnCoUAFbYx9IWWoWrIY5q4nTl7tvMWYpG+k9jgkuDUyz7IPabHjtNBiT8eWqkf5bRXI&#10;W3kaVqXxmfvM6y9zOV9rckrNpuNhAyLSGP/Df+2zVpCvl/B7Jh0BuXs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Q+iNwgAAANwAAAAPAAAAAAAAAAAAAAAAAJgCAABkcnMvZG93&#10;bnJldi54bWxQSwUGAAAAAAQABAD1AAAAhwMAAAAA&#10;" filled="f" stroked="f">
              <v:textbox style="mso-fit-shape-to-text:t" inset="0,0,0,0">
                <w:txbxContent>
                  <w:p w:rsidR="004F41AB" w:rsidRDefault="004F41AB">
                    <w:r>
                      <w:rPr>
                        <w:rFonts w:ascii="Arial" w:hAnsi="Arial" w:cs="Arial"/>
                        <w:color w:val="000000"/>
                        <w:sz w:val="12"/>
                        <w:szCs w:val="12"/>
                      </w:rPr>
                      <w:t>Avg. outstanding loan size / GNI per capita for the poorest 20%</w:t>
                    </w:r>
                  </w:p>
                </w:txbxContent>
              </v:textbox>
            </v:rect>
            <v:rect id="Rectangle 286" o:spid="_x0000_s1259" style="position:absolute;left:16389;top:2266;width:3543;height:228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F2+sIA&#10;AADcAAAADwAAAGRycy9kb3ducmV2LnhtbESPzYoCMRCE7wv7DqGFva0Z5yDuaBQRBBUvjj5AM+n5&#10;waQzJFlnfHuzIOyxqKqvqNVmtEY8yIfOsYLZNANBXDndcaPgdt1/L0CEiKzROCYFTwqwWX9+rLDQ&#10;buALPcrYiAThUKCCNsa+kDJULVkMU9cTJ6923mJM0jdSexwS3BqZZ9lcWuw4LbTY066l6l7+WgXy&#10;Wu6HRWl85k55fTbHw6Ump9TXZNwuQUQa43/43T5oBfnPHP7OpCMg1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kXb6wgAAANwAAAAPAAAAAAAAAAAAAAAAAJgCAABkcnMvZG93&#10;bnJldi54bWxQSwUGAAAAAAQABAD1AAAAhwMAAAAA&#10;" filled="f" stroked="f">
              <v:textbox style="mso-fit-shape-to-text:t" inset="0,0,0,0">
                <w:txbxContent>
                  <w:p w:rsidR="004F41AB" w:rsidRDefault="004F41AB">
                    <w:r>
                      <w:rPr>
                        <w:rFonts w:ascii="Arial" w:hAnsi="Arial" w:cs="Arial"/>
                        <w:color w:val="000000"/>
                        <w:sz w:val="12"/>
                        <w:szCs w:val="12"/>
                      </w:rPr>
                      <w:t>Obs = 532</w:t>
                    </w:r>
                  </w:p>
                </w:txbxContent>
              </v:textbox>
            </v:rect>
            <w10:anchorlock/>
          </v:group>
        </w:pict>
      </w:r>
    </w:p>
    <w:p w:rsidR="008E128E" w:rsidRDefault="00F25C7E" w:rsidP="00BD3636">
      <w:pPr>
        <w:jc w:val="center"/>
        <w:rPr>
          <w:rFonts w:ascii="Times New Roman" w:hAnsi="Times New Roman" w:cs="Times New Roman"/>
          <w:sz w:val="24"/>
          <w:szCs w:val="24"/>
        </w:rPr>
      </w:pPr>
      <w:r>
        <w:rPr>
          <w:noProof/>
        </w:rPr>
        <w:pict>
          <v:shape id="Text Box 58" o:spid="_x0000_s1260" type="#_x0000_t202" style="position:absolute;left:0;text-align:left;margin-left:11.8pt;margin-top:18.45pt;width:24.35pt;height:20.2pt;z-index:25166336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" stroked="f">
            <v:textbox>
              <w:txbxContent>
                <w:p w:rsidR="004F41AB" w:rsidRDefault="004F41AB" w:rsidP="00586D54">
                  <w:r>
                    <w:t>B</w:t>
                  </w:r>
                </w:p>
              </w:txbxContent>
            </v:textbox>
          </v:shape>
        </w:pict>
      </w:r>
      <w:r>
        <w:rPr>
          <w:rFonts w:ascii="Times New Roman" w:hAnsi="Times New Roman" w:cs="Times New Roman"/>
          <w:noProof/>
          <w:sz w:val="24"/>
          <w:szCs w:val="24"/>
        </w:rPr>
      </w:r>
      <w:r>
        <w:rPr>
          <w:rFonts w:ascii="Times New Roman" w:hAnsi="Times New Roman" w:cs="Times New Roman"/>
          <w:noProof/>
          <w:sz w:val="24"/>
          <w:szCs w:val="24"/>
        </w:rPr>
        <w:pict>
          <v:group id="Canvas 290" o:spid="_x0000_s1261" editas="canvas" style="width:284.65pt;height:167.55pt;mso-position-horizontal-relative:char;mso-position-vertical-relative:line" coordsize="36150,21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">
            <v:shape id="_x0000_s1262" type="#_x0000_t75" style="position:absolute;width:36150;height:21278;visibility:visible">
              <v:fill o:detectmouseclick="t"/>
              <v:path o:connecttype="none"/>
            </v:shape>
            <v:rect id="Rectangle 291" o:spid="_x0000_s1263" style="position:absolute;left:247;width:29242;height:212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yJG8QA&#10;AADbAAAADwAAAGRycy9kb3ducmV2LnhtbESPQWvCQBSE7wX/w/KE3nSjtSrRVbQgtCCCUfD6yD6z&#10;wezbkN2a2F/fLQg9DjPzDbNcd7YSd2p86VjBaJiAIM6dLrlQcD7tBnMQPiBrrByTggd5WK96L0tM&#10;tWv5SPcsFCJC2KeowIRQp1L63JBFP3Q1cfSurrEYomwKqRtsI9xWcpwkU2mx5LhgsKYPQ/kt+7YK&#10;3GxnLpPt+/Rn/xgfvvab4pyZVqnXfrdZgAjUhf/ws/2pFbxN4O9L/AFy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sciRvEAAAA2wAAAA8AAAAAAAAAAAAAAAAAmAIAAGRycy9k&#10;b3ducmV2LnhtbFBLBQYAAAAABAAEAPUAAACJAwAAAAA=&#10;" fillcolor="#eaf2f3" stroked="f"/>
            <v:rect id="Rectangle 292" o:spid="_x0000_s1264" style="position:absolute;left:3721;width:29172;height:212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iqg8MA&#10;AADbAAAADwAAAGRycy9kb3ducmV2LnhtbESPQWsCMRSE7wX/Q3hCbzWrRa1bo4ggiHjRSs/P5HV3&#10;dfOyJFHX/vpGEHocZuYbZjpvbS2u5EPlWEG/l4Eg1s5UXCg4fK3ePkCEiGywdkwK7hRgPuu8TDE3&#10;7sY7uu5jIRKEQ44KyhibXMqgS7IYeq4hTt6P8xZjkr6QxuMtwW0tB1k2khYrTgslNrQsSZ/3F6vA&#10;9k+b38l9G47aN5YLvflejkdKvXbbxSeISG38Dz/ba6PgfQiPL+kHyNk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eiqg8MAAADbAAAADwAAAAAAAAAAAAAAAACYAgAAZHJzL2Rv&#10;d25yZXYueG1sUEsFBgAAAAAEAAQA9QAAAIgDAAAAAA==&#10;" fillcolor="#eaf2f3" strokecolor="#eaf2f3" strokeweight=".25pt"/>
            <v:rect id="Rectangle 293" o:spid="_x0000_s1265" style="position:absolute;left:2000;top:3136;width:26714;height:1336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Qc8QA&#10;AADbAAAADwAAAGRycy9kb3ducmV2LnhtbESP0WrCQBRE34X+w3ILfdPdqpWSukobKCih0MR+wCV7&#10;TWKzd0N21eTv3ULBx2FmzjDr7WBbcaHeN441PM8UCOLSmYYrDT+Hz+krCB+QDbaOScNIHrabh8ka&#10;E+OunNOlCJWIEPYJaqhD6BIpfVmTRT9zHXH0jq63GKLsK2l6vEa4beVcqZW02HBcqLGjtKbytzhb&#10;DYey8fv0a3FSH6Napi9t9o15pvXT4/D+BiLQEO7h//bOaFis4O9L/AFyc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gokHPEAAAA2wAAAA8AAAAAAAAAAAAAAAAAmAIAAGRycy9k&#10;b3ducmV2LnhtbFBLBQYAAAAABAAEAPUAAACJAwAAAAA=&#10;" strokecolor="white" strokeweight=".25pt"/>
            <v:line id="Line 294" o:spid="_x0000_s1266" style="position:absolute;visibility:visible" from="2000,16052" to="28714,160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Rra6MYAAADbAAAADwAAAGRycy9kb3ducmV2LnhtbESPzWrDMBCE74G+g9hCLyGR40Jj3Cih&#10;FAKm9OL8kOS2WFvbrbUylmq7bx8FCjkOM/MNs9qMphE9da62rGAxj0AQF1bXXCo47LezBITzyBob&#10;y6Tgjxxs1g+TFabaDpxTv/OlCBB2KSqovG9TKV1RkUE3ty1x8L5sZ9AH2ZVSdzgEuGlkHEUv0mDN&#10;YaHClt4rKn52v0bBNDnRZTpkxzw+R9/DB2+TT7lQ6ulxfHsF4Wn09/B/O9MKnpdw+xJ+gFxf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0a2ujGAAAA2wAAAA8AAAAAAAAA&#10;AAAAAAAAoQIAAGRycy9kb3ducmV2LnhtbFBLBQYAAAAABAAEAPkAAACUAwAAAAA=&#10;" strokecolor="#eaf2f3" strokeweight=".55pt"/>
            <v:line id="Line 295" o:spid="_x0000_s1267" style="position:absolute;visibility:visible" from="2000,12934" to="28714,129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IVOmsAAAADbAAAADwAAAGRycy9kb3ducmV2LnhtbERPy4rCMBTdD/gP4QpuRFMVhlKNIoIg&#10;gxtfqLtLc22rzU1pMrb+vVkILg/nPVu0phRPql1hWcFoGIEgTq0uOFNwPKwHMQjnkTWWlknBixws&#10;5p2fGSbaNryj595nIoSwS1BB7n2VSOnSnAy6oa2IA3eztUEfYJ1JXWMTwk0px1H0Kw0WHBpyrGiV&#10;U/rY/xsF/fhM136zOe3Gl+je/PE63sqRUr1uu5yC8NT6r/jj3mgFkzA2fAk/QM7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yFTprAAAAA2wAAAA8AAAAAAAAAAAAAAAAA&#10;oQIAAGRycy9kb3ducmV2LnhtbFBLBQYAAAAABAAEAPkAAACOAwAAAAA=&#10;" strokecolor="#eaf2f3" strokeweight=".55pt"/>
            <v:line id="Line 296" o:spid="_x0000_s1268" style="position:absolute;visibility:visible" from="2000,9817" to="28714,98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8nrAcYAAADbAAAADwAAAGRycy9kb3ducmV2LnhtbESPzWrDMBCE74G+g9hCLyGR40JxnCih&#10;FAKm9OL8kPa2WBvbrbUylmq7bx8FCjkOM/MNs96OphE9da62rGAxj0AQF1bXXCo4HnazBITzyBob&#10;y6TgjxxsNw+TNabaDpxTv/elCBB2KSqovG9TKV1RkUE3ty1x8C62M+iD7EqpOxwC3DQyjqIXabDm&#10;sFBhS28VFT/7X6Ngmpzpazpkpzz+jL6Hd94lH3Kh1NPj+LoC4Wn09/B/O9MKnpdw+xJ+gNxc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PJ6wHGAAAA2wAAAA8AAAAAAAAA&#10;AAAAAAAAoQIAAGRycy9kb3ducmV2LnhtbFBLBQYAAAAABAAEAPkAAACUAwAAAAA=&#10;" strokecolor="#eaf2f3" strokeweight=".55pt"/>
            <v:line id="Line 297" o:spid="_x0000_s1269" style="position:absolute;visibility:visible" from="2000,6718" to="28714,67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vUx4cAAAADbAAAADwAAAGRycy9kb3ducmV2LnhtbERPy4rCMBTdD/gP4QpuRFNFhlKNIoIg&#10;gxtfqLtLc22rzU1pMrb+vVkILg/nPVu0phRPql1hWcFoGIEgTq0uOFNwPKwHMQjnkTWWlknBixws&#10;5p2fGSbaNryj595nIoSwS1BB7n2VSOnSnAy6oa2IA3eztUEfYJ1JXWMTwk0px1H0Kw0WHBpyrGiV&#10;U/rY/xsF/fhM136zOe3Gl+je/PE63sqRUr1uu5yC8NT6r/jj3mgFk7A+fAk/QM7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r1MeHAAAAA2wAAAA8AAAAAAAAAAAAAAAAA&#10;oQIAAGRycy9kb3ducmV2LnhtbFBLBQYAAAAABAAEAPkAAACOAwAAAAA=&#10;" strokecolor="#eaf2f3" strokeweight=".55pt"/>
            <v:line id="Line 298" o:spid="_x0000_s1270" style="position:absolute;visibility:visible" from="2000,3600" to="28714,36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mUesUAAADbAAAADwAAAGRycy9kb3ducmV2LnhtbESPQWvCQBSE74L/YXlCL1I3kVJCdJVS&#10;CITSi1ax3h7Z1yRt9m3Y3Zr033cFweMwM98w6+1oOnEh51vLCtJFAoK4srrlWsHho3jMQPiArLGz&#10;TAr+yMN2M52sMdd24B1d9qEWEcI+RwVNCH0upa8aMugXtieO3pd1BkOUrpba4RDhppPLJHmWBluO&#10;Cw329NpQ9bP/NQrm2YnO86E87pafyffwxkX2LlOlHmbjywpEoDHcw7d2qRU8pXD9En+A3P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bmUesUAAADbAAAADwAAAAAAAAAA&#10;AAAAAAChAgAAZHJzL2Rvd25yZXYueG1sUEsFBgAAAAAEAAQA+QAAAJMDAAAAAA==&#10;" strokecolor="#eaf2f3" strokeweight=".55pt"/>
            <v:shape id="Freeform 299" o:spid="_x0000_s1271" style="position:absolute;left:2584;top:4006;width:25508;height:10649;visibility:visible;mso-wrap-style:square;v-text-anchor:top" coordsize="1441,6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HAA8QA&#10;AADbAAAADwAAAGRycy9kb3ducmV2LnhtbESPT4vCMBTE7wv7HcJb8Kbpioh2jSILBfHmP3Bvj+bZ&#10;1m1eukms1U9vBGGPw8z8hpktOlOLlpyvLCv4HCQgiHOrKy4U7HdZfwLCB2SNtWVScCMPi/n72wxT&#10;ba+8oXYbChEh7FNUUIbQpFL6vCSDfmAb4uidrDMYonSF1A6vEW5qOUySsTRYcVwosaHvkvLf7cUo&#10;ON5/fOayA1bLy/E8bW9/6263Vqr30S2/QATqwn/41V5pBaMhPL/EHyD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ZRwAPEAAAA2wAAAA8AAAAAAAAAAAAAAAAAmAIAAGRycy9k&#10;b3ducmV2LnhtbFBLBQYAAAAABAAEAPUAAACJAwAAAAA=&#10;" path="m,600r1,l2,600r5,-1l10,599r1,l12,599r,1l13,599r1,l14,600r2,l16,601r1,l19,601r1,l21,601r1,l23,601r1,-1l24,601r1,-1l26,600r1,l28,600r,1l29,600r1,l30,601r1,-1l32,600r1,-1l33,598r,1l34,598r1,-1l36,596r1,-1l37,594r1,1l38,594r1,-1l40,593r,-1l41,591r,-1l41,591r,-1l42,590r1,-1l43,588r1,-1l44,586r1,-1l46,583r,-1l47,581r,-1l47,579r1,l48,578r1,-2l49,575r1,-1l50,573r,-1l51,572r,-1l51,570r1,-1l52,568r1,-2l53,565r1,-1l55,563r,-2l56,559r1,l57,558r1,-3l59,553r1,l60,552r2,-3l63,548r,-1l64,546r1,-2l65,543r3,-4l69,538r,-1l71,535r2,-3l73,531r,1l74,530r1,l75,529r1,l77,527r3,-4l80,522r1,-1l82,521r,-1l83,520r1,-1l85,517r2,-2l88,514r1,l90,512r1,l92,511r1,-2l93,510r2,-1l97,506r1,-1l99,504r,-1l102,501r,-1l103,500r1,-1l105,499r1,-1l106,499r,-1l107,498r1,-1l109,496r2,-2l114,491r1,-2l116,489r4,-4l123,482r2,-2l126,478r3,-2l132,473r1,l136,470r1,-1l138,468r7,-6l145,461r2,-2l148,459r,-1l151,456r1,-2l154,452r1,-1l155,450r1,1l156,450r1,-1l159,447r1,-1l162,444r2,-1l164,442r1,l166,441r3,-2l171,437r1,l173,435r1,l178,432r1,-2l181,429r1,2l186,428r2,-1l188,426r1,-1l194,422r1,-1l198,419r,-1l200,417r4,-2l208,413r1,-2l211,410r3,-1l217,407r,-1l221,404r1,-1l222,402r3,-3l226,398r1,-1l229,396r1,-1l231,394r,-1l232,392r,-1l233,390r1,-1l234,388r1,-1l240,384r3,-2l244,381r1,-1l246,379r6,-4l257,372r5,-2l264,369r1,-1l267,366r8,-4l276,361r2,-2l279,358r4,-2l285,354r1,-1l286,352r2,-2l291,349r9,-5l303,343r1,-2l305,341r2,-2l313,336r1,-1l314,334r1,l321,331r,-1l323,328r7,-3l332,324r1,-1l337,321r6,-1l343,319r1,-1l350,315r3,-1l353,313r6,-2l363,309r11,-5l379,301r9,-4l389,296r1,-1l391,295r9,-4l403,289r,1l413,286r1,-1l415,284r4,-2l423,281r3,-2l426,280r1,-1l430,278r1,l435,276r,-1l437,274r8,-2l445,271r16,-5l468,263r3,-1l473,261r11,-4l495,253r1,l499,251r21,-5l534,242r1,-1l536,241r17,-5l556,235r16,-5l574,229r10,-3l586,226r1,-1l609,219r28,-9l646,207r1,l650,206r13,-4l668,201r12,-4l682,197r3,-1l707,189r5,-3l715,185r15,-4l748,177r2,l757,175r1,l775,172r12,-2l814,167r11,-1l873,159r15,-3l896,154r64,-16l971,136r59,-16l1037,118r2,-1l1048,115r2,l1062,111r18,-5l1094,102r18,-5l1128,92r42,-12l1313,38r30,-9l1364,23r5,-2l1441,e" filled="f" strokecolor="#1a476f" strokeweight=".55pt">
              <v:path arrowok="t" o:connecttype="custom" o:connectlocs="19472,1061351;28322,1064895;37173,1064895;42484,1064895;49564,1063123;53105,1063123;54875,1063123;58415,1059579;65496,1054264;67266,1052492;70806,1048948;74347,1045404;76117,1041861;79657,1036545;84967,1025914;88508,1015283;92048,1008195;97359,997564;102669,983389;111520,970986;122141,953267;130992,939092;141612,924917;148693,919602;159314,907198;164625,901883;175245,891252;182326,885936;187637,882392;203568,866445;223040,846955;256673,818605;269064,804430;277915,795570;290306,784939;304467,774308;329249,758361;350491,742414;378813,724696;400055,705205;410676,692802;431918,675083;469091,652049;504495,627243;531047,609524;555829,593577;584152,575858;608934,563455;662038,538649;713373,512071;748776,497896;770018,487265;837284,462459;920481,435880;1012529,407531;1127589,372093;1207246,349059;1324077,313621;1460379,294131;1835652,209081;1936551,180731;2423344,37209" o:connectangles="0,0,0,0,0,0,0,0,0,0,0,0,0,0,0,0,0,0,0,0,0,0,0,0,0,0,0,0,0,0,0,0,0,0,0,0,0,0,0,0,0,0,0,0,0,0,0,0,0,0,0,0,0,0,0,0,0,0,0,0,0,0"/>
            </v:shape>
            <v:line id="Line 301" o:spid="_x0000_s1272" style="position:absolute;flip:y;visibility:visible" from="2000,3136" to="2006,165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dOea8QAAADbAAAADwAAAGRycy9kb3ducmV2LnhtbESPQWsCMRCF7wX/Qxihl1Kz3Yosq1Fs&#10;YaXtTa33YTNmVzeTJUl1++8bQejx8eZ9b95iNdhOXMiH1rGCl0kGgrh2umWj4HtfPRcgQkTW2Dkm&#10;Bb8UYLUcPSyw1O7KW7rsohEJwqFEBU2MfSllqBuyGCauJ07e0XmLMUlvpPZ4TXDbyTzLZtJiy6mh&#10;wZ7eG6rPux+b3vjcF8VUf3nz9mSqU37Iq02xUepxPKznICIN8f/4nv7QCqavcNuSACC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055rxAAAANsAAAAPAAAAAAAAAAAA&#10;AAAAAKECAABkcnMvZG93bnJldi54bWxQSwUGAAAAAAQABAD5AAAAkgMAAAAA&#10;" strokeweight=".25pt"/>
            <v:line id="Line 302" o:spid="_x0000_s1273" style="position:absolute;flip:x;visibility:visible" from="1701,16052" to="2000,160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joGH8QAAADbAAAADwAAAGRycy9kb3ducmV2LnhtbESPQWvCQBCF74X+h2WEXkrdNIQSoqvY&#10;QqT1VrX3ITtuotnZsLvV9N93BcHj48373rz5crS9OJMPnWMFr9MMBHHjdMdGwX5Xv5QgQkTW2Dsm&#10;BX8UYLl4fJhjpd2Fv+m8jUYkCIcKFbQxDpWUoWnJYpi6gTh5B+ctxiS9kdrjJcFtL/Mse5MWO04N&#10;LQ700VJz2v7a9MbXriwLvfHm/dnUx/wnr9flWqmnybiagYg0xvvxLf2pFRQFXLckAMjF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OgYfxAAAANsAAAAPAAAAAAAAAAAA&#10;AAAAAKECAABkcnMvZG93bnJldi54bWxQSwUGAAAAAAQABAD5AAAAkgMAAAAA&#10;" strokeweight=".25pt"/>
            <v:rect id="Rectangle 303" o:spid="_x0000_s1274" style="position:absolute;left:-229;top:16414;width:2280;height:425;rotation:-9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xe+MQA&#10;AADbAAAADwAAAGRycy9kb3ducmV2LnhtbESPQWvCQBSE7wX/w/KEXkqzsai10VVECO2poNGcH9nX&#10;JJh9G7JrTP59t1DwOMzMN8xmN5hG9NS52rKCWRSDIC6srrlUcM7S1xUI55E1NpZJwUgOdtvJ0wYT&#10;be98pP7kSxEg7BJUUHnfJlK6oiKDLrItcfB+bGfQB9mVUnd4D3DTyLc4XkqDNYeFCls6VFRcTzej&#10;YBFjno3f73x4me/b44dP8099Uep5OuzXIDwN/hH+b39pBfMF/H0JP0B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CsXvjEAAAA2wAAAA8AAAAAAAAAAAAAAAAAmAIAAGRycy9k&#10;b3ducmV2LnhtbFBLBQYAAAAABAAEAPUAAACJAwAAAAA=&#10;" filled="f" stroked="f">
              <v:textbox style="mso-fit-shape-to-text:t" inset="0,0,0,0">
                <w:txbxContent>
                  <w:p w:rsidR="004F41AB" w:rsidRDefault="004F41AB">
                    <w:r>
                      <w:rPr>
                        <w:rFonts w:ascii="Arial" w:hAnsi="Arial" w:cs="Arial"/>
                        <w:color w:val="000000"/>
                        <w:sz w:val="12"/>
                        <w:szCs w:val="12"/>
                      </w:rPr>
                      <w:t>0</w:t>
                    </w:r>
                  </w:p>
                </w:txbxContent>
              </v:textbox>
            </v:rect>
            <v:line id="Line 304" o:spid="_x0000_s1275" style="position:absolute;flip:x;visibility:visible" from="1701,12934" to="2000,129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aQ988QAAADbAAAADwAAAGRycy9kb3ducmV2LnhtbESPQWvCQBCF70L/wzKFXqRuGkRC6ipV&#10;iLTejO19yE43abOzYXer8d+7BcHj48373rzlerS9OJEPnWMFL7MMBHHjdMdGweexei5AhIissXdM&#10;Ci4UYL16mCyx1O7MBzrV0YgE4VCigjbGoZQyNC1ZDDM3ECfv23mLMUlvpPZ4TnDbyzzLFtJix6mh&#10;xYG2LTW/9Z9Nb3wci2Ku995spqb6yb/yalfslHp6HN9eQUQa4/34ln7XCuYL+N+SACB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VpD3zxAAAANsAAAAPAAAAAAAAAAAA&#10;AAAAAKECAABkcnMvZG93bnJldi54bWxQSwUGAAAAAAQABAD5AAAAkgMAAAAA&#10;" strokeweight=".25pt"/>
            <v:rect id="Rectangle 305" o:spid="_x0000_s1276" style="position:absolute;left:196;top:12427;width:2279;height:1276;rotation:-9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JlFMIA&#10;AADbAAAADwAAAGRycy9kb3ducmV2LnhtbESPS4vCQBCE7wv+h6EFL4uZKD6jo4gg7knweW4ybRLM&#10;9ITMaOK/31lY8FhU1VfUct2aUryodoVlBYMoBkGcWl1wpuBy3vVnIJxH1lhaJgVvcrBedb6WmGjb&#10;8JFeJ5+JAGGXoILc+yqR0qU5GXSRrYiDd7e1QR9knUldYxPgppTDOJ5IgwWHhRwr2uaUPk5Po2Ac&#10;4+38Pkx5+z3aVMe53932+qpUr9tuFiA8tf4T/m//aAWjKfx9CT9Ar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MmUUwgAAANsAAAAPAAAAAAAAAAAAAAAAAJgCAABkcnMvZG93&#10;bnJldi54bWxQSwUGAAAAAAQABAD1AAAAhwMAAAAA&#10;" filled="f" stroked="f">
              <v:textbox style="mso-fit-shape-to-text:t" inset="0,0,0,0">
                <w:txbxContent>
                  <w:p w:rsidR="004F41AB" w:rsidRDefault="004F41AB">
                    <w:r>
                      <w:rPr>
                        <w:rFonts w:ascii="Arial" w:hAnsi="Arial" w:cs="Arial"/>
                        <w:color w:val="000000"/>
                        <w:sz w:val="12"/>
                        <w:szCs w:val="12"/>
                      </w:rPr>
                      <w:t>200</w:t>
                    </w:r>
                  </w:p>
                </w:txbxContent>
              </v:textbox>
            </v:rect>
            <v:line id="Line 306" o:spid="_x0000_s1277" style="position:absolute;flip:x;visibility:visible" from="1701,9817" to="2000,98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3cMGsMAAADbAAAADwAAAGRycy9kb3ducmV2LnhtbESPwU7DMAyG70h7h8iTuCCWUk2oKssm&#10;QOoE3NjgbjVe2tE4VRK27u3nAxJH6/f/+fNqM/lBnSimPrCBh0UBirgNtmdn4Gvf3FegUka2OAQm&#10;AxdKsFnPblZY23DmTzrtslMC4VSjgS7nsdY6tR15TIswEkt2CNFjljE6bSOeBe4HXRbFo/bYs1zo&#10;cKTXjtqf3a8Xjfd9VS3tR3Qvd645lt9ls622xtzOp+cnUJmm/L/8136zBpYiK78IAPT6C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t3DBrDAAAA2wAAAA8AAAAAAAAAAAAA&#10;AAAAoQIAAGRycy9kb3ducmV2LnhtbFBLBQYAAAAABAAEAPkAAACRAwAAAAA=&#10;" strokeweight=".25pt"/>
            <v:rect id="Rectangle 307" o:spid="_x0000_s1278" style="position:absolute;left:196;top:9309;width:2280;height:1276;rotation:-9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FU/cMA&#10;AADbAAAADwAAAGRycy9kb3ducmV2LnhtbESPQYvCMBSE74L/IbyFvciaKurarlFEkPUkWLXnR/O2&#10;Ldu8lCZq/fdGEDwOM/MNs1h1phZXal1lWcFoGIEgzq2uuFBwOm6/5iCcR9ZYWyYFd3KwWvZ7C0y0&#10;vfGBrqkvRICwS1BB6X2TSOnykgy6oW2Ig/dnW4M+yLaQusVbgJtajqNoJg1WHBZKbGhTUv6fXoyC&#10;aYTZ8b7/5s1gsm4Osd9mv/qs1OdHt/4B4anz7/CrvdMKJjE8v4QfIJ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eFU/cMAAADbAAAADwAAAAAAAAAAAAAAAACYAgAAZHJzL2Rv&#10;d25yZXYueG1sUEsFBgAAAAAEAAQA9QAAAIgDAAAAAA==&#10;" filled="f" stroked="f">
              <v:textbox style="mso-fit-shape-to-text:t" inset="0,0,0,0">
                <w:txbxContent>
                  <w:p w:rsidR="004F41AB" w:rsidRDefault="004F41AB">
                    <w:r>
                      <w:rPr>
                        <w:rFonts w:ascii="Arial" w:hAnsi="Arial" w:cs="Arial"/>
                        <w:color w:val="000000"/>
                        <w:sz w:val="12"/>
                        <w:szCs w:val="12"/>
                      </w:rPr>
                      <w:t>400</w:t>
                    </w:r>
                  </w:p>
                </w:txbxContent>
              </v:textbox>
            </v:rect>
            <v:line id="Line 308" o:spid="_x0000_s1279" style="position:absolute;flip:x;visibility:visible" from="1701,6718" to="2000,67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NiWwcMAAADbAAAADwAAAGRycy9kb3ducmV2LnhtbESPwU7DMAyG70h7h8iTuCCWUgGqumXT&#10;QOoE3NjY3WpMWtY4VRK28vb4gMTR+v1//rzaTH5QZ4qpD2zgblGAIm6D7dkZ+Dg0txWolJEtDoHJ&#10;wA8l2KxnVyusbbjwO5332SmBcKrRQJfzWGud2o48pkUYiSX7DNFjljE6bSNeBO4HXRbFo/bYs1zo&#10;cKTnjtrT/tuLxuuhqu7tW3RPN675Ko9ls6t2xlzPp+0SVKYp/y//tV+sgQexl18EAHr9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DYlsHDAAAA2wAAAA8AAAAAAAAAAAAA&#10;AAAAoQIAAGRycy9kb3ducmV2LnhtbFBLBQYAAAAABAAEAPkAAACRAwAAAAA=&#10;" strokeweight=".25pt"/>
            <v:rect id="Rectangle 309" o:spid="_x0000_s1280" style="position:absolute;left:196;top:6204;width:2279;height:1276;rotation:-9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7OJsMA&#10;AADbAAAADwAAAGRycy9kb3ducmV2LnhtbESPQWvCQBSE70L/w/KEXsRsLNpq6iohIPYkaGrOj+xr&#10;Esy+DdltjP++Wyj0OMx8M8x2P5pWDNS7xrKCRRSDIC6tbrhS8Jkf5msQziNrbC2Tggc52O+eJltM&#10;tL3zmYaLr0QoYZeggtr7LpHSlTUZdJHtiIP3ZXuDPsi+krrHeyg3rXyJ41dpsOGwUGNHWU3l7fJt&#10;FKxiLPLH6Y2z2TLtzht/KI76qtTzdEzfQXga/X/4j/7QgVvA75fwA+Tu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k7OJsMAAADbAAAADwAAAAAAAAAAAAAAAACYAgAAZHJzL2Rv&#10;d25yZXYueG1sUEsFBgAAAAAEAAQA9QAAAIgDAAAAAA==&#10;" filled="f" stroked="f">
              <v:textbox style="mso-fit-shape-to-text:t" inset="0,0,0,0">
                <w:txbxContent>
                  <w:p w:rsidR="004F41AB" w:rsidRDefault="004F41AB">
                    <w:r>
                      <w:rPr>
                        <w:rFonts w:ascii="Arial" w:hAnsi="Arial" w:cs="Arial"/>
                        <w:color w:val="000000"/>
                        <w:sz w:val="12"/>
                        <w:szCs w:val="12"/>
                      </w:rPr>
                      <w:t>600</w:t>
                    </w:r>
                  </w:p>
                </w:txbxContent>
              </v:textbox>
            </v:rect>
            <v:line id="Line 310" o:spid="_x0000_s1281" style="position:absolute;flip:x;visibility:visible" from="1701,3600" to="2000,36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0atLcQAAADbAAAADwAAAGRycy9kb3ducmV2LnhtbESPzWrDMBCE74W+g9hCLqGRa5pg3Cgh&#10;KTgkveWn98Xaym6tlZGUxHn7KlDocZidb3bmy8F24kI+tI4VvEwyEMS10y0bBadj9VyACBFZY+eY&#10;FNwowHLx+DDHUrsr7+lyiEYkCIcSFTQx9qWUoW7IYpi4njh5X85bjEl6I7XHa4LbTuZZNpMWW04N&#10;Dfb03lD9czjb9MbuWBSv+sOb9dhU3/lnXm2KjVKjp2H1BiLSEP+P/9JbrWCaw31LAoBc/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Rq0txAAAANsAAAAPAAAAAAAAAAAA&#10;AAAAAKECAABkcnMvZG93bnJldi54bWxQSwUGAAAAAAQABAD5AAAAkgMAAAAA&#10;" strokeweight=".25pt"/>
            <v:rect id="Rectangle 311" o:spid="_x0000_s1282" style="position:absolute;left:196;top:3080;width:2279;height:1276;rotation:-9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D1ysEA&#10;AADbAAAADwAAAGRycy9kb3ducmV2LnhtbESPzarCMBSE94LvEI7gRjT1916rUUQQXQnqva4PzbEt&#10;NieliVrf3giCy2Hmm2Hmy9oU4k6Vyy0r6PciEMSJ1TmnCv5Om+4vCOeRNRaWScGTHCwXzcYcY20f&#10;fKD70acilLCLUUHmfRlL6ZKMDLqeLYmDd7GVQR9klUpd4SOUm0IOomgiDeYcFjIsaZ1Rcj3ejIJx&#10;hOfTc//D685oVR6mfnPe6n+l2q16NQPhqfbf8Ife6cAN4f0l/AC5e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XQ9crBAAAA2wAAAA8AAAAAAAAAAAAAAAAAmAIAAGRycy9kb3du&#10;cmV2LnhtbFBLBQYAAAAABAAEAPUAAACGAwAAAAA=&#10;" filled="f" stroked="f">
              <v:textbox style="mso-fit-shape-to-text:t" inset="0,0,0,0">
                <w:txbxContent>
                  <w:p w:rsidR="004F41AB" w:rsidRDefault="004F41AB">
                    <w:r>
                      <w:rPr>
                        <w:rFonts w:ascii="Arial" w:hAnsi="Arial" w:cs="Arial"/>
                        <w:color w:val="000000"/>
                        <w:sz w:val="12"/>
                        <w:szCs w:val="12"/>
                      </w:rPr>
                      <w:t>800</w:t>
                    </w:r>
                  </w:p>
                </w:txbxContent>
              </v:textbox>
            </v:rect>
            <v:line id="Line 312" o:spid="_x0000_s1283" style="position:absolute;visibility:visible" from="2000,16516" to="28714,165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dFUBsQAAADbAAAADwAAAGRycy9kb3ducmV2LnhtbESPT2sCMRTE70K/Q3gFb5pt/YNsjVJK&#10;hdKDsNpDvT02z83i5mVN4rr99o0geBxm5jfMct3bRnTkQ+1Ywcs4A0FcOl1zpeBnvxktQISIrLFx&#10;TAr+KMB69TRYYq7dlQvqdrESCcIhRwUmxjaXMpSGLIaxa4mTd3TeYkzSV1J7vCa4beRrls2lxZrT&#10;gsGWPgyVp93FKvCHGH6L8+S7m1af5+3Jmz0dC6WGz/37G4hIfXyE7+0vrWA2hduX9APk6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0VQGxAAAANsAAAAPAAAAAAAAAAAA&#10;AAAAAKECAABkcnMvZG93bnJldi54bWxQSwUGAAAAAAQABAD5AAAAkgMAAAAA&#10;" strokeweight=".25pt"/>
            <v:line id="Line 313" o:spid="_x0000_s1284" style="position:absolute;visibility:visible" from="2457,16516" to="2463,168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p3xncQAAADbAAAADwAAAGRycy9kb3ducmV2LnhtbESPQWsCMRSE74X+h/AK3mq2tYpsjSJS&#10;ofQgrPZQb4/Nc7O4eVmTuG7/vREEj8PMfMPMFr1tREc+1I4VvA0zEMSl0zVXCn5369cpiBCRNTaO&#10;ScE/BVjMn59mmGt34YK6baxEgnDIUYGJsc2lDKUhi2HoWuLkHZy3GJP0ldQeLwluG/meZRNpsea0&#10;YLCllaHyuD1bBX4fw19xGv10H9XXaXP0ZkeHQqnBS7/8BBGpj4/wvf2tFYzHcPuSfoCcX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infGdxAAAANsAAAAPAAAAAAAAAAAA&#10;AAAAAKECAABkcnMvZG93bnJldi54bWxQSwUGAAAAAAQABAD5AAAAkgMAAAAA&#10;" strokeweight=".25pt"/>
            <v:rect id="Rectangle 314" o:spid="_x0000_s1285" style="position:absolute;left:2266;top:16960;width:426;height:228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mSrcAA&#10;AADbAAAADwAAAGRycy9kb3ducmV2LnhtbESPzYoCMRCE7wu+Q2jB25pRUGQ0igiCK14cfYBm0vOD&#10;SWdIojP79kZY2GNRVV9Rm91gjXiRD61jBbNpBoK4dLrlWsH9dvxegQgRWaNxTAp+KcBuO/raYK5d&#10;z1d6FbEWCcIhRwVNjF0uZSgbshimriNOXuW8xZikr6X22Ce4NXKeZUtpseW00GBHh4bKR/G0CuSt&#10;OParwvjMnefVxfycrhU5pSbjYb8GEWmI/+G/9kkrWCzh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vmSrcAAAADbAAAADwAAAAAAAAAAAAAAAACYAgAAZHJzL2Rvd25y&#10;ZXYueG1sUEsFBgAAAAAEAAQA9QAAAIUDAAAAAA==&#10;" filled="f" stroked="f">
              <v:textbox style="mso-fit-shape-to-text:t" inset="0,0,0,0">
                <w:txbxContent>
                  <w:p w:rsidR="004F41AB" w:rsidRDefault="004F41AB">
                    <w:r>
                      <w:rPr>
                        <w:rFonts w:ascii="Arial" w:hAnsi="Arial" w:cs="Arial"/>
                        <w:color w:val="000000"/>
                        <w:sz w:val="12"/>
                        <w:szCs w:val="12"/>
                      </w:rPr>
                      <w:t>0</w:t>
                    </w:r>
                  </w:p>
                </w:txbxContent>
              </v:textbox>
            </v:rect>
            <v:line id="Line 315" o:spid="_x0000_s1286" style="position:absolute;visibility:visible" from="8426,16516" to="8432,168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QPKccUAAADbAAAADwAAAGRycy9kb3ducmV2LnhtbESPT2sCMRTE7wW/Q3iCt5q1tX/YGkVK&#10;BfFQWO1Bb4/Nc7O4eVmTuK7f3hQKPQ4z8xtmtuhtIzryoXasYDLOQBCXTtdcKfjZrR7fQYSIrLFx&#10;TApuFGAxHzzMMNfuygV121iJBOGQowITY5tLGUpDFsPYtcTJOzpvMSbpK6k9XhPcNvIpy16lxZrT&#10;gsGWPg2Vp+3FKvCHGPbF+XnTTauv8/fJmx0dC6VGw375ASJSH//Df+21VvDyBr9f0g+Q8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QPKccUAAADbAAAADwAAAAAAAAAA&#10;AAAAAAChAgAAZHJzL2Rvd25yZXYueG1sUEsFBgAAAAAEAAQA+QAAAJMDAAAAAA==&#10;" strokeweight=".25pt"/>
            <v:rect id="Rectangle 316" o:spid="_x0000_s1287" style="position:absolute;left:8229;top:16960;width:426;height:228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qjRL8A&#10;AADbAAAADwAAAGRycy9kb3ducmV2LnhtbERPS2rDMBDdF3IHMYXsarmGlOBYCaUQSEM3cXKAwRp/&#10;iDQykmK7t48WhS4f718dFmvERD4MjhW8ZzkI4sbpgTsFt+vxbQsiRGSNxjEp+KUAh/3qpcJSu5kv&#10;NNWxEymEQ4kK+hjHUsrQ9GQxZG4kTlzrvMWYoO+k9jincGtkkecf0uLAqaHHkb56au71wyqQ1/o4&#10;b2vjc3cu2h/zfbq05JRavy6fOxCRlvgv/nOftIJNGpu+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8KqNEvwAAANsAAAAPAAAAAAAAAAAAAAAAAJgCAABkcnMvZG93bnJl&#10;di54bWxQSwUGAAAAAAQABAD1AAAAhAMAAAAA&#10;" filled="f" stroked="f">
              <v:textbox style="mso-fit-shape-to-text:t" inset="0,0,0,0">
                <w:txbxContent>
                  <w:p w:rsidR="004F41AB" w:rsidRDefault="004F41AB">
                    <w:r>
                      <w:rPr>
                        <w:rFonts w:ascii="Arial" w:hAnsi="Arial" w:cs="Arial"/>
                        <w:color w:val="000000"/>
                        <w:sz w:val="12"/>
                        <w:szCs w:val="12"/>
                      </w:rPr>
                      <w:t>2</w:t>
                    </w:r>
                  </w:p>
                </w:txbxContent>
              </v:textbox>
            </v:rect>
            <v:line id="Line 317" o:spid="_x0000_s1288" style="position:absolute;visibility:visible" from="14389,16516" to="14395,168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9D7mMQAAADbAAAADwAAAGRycy9kb3ducmV2LnhtbESPQWsCMRSE7wX/Q3iCt5q1taXdGkVK&#10;BfFQWO1Bb4/Nc7O4eVmTuK7/3hQKPQ4z8w0zW/S2ER35UDtWMBlnIIhLp2uuFPzsVo9vIEJE1tg4&#10;JgU3CrCYDx5mmGt35YK6baxEgnDIUYGJsc2lDKUhi2HsWuLkHZ23GJP0ldQerwluG/mUZa/SYs1p&#10;wWBLn4bK0/ZiFfhDDPvi/LzpptXX+fvkzY6OhVKjYb/8ABGpj//hv/ZaK3h5h98v6QfI+R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0PuYxAAAANsAAAAPAAAAAAAAAAAA&#10;AAAAAKECAABkcnMvZG93bnJldi54bWxQSwUGAAAAAAQABAD5AAAAkgMAAAAA&#10;" strokeweight=".25pt"/>
            <v:rect id="Rectangle 318" o:spid="_x0000_s1289" style="position:absolute;left:14198;top:16960;width:426;height:228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Bl/70A&#10;AADbAAAADwAAAGRycy9kb3ducmV2LnhtbERPy4rCMBTdC/5DuII7m+pCpBpFBEEHN9b5gEtz+8Dk&#10;piTRdv7eLIRZHs57dxitEW/yoXOsYJnlIIgrpztuFPw+zosNiBCRNRrHpOCPAhz208kOC+0GvtO7&#10;jI1IIRwKVNDG2BdShqoliyFzPXHiauctxgR9I7XHIYVbI1d5vpYWO04NLfZ0aql6li+rQD7K87Ap&#10;jc/dz6q+mevlXpNTaj4bj1sQkcb4L/66L1rBOq1PX9IPkPsP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DDBl/70AAADbAAAADwAAAAAAAAAAAAAAAACYAgAAZHJzL2Rvd25yZXYu&#10;eG1sUEsFBgAAAAAEAAQA9QAAAIIDAAAAAA==&#10;" filled="f" stroked="f">
              <v:textbox style="mso-fit-shape-to-text:t" inset="0,0,0,0">
                <w:txbxContent>
                  <w:p w:rsidR="004F41AB" w:rsidRDefault="004F41AB">
                    <w:r>
                      <w:rPr>
                        <w:rFonts w:ascii="Arial" w:hAnsi="Arial" w:cs="Arial"/>
                        <w:color w:val="000000"/>
                        <w:sz w:val="12"/>
                        <w:szCs w:val="12"/>
                      </w:rPr>
                      <w:t>4</w:t>
                    </w:r>
                  </w:p>
                </w:txbxContent>
              </v:textbox>
            </v:rect>
            <v:line id="Line 319" o:spid="_x0000_s1290" style="position:absolute;visibility:visible" from="20358,16516" to="20364,168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8o9I8QAAADbAAAADwAAAGRycy9kb3ducmV2LnhtbESPQWvCQBSE74X+h+UVeqsbbZES3YiI&#10;gvRQiPbQ3h7ZZzYk+zburjH9992C4HGYmW+Y5Wq0nRjIh8axgukkA0FcOd1wreDruHt5BxEissbO&#10;MSn4pQCr4vFhibl2Vy5pOMRaJAiHHBWYGPtcylAZshgmridO3sl5izFJX0vt8ZrgtpOzLJtLiw2n&#10;BYM9bQxV7eFiFfifGL7L8+vH8FZvz5+tN0c6lUo9P43rBYhIY7yHb+29VjCfwv+X9ANk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yj0jxAAAANsAAAAPAAAAAAAAAAAA&#10;AAAAAKECAABkcnMvZG93bnJldi54bWxQSwUGAAAAAAQABAD5AAAAkgMAAAAA&#10;" strokeweight=".25pt"/>
            <v:rect id="Rectangle 320" o:spid="_x0000_s1291" style="position:absolute;left:20161;top:16960;width:425;height:228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5eE8AA&#10;AADbAAAADwAAAGRycy9kb3ducmV2LnhtbESPzYoCMRCE74LvEFrYm2acg8hoFBEEV/biuA/QTHp+&#10;MOkMSXRm394Iwh6LqvqK2u5Ha8STfOgcK1guMhDEldMdNwp+b6f5GkSIyBqNY1LwRwH2u+lki4V2&#10;A1/pWcZGJAiHAhW0MfaFlKFqyWJYuJ44ebXzFmOSvpHa45Dg1sg8y1bSYsdpocWeji1V9/JhFchb&#10;eRrWpfGZu+T1j/k+X2tySn3NxsMGRKQx/oc/7bNWsMrh/SX9ALl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65eE8AAAADbAAAADwAAAAAAAAAAAAAAAACYAgAAZHJzL2Rvd25y&#10;ZXYueG1sUEsFBgAAAAAEAAQA9QAAAIUDAAAAAA==&#10;" filled="f" stroked="f">
              <v:textbox style="mso-fit-shape-to-text:t" inset="0,0,0,0">
                <w:txbxContent>
                  <w:p w:rsidR="004F41AB" w:rsidRDefault="004F41AB">
                    <w:r>
                      <w:rPr>
                        <w:rFonts w:ascii="Arial" w:hAnsi="Arial" w:cs="Arial"/>
                        <w:color w:val="000000"/>
                        <w:sz w:val="12"/>
                        <w:szCs w:val="12"/>
                      </w:rPr>
                      <w:t>6</w:t>
                    </w:r>
                  </w:p>
                </w:txbxContent>
              </v:textbox>
            </v:rect>
            <v:line id="Line 321" o:spid="_x0000_s1292" style="position:absolute;visibility:visible" from="26320,16516" to="26327,168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FQGz8MAAADbAAAADwAAAGRycy9kb3ducmV2LnhtbESPQWsCMRSE74L/ITyhN81aRcpqFJEK&#10;pYfCag96e2yem8XNy5rEdfvvG6HQ4zAz3zCrTW8b0ZEPtWMF00kGgrh0uuZKwfdxP34DESKyxsYx&#10;KfihAJv1cLDCXLsHF9QdYiUShEOOCkyMbS5lKA1ZDBPXEifv4rzFmKSvpPb4SHDbyNcsW0iLNacF&#10;gy3tDJXXw90q8OcYTsVt9tnNq/fb19WbI10KpV5G/XYJIlIf/8N/7Q+tYDGD55f0A+T6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xUBs/DAAAA2wAAAA8AAAAAAAAAAAAA&#10;AAAAoQIAAGRycy9kb3ducmV2LnhtbFBLBQYAAAAABAAEAPkAAACRAwAAAAA=&#10;" strokeweight=".25pt"/>
            <v:rect id="Rectangle 322" o:spid="_x0000_s1293" style="position:absolute;left:26130;top:16960;width:425;height:228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qNb74A&#10;AADcAAAADwAAAGRycy9kb3ducmV2LnhtbERPy4rCMBTdC/5DuMLsNLUDItUoIgiOzMbqB1ya2wcm&#10;NyWJtvP3ZjHg8nDe2/1ojXiRD51jBctFBoK4crrjRsH9dpqvQYSIrNE4JgV/FGC/m062WGg38JVe&#10;ZWxECuFQoII2xr6QMlQtWQwL1xMnrnbeYkzQN1J7HFK4NTLPspW02HFqaLGnY0vVo3xaBfJWnoZ1&#10;aXzmLnn9a37O15qcUl+z8bABEWmMH/G/+6wVfOdpfjqTjoDcv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5qjW++AAAA3AAAAA8AAAAAAAAAAAAAAAAAmAIAAGRycy9kb3ducmV2&#10;LnhtbFBLBQYAAAAABAAEAPUAAACDAwAAAAA=&#10;" filled="f" stroked="f">
              <v:textbox style="mso-fit-shape-to-text:t" inset="0,0,0,0">
                <w:txbxContent>
                  <w:p w:rsidR="004F41AB" w:rsidRDefault="004F41AB">
                    <w:r>
                      <w:rPr>
                        <w:rFonts w:ascii="Arial" w:hAnsi="Arial" w:cs="Arial"/>
                        <w:color w:val="000000"/>
                        <w:sz w:val="12"/>
                        <w:szCs w:val="12"/>
                      </w:rPr>
                      <w:t>8</w:t>
                    </w:r>
                  </w:p>
                </w:txbxContent>
              </v:textbox>
            </v:rect>
            <v:rect id="Rectangle 323" o:spid="_x0000_s1294" style="position:absolute;left:4819;top:18275;width:21311;height:2279;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SYo9MEA&#10;AADcAAAADwAAAGRycy9kb3ducmV2LnhtbESP3YrCMBSE7xd8h3AE79bUCot0jbIsCCreWH2AQ3P6&#10;wyYnJYm2vr0RhL0cZuYbZr0drRF38qFzrGAxz0AQV0533Ci4XnafKxAhIms0jknBgwJsN5OPNRba&#10;DXymexkbkSAcClTQxtgXUoaqJYth7nri5NXOW4xJ+kZqj0OCWyPzLPuSFjtOCy329NtS9VferAJ5&#10;KXfDqjQ+c8e8PpnD/lyTU2o2HX++QUQa43/43d5rBct8Aa8z6QjIz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EmKPTBAAAA3AAAAA8AAAAAAAAAAAAAAAAAmAIAAGRycy9kb3du&#10;cmV2LnhtbFBLBQYAAAAABAAEAPUAAACGAwAAAAA=&#10;" filled="f" stroked="f">
              <v:textbox style="mso-fit-shape-to-text:t" inset="0,0,0,0">
                <w:txbxContent>
                  <w:p w:rsidR="004F41AB" w:rsidRDefault="004F41AB">
                    <w:r>
                      <w:rPr>
                        <w:rFonts w:ascii="Arial" w:hAnsi="Arial" w:cs="Arial"/>
                        <w:color w:val="000000"/>
                        <w:sz w:val="12"/>
                        <w:szCs w:val="12"/>
                      </w:rPr>
                      <w:t>Avg. outstanding loan size / GNI per capita for the poorest 20%</w:t>
                    </w:r>
                  </w:p>
                </w:txbxContent>
              </v:textbox>
            </v:rect>
            <v:rect id="Rectangle 329" o:spid="_x0000_s1295" style="position:absolute;left:13525;top:2108;width:3543;height:2279;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S2g8EA&#10;AADcAAAADwAAAGRycy9kb3ducmV2LnhtbESP3YrCMBSE7wXfIRxh7zS1wiJdo4ggqOyNdR/g0Jz+&#10;YHJSkmjr25uFhb0cZuYbZrMbrRFP8qFzrGC5yEAQV0533Cj4uR3naxAhIms0jknBiwLsttPJBgvt&#10;Br7Ss4yNSBAOBSpoY+wLKUPVksWwcD1x8mrnLcYkfSO1xyHBrZF5ln1Kix2nhRZ7OrRU3cuHVSBv&#10;5XFYl8Zn7pLX3+Z8utbklPqYjfsvEJHG+B/+a5+0glWew++ZdATk9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H0toPBAAAA3AAAAA8AAAAAAAAAAAAAAAAAmAIAAGRycy9kb3du&#10;cmV2LnhtbFBLBQYAAAAABAAEAPUAAACGAwAAAAA=&#10;" filled="f" stroked="f">
              <v:textbox style="mso-fit-shape-to-text:t" inset="0,0,0,0">
                <w:txbxContent>
                  <w:p w:rsidR="004F41AB" w:rsidRDefault="004F41AB">
                    <w:r>
                      <w:rPr>
                        <w:rFonts w:ascii="Arial" w:hAnsi="Arial" w:cs="Arial"/>
                        <w:color w:val="000000"/>
                        <w:sz w:val="12"/>
                        <w:szCs w:val="12"/>
                      </w:rPr>
                      <w:t>Obs = 435</w:t>
                    </w:r>
                  </w:p>
                </w:txbxContent>
              </v:textbox>
            </v:rect>
            <w10:anchorlock/>
          </v:group>
        </w:pict>
      </w:r>
    </w:p>
    <w:p w:rsidR="00BD3636" w:rsidRDefault="00F25C7E" w:rsidP="00BD3636">
      <w:pPr>
        <w:jc w:val="center"/>
        <w:rPr>
          <w:rFonts w:ascii="Times New Roman" w:hAnsi="Times New Roman" w:cs="Times New Roman"/>
          <w:sz w:val="24"/>
          <w:szCs w:val="24"/>
        </w:rPr>
      </w:pPr>
      <w:r>
        <w:rPr>
          <w:noProof/>
        </w:rPr>
        <w:pict>
          <v:shape id="Text Box 60" o:spid="_x0000_s1296" type="#_x0000_t202" style="position:absolute;left:0;text-align:left;margin-left:11.8pt;margin-top:24.05pt;width:24.35pt;height:20.2pt;z-index:2516654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" stroked="f">
            <v:textbox>
              <w:txbxContent>
                <w:p w:rsidR="004F41AB" w:rsidRDefault="004F41AB" w:rsidP="00586D54">
                  <w:r>
                    <w:t>C</w:t>
                  </w:r>
                </w:p>
              </w:txbxContent>
            </v:textbox>
          </v:shape>
        </w:pict>
      </w:r>
      <w:r>
        <w:rPr>
          <w:rFonts w:ascii="Times New Roman" w:hAnsi="Times New Roman" w:cs="Times New Roman"/>
          <w:noProof/>
          <w:sz w:val="24"/>
          <w:szCs w:val="24"/>
        </w:rPr>
      </w:r>
      <w:r>
        <w:rPr>
          <w:rFonts w:ascii="Times New Roman" w:hAnsi="Times New Roman" w:cs="Times New Roman"/>
          <w:noProof/>
          <w:sz w:val="24"/>
          <w:szCs w:val="24"/>
        </w:rPr>
        <w:pict>
          <v:group id="Canvas 333" o:spid="_x0000_s1297" editas="canvas" style="width:310.2pt;height:178.5pt;mso-position-horizontal-relative:char;mso-position-vertical-relative:line" coordsize="39395,226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">
            <v:shape id="_x0000_s1298" type="#_x0000_t75" style="position:absolute;width:39395;height:22669;visibility:visible">
              <v:fill o:detectmouseclick="t"/>
              <v:path o:connecttype="none"/>
            </v:shape>
            <v:rect id="Rectangle 334" o:spid="_x0000_s1299" style="position:absolute;left:2330;top:241;width:30556;height:2216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8358EA&#10;AADaAAAADwAAAGRycy9kb3ducmV2LnhtbERP32vCMBB+F/Y/hBvsTdPJ5kY1LW4gOBBhneDr0ZxN&#10;sbmUJrPVv94Igk/Hx/fzFvlgG3GizteOFbxOEhDEpdM1Vwp2f6vxJwgfkDU2jknBmTzk2dNogal2&#10;Pf/SqQiViCHsU1RgQmhTKX1pyKKfuJY4cgfXWQwRdpXUHfYx3DZymiQzabHm2GCwpW9D5bH4twrc&#10;x8rs377eZ5fNebr92SyrXWF6pV6eh+UcRKAhPMR391rH+XB75XZld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4/N+fBAAAA2gAAAA8AAAAAAAAAAAAAAAAAmAIAAGRycy9kb3du&#10;cmV2LnhtbFBLBQYAAAAABAAEAPUAAACGAwAAAAA=&#10;" fillcolor="#eaf2f3" stroked="f"/>
            <v:rect id="Rectangle 335" o:spid="_x0000_s1300" style="position:absolute;left:2349;top:273;width:30480;height:221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QHrcMA&#10;AADaAAAADwAAAGRycy9kb3ducmV2LnhtbESPQWvCQBSE7wX/w/KE3upGK1Wiq0RFkBYEoxdvj+wz&#10;G8y+DdlV4793C4Ueh5n5hpkvO1uLO7W+cqxgOEhAEBdOV1wqOB23H1MQPiBrrB2Tgid5WC56b3NM&#10;tXvwge55KEWEsE9RgQmhSaX0hSGLfuAa4uhdXGsxRNmWUrf4iHBby1GSfEmLFccFgw2tDRXX/GYV&#10;7IfnPHvK83h1maynmy4zn98/K6Xe+102AxGoC//hv/ZOKxjB75V4A+Ti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BQHrcMAAADaAAAADwAAAAAAAAAAAAAAAACYAgAAZHJzL2Rv&#10;d25yZXYueG1sUEsFBgAAAAAEAAQA9QAAAIgDAAAAAA==&#10;" fillcolor="#eaf2f3" strokecolor="#eaf2f3" strokeweight=".3pt"/>
            <v:rect id="Rectangle 336" o:spid="_x0000_s1301" style="position:absolute;left:4184;top:3505;width:27889;height:1391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5yWBMQA&#10;AADaAAAADwAAAGRycy9kb3ducmV2LnhtbESPQWvCQBSE70L/w/IKvZlNLQRJs0qtCJVSJLGgx0f2&#10;NQlm34bsNsb++q4geBxm5hsmW46mFQP1rrGs4DmKQRCXVjdcKfjeb6ZzEM4ja2wtk4ILOVguHiYZ&#10;ptqeOaeh8JUIEHYpKqi971IpXVmTQRfZjjh4P7Y36IPsK6l7PAe4aeUsjhNpsOGwUGNH7zWVp+LX&#10;KNh+abuTn8c/b9aD5kORz+bJSqmnx/HtFYSn0d/Dt/aHVvAC1yvhBsjF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uclgTEAAAA2gAAAA8AAAAAAAAAAAAAAAAAmAIAAGRycy9k&#10;b3ducmV2LnhtbFBLBQYAAAAABAAEAPUAAACJAwAAAAA=&#10;" strokecolor="white" strokeweight=".3pt"/>
            <v:line id="Line 337" o:spid="_x0000_s1302" style="position:absolute;visibility:visible" from="4184,16960" to="32073,169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6pxisMAAADaAAAADwAAAGRycy9kb3ducmV2LnhtbESPQWvCQBSE74L/YXmCN91YrEjqKtpS&#10;6KUWtRR6e2afSXD3bciuSeyvdwuCx2FmvmEWq84a0VDtS8cKJuMEBHHmdMm5gu/D+2gOwgdkjcYx&#10;KbiSh9Wy31tgql3LO2r2IRcRwj5FBUUIVSqlzwqy6MeuIo7eydUWQ5R1LnWNbYRbI5+SZCYtlhwX&#10;CqzotaDsvL9YBT+Na8mE7Gvz+3x8M1d/+XR/W6WGg279AiJQFx7he/tDK5jC/5V4A+Ty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eqcYrDAAAA2gAAAA8AAAAAAAAAAAAA&#10;AAAAoQIAAGRycy9kb3ducmV2LnhtbFBLBQYAAAAABAAEAPkAAACRAwAAAAA=&#10;" strokecolor="#eaf2f3" strokeweight=".6pt"/>
            <v:line id="Line 338" o:spid="_x0000_s1303" style="position:absolute;visibility:visible" from="4184,12623" to="32073,126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ObUEcQAAADaAAAADwAAAGRycy9kb3ducmV2LnhtbESPQWvCQBSE7wX/w/IEb3WjoEjqJtQW&#10;wUsr1VLo7TX7moTuvg3ZNYn+ercgeBxm5htmnQ/WiI5aXztWMJsmIIgLp2suFXwet48rED4gazSO&#10;ScGZPOTZ6GGNqXY9f1B3CKWIEPYpKqhCaFIpfVGRRT91DXH0fl1rMUTZllK32Ee4NXKeJEtpsea4&#10;UGFDLxUVf4eTVfDVuZ5MKPab78XPqzn705u7vCs1GQ/PTyACDeEevrV3WsEC/q/EGyCz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I5tQRxAAAANoAAAAPAAAAAAAAAAAA&#10;AAAAAKECAABkcnMvZG93bnJldi54bWxQSwUGAAAAAAQABAD5AAAAkgMAAAAA&#10;" strokecolor="#eaf2f3" strokeweight=".6pt"/>
            <v:line id="Line 339" o:spid="_x0000_s1304" style="position:absolute;visibility:visible" from="4184,8305" to="32073,83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KZsQAAADaAAAADwAAAGRycy9kb3ducmV2LnhtbESPQWvCQBSE74X+h+UVequbCkqJboJt&#10;Eby0UhXB2zP7TIK7b0N2TWJ/vVsoeBxm5htmng/WiI5aXztW8DpKQBAXTtdcKthtly9vIHxA1mgc&#10;k4Irecizx4c5ptr1/EPdJpQiQtinqKAKoUml9EVFFv3INcTRO7nWYoiyLaVusY9wa+Q4SabSYs1x&#10;ocKGPioqzpuLVbDvXE8mFOv3w+T4aa7+8uV+v5V6fhoWMxCBhnAP/7dXWsEU/q7EGyC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4NEpmxAAAANoAAAAPAAAAAAAAAAAA&#10;AAAAAKECAABkcnMvZG93bnJldi54bWxQSwUGAAAAAAQABAD5AAAAkgMAAAAA&#10;" strokecolor="#eaf2f3" strokeweight=".6pt"/>
            <v:line id="Line 340" o:spid="_x0000_s1305" style="position:absolute;visibility:visible" from="4184,3987" to="32073,39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3jv/cMAAADaAAAADwAAAGRycy9kb3ducmV2LnhtbESPQWvCQBSE74L/YXmCN91YsErqKtpS&#10;6KUWtRR6e2afSXD3bciuSeyvdwuCx2FmvmEWq84a0VDtS8cKJuMEBHHmdMm5gu/D+2gOwgdkjcYx&#10;KbiSh9Wy31tgql3LO2r2IRcRwj5FBUUIVSqlzwqy6MeuIo7eydUWQ5R1LnWNbYRbI5+S5FlaLDku&#10;FFjRa0HZeX+xCn4a15IJ2dfmd3p8M1d/+XR/W6WGg279AiJQFx7he/tDK5jB/5V4A+Ty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d47/3DAAAA2gAAAA8AAAAAAAAAAAAA&#10;AAAAoQIAAGRycy9kb3ducmV2LnhtbFBLBQYAAAAABAAEAPkAAACRAwAAAAA=&#10;" strokecolor="#eaf2f3" strokeweight=".6pt"/>
            <v:shape id="Freeform 341" o:spid="_x0000_s1306" style="position:absolute;left:4679;top:5403;width:26912;height:10560;visibility:visible;mso-wrap-style:square;v-text-anchor:top" coordsize="1455,5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b6F8AA&#10;AADaAAAADwAAAGRycy9kb3ducmV2LnhtbERPz2vCMBS+D/Y/hCd4W1OFzVGNIoPJLjLWetjxmTzb&#10;YvPSJWnt/vvlMPD48f3e7CbbiZF8aB0rWGQ5CGLtTMu1glP1/vQKIkRkg51jUvBLAXbbx4cNFsbd&#10;+IvGMtYihXAoUEETY19IGXRDFkPmeuLEXZy3GBP0tTQebyncdnKZ5y/SYsupocGe3hrS13KwCnhV&#10;/tjD3uf60zy7Sg+x+z4flZrPpv0aRKQp3sX/7g+jIG1NV9INkNs/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Db6F8AAAADaAAAADwAAAAAAAAAAAAAAAACYAgAAZHJzL2Rvd25y&#10;ZXYueG1sUEsFBgAAAAAEAAQA9QAAAIUDAAAAAA==&#10;" path="m,22l13,18,27,16,92,10,106,9,161,7r4,-2l189,4,216,2r3,-1l220,1,233,r34,1l269,1r26,1l300,2r19,2l320,4r1,l323,4r1,l327,4r11,1l338,6r3,l346,8r2,l356,9r3,1l367,11r7,2l376,14r2,1l379,15r3,1l383,16r4,1l390,18r12,3l402,22r11,3l416,26r1,1l424,29r6,3l437,34r14,6l454,42r2,1l457,44r4,2l464,48r1,l471,51r18,9l490,61r1,1l495,64r1,1l498,66r1,l511,73r2,2l520,79r6,3l527,82r1,l531,84r3,2l536,86r,1l538,88r2,l541,89r1,l544,90r4,2l550,92r2,1l553,93r7,3l562,96r1,1l566,97r1,1l580,101r4,1l585,102r6,1l592,103r3,1l596,104r2,l602,105r4,l607,105r1,l609,105r1,1l614,106r4,1l620,107r3,l629,108r1,l633,108r3,1l641,109r13,2l660,111r5,1l669,113r1,l674,114r1,l681,115r6,1l690,117r1,l694,118r2,l698,119r3,l702,120r1,l705,121r4,l709,122r3,l713,123r3,1l723,126r7,2l736,130r2,1l739,131r4,1l748,134r1,1l753,136r1,l756,137r3,2l760,139r1,l765,141r3,1l776,146r5,2l782,149r2,l793,153r,1l800,157r2,1l809,161r4,2l814,163r3,-3l818,159r1,-5l825,157r,-2l826,156r6,l837,158r1,l844,160r6,1l854,162r2,1l859,164r1,l862,165r2,1l865,166r6,2l873,168r1,1l886,172r15,5l902,177r3,l906,177r4,2l916,180r2,1l924,185r3,2l927,186r1,-1l929,184r1,l932,186r2,-1l938,187r3,2l941,188r1,-1l945,188r5,1l953,189r4,2l960,193r4,1l965,195r4,2l979,199r3,2l983,202r2,1l986,203r1,l989,201r,-1l992,203r4,1l996,202r5,4l1003,208r,-1l1007,209r4,3l1014,216r4,2l1023,222r4,4l1032,230r1,-1l1034,230r8,7l1047,241r11,7l1063,253r13,9l1082,266r1,1l1091,268r,1l1102,276r,-2l1103,274r7,6l1114,282r6,4l1121,286r6,4l1135,294r6,5l1146,303r15,11l1163,316r4,2l1170,319r1,1l1188,332r3,2l1197,339r10,7l1209,347r8,6l1221,355r1,-1l1232,363r4,3l1238,368r11,9l1250,377r9,8l1260,385r2,3l1263,388r2,2l1280,404r3,4l1285,409r9,9l1300,423r9,9l1319,443r3,2l1324,447r16,16l1346,469r6,6l1353,476r2,2l1358,481r14,14l1376,500r4,4l1382,505r,1l1383,507r6,6l1390,514r1,1l1396,520r,1l1399,523r4,5l1406,531r2,2l1413,537r,1l1416,541r4,4l1423,548r1,1l1425,550r1,l1433,557r3,3l1438,561r1,2l1442,565r3,2l1446,568r1,l1451,571r2,1l1454,572r,-1l1454,572r1,-2l1455,547r,15l1455,553r,-5l1455,550r,-1l1455,553r,14l1455,549r,1l1455,567r,-6l1455,547r,14l1455,554r,4l1455,565r,-18l1455,558r,-9l1455,567r,-5l1455,548r,16l1455,548r,12l1455,547r,11l1455,555r,1l1455,562r,-5l1455,566r,-18l1455,559r,-8l1455,548r,16l1455,548r,10l1455,564r,-12l1455,566r,-19l1455,549r,8l1455,561r,-11l1455,547r,2l1455,547r,14l1455,547r,3l1455,547r,9e" filled="f" strokecolor="#1a476f" strokeweight=".6pt">
              <v:path arrowok="t" o:connecttype="custom" o:connectlocs="305180,9231;493836,1846;597412,7385;643652,14769;700989,27692;743529,40616;834158,73847;860052,88616;921088,121847;974725,151385;998770,162462;1020965,171693;1072753,186462;1102346,192001;1126390,193847;1165232,199386;1229967,206770;1276206,216001;1298401,221540;1318746,227078;1366835,241847;1398278,252924;1435269,269540;1479659,289848;1511102,295386;1548093,291694;1590634,302771;1638722,317540;1683112,330463;1716405,341540;1740449,347079;1770042,352617;1818131,372925;1834777,374771;1869919,391386;1908760,424617;1990141,483695;2040080,505849;2110364,552003;2165851,590772;2250931,651695;2310118,696003;2367455,745850;2421092,797542;2502473,878773;2556111,934158;2582005,961851;2613448,991389;2635643,1015389;2667086,1043082;2676333,1048620;2689280,1054159;2691130,1020928;2691130,1015389;2691130,1022774;2691130,1037543;2691130,1024620;2691130,1017236;2691130,1044928;2691130,1009851;2691130,1015389" o:connectangles="0,0,0,0,0,0,0,0,0,0,0,0,0,0,0,0,0,0,0,0,0,0,0,0,0,0,0,0,0,0,0,0,0,0,0,0,0,0,0,0,0,0,0,0,0,0,0,0,0,0,0,0,0,0,0,0,0,0,0,0,0"/>
            </v:shape>
            <v:line id="Line 343" o:spid="_x0000_s1307" style="position:absolute;flip:y;visibility:visible" from="4184,3505" to="4191,17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XE4JcMAAADaAAAADwAAAGRycy9kb3ducmV2LnhtbESPQWvCQBSE74X+h+UVvJS6USG2qauU&#10;QlE81bSCx0f2mQSz74Xs1sR/7woFj8PMfMMsVoNr1Jk6XwsbmIwTUMSF2JpLA78/Xy+voHxAttgI&#10;k4ELeVgtHx8WmFnpeUfnPJQqQthnaKAKoc209kVFDv1YWuLoHaVzGKLsSm077CPcNXqaJKl2WHNc&#10;qLClz4qKU/7nDLhn2e3X39t1mLeTdFb0h1pSMWb0NHy8gwo0hHv4v72xBt7gdiXeAL28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FxOCXDAAAA2gAAAA8AAAAAAAAAAAAA&#10;AAAAoQIAAGRycy9kb3ducmV2LnhtbFBLBQYAAAAABAAEAPkAAACRAwAAAAA=&#10;" strokeweight=".3pt"/>
            <v:line id="Line 344" o:spid="_x0000_s1308" style="position:absolute;flip:x;visibility:visible" from="3886,16960" to="4184,169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XPDicQAAADbAAAADwAAAGRycy9kb3ducmV2LnhtbESPQWvCQBCF74X+h2UKvRTdWCFKdJVS&#10;KJaeqrbgcciOSTA7E7Jbk/77zkHobYb35r1v1tsxtOZKfWyEHcymGRjiUnzDlYOv49tkCSYmZI+t&#10;MDn4pQjbzf3dGgsvA+/pekiV0RCOBTqoU+oKa2NZU8A4lY5YtbP0AZOufWV9j4OGh9Y+Z1luAzas&#10;DTV29FpTeTn8BAfhSfbfu8+PXVp0s3xeDqdGcnHu8WF8WYFJNKZ/8+363Su+0usvOoDd/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c8OJxAAAANsAAAAPAAAAAAAAAAAA&#10;AAAAAKECAABkcnMvZG93bnJldi54bWxQSwUGAAAAAAQABAD5AAAAkgMAAAAA&#10;" strokeweight=".3pt"/>
            <v:rect id="Rectangle 345" o:spid="_x0000_s1309" style="position:absolute;left:1898;top:17195;width:2280;height:426;rotation:-9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R35sIA&#10;AADbAAAADwAAAGRycy9kb3ducmV2LnhtbERPTWvCQBC9C/0Pywi9iNlYtNXUVUJA7EnQ1JyH7DQJ&#10;ZmdDdhvjv+8WCr3N433Odj+aVgzUu8aygkUUgyAurW64UvCZH+ZrEM4ja2wtk4IHOdjvniZbTLS9&#10;85mGi69ECGGXoILa+y6R0pU1GXSR7YgD92V7gz7AvpK6x3sIN618ieNXabDh0FBjR1lN5e3ybRSs&#10;Yizyx+mNs9ky7c4bfyiO+qrU83RM30F4Gv2/+M/9ocP8Bfz+Eg6Qu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JHfmwgAAANsAAAAPAAAAAAAAAAAAAAAAAJgCAABkcnMvZG93&#10;bnJldi54bWxQSwUGAAAAAAQABAD1AAAAhwMAAAAA&#10;" filled="f" stroked="f">
              <v:textbox style="mso-fit-shape-to-text:t" inset="0,0,0,0">
                <w:txbxContent>
                  <w:p w:rsidR="004F41AB" w:rsidRDefault="004F41AB">
                    <w:r>
                      <w:rPr>
                        <w:rFonts w:ascii="Arial" w:hAnsi="Arial" w:cs="Arial"/>
                        <w:color w:val="000000"/>
                        <w:sz w:val="12"/>
                        <w:szCs w:val="12"/>
                      </w:rPr>
                      <w:t>0</w:t>
                    </w:r>
                  </w:p>
                </w:txbxContent>
              </v:textbox>
            </v:rect>
            <v:line id="Line 346" o:spid="_x0000_s1310" style="position:absolute;flip:x;visibility:visible" from="3886,12623" to="4184,126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34ZcEAAADbAAAADwAAAGRycy9kb3ducmV2LnhtbERPTWvCQBC9F/wPywheSt2okJboKiKI&#10;4kmtgschO01CszMhu5r033eFQm/zeJ+zWPWuVg9qfSVsYDJOQBHnYisuDFw+t28foHxAtlgLk4Ef&#10;8rBaDl4WmFnp+ESPcyhUDGGfoYEyhCbT2uclOfRjaYgj9yWtwxBhW2jbYhfDXa2nSZJqhxXHhhIb&#10;2pSUf5/vzoB7ldN1dzzswnszSWd5d6skFWNGw349BxWoD//iP/fexvlTeP4SD9DL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K7fhlwQAAANsAAAAPAAAAAAAAAAAAAAAA&#10;AKECAABkcnMvZG93bnJldi54bWxQSwUGAAAAAAQABAD5AAAAjwMAAAAA&#10;" strokeweight=".3pt"/>
            <v:rect id="Rectangle 347" o:spid="_x0000_s1311" style="position:absolute;left:2324;top:11880;width:2279;height:1277;rotation:-9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7pMCr8A&#10;AADbAAAADwAAAGRycy9kb3ducmV2LnhtbERPy6rCMBDdC/5DGMGNaOrzXqtRRBBdCeq9rodmbIvN&#10;pDRR698bQXA3h/Oc+bI2hbhT5XLLCvq9CARxYnXOqYK/06b7C8J5ZI2FZVLwJAfLRbMxx1jbBx/o&#10;fvSpCCHsYlSQeV/GUrokI4OuZ0viwF1sZdAHWKVSV/gI4aaQgyiaSIM5h4YMS1pnlFyPN6NgHOH5&#10;9Nz/8LozWpWHqd+ct/pfqXarXs1AeKr9V/xx73SYP4T3L+EAuXg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zukwKvwAAANsAAAAPAAAAAAAAAAAAAAAAAJgCAABkcnMvZG93bnJl&#10;di54bWxQSwUGAAAAAAQABAD1AAAAhAMAAAAA&#10;" filled="f" stroked="f">
              <v:textbox style="mso-fit-shape-to-text:t" inset="0,0,0,0">
                <w:txbxContent>
                  <w:p w:rsidR="004F41AB" w:rsidRDefault="004F41AB">
                    <w:r>
                      <w:rPr>
                        <w:rFonts w:ascii="Arial" w:hAnsi="Arial" w:cs="Arial"/>
                        <w:color w:val="000000"/>
                        <w:sz w:val="12"/>
                        <w:szCs w:val="12"/>
                      </w:rPr>
                      <w:t>200</w:t>
                    </w:r>
                  </w:p>
                </w:txbxContent>
              </v:textbox>
            </v:rect>
            <v:line id="Line 348" o:spid="_x0000_s1312" style="position:absolute;flip:x;visibility:visible" from="3886,8305" to="4184,83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kjFisEAAADbAAAADwAAAGRycy9kb3ducmV2LnhtbERPTWvCQBC9F/wPywheim60JUp0FSmI&#10;padqFTwO2TEJZmdCdmviv+8WCr3N433OatO7Wt2p9ZWwgekkAUWci624MHD62o0XoHxAtlgLk4EH&#10;edisB08rzKx0fKD7MRQqhrDP0EAZQpNp7fOSHPqJNMSRu0rrMETYFtq22MVwV+tZkqTaYcWxocSG&#10;3krKb8dvZ8A9y+G8//zYh3kzTV/y7lJJKsaMhv12CSpQH/7Ff+53G+e/wu8v8QC9/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qSMWKwQAAANsAAAAPAAAAAAAAAAAAAAAA&#10;AKECAABkcnMvZG93bnJldi54bWxQSwUGAAAAAAQABAD5AAAAjwMAAAAA&#10;" strokeweight=".3pt"/>
            <v:rect id="Rectangle 349" o:spid="_x0000_s1313" style="position:absolute;left:2324;top:7562;width:2279;height:1277;rotation:-9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x9x5cEA&#10;AADbAAAADwAAAGRycy9kb3ducmV2LnhtbERPTWvCQBC9F/wPywheim4sWjW6igjBngoazXnIjkkw&#10;OxuyW03+vVso9DaP9zmbXWdq8aDWVZYVTCcRCOLc6ooLBZc0GS9BOI+ssbZMCnpysNsO3jYYa/vk&#10;Ez3OvhAhhF2MCkrvm1hKl5dk0E1sQxy4m20N+gDbQuoWnyHc1PIjij6lwYpDQ4kNHUrK7+cfo2Ae&#10;YZb23ws+vM/2zWnlk+yor0qNht1+DcJT5//Ff+4vHebP4feXcIDcv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MfceXBAAAA2wAAAA8AAAAAAAAAAAAAAAAAmAIAAGRycy9kb3du&#10;cmV2LnhtbFBLBQYAAAAABAAEAPUAAACGAwAAAAA=&#10;" filled="f" stroked="f">
              <v:textbox style="mso-fit-shape-to-text:t" inset="0,0,0,0">
                <w:txbxContent>
                  <w:p w:rsidR="004F41AB" w:rsidRDefault="004F41AB">
                    <w:r>
                      <w:rPr>
                        <w:rFonts w:ascii="Arial" w:hAnsi="Arial" w:cs="Arial"/>
                        <w:color w:val="000000"/>
                        <w:sz w:val="12"/>
                        <w:szCs w:val="12"/>
                      </w:rPr>
                      <w:t>400</w:t>
                    </w:r>
                  </w:p>
                </w:txbxContent>
              </v:textbox>
            </v:rect>
            <v:line id="Line 350" o:spid="_x0000_s1314" style="position:absolute;flip:x;visibility:visible" from="3886,3987" to="4184,39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db+ZsEAAADbAAAADwAAAGRycy9kb3ducmV2LnhtbERPTWvCQBC9C/0Pywi9iG6skEp0lSKI&#10;xVPVCh6H7JgEszMhuzXpv+8WBG/zeJ+zXPeuVndqfSVsYDpJQBHnYisuDHyftuM5KB+QLdbCZOCX&#10;PKxXL4MlZlY6PtD9GAoVQ9hnaKAMocm09nlJDv1EGuLIXaV1GCJsC21b7GK4q/VbkqTaYcWxocSG&#10;NiXlt+OPM+BGcjjvvva78N5M01neXSpJxZjXYf+xABWoD0/xw/1p4/wU/n+JB+jVH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11v5mwQAAANsAAAAPAAAAAAAAAAAAAAAA&#10;AKECAABkcnMvZG93bnJldi54bWxQSwUGAAAAAAQABAD5AAAAjwMAAAAA&#10;" strokeweight=".3pt"/>
            <v:rect id="Rectangle 351" o:spid="_x0000_s1315" style="position:absolute;left:2330;top:3238;width:2280;height:1276;rotation:-9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FKCcAA&#10;AADbAAAADwAAAGRycy9kb3ducmV2LnhtbERPS4vCMBC+C/sfwix4kTVd8dltFBFET4J19Tw0Y1u2&#10;mZQmW+u/N4LgbT6+5ySrzlSipcaVlhV8DyMQxJnVJecKfk/brzkI55E1VpZJwZ0crJYfvQRjbW98&#10;pDb1uQgh7GJUUHhfx1K6rCCDbmhr4sBdbWPQB9jkUjd4C+GmkqMomkqDJYeGAmvaFJT9pf9GwSTC&#10;y+l+mPFmMF7Xx4XfXnb6rFT/s1v/gPDU+bf45d7rMH8Gz1/CAXL5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IFKCcAAAADbAAAADwAAAAAAAAAAAAAAAACYAgAAZHJzL2Rvd25y&#10;ZXYueG1sUEsFBgAAAAAEAAQA9QAAAIUDAAAAAA==&#10;" filled="f" stroked="f">
              <v:textbox style="mso-fit-shape-to-text:t" inset="0,0,0,0">
                <w:txbxContent>
                  <w:p w:rsidR="004F41AB" w:rsidRDefault="004F41AB">
                    <w:r>
                      <w:rPr>
                        <w:rFonts w:ascii="Arial" w:hAnsi="Arial" w:cs="Arial"/>
                        <w:color w:val="000000"/>
                        <w:sz w:val="12"/>
                        <w:szCs w:val="12"/>
                      </w:rPr>
                      <w:t>600</w:t>
                    </w:r>
                  </w:p>
                </w:txbxContent>
              </v:textbox>
            </v:rect>
            <v:line id="Line 352" o:spid="_x0000_s1316" style="position:absolute;visibility:visible" from="4184,17437" to="32073,174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tWvEsQAAADbAAAADwAAAGRycy9kb3ducmV2LnhtbESPQU/DMAyF70j7D5EncWPpOARUlk0b&#10;aNImcWnhB5jGa6s1TpeErfx7fEDiZus9v/d5tZn8oK4UUx/YwnJRgCJuguu5tfD5sX94BpUyssMh&#10;MFn4oQSb9exuhaULN67oWudWSQinEi10OY+l1qnpyGNahJFYtFOIHrOssdUu4k3C/aAfi8Jojz1L&#10;Q4cjvXbUnOtvb8GcsLocTfVl9ofp/W15jDtTP1l7P5+2L6AyTfnf/Hd9cIIvsPKLDKD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O1a8SxAAAANsAAAAPAAAAAAAAAAAA&#10;AAAAAKECAABkcnMvZG93bnJldi54bWxQSwUGAAAAAAQABAD5AAAAkgMAAAAA&#10;" strokeweight=".3pt"/>
            <v:line id="Line 353" o:spid="_x0000_s1317" style="position:absolute;visibility:visible" from="4679,17437" to="4686,177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ZkKicIAAADbAAAADwAAAGRycy9kb3ducmV2LnhtbERPS27CMBDdV+IO1iCxaxy6cGnAIGiF&#10;BFI3SXuAaTwkEfE4tQ2kt68rVWI3T+87q81oe3ElHzrHGuZZDoK4dqbjRsPnx/5xASJEZIO9Y9Lw&#10;QwE268nDCgvjblzStYqNSCEcCtTQxjgUUoa6JYshcwNx4k7OW4wJ+kYaj7cUbnv5lOdKWuw4NbQ4&#10;0GtL9bm6WA3qhOX3UZVfan8Y39/mR79T1bPWs+m4XYKINMa7+N99MGn+C/z9kg6Q6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ZkKicIAAADbAAAADwAAAAAAAAAAAAAA&#10;AAChAgAAZHJzL2Rvd25yZXYueG1sUEsFBgAAAAAEAAQA+QAAAJADAAAAAA==&#10;" strokeweight=".3pt"/>
            <v:rect id="Rectangle 354" o:spid="_x0000_s1318" style="position:absolute;left:4476;top:17900;width:426;height:228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rcP74A&#10;AADbAAAADwAAAGRycy9kb3ducmV2LnhtbERPS2rDMBDdB3oHMYHuYjleFONYCSEQSEs3cXqAwRp/&#10;iDQykmq7t68WhS4f71+fVmvETD6MjhXssxwEcev0yL2Cr8d1V4IIEVmjcUwKfijA6fiyqbHSbuE7&#10;zU3sRQrhUKGCIcapkjK0A1kMmZuIE9c5bzEm6HupPS4p3BpZ5PmbtDhyahhwostA7bP5tgrko7ku&#10;ZWN87j6K7tO83+4dOaVet+v5ACLSGv/Ff+6bVlCk9elL+gHy+A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pa3D++AAAA2wAAAA8AAAAAAAAAAAAAAAAAmAIAAGRycy9kb3ducmV2&#10;LnhtbFBLBQYAAAAABAAEAPUAAACDAwAAAAA=&#10;" filled="f" stroked="f">
              <v:textbox style="mso-fit-shape-to-text:t" inset="0,0,0,0">
                <w:txbxContent>
                  <w:p w:rsidR="004F41AB" w:rsidRDefault="004F41AB">
                    <w:r>
                      <w:rPr>
                        <w:rFonts w:ascii="Arial" w:hAnsi="Arial" w:cs="Arial"/>
                        <w:color w:val="000000"/>
                        <w:sz w:val="12"/>
                        <w:szCs w:val="12"/>
                      </w:rPr>
                      <w:t>0</w:t>
                    </w:r>
                  </w:p>
                </w:txbxContent>
              </v:textbox>
            </v:rect>
            <v:line id="Line 355" o:spid="_x0000_s1319" style="position:absolute;visibility:visible" from="10064,17437" to="10071,177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YPMMsQAAADbAAAADwAAAGRycy9kb3ducmV2LnhtbESPwWrDMBBE74X+g9hCb7XsHNTgRglp&#10;QiCBXuz2A7bWxjaxVq6kJu7fV4FAjsPMvGEWq8kO4kw+9I41FFkOgrhxpudWw9fn7mUOIkRkg4Nj&#10;0vBHAVbLx4cFlsZduKJzHVuRIBxK1NDFOJZShqYjiyFzI3Hyjs5bjEn6VhqPlwS3g5zluZIWe04L&#10;HY606ag51b9Wgzpi9XNQ1bfa7aePbXHw76p+1fr5aVq/gYg0xXv41t4bDbMCrl/SD5DL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g8wyxAAAANsAAAAPAAAAAAAAAAAA&#10;AAAAAKECAABkcnMvZG93bnJldi54bWxQSwUGAAAAAAQABAD5AAAAkgMAAAAA&#10;" strokeweight=".3pt"/>
            <v:rect id="Rectangle 356" o:spid="_x0000_s1320" style="position:absolute;left:9747;top:17900;width:641;height:228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Tn08EA&#10;AADbAAAADwAAAGRycy9kb3ducmV2LnhtbESP3YrCMBSE7wXfIRxh72y6vVikGkUWBHfxxuoDHJrT&#10;H0xOSpK13bc3guDlMDPfMJvdZI24kw+9YwWfWQ6CuHa651bB9XJYrkCEiKzROCYF/xRgt53PNlhq&#10;N/KZ7lVsRYJwKFFBF+NQShnqjiyGzA3EyWuctxiT9K3UHscEt0YWef4lLfacFjoc6Luj+lb9WQXy&#10;Uh3GVWV87n6L5mR+jueGnFIfi2m/BhFpiu/wq33UCooCnl/SD5Db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XE59PBAAAA2wAAAA8AAAAAAAAAAAAAAAAAmAIAAGRycy9kb3du&#10;cmV2LnhtbFBLBQYAAAAABAAEAPUAAACGAwAAAAA=&#10;" filled="f" stroked="f">
              <v:textbox style="mso-fit-shape-to-text:t" inset="0,0,0,0">
                <w:txbxContent>
                  <w:p w:rsidR="004F41AB" w:rsidRDefault="004F41AB">
                    <w:r>
                      <w:rPr>
                        <w:rFonts w:ascii="Arial" w:hAnsi="Arial" w:cs="Arial"/>
                        <w:color w:val="000000"/>
                        <w:sz w:val="12"/>
                        <w:szCs w:val="12"/>
                      </w:rPr>
                      <w:t>.2</w:t>
                    </w:r>
                  </w:p>
                </w:txbxContent>
              </v:textbox>
            </v:rect>
            <v:line id="Line 357" o:spid="_x0000_s1321" style="position:absolute;visibility:visible" from="15443,17437" to="15449,177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333sMAAADbAAAADwAAAGRycy9kb3ducmV2LnhtbESPUWvCMBSF3wf+h3AF32aqg2xUo+iG&#10;oLCX1v2Aa3Nti81NTTKt/34ZDPZ4OOd8h7NcD7YTN/KhdaxhNs1AEFfOtFxr+Drunt9AhIhssHNM&#10;Gh4UYL0aPS0xN+7OBd3KWIsE4ZCjhibGPpcyVA1ZDFPXEyfv7LzFmKSvpfF4T3DbyXmWKWmx5bTQ&#10;YE/vDVWX8ttqUGcsrgdVnNRuP3x+zA5+q8pXrSfjYbMAEWmI/+G/9t5omL/A75f0A+Tq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4d997DAAAA2wAAAA8AAAAAAAAAAAAA&#10;AAAAoQIAAGRycy9kb3ducmV2LnhtbFBLBQYAAAAABAAEAPkAAACRAwAAAAA=&#10;" strokeweight=".3pt"/>
            <v:rect id="Rectangle 358" o:spid="_x0000_s1322" style="position:absolute;left:15132;top:17900;width:641;height:228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HaPMEA&#10;AADbAAAADwAAAGRycy9kb3ducmV2LnhtbESP3YrCMBSE7wXfIRxh7zS1yC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h2jzBAAAA2wAAAA8AAAAAAAAAAAAAAAAAmAIAAGRycy9kb3du&#10;cmV2LnhtbFBLBQYAAAAABAAEAPUAAACGAwAAAAA=&#10;" filled="f" stroked="f">
              <v:textbox style="mso-fit-shape-to-text:t" inset="0,0,0,0">
                <w:txbxContent>
                  <w:p w:rsidR="004F41AB" w:rsidRDefault="004F41AB">
                    <w:r>
                      <w:rPr>
                        <w:rFonts w:ascii="Arial" w:hAnsi="Arial" w:cs="Arial"/>
                        <w:color w:val="000000"/>
                        <w:sz w:val="12"/>
                        <w:szCs w:val="12"/>
                      </w:rPr>
                      <w:t>.4</w:t>
                    </w:r>
                  </w:p>
                </w:txbxContent>
              </v:textbox>
            </v:rect>
            <v:line id="Line 359" o:spid="_x0000_s1323" style="position:absolute;visibility:visible" from="20828,17437" to="20834,177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rjKMcMAAADbAAAADwAAAGRycy9kb3ducmV2LnhtbESPUWvCMBSF3wf+h3AF32aqsGxUo+iG&#10;oLCX1v2Aa3Nti81NTTKt/34ZDPZ4OOd8h7NcD7YTN/KhdaxhNs1AEFfOtFxr+Drunt9AhIhssHNM&#10;Gh4UYL0aPS0xN+7OBd3KWIsE4ZCjhibGPpcyVA1ZDFPXEyfv7LzFmKSvpfF4T3DbyXmWKWmx5bTQ&#10;YE/vDVWX8ttqUGcsrgdVnNRuP3x+zA5+q8pXrSfjYbMAEWmI/+G/9t5omL/A75f0A+Tq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64yjHDAAAA2wAAAA8AAAAAAAAAAAAA&#10;AAAAoQIAAGRycy9kb3ducmV2LnhtbFBLBQYAAAAABAAEAPkAAACRAwAAAAA=&#10;" strokeweight=".3pt"/>
            <v:rect id="Rectangle 360" o:spid="_x0000_s1324" style="position:absolute;left:20510;top:17900;width:641;height:228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h0MAA&#10;AADbAAAADwAAAGRycy9kb3ducmV2LnhtbESPzYoCMRCE74LvEFrYm2acg8hoFBEEV/biuA/QTHp+&#10;MOkMSXRm394Iwh6LqvqK2u5Ha8STfOgcK1guMhDEldMdNwp+b6f5GkSIyBqNY1LwRwH2u+lki4V2&#10;A1/pWcZGJAiHAhW0MfaFlKFqyWJYuJ44ebXzFmOSvpHa45Dg1sg8y1bSYsdpocWeji1V9/JhFchb&#10;eRrWpfGZu+T1j/k+X2tySn3NxsMGRKQx/oc/7bNWkK/g/SX9ALl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v/h0MAAAADbAAAADwAAAAAAAAAAAAAAAACYAgAAZHJzL2Rvd25y&#10;ZXYueG1sUEsFBgAAAAAEAAQA9QAAAIUDAAAAAA==&#10;" filled="f" stroked="f">
              <v:textbox style="mso-fit-shape-to-text:t" inset="0,0,0,0">
                <w:txbxContent>
                  <w:p w:rsidR="004F41AB" w:rsidRDefault="004F41AB">
                    <w:r>
                      <w:rPr>
                        <w:rFonts w:ascii="Arial" w:hAnsi="Arial" w:cs="Arial"/>
                        <w:color w:val="000000"/>
                        <w:sz w:val="12"/>
                        <w:szCs w:val="12"/>
                      </w:rPr>
                      <w:t>.6</w:t>
                    </w:r>
                  </w:p>
                </w:txbxContent>
              </v:textbox>
            </v:rect>
            <v:line id="Line 361" o:spid="_x0000_s1325" style="position:absolute;visibility:visible" from="26206,17437" to="26212,177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Sbx3cMAAADbAAAADwAAAGRycy9kb3ducmV2LnhtbESPwW7CMBBE75X6D9ZW4lYcOBiUYhAU&#10;IYHEJaEfsI2XJGq8Tm0D4e9xpUocRzPzRrNYDbYTV/KhdaxhMs5AEFfOtFxr+Drt3ucgQkQ22Dkm&#10;DXcKsFq+viwwN+7GBV3LWIsE4ZCjhibGPpcyVA1ZDGPXEyfv7LzFmKSvpfF4S3DbyWmWKWmx5bTQ&#10;YE+fDVU/5cVqUGcsfg+q+Fa7/XDcTg5+o8qZ1qO3Yf0BItIQn+H/9t5omM7g70v6AXL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Em8d3DAAAA2wAAAA8AAAAAAAAAAAAA&#10;AAAAoQIAAGRycy9kb3ducmV2LnhtbFBLBQYAAAAABAAEAPkAAACRAwAAAAA=&#10;" strokeweight=".3pt"/>
            <v:rect id="Rectangle 362" o:spid="_x0000_s1326" style="position:absolute;left:25895;top:17900;width:641;height:228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zQOb4A&#10;AADbAAAADwAAAGRycy9kb3ducmV2LnhtbERPS2rDMBDdB3oHMYHuYjleFONYCSEQSEs3cXqAwRp/&#10;iDQykmq7t68WhS4f71+fVmvETD6MjhXssxwEcev0yL2Cr8d1V4IIEVmjcUwKfijA6fiyqbHSbuE7&#10;zU3sRQrhUKGCIcapkjK0A1kMmZuIE9c5bzEm6HupPS4p3BpZ5PmbtDhyahhwostA7bP5tgrko7ku&#10;ZWN87j6K7tO83+4dOaVet+v5ACLSGv/Ff+6bVlCkselL+gHy+A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Qs0Dm+AAAA2wAAAA8AAAAAAAAAAAAAAAAAmAIAAGRycy9kb3ducmV2&#10;LnhtbFBLBQYAAAAABAAEAPUAAACDAwAAAAA=&#10;" filled="f" stroked="f">
              <v:textbox style="mso-fit-shape-to-text:t" inset="0,0,0,0">
                <w:txbxContent>
                  <w:p w:rsidR="004F41AB" w:rsidRDefault="004F41AB">
                    <w:r>
                      <w:rPr>
                        <w:rFonts w:ascii="Arial" w:hAnsi="Arial" w:cs="Arial"/>
                        <w:color w:val="000000"/>
                        <w:sz w:val="12"/>
                        <w:szCs w:val="12"/>
                      </w:rPr>
                      <w:t>.8</w:t>
                    </w:r>
                  </w:p>
                </w:txbxContent>
              </v:textbox>
            </v:rect>
            <v:line id="Line 363" o:spid="_x0000_s1327" style="position:absolute;visibility:visible" from="31591,17437" to="31597,177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XANMQAAADbAAAADwAAAGRycy9kb3ducmV2LnhtbESPwW7CMBBE70j9B2srcQMHDm5JMYi2&#10;QgKJSwIfsI2XJCJep7aB9O/rSkg9jmbmjWa5HmwnbuRD61jDbJqBIK6cabnWcDpuJ68gQkQ22Dkm&#10;DT8UYL16Gi0xN+7OBd3KWIsE4ZCjhibGPpcyVA1ZDFPXEyfv7LzFmKSvpfF4T3DbyXmWKWmx5bTQ&#10;YE8fDVWX8mo1qDMW33tVfKntbjh8zvb+XZUvWo+fh80biEhD/A8/2jujYb6Avy/pB8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v9cA0xAAAANsAAAAPAAAAAAAAAAAA&#10;AAAAAKECAABkcnMvZG93bnJldi54bWxQSwUGAAAAAAQABAD5AAAAkgMAAAAA&#10;" strokeweight=".3pt"/>
            <v:rect id="Rectangle 364" o:spid="_x0000_s1328" style="position:absolute;left:31388;top:17900;width:425;height:228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NK4r8A&#10;AADbAAAADwAAAGRycy9kb3ducmV2LnhtbERPS2rDMBDdF3IHMYXsarkO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fg0rivwAAANsAAAAPAAAAAAAAAAAAAAAAAJgCAABkcnMvZG93bnJl&#10;di54bWxQSwUGAAAAAAQABAD1AAAAhAMAAAAA&#10;" filled="f" stroked="f">
              <v:textbox style="mso-fit-shape-to-text:t" inset="0,0,0,0">
                <w:txbxContent>
                  <w:p w:rsidR="004F41AB" w:rsidRDefault="004F41AB">
                    <w:r>
                      <w:rPr>
                        <w:rFonts w:ascii="Arial" w:hAnsi="Arial" w:cs="Arial"/>
                        <w:color w:val="000000"/>
                        <w:sz w:val="12"/>
                        <w:szCs w:val="12"/>
                      </w:rPr>
                      <w:t>1</w:t>
                    </w:r>
                  </w:p>
                </w:txbxContent>
              </v:textbox>
            </v:rect>
            <v:rect id="Rectangle 365" o:spid="_x0000_s1329" style="position:absolute;left:8763;top:19538;width:17449;height:228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vecAA&#10;AADbAAAADwAAAGRycy9kb3ducmV2LnhtbESPzYoCMRCE7wu+Q2jB25rRhUVGo4gg6OLF0QdoJj0/&#10;mHSGJDrj2xtB2GNRVV9Rq81gjXiQD61jBbNpBoK4dLrlWsH1sv9egAgRWaNxTAqeFGCzHn2tMNeu&#10;5zM9iliLBOGQo4Imxi6XMpQNWQxT1xEnr3LeYkzS11J77BPcGjnPsl9pseW00GBHu4bKW3G3CuSl&#10;2PeLwvjM/c2rkzkezhU5pSbjYbsEEWmI/+FP+6AV/Mzg/SX9ALl+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M/vecAAAADbAAAADwAAAAAAAAAAAAAAAACYAgAAZHJzL2Rvd25y&#10;ZXYueG1sUEsFBgAAAAAEAAQA9QAAAIUDAAAAAA==&#10;" filled="f" stroked="f">
              <v:textbox style="mso-fit-shape-to-text:t" inset="0,0,0,0">
                <w:txbxContent>
                  <w:p w:rsidR="004F41AB" w:rsidRDefault="004F41AB">
                    <w:r>
                      <w:rPr>
                        <w:rFonts w:ascii="Arial" w:hAnsi="Arial" w:cs="Arial"/>
                        <w:color w:val="000000"/>
                        <w:sz w:val="12"/>
                        <w:szCs w:val="12"/>
                      </w:rPr>
                      <w:t># of female active borrowers / total active borrowers</w:t>
                    </w:r>
                  </w:p>
                </w:txbxContent>
              </v:textbox>
            </v:rect>
            <v:rect id="Rectangle 371" o:spid="_x0000_s1330" style="position:absolute;left:16224;top:2425;width:4127;height:2445;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1xDsEA&#10;AADbAAAADwAAAGRycy9kb3ducmV2LnhtbESP3YrCMBSE7wXfIRxh7zS1wiJdo4ggqOyNdR/g0Jz+&#10;YHJSkmjr25uFhb0cZuYbZrMbrRFP8qFzrGC5yEAQV0533Cj4uR3naxAhIms0jknBiwLsttPJBgvt&#10;Br7Ss4yNSBAOBSpoY+wLKUPVksWwcD1x8mrnLcYkfSO1xyHBrZF5ln1Kix2nhRZ7OrRU3cuHVSBv&#10;5XFYl8Zn7pLX3+Z8utbklPqYjfsvEJHG+B/+a5+0glUO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AdcQ7BAAAA2wAAAA8AAAAAAAAAAAAAAAAAmAIAAGRycy9kb3du&#10;cmV2LnhtbFBLBQYAAAAABAAEAPUAAACGAwAAAAA=&#10;" filled="f" stroked="f">
              <v:textbox style="mso-fit-shape-to-text:t" inset="0,0,0,0">
                <w:txbxContent>
                  <w:p w:rsidR="004F41AB" w:rsidRDefault="004F41AB">
                    <w:r>
                      <w:rPr>
                        <w:rFonts w:ascii="Arial" w:hAnsi="Arial" w:cs="Arial"/>
                        <w:color w:val="000000"/>
                        <w:sz w:val="14"/>
                        <w:szCs w:val="14"/>
                      </w:rPr>
                      <w:t>Obs = 429</w:t>
                    </w:r>
                  </w:p>
                </w:txbxContent>
              </v:textbox>
            </v:rect>
            <w10:anchorlock/>
          </v:group>
        </w:pict>
      </w:r>
    </w:p>
    <w:p w:rsidR="00601EC5" w:rsidRPr="00601EC5" w:rsidRDefault="00601EC5" w:rsidP="00601EC5">
      <w:pPr>
        <w:spacing w:after="0" w:line="240" w:lineRule="auto"/>
        <w:jc w:val="center"/>
        <w:rPr>
          <w:rFonts w:ascii="Times New Roman" w:hAnsi="Times New Roman" w:cs="Times New Roman"/>
          <w:b/>
          <w:sz w:val="24"/>
          <w:szCs w:val="24"/>
        </w:rPr>
      </w:pPr>
      <w:r w:rsidRPr="00601EC5">
        <w:rPr>
          <w:rFonts w:ascii="Times New Roman" w:hAnsi="Times New Roman" w:cs="Times New Roman"/>
          <w:b/>
          <w:sz w:val="24"/>
          <w:szCs w:val="24"/>
        </w:rPr>
        <w:t xml:space="preserve">Figure 4. </w:t>
      </w:r>
    </w:p>
    <w:p w:rsidR="00601EC5" w:rsidRPr="00601EC5" w:rsidRDefault="00601EC5" w:rsidP="00601EC5">
      <w:pPr>
        <w:spacing w:after="0" w:line="240" w:lineRule="auto"/>
        <w:jc w:val="center"/>
        <w:rPr>
          <w:rFonts w:ascii="Times New Roman" w:hAnsi="Times New Roman" w:cs="Times New Roman"/>
          <w:sz w:val="24"/>
          <w:szCs w:val="24"/>
        </w:rPr>
      </w:pPr>
      <w:r w:rsidRPr="00601EC5">
        <w:rPr>
          <w:rFonts w:ascii="Times New Roman" w:hAnsi="Times New Roman" w:cs="Times New Roman"/>
          <w:sz w:val="24"/>
          <w:szCs w:val="24"/>
        </w:rPr>
        <w:t xml:space="preserve">A: Subsidy per </w:t>
      </w:r>
      <w:r>
        <w:rPr>
          <w:rFonts w:ascii="Times New Roman" w:hAnsi="Times New Roman" w:cs="Times New Roman"/>
          <w:sz w:val="24"/>
          <w:szCs w:val="24"/>
        </w:rPr>
        <w:t>borrower</w:t>
      </w:r>
      <w:r w:rsidRPr="00601EC5">
        <w:rPr>
          <w:rFonts w:ascii="Times New Roman" w:hAnsi="Times New Roman" w:cs="Times New Roman"/>
          <w:sz w:val="24"/>
          <w:szCs w:val="24"/>
        </w:rPr>
        <w:t xml:space="preserve"> (opp</w:t>
      </w:r>
      <w:r>
        <w:rPr>
          <w:rFonts w:ascii="Times New Roman" w:hAnsi="Times New Roman" w:cs="Times New Roman"/>
          <w:sz w:val="24"/>
          <w:szCs w:val="24"/>
        </w:rPr>
        <w:t>.</w:t>
      </w:r>
      <w:r w:rsidRPr="00601EC5">
        <w:rPr>
          <w:rFonts w:ascii="Times New Roman" w:hAnsi="Times New Roman" w:cs="Times New Roman"/>
          <w:sz w:val="24"/>
          <w:szCs w:val="24"/>
        </w:rPr>
        <w:t xml:space="preserve"> cost of capital = US prime </w:t>
      </w:r>
      <w:r>
        <w:rPr>
          <w:rFonts w:ascii="Times New Roman" w:hAnsi="Times New Roman" w:cs="Times New Roman"/>
          <w:sz w:val="24"/>
          <w:szCs w:val="24"/>
        </w:rPr>
        <w:t xml:space="preserve">interest </w:t>
      </w:r>
      <w:r w:rsidRPr="00601EC5">
        <w:rPr>
          <w:rFonts w:ascii="Times New Roman" w:hAnsi="Times New Roman" w:cs="Times New Roman"/>
          <w:sz w:val="24"/>
          <w:szCs w:val="24"/>
        </w:rPr>
        <w:t>rate + 2%) and av</w:t>
      </w:r>
      <w:r>
        <w:rPr>
          <w:rFonts w:ascii="Times New Roman" w:hAnsi="Times New Roman" w:cs="Times New Roman"/>
          <w:sz w:val="24"/>
          <w:szCs w:val="24"/>
        </w:rPr>
        <w:t>g.</w:t>
      </w:r>
      <w:r w:rsidRPr="00601EC5">
        <w:rPr>
          <w:rFonts w:ascii="Times New Roman" w:hAnsi="Times New Roman" w:cs="Times New Roman"/>
          <w:sz w:val="24"/>
          <w:szCs w:val="24"/>
        </w:rPr>
        <w:t xml:space="preserve"> loan size</w:t>
      </w:r>
    </w:p>
    <w:p w:rsidR="00601EC5" w:rsidRPr="00601EC5" w:rsidRDefault="00601EC5" w:rsidP="00601EC5">
      <w:pPr>
        <w:spacing w:after="0" w:line="240" w:lineRule="auto"/>
        <w:jc w:val="center"/>
        <w:rPr>
          <w:rFonts w:ascii="Times New Roman" w:hAnsi="Times New Roman" w:cs="Times New Roman"/>
          <w:sz w:val="24"/>
          <w:szCs w:val="24"/>
        </w:rPr>
      </w:pPr>
      <w:r w:rsidRPr="00601EC5">
        <w:rPr>
          <w:rFonts w:ascii="Times New Roman" w:hAnsi="Times New Roman" w:cs="Times New Roman"/>
          <w:sz w:val="24"/>
          <w:szCs w:val="24"/>
        </w:rPr>
        <w:t xml:space="preserve">B: Subsidy per </w:t>
      </w:r>
      <w:r>
        <w:rPr>
          <w:rFonts w:ascii="Times New Roman" w:hAnsi="Times New Roman" w:cs="Times New Roman"/>
          <w:sz w:val="24"/>
          <w:szCs w:val="24"/>
        </w:rPr>
        <w:t>borrower</w:t>
      </w:r>
      <w:r w:rsidRPr="00601EC5">
        <w:rPr>
          <w:rFonts w:ascii="Times New Roman" w:hAnsi="Times New Roman" w:cs="Times New Roman"/>
          <w:sz w:val="24"/>
          <w:szCs w:val="24"/>
        </w:rPr>
        <w:t xml:space="preserve"> (opp</w:t>
      </w:r>
      <w:r>
        <w:rPr>
          <w:rFonts w:ascii="Times New Roman" w:hAnsi="Times New Roman" w:cs="Times New Roman"/>
          <w:sz w:val="24"/>
          <w:szCs w:val="24"/>
        </w:rPr>
        <w:t>.</w:t>
      </w:r>
      <w:r w:rsidRPr="00601EC5">
        <w:rPr>
          <w:rFonts w:ascii="Times New Roman" w:hAnsi="Times New Roman" w:cs="Times New Roman"/>
          <w:sz w:val="24"/>
          <w:szCs w:val="24"/>
        </w:rPr>
        <w:t xml:space="preserve"> cost of capital = local prime rate + 2%) and average loan size</w:t>
      </w:r>
    </w:p>
    <w:p w:rsidR="00601EC5" w:rsidRPr="00601EC5" w:rsidRDefault="00601EC5" w:rsidP="00601EC5">
      <w:pPr>
        <w:spacing w:after="0" w:line="240" w:lineRule="auto"/>
        <w:jc w:val="center"/>
        <w:rPr>
          <w:rFonts w:ascii="Times New Roman" w:hAnsi="Times New Roman" w:cs="Times New Roman"/>
          <w:sz w:val="24"/>
          <w:szCs w:val="24"/>
        </w:rPr>
      </w:pPr>
      <w:r w:rsidRPr="00601EC5">
        <w:rPr>
          <w:rFonts w:ascii="Times New Roman" w:hAnsi="Times New Roman" w:cs="Times New Roman"/>
          <w:sz w:val="24"/>
          <w:szCs w:val="24"/>
        </w:rPr>
        <w:t xml:space="preserve">C: Subsidy per </w:t>
      </w:r>
      <w:r>
        <w:rPr>
          <w:rFonts w:ascii="Times New Roman" w:hAnsi="Times New Roman" w:cs="Times New Roman"/>
          <w:sz w:val="24"/>
          <w:szCs w:val="24"/>
        </w:rPr>
        <w:t>borrower</w:t>
      </w:r>
      <w:r w:rsidRPr="00601EC5">
        <w:rPr>
          <w:rFonts w:ascii="Times New Roman" w:hAnsi="Times New Roman" w:cs="Times New Roman"/>
          <w:sz w:val="24"/>
          <w:szCs w:val="24"/>
        </w:rPr>
        <w:t xml:space="preserve"> (opp</w:t>
      </w:r>
      <w:r>
        <w:rPr>
          <w:rFonts w:ascii="Times New Roman" w:hAnsi="Times New Roman" w:cs="Times New Roman"/>
          <w:sz w:val="24"/>
          <w:szCs w:val="24"/>
        </w:rPr>
        <w:t>.</w:t>
      </w:r>
      <w:r w:rsidRPr="00601EC5">
        <w:rPr>
          <w:rFonts w:ascii="Times New Roman" w:hAnsi="Times New Roman" w:cs="Times New Roman"/>
          <w:sz w:val="24"/>
          <w:szCs w:val="24"/>
        </w:rPr>
        <w:t xml:space="preserve"> cost of capital = local prime rate + 2%) and % female borrowers</w:t>
      </w:r>
    </w:p>
    <w:p w:rsidR="00BD3636" w:rsidRDefault="00601EC5" w:rsidP="00601EC5">
      <w:pPr>
        <w:spacing w:after="0" w:line="240" w:lineRule="auto"/>
        <w:jc w:val="center"/>
        <w:rPr>
          <w:rFonts w:ascii="Times New Roman" w:hAnsi="Times New Roman" w:cs="Times New Roman"/>
          <w:sz w:val="24"/>
          <w:szCs w:val="24"/>
        </w:rPr>
      </w:pPr>
      <w:r w:rsidRPr="00601EC5">
        <w:rPr>
          <w:rFonts w:ascii="Times New Roman" w:hAnsi="Times New Roman" w:cs="Times New Roman"/>
          <w:sz w:val="24"/>
          <w:szCs w:val="24"/>
        </w:rPr>
        <w:t>Most recent data, 2005-2009</w:t>
      </w:r>
    </w:p>
    <w:p w:rsidR="008838EF" w:rsidRDefault="008838EF">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948"/>
        <w:gridCol w:w="821"/>
        <w:gridCol w:w="1360"/>
        <w:gridCol w:w="1353"/>
        <w:gridCol w:w="1359"/>
        <w:gridCol w:w="1463"/>
      </w:tblGrid>
      <w:tr w:rsidR="00994426" w:rsidTr="003A1D71">
        <w:tc>
          <w:tcPr>
            <w:tcW w:w="1948" w:type="dxa"/>
            <w:tcBorders>
              <w:bottom w:val="double" w:sz="4" w:space="0" w:color="auto"/>
              <w:right w:val="double" w:sz="4" w:space="0" w:color="auto"/>
            </w:tcBorders>
          </w:tcPr>
          <w:p w:rsidR="00994426" w:rsidRPr="00DA76AB" w:rsidRDefault="008E128E" w:rsidP="003A1D71">
            <w:r>
              <w:rPr>
                <w:rFonts w:ascii="Times New Roman" w:hAnsi="Times New Roman" w:cs="Times New Roman"/>
                <w:sz w:val="24"/>
                <w:szCs w:val="24"/>
              </w:rPr>
              <w:lastRenderedPageBreak/>
              <w:br w:type="page"/>
            </w:r>
          </w:p>
        </w:tc>
        <w:tc>
          <w:tcPr>
            <w:tcW w:w="821" w:type="dxa"/>
            <w:tcBorders>
              <w:left w:val="double" w:sz="4" w:space="0" w:color="auto"/>
              <w:bottom w:val="double" w:sz="4" w:space="0" w:color="auto"/>
            </w:tcBorders>
            <w:vAlign w:val="bottom"/>
          </w:tcPr>
          <w:p w:rsidR="00994426" w:rsidRPr="00BA7117" w:rsidRDefault="00994426" w:rsidP="003A1D71">
            <w:pPr>
              <w:jc w:val="center"/>
              <w:rPr>
                <w:rFonts w:ascii="Times New Roman" w:hAnsi="Times New Roman" w:cs="Times New Roman"/>
                <w:b/>
              </w:rPr>
            </w:pPr>
            <w:r w:rsidRPr="00BA7117">
              <w:rPr>
                <w:rFonts w:ascii="Times New Roman" w:hAnsi="Times New Roman" w:cs="Times New Roman"/>
                <w:b/>
              </w:rPr>
              <w:t>Mean</w:t>
            </w:r>
          </w:p>
        </w:tc>
        <w:tc>
          <w:tcPr>
            <w:tcW w:w="1360" w:type="dxa"/>
            <w:tcBorders>
              <w:bottom w:val="double" w:sz="4" w:space="0" w:color="auto"/>
            </w:tcBorders>
            <w:vAlign w:val="bottom"/>
          </w:tcPr>
          <w:p w:rsidR="00994426" w:rsidRPr="00BA7117" w:rsidRDefault="00994426" w:rsidP="003A1D71">
            <w:pPr>
              <w:jc w:val="center"/>
              <w:rPr>
                <w:rFonts w:ascii="Times New Roman" w:hAnsi="Times New Roman" w:cs="Times New Roman"/>
                <w:b/>
              </w:rPr>
            </w:pPr>
            <w:r>
              <w:rPr>
                <w:rFonts w:ascii="Times New Roman" w:hAnsi="Times New Roman" w:cs="Times New Roman"/>
                <w:b/>
              </w:rPr>
              <w:t>25</w:t>
            </w:r>
            <w:r w:rsidRPr="000C7119">
              <w:rPr>
                <w:rFonts w:ascii="Times New Roman" w:hAnsi="Times New Roman" w:cs="Times New Roman"/>
                <w:b/>
                <w:vertAlign w:val="superscript"/>
              </w:rPr>
              <w:t>th</w:t>
            </w:r>
            <w:r>
              <w:rPr>
                <w:rFonts w:ascii="Times New Roman" w:hAnsi="Times New Roman" w:cs="Times New Roman"/>
                <w:b/>
              </w:rPr>
              <w:t xml:space="preserve"> percentile</w:t>
            </w:r>
          </w:p>
        </w:tc>
        <w:tc>
          <w:tcPr>
            <w:tcW w:w="1353" w:type="dxa"/>
            <w:tcBorders>
              <w:bottom w:val="double" w:sz="4" w:space="0" w:color="auto"/>
            </w:tcBorders>
            <w:vAlign w:val="bottom"/>
          </w:tcPr>
          <w:p w:rsidR="00994426" w:rsidRPr="00BA7117" w:rsidRDefault="00994426" w:rsidP="003A1D71">
            <w:pPr>
              <w:jc w:val="center"/>
              <w:rPr>
                <w:rFonts w:ascii="Times New Roman" w:hAnsi="Times New Roman" w:cs="Times New Roman"/>
                <w:b/>
              </w:rPr>
            </w:pPr>
            <w:r>
              <w:rPr>
                <w:rFonts w:ascii="Times New Roman" w:hAnsi="Times New Roman" w:cs="Times New Roman"/>
                <w:b/>
              </w:rPr>
              <w:t>Median</w:t>
            </w:r>
          </w:p>
        </w:tc>
        <w:tc>
          <w:tcPr>
            <w:tcW w:w="1359" w:type="dxa"/>
            <w:tcBorders>
              <w:bottom w:val="double" w:sz="4" w:space="0" w:color="auto"/>
            </w:tcBorders>
            <w:vAlign w:val="bottom"/>
          </w:tcPr>
          <w:p w:rsidR="00994426" w:rsidRPr="00BA7117" w:rsidRDefault="00994426" w:rsidP="003A1D71">
            <w:pPr>
              <w:jc w:val="center"/>
              <w:rPr>
                <w:rFonts w:ascii="Times New Roman" w:hAnsi="Times New Roman" w:cs="Times New Roman"/>
                <w:b/>
              </w:rPr>
            </w:pPr>
            <w:r>
              <w:rPr>
                <w:rFonts w:ascii="Times New Roman" w:hAnsi="Times New Roman" w:cs="Times New Roman"/>
                <w:b/>
              </w:rPr>
              <w:t>75</w:t>
            </w:r>
            <w:r w:rsidRPr="000C7119">
              <w:rPr>
                <w:rFonts w:ascii="Times New Roman" w:hAnsi="Times New Roman" w:cs="Times New Roman"/>
                <w:b/>
                <w:vertAlign w:val="superscript"/>
              </w:rPr>
              <w:t>th</w:t>
            </w:r>
            <w:r>
              <w:rPr>
                <w:rFonts w:ascii="Times New Roman" w:hAnsi="Times New Roman" w:cs="Times New Roman"/>
                <w:b/>
              </w:rPr>
              <w:t xml:space="preserve"> percentile</w:t>
            </w:r>
          </w:p>
        </w:tc>
        <w:tc>
          <w:tcPr>
            <w:tcW w:w="1378" w:type="dxa"/>
            <w:tcBorders>
              <w:bottom w:val="double" w:sz="4" w:space="0" w:color="auto"/>
            </w:tcBorders>
            <w:vAlign w:val="bottom"/>
          </w:tcPr>
          <w:p w:rsidR="00994426" w:rsidRPr="00BA7117" w:rsidRDefault="00994426" w:rsidP="003A1D71">
            <w:pPr>
              <w:jc w:val="center"/>
              <w:rPr>
                <w:rFonts w:ascii="Times New Roman" w:hAnsi="Times New Roman" w:cs="Times New Roman"/>
                <w:b/>
              </w:rPr>
            </w:pPr>
            <w:r w:rsidRPr="00BA7117">
              <w:rPr>
                <w:rFonts w:ascii="Times New Roman" w:hAnsi="Times New Roman" w:cs="Times New Roman"/>
                <w:b/>
              </w:rPr>
              <w:t>Observation</w:t>
            </w:r>
            <w:r w:rsidR="0056373B">
              <w:rPr>
                <w:rFonts w:ascii="Times New Roman" w:hAnsi="Times New Roman" w:cs="Times New Roman"/>
                <w:b/>
              </w:rPr>
              <w:t>s</w:t>
            </w:r>
          </w:p>
        </w:tc>
      </w:tr>
      <w:tr w:rsidR="00994426" w:rsidTr="003A1D71">
        <w:tc>
          <w:tcPr>
            <w:tcW w:w="1948" w:type="dxa"/>
            <w:tcBorders>
              <w:top w:val="double" w:sz="4" w:space="0" w:color="auto"/>
              <w:bottom w:val="single" w:sz="4" w:space="0" w:color="auto"/>
              <w:right w:val="double" w:sz="4" w:space="0" w:color="auto"/>
            </w:tcBorders>
          </w:tcPr>
          <w:p w:rsidR="00994426" w:rsidRPr="005901A0" w:rsidRDefault="00994426" w:rsidP="003A1D71">
            <w:pPr>
              <w:rPr>
                <w:rFonts w:ascii="Times New Roman" w:hAnsi="Times New Roman" w:cs="Times New Roman"/>
              </w:rPr>
            </w:pPr>
            <w:r>
              <w:rPr>
                <w:rFonts w:ascii="Times New Roman" w:hAnsi="Times New Roman" w:cs="Times New Roman"/>
              </w:rPr>
              <w:t>Full sample</w:t>
            </w:r>
          </w:p>
        </w:tc>
        <w:tc>
          <w:tcPr>
            <w:tcW w:w="821" w:type="dxa"/>
            <w:tcBorders>
              <w:top w:val="double" w:sz="4" w:space="0" w:color="auto"/>
              <w:left w:val="double" w:sz="4" w:space="0" w:color="auto"/>
              <w:bottom w:val="single" w:sz="4" w:space="0" w:color="auto"/>
            </w:tcBorders>
            <w:vAlign w:val="center"/>
          </w:tcPr>
          <w:p w:rsidR="00994426" w:rsidRPr="00053497" w:rsidRDefault="007B5556" w:rsidP="003A1D71">
            <w:pPr>
              <w:jc w:val="center"/>
              <w:rPr>
                <w:rFonts w:ascii="Times New Roman" w:hAnsi="Times New Roman" w:cs="Times New Roman"/>
              </w:rPr>
            </w:pPr>
            <w:r>
              <w:rPr>
                <w:rFonts w:ascii="Times New Roman" w:hAnsi="Times New Roman" w:cs="Times New Roman"/>
              </w:rPr>
              <w:t>2.4</w:t>
            </w:r>
          </w:p>
        </w:tc>
        <w:tc>
          <w:tcPr>
            <w:tcW w:w="1360" w:type="dxa"/>
            <w:tcBorders>
              <w:top w:val="double" w:sz="4" w:space="0" w:color="auto"/>
              <w:bottom w:val="single" w:sz="4" w:space="0" w:color="auto"/>
            </w:tcBorders>
            <w:vAlign w:val="center"/>
          </w:tcPr>
          <w:p w:rsidR="00994426" w:rsidRPr="00053497" w:rsidRDefault="007B5556" w:rsidP="003A1D71">
            <w:pPr>
              <w:jc w:val="center"/>
              <w:rPr>
                <w:rFonts w:ascii="Times New Roman" w:hAnsi="Times New Roman" w:cs="Times New Roman"/>
              </w:rPr>
            </w:pPr>
            <w:r>
              <w:rPr>
                <w:rFonts w:ascii="Times New Roman" w:hAnsi="Times New Roman" w:cs="Times New Roman"/>
              </w:rPr>
              <w:t>0.4</w:t>
            </w:r>
          </w:p>
        </w:tc>
        <w:tc>
          <w:tcPr>
            <w:tcW w:w="1353" w:type="dxa"/>
            <w:tcBorders>
              <w:top w:val="double" w:sz="4" w:space="0" w:color="auto"/>
              <w:bottom w:val="single" w:sz="4" w:space="0" w:color="auto"/>
            </w:tcBorders>
            <w:vAlign w:val="center"/>
          </w:tcPr>
          <w:p w:rsidR="00994426" w:rsidRPr="00053497" w:rsidRDefault="007B5556" w:rsidP="003A1D71">
            <w:pPr>
              <w:jc w:val="center"/>
              <w:rPr>
                <w:rFonts w:ascii="Times New Roman" w:hAnsi="Times New Roman" w:cs="Times New Roman"/>
              </w:rPr>
            </w:pPr>
            <w:r>
              <w:rPr>
                <w:rFonts w:ascii="Times New Roman" w:hAnsi="Times New Roman" w:cs="Times New Roman"/>
              </w:rPr>
              <w:t>1.0</w:t>
            </w:r>
          </w:p>
        </w:tc>
        <w:tc>
          <w:tcPr>
            <w:tcW w:w="1359" w:type="dxa"/>
            <w:tcBorders>
              <w:top w:val="double" w:sz="4" w:space="0" w:color="auto"/>
              <w:bottom w:val="single" w:sz="4" w:space="0" w:color="auto"/>
            </w:tcBorders>
            <w:vAlign w:val="center"/>
          </w:tcPr>
          <w:p w:rsidR="00994426" w:rsidRPr="00053497" w:rsidRDefault="007B5556" w:rsidP="003A1D71">
            <w:pPr>
              <w:jc w:val="center"/>
              <w:rPr>
                <w:rFonts w:ascii="Times New Roman" w:hAnsi="Times New Roman" w:cs="Times New Roman"/>
              </w:rPr>
            </w:pPr>
            <w:r>
              <w:rPr>
                <w:rFonts w:ascii="Times New Roman" w:hAnsi="Times New Roman" w:cs="Times New Roman"/>
              </w:rPr>
              <w:t>2.5</w:t>
            </w:r>
          </w:p>
        </w:tc>
        <w:tc>
          <w:tcPr>
            <w:tcW w:w="1378" w:type="dxa"/>
            <w:tcBorders>
              <w:top w:val="double" w:sz="4" w:space="0" w:color="auto"/>
              <w:bottom w:val="single" w:sz="4" w:space="0" w:color="auto"/>
            </w:tcBorders>
            <w:vAlign w:val="center"/>
          </w:tcPr>
          <w:p w:rsidR="00994426" w:rsidRPr="00053497" w:rsidRDefault="00010090" w:rsidP="003A1D71">
            <w:pPr>
              <w:jc w:val="center"/>
              <w:rPr>
                <w:rFonts w:ascii="Times New Roman" w:hAnsi="Times New Roman" w:cs="Times New Roman"/>
              </w:rPr>
            </w:pPr>
            <w:r>
              <w:rPr>
                <w:rFonts w:ascii="Times New Roman" w:hAnsi="Times New Roman" w:cs="Times New Roman"/>
              </w:rPr>
              <w:t>1253</w:t>
            </w:r>
          </w:p>
        </w:tc>
      </w:tr>
      <w:tr w:rsidR="00994426" w:rsidTr="003A1D71">
        <w:tc>
          <w:tcPr>
            <w:tcW w:w="1948" w:type="dxa"/>
            <w:tcBorders>
              <w:top w:val="single" w:sz="4" w:space="0" w:color="auto"/>
              <w:right w:val="double" w:sz="4" w:space="0" w:color="auto"/>
            </w:tcBorders>
          </w:tcPr>
          <w:p w:rsidR="00994426" w:rsidRPr="005901A0" w:rsidRDefault="00994426" w:rsidP="003A1D71">
            <w:pPr>
              <w:rPr>
                <w:rFonts w:ascii="Times New Roman" w:hAnsi="Times New Roman" w:cs="Times New Roman"/>
              </w:rPr>
            </w:pPr>
            <w:r w:rsidRPr="005901A0">
              <w:rPr>
                <w:rFonts w:ascii="Times New Roman" w:hAnsi="Times New Roman" w:cs="Times New Roman"/>
              </w:rPr>
              <w:t>Bank</w:t>
            </w:r>
          </w:p>
        </w:tc>
        <w:tc>
          <w:tcPr>
            <w:tcW w:w="821" w:type="dxa"/>
            <w:tcBorders>
              <w:top w:val="single" w:sz="4" w:space="0" w:color="auto"/>
              <w:left w:val="double" w:sz="4" w:space="0" w:color="auto"/>
            </w:tcBorders>
            <w:vAlign w:val="center"/>
          </w:tcPr>
          <w:p w:rsidR="00994426" w:rsidRPr="00053497" w:rsidRDefault="007B5556" w:rsidP="003A1D71">
            <w:pPr>
              <w:jc w:val="center"/>
              <w:rPr>
                <w:rFonts w:ascii="Times New Roman" w:hAnsi="Times New Roman" w:cs="Times New Roman"/>
              </w:rPr>
            </w:pPr>
            <w:r>
              <w:rPr>
                <w:rFonts w:ascii="Times New Roman" w:hAnsi="Times New Roman" w:cs="Times New Roman"/>
              </w:rPr>
              <w:t>6.8</w:t>
            </w:r>
          </w:p>
        </w:tc>
        <w:tc>
          <w:tcPr>
            <w:tcW w:w="1360" w:type="dxa"/>
            <w:tcBorders>
              <w:top w:val="single" w:sz="4" w:space="0" w:color="auto"/>
            </w:tcBorders>
            <w:vAlign w:val="center"/>
          </w:tcPr>
          <w:p w:rsidR="00994426" w:rsidRPr="00053497" w:rsidRDefault="007B5556" w:rsidP="003A1D71">
            <w:pPr>
              <w:jc w:val="center"/>
              <w:rPr>
                <w:rFonts w:ascii="Times New Roman" w:hAnsi="Times New Roman" w:cs="Times New Roman"/>
              </w:rPr>
            </w:pPr>
            <w:r>
              <w:rPr>
                <w:rFonts w:ascii="Times New Roman" w:hAnsi="Times New Roman" w:cs="Times New Roman"/>
              </w:rPr>
              <w:t>1.4</w:t>
            </w:r>
          </w:p>
        </w:tc>
        <w:tc>
          <w:tcPr>
            <w:tcW w:w="1353" w:type="dxa"/>
            <w:tcBorders>
              <w:top w:val="single" w:sz="4" w:space="0" w:color="auto"/>
            </w:tcBorders>
            <w:vAlign w:val="center"/>
          </w:tcPr>
          <w:p w:rsidR="00994426" w:rsidRPr="00053497" w:rsidRDefault="007B5556" w:rsidP="003A1D71">
            <w:pPr>
              <w:jc w:val="center"/>
              <w:rPr>
                <w:rFonts w:ascii="Times New Roman" w:hAnsi="Times New Roman" w:cs="Times New Roman"/>
              </w:rPr>
            </w:pPr>
            <w:r>
              <w:rPr>
                <w:rFonts w:ascii="Times New Roman" w:hAnsi="Times New Roman" w:cs="Times New Roman"/>
              </w:rPr>
              <w:t>3.4</w:t>
            </w:r>
          </w:p>
        </w:tc>
        <w:tc>
          <w:tcPr>
            <w:tcW w:w="1359" w:type="dxa"/>
            <w:tcBorders>
              <w:top w:val="single" w:sz="4" w:space="0" w:color="auto"/>
            </w:tcBorders>
            <w:vAlign w:val="center"/>
          </w:tcPr>
          <w:p w:rsidR="00994426" w:rsidRPr="00053497" w:rsidRDefault="007B5556" w:rsidP="003A1D71">
            <w:pPr>
              <w:jc w:val="center"/>
              <w:rPr>
                <w:rFonts w:ascii="Times New Roman" w:hAnsi="Times New Roman" w:cs="Times New Roman"/>
              </w:rPr>
            </w:pPr>
            <w:r>
              <w:rPr>
                <w:rFonts w:ascii="Times New Roman" w:hAnsi="Times New Roman" w:cs="Times New Roman"/>
              </w:rPr>
              <w:t>8.6</w:t>
            </w:r>
          </w:p>
        </w:tc>
        <w:tc>
          <w:tcPr>
            <w:tcW w:w="1378" w:type="dxa"/>
            <w:tcBorders>
              <w:top w:val="single" w:sz="4" w:space="0" w:color="auto"/>
            </w:tcBorders>
            <w:vAlign w:val="center"/>
          </w:tcPr>
          <w:p w:rsidR="00994426" w:rsidRPr="00053497" w:rsidRDefault="00010090" w:rsidP="003A1D71">
            <w:pPr>
              <w:jc w:val="center"/>
              <w:rPr>
                <w:rFonts w:ascii="Times New Roman" w:hAnsi="Times New Roman" w:cs="Times New Roman"/>
              </w:rPr>
            </w:pPr>
            <w:r>
              <w:rPr>
                <w:rFonts w:ascii="Times New Roman" w:hAnsi="Times New Roman" w:cs="Times New Roman"/>
              </w:rPr>
              <w:t>87</w:t>
            </w:r>
          </w:p>
        </w:tc>
      </w:tr>
      <w:tr w:rsidR="00994426" w:rsidTr="003A1D71">
        <w:tc>
          <w:tcPr>
            <w:tcW w:w="1948" w:type="dxa"/>
            <w:tcBorders>
              <w:right w:val="double" w:sz="4" w:space="0" w:color="auto"/>
            </w:tcBorders>
          </w:tcPr>
          <w:p w:rsidR="00994426" w:rsidRDefault="00994426" w:rsidP="003A1D71">
            <w:pPr>
              <w:rPr>
                <w:rFonts w:ascii="Times New Roman" w:hAnsi="Times New Roman" w:cs="Times New Roman"/>
              </w:rPr>
            </w:pPr>
            <w:r w:rsidRPr="005901A0">
              <w:rPr>
                <w:rFonts w:ascii="Times New Roman" w:hAnsi="Times New Roman" w:cs="Times New Roman"/>
              </w:rPr>
              <w:t xml:space="preserve">Credit </w:t>
            </w:r>
            <w:r>
              <w:rPr>
                <w:rFonts w:ascii="Times New Roman" w:hAnsi="Times New Roman" w:cs="Times New Roman"/>
              </w:rPr>
              <w:t>u</w:t>
            </w:r>
            <w:r w:rsidRPr="005901A0">
              <w:rPr>
                <w:rFonts w:ascii="Times New Roman" w:hAnsi="Times New Roman" w:cs="Times New Roman"/>
              </w:rPr>
              <w:t>nion/</w:t>
            </w:r>
          </w:p>
          <w:p w:rsidR="00994426" w:rsidRPr="005901A0" w:rsidRDefault="00994426" w:rsidP="003A1D71">
            <w:pPr>
              <w:rPr>
                <w:rFonts w:ascii="Times New Roman" w:hAnsi="Times New Roman" w:cs="Times New Roman"/>
              </w:rPr>
            </w:pPr>
            <w:r>
              <w:rPr>
                <w:rFonts w:ascii="Times New Roman" w:hAnsi="Times New Roman" w:cs="Times New Roman"/>
              </w:rPr>
              <w:t>C</w:t>
            </w:r>
            <w:r w:rsidRPr="005901A0">
              <w:rPr>
                <w:rFonts w:ascii="Times New Roman" w:hAnsi="Times New Roman" w:cs="Times New Roman"/>
              </w:rPr>
              <w:t>ooperative</w:t>
            </w:r>
          </w:p>
        </w:tc>
        <w:tc>
          <w:tcPr>
            <w:tcW w:w="821" w:type="dxa"/>
            <w:tcBorders>
              <w:left w:val="double" w:sz="4" w:space="0" w:color="auto"/>
            </w:tcBorders>
            <w:vAlign w:val="center"/>
          </w:tcPr>
          <w:p w:rsidR="00994426" w:rsidRPr="00053497" w:rsidRDefault="00010090" w:rsidP="003A1D71">
            <w:pPr>
              <w:jc w:val="center"/>
              <w:rPr>
                <w:rFonts w:ascii="Times New Roman" w:hAnsi="Times New Roman" w:cs="Times New Roman"/>
              </w:rPr>
            </w:pPr>
            <w:r>
              <w:rPr>
                <w:rFonts w:ascii="Times New Roman" w:hAnsi="Times New Roman" w:cs="Times New Roman"/>
              </w:rPr>
              <w:t>2.9</w:t>
            </w:r>
          </w:p>
        </w:tc>
        <w:tc>
          <w:tcPr>
            <w:tcW w:w="1360" w:type="dxa"/>
            <w:vAlign w:val="center"/>
          </w:tcPr>
          <w:p w:rsidR="00994426" w:rsidRPr="00053497" w:rsidRDefault="00010090" w:rsidP="003A1D71">
            <w:pPr>
              <w:jc w:val="center"/>
              <w:rPr>
                <w:rFonts w:ascii="Times New Roman" w:hAnsi="Times New Roman" w:cs="Times New Roman"/>
              </w:rPr>
            </w:pPr>
            <w:r>
              <w:rPr>
                <w:rFonts w:ascii="Times New Roman" w:hAnsi="Times New Roman" w:cs="Times New Roman"/>
              </w:rPr>
              <w:t>0.7</w:t>
            </w:r>
          </w:p>
        </w:tc>
        <w:tc>
          <w:tcPr>
            <w:tcW w:w="1353" w:type="dxa"/>
            <w:vAlign w:val="center"/>
          </w:tcPr>
          <w:p w:rsidR="00994426" w:rsidRPr="00053497" w:rsidRDefault="00010090" w:rsidP="003A1D71">
            <w:pPr>
              <w:jc w:val="center"/>
              <w:rPr>
                <w:rFonts w:ascii="Times New Roman" w:hAnsi="Times New Roman" w:cs="Times New Roman"/>
              </w:rPr>
            </w:pPr>
            <w:r>
              <w:rPr>
                <w:rFonts w:ascii="Times New Roman" w:hAnsi="Times New Roman" w:cs="Times New Roman"/>
              </w:rPr>
              <w:t>1.6</w:t>
            </w:r>
          </w:p>
        </w:tc>
        <w:tc>
          <w:tcPr>
            <w:tcW w:w="1359" w:type="dxa"/>
            <w:vAlign w:val="center"/>
          </w:tcPr>
          <w:p w:rsidR="00994426" w:rsidRPr="00053497" w:rsidRDefault="00010090" w:rsidP="003A1D71">
            <w:pPr>
              <w:jc w:val="center"/>
              <w:rPr>
                <w:rFonts w:ascii="Times New Roman" w:hAnsi="Times New Roman" w:cs="Times New Roman"/>
              </w:rPr>
            </w:pPr>
            <w:r>
              <w:rPr>
                <w:rFonts w:ascii="Times New Roman" w:hAnsi="Times New Roman" w:cs="Times New Roman"/>
              </w:rPr>
              <w:t>3.7</w:t>
            </w:r>
          </w:p>
        </w:tc>
        <w:tc>
          <w:tcPr>
            <w:tcW w:w="1378" w:type="dxa"/>
            <w:vAlign w:val="center"/>
          </w:tcPr>
          <w:p w:rsidR="00994426" w:rsidRPr="00053497" w:rsidRDefault="00010090" w:rsidP="003A1D71">
            <w:pPr>
              <w:jc w:val="center"/>
              <w:rPr>
                <w:rFonts w:ascii="Times New Roman" w:hAnsi="Times New Roman" w:cs="Times New Roman"/>
              </w:rPr>
            </w:pPr>
            <w:r>
              <w:rPr>
                <w:rFonts w:ascii="Times New Roman" w:hAnsi="Times New Roman" w:cs="Times New Roman"/>
              </w:rPr>
              <w:t>238</w:t>
            </w:r>
          </w:p>
        </w:tc>
      </w:tr>
      <w:tr w:rsidR="00994426" w:rsidTr="003A1D71">
        <w:tc>
          <w:tcPr>
            <w:tcW w:w="1948" w:type="dxa"/>
            <w:tcBorders>
              <w:right w:val="double" w:sz="4" w:space="0" w:color="auto"/>
            </w:tcBorders>
          </w:tcPr>
          <w:p w:rsidR="00994426" w:rsidRPr="005901A0" w:rsidRDefault="00994426" w:rsidP="003A1D71">
            <w:pPr>
              <w:rPr>
                <w:rFonts w:ascii="Times New Roman" w:hAnsi="Times New Roman" w:cs="Times New Roman"/>
              </w:rPr>
            </w:pPr>
            <w:r w:rsidRPr="005901A0">
              <w:rPr>
                <w:rFonts w:ascii="Times New Roman" w:hAnsi="Times New Roman" w:cs="Times New Roman"/>
              </w:rPr>
              <w:t>NGO</w:t>
            </w:r>
          </w:p>
        </w:tc>
        <w:tc>
          <w:tcPr>
            <w:tcW w:w="821" w:type="dxa"/>
            <w:tcBorders>
              <w:left w:val="double" w:sz="4" w:space="0" w:color="auto"/>
            </w:tcBorders>
            <w:vAlign w:val="center"/>
          </w:tcPr>
          <w:p w:rsidR="00994426" w:rsidRPr="00053497" w:rsidRDefault="00010090" w:rsidP="003A1D71">
            <w:pPr>
              <w:jc w:val="center"/>
              <w:rPr>
                <w:rFonts w:ascii="Times New Roman" w:hAnsi="Times New Roman" w:cs="Times New Roman"/>
              </w:rPr>
            </w:pPr>
            <w:r>
              <w:rPr>
                <w:rFonts w:ascii="Times New Roman" w:hAnsi="Times New Roman" w:cs="Times New Roman"/>
              </w:rPr>
              <w:t>1.3</w:t>
            </w:r>
          </w:p>
        </w:tc>
        <w:tc>
          <w:tcPr>
            <w:tcW w:w="1360" w:type="dxa"/>
            <w:vAlign w:val="center"/>
          </w:tcPr>
          <w:p w:rsidR="00994426" w:rsidRPr="00053497" w:rsidRDefault="00010090" w:rsidP="003A1D71">
            <w:pPr>
              <w:jc w:val="center"/>
              <w:rPr>
                <w:rFonts w:ascii="Times New Roman" w:hAnsi="Times New Roman" w:cs="Times New Roman"/>
              </w:rPr>
            </w:pPr>
            <w:r>
              <w:rPr>
                <w:rFonts w:ascii="Times New Roman" w:hAnsi="Times New Roman" w:cs="Times New Roman"/>
              </w:rPr>
              <w:t>0.3</w:t>
            </w:r>
          </w:p>
        </w:tc>
        <w:tc>
          <w:tcPr>
            <w:tcW w:w="1353" w:type="dxa"/>
            <w:vAlign w:val="center"/>
          </w:tcPr>
          <w:p w:rsidR="00994426" w:rsidRPr="00053497" w:rsidRDefault="00010090" w:rsidP="003A1D71">
            <w:pPr>
              <w:jc w:val="center"/>
              <w:rPr>
                <w:rFonts w:ascii="Times New Roman" w:hAnsi="Times New Roman" w:cs="Times New Roman"/>
              </w:rPr>
            </w:pPr>
            <w:r>
              <w:rPr>
                <w:rFonts w:ascii="Times New Roman" w:hAnsi="Times New Roman" w:cs="Times New Roman"/>
              </w:rPr>
              <w:t>0.5</w:t>
            </w:r>
          </w:p>
        </w:tc>
        <w:tc>
          <w:tcPr>
            <w:tcW w:w="1359" w:type="dxa"/>
            <w:vAlign w:val="center"/>
          </w:tcPr>
          <w:p w:rsidR="00994426" w:rsidRPr="00053497" w:rsidRDefault="00010090" w:rsidP="003A1D71">
            <w:pPr>
              <w:jc w:val="center"/>
              <w:rPr>
                <w:rFonts w:ascii="Times New Roman" w:hAnsi="Times New Roman" w:cs="Times New Roman"/>
              </w:rPr>
            </w:pPr>
            <w:r>
              <w:rPr>
                <w:rFonts w:ascii="Times New Roman" w:hAnsi="Times New Roman" w:cs="Times New Roman"/>
              </w:rPr>
              <w:t>1.4</w:t>
            </w:r>
          </w:p>
        </w:tc>
        <w:tc>
          <w:tcPr>
            <w:tcW w:w="1378" w:type="dxa"/>
            <w:vAlign w:val="center"/>
          </w:tcPr>
          <w:p w:rsidR="00994426" w:rsidRPr="00053497" w:rsidRDefault="00010090" w:rsidP="003A1D71">
            <w:pPr>
              <w:jc w:val="center"/>
              <w:rPr>
                <w:rFonts w:ascii="Times New Roman" w:hAnsi="Times New Roman" w:cs="Times New Roman"/>
              </w:rPr>
            </w:pPr>
            <w:r>
              <w:rPr>
                <w:rFonts w:ascii="Times New Roman" w:hAnsi="Times New Roman" w:cs="Times New Roman"/>
              </w:rPr>
              <w:t>451</w:t>
            </w:r>
          </w:p>
        </w:tc>
      </w:tr>
      <w:tr w:rsidR="00994426" w:rsidTr="003A1D71">
        <w:tc>
          <w:tcPr>
            <w:tcW w:w="1948" w:type="dxa"/>
            <w:tcBorders>
              <w:right w:val="double" w:sz="4" w:space="0" w:color="auto"/>
            </w:tcBorders>
          </w:tcPr>
          <w:p w:rsidR="00994426" w:rsidRPr="005901A0" w:rsidRDefault="00994426" w:rsidP="003A1D71">
            <w:pPr>
              <w:rPr>
                <w:rFonts w:ascii="Times New Roman" w:hAnsi="Times New Roman" w:cs="Times New Roman"/>
              </w:rPr>
            </w:pPr>
            <w:r w:rsidRPr="005901A0">
              <w:rPr>
                <w:rFonts w:ascii="Times New Roman" w:hAnsi="Times New Roman" w:cs="Times New Roman"/>
              </w:rPr>
              <w:t>Non-Bank Financial Intermediary</w:t>
            </w:r>
          </w:p>
        </w:tc>
        <w:tc>
          <w:tcPr>
            <w:tcW w:w="821" w:type="dxa"/>
            <w:tcBorders>
              <w:left w:val="double" w:sz="4" w:space="0" w:color="auto"/>
            </w:tcBorders>
            <w:vAlign w:val="center"/>
          </w:tcPr>
          <w:p w:rsidR="00994426" w:rsidRPr="00053497" w:rsidRDefault="00010090" w:rsidP="003A1D71">
            <w:pPr>
              <w:jc w:val="center"/>
              <w:rPr>
                <w:rFonts w:ascii="Times New Roman" w:hAnsi="Times New Roman" w:cs="Times New Roman"/>
              </w:rPr>
            </w:pPr>
            <w:r>
              <w:rPr>
                <w:rFonts w:ascii="Times New Roman" w:hAnsi="Times New Roman" w:cs="Times New Roman"/>
              </w:rPr>
              <w:t>2.7</w:t>
            </w:r>
          </w:p>
        </w:tc>
        <w:tc>
          <w:tcPr>
            <w:tcW w:w="1360" w:type="dxa"/>
            <w:vAlign w:val="center"/>
          </w:tcPr>
          <w:p w:rsidR="00994426" w:rsidRPr="00053497" w:rsidRDefault="00010090" w:rsidP="003A1D71">
            <w:pPr>
              <w:jc w:val="center"/>
              <w:rPr>
                <w:rFonts w:ascii="Times New Roman" w:hAnsi="Times New Roman" w:cs="Times New Roman"/>
              </w:rPr>
            </w:pPr>
            <w:r>
              <w:rPr>
                <w:rFonts w:ascii="Times New Roman" w:hAnsi="Times New Roman" w:cs="Times New Roman"/>
              </w:rPr>
              <w:t>0.4</w:t>
            </w:r>
          </w:p>
        </w:tc>
        <w:tc>
          <w:tcPr>
            <w:tcW w:w="1353" w:type="dxa"/>
            <w:vAlign w:val="center"/>
          </w:tcPr>
          <w:p w:rsidR="00994426" w:rsidRPr="00053497" w:rsidRDefault="00010090" w:rsidP="003A1D71">
            <w:pPr>
              <w:jc w:val="center"/>
              <w:rPr>
                <w:rFonts w:ascii="Times New Roman" w:hAnsi="Times New Roman" w:cs="Times New Roman"/>
              </w:rPr>
            </w:pPr>
            <w:r>
              <w:rPr>
                <w:rFonts w:ascii="Times New Roman" w:hAnsi="Times New Roman" w:cs="Times New Roman"/>
              </w:rPr>
              <w:t>1.1</w:t>
            </w:r>
          </w:p>
        </w:tc>
        <w:tc>
          <w:tcPr>
            <w:tcW w:w="1359" w:type="dxa"/>
            <w:vAlign w:val="center"/>
          </w:tcPr>
          <w:p w:rsidR="00994426" w:rsidRPr="00053497" w:rsidRDefault="00010090" w:rsidP="003A1D71">
            <w:pPr>
              <w:jc w:val="center"/>
              <w:rPr>
                <w:rFonts w:ascii="Times New Roman" w:hAnsi="Times New Roman" w:cs="Times New Roman"/>
              </w:rPr>
            </w:pPr>
            <w:r>
              <w:rPr>
                <w:rFonts w:ascii="Times New Roman" w:hAnsi="Times New Roman" w:cs="Times New Roman"/>
              </w:rPr>
              <w:t>2.6</w:t>
            </w:r>
          </w:p>
        </w:tc>
        <w:tc>
          <w:tcPr>
            <w:tcW w:w="1378" w:type="dxa"/>
            <w:vAlign w:val="center"/>
          </w:tcPr>
          <w:p w:rsidR="00994426" w:rsidRPr="00053497" w:rsidRDefault="00010090" w:rsidP="003A1D71">
            <w:pPr>
              <w:jc w:val="center"/>
              <w:rPr>
                <w:rFonts w:ascii="Times New Roman" w:hAnsi="Times New Roman" w:cs="Times New Roman"/>
              </w:rPr>
            </w:pPr>
            <w:r>
              <w:rPr>
                <w:rFonts w:ascii="Times New Roman" w:hAnsi="Times New Roman" w:cs="Times New Roman"/>
              </w:rPr>
              <w:t>385</w:t>
            </w:r>
          </w:p>
        </w:tc>
      </w:tr>
      <w:tr w:rsidR="00994426" w:rsidTr="003A1D71">
        <w:tc>
          <w:tcPr>
            <w:tcW w:w="1948" w:type="dxa"/>
            <w:tcBorders>
              <w:right w:val="double" w:sz="4" w:space="0" w:color="auto"/>
            </w:tcBorders>
          </w:tcPr>
          <w:p w:rsidR="00994426" w:rsidRPr="005901A0" w:rsidRDefault="00994426" w:rsidP="003A1D71">
            <w:pPr>
              <w:rPr>
                <w:rFonts w:ascii="Times New Roman" w:hAnsi="Times New Roman" w:cs="Times New Roman"/>
              </w:rPr>
            </w:pPr>
            <w:r w:rsidRPr="005901A0">
              <w:rPr>
                <w:rFonts w:ascii="Times New Roman" w:hAnsi="Times New Roman" w:cs="Times New Roman"/>
              </w:rPr>
              <w:t>Rural Bank</w:t>
            </w:r>
          </w:p>
        </w:tc>
        <w:tc>
          <w:tcPr>
            <w:tcW w:w="821" w:type="dxa"/>
            <w:tcBorders>
              <w:left w:val="double" w:sz="4" w:space="0" w:color="auto"/>
            </w:tcBorders>
            <w:vAlign w:val="center"/>
          </w:tcPr>
          <w:p w:rsidR="00994426" w:rsidRPr="00053497" w:rsidRDefault="00010090" w:rsidP="003A1D71">
            <w:pPr>
              <w:jc w:val="center"/>
              <w:rPr>
                <w:rFonts w:ascii="Times New Roman" w:hAnsi="Times New Roman" w:cs="Times New Roman"/>
              </w:rPr>
            </w:pPr>
            <w:r>
              <w:rPr>
                <w:rFonts w:ascii="Times New Roman" w:hAnsi="Times New Roman" w:cs="Times New Roman"/>
              </w:rPr>
              <w:t>1.4</w:t>
            </w:r>
          </w:p>
        </w:tc>
        <w:tc>
          <w:tcPr>
            <w:tcW w:w="1360" w:type="dxa"/>
            <w:vAlign w:val="center"/>
          </w:tcPr>
          <w:p w:rsidR="00994426" w:rsidRPr="00053497" w:rsidRDefault="00010090" w:rsidP="003A1D71">
            <w:pPr>
              <w:jc w:val="center"/>
              <w:rPr>
                <w:rFonts w:ascii="Times New Roman" w:hAnsi="Times New Roman" w:cs="Times New Roman"/>
              </w:rPr>
            </w:pPr>
            <w:r>
              <w:rPr>
                <w:rFonts w:ascii="Times New Roman" w:hAnsi="Times New Roman" w:cs="Times New Roman"/>
              </w:rPr>
              <w:t>0.6</w:t>
            </w:r>
          </w:p>
        </w:tc>
        <w:tc>
          <w:tcPr>
            <w:tcW w:w="1353" w:type="dxa"/>
            <w:vAlign w:val="center"/>
          </w:tcPr>
          <w:p w:rsidR="00994426" w:rsidRPr="00053497" w:rsidRDefault="00010090" w:rsidP="003A1D71">
            <w:pPr>
              <w:jc w:val="center"/>
              <w:rPr>
                <w:rFonts w:ascii="Times New Roman" w:hAnsi="Times New Roman" w:cs="Times New Roman"/>
              </w:rPr>
            </w:pPr>
            <w:r>
              <w:rPr>
                <w:rFonts w:ascii="Times New Roman" w:hAnsi="Times New Roman" w:cs="Times New Roman"/>
              </w:rPr>
              <w:t>1.1</w:t>
            </w:r>
          </w:p>
        </w:tc>
        <w:tc>
          <w:tcPr>
            <w:tcW w:w="1359" w:type="dxa"/>
            <w:vAlign w:val="center"/>
          </w:tcPr>
          <w:p w:rsidR="00994426" w:rsidRPr="00053497" w:rsidRDefault="00010090" w:rsidP="003A1D71">
            <w:pPr>
              <w:jc w:val="center"/>
              <w:rPr>
                <w:rFonts w:ascii="Times New Roman" w:hAnsi="Times New Roman" w:cs="Times New Roman"/>
              </w:rPr>
            </w:pPr>
            <w:r>
              <w:rPr>
                <w:rFonts w:ascii="Times New Roman" w:hAnsi="Times New Roman" w:cs="Times New Roman"/>
              </w:rPr>
              <w:t>1.9</w:t>
            </w:r>
          </w:p>
        </w:tc>
        <w:tc>
          <w:tcPr>
            <w:tcW w:w="1378" w:type="dxa"/>
            <w:vAlign w:val="center"/>
          </w:tcPr>
          <w:p w:rsidR="00994426" w:rsidRPr="00053497" w:rsidRDefault="00010090" w:rsidP="003A1D71">
            <w:pPr>
              <w:jc w:val="center"/>
              <w:rPr>
                <w:rFonts w:ascii="Times New Roman" w:hAnsi="Times New Roman" w:cs="Times New Roman"/>
              </w:rPr>
            </w:pPr>
            <w:r>
              <w:rPr>
                <w:rFonts w:ascii="Times New Roman" w:hAnsi="Times New Roman" w:cs="Times New Roman"/>
              </w:rPr>
              <w:t>92</w:t>
            </w:r>
          </w:p>
        </w:tc>
      </w:tr>
      <w:tr w:rsidR="00994426" w:rsidTr="003A1D71">
        <w:tc>
          <w:tcPr>
            <w:tcW w:w="1948" w:type="dxa"/>
            <w:tcBorders>
              <w:right w:val="double" w:sz="4" w:space="0" w:color="auto"/>
            </w:tcBorders>
          </w:tcPr>
          <w:p w:rsidR="00994426" w:rsidRPr="005901A0" w:rsidRDefault="00994426" w:rsidP="003A1D71">
            <w:pPr>
              <w:rPr>
                <w:rFonts w:ascii="Times New Roman" w:hAnsi="Times New Roman" w:cs="Times New Roman"/>
              </w:rPr>
            </w:pPr>
            <w:r>
              <w:rPr>
                <w:rFonts w:ascii="Times New Roman" w:hAnsi="Times New Roman" w:cs="Times New Roman"/>
              </w:rPr>
              <w:t>Not-for-profit</w:t>
            </w:r>
          </w:p>
        </w:tc>
        <w:tc>
          <w:tcPr>
            <w:tcW w:w="821" w:type="dxa"/>
            <w:tcBorders>
              <w:left w:val="double" w:sz="4" w:space="0" w:color="auto"/>
            </w:tcBorders>
            <w:vAlign w:val="center"/>
          </w:tcPr>
          <w:p w:rsidR="00994426" w:rsidRPr="00053497" w:rsidRDefault="00010090" w:rsidP="003A1D71">
            <w:pPr>
              <w:jc w:val="center"/>
              <w:rPr>
                <w:rFonts w:ascii="Times New Roman" w:hAnsi="Times New Roman" w:cs="Times New Roman"/>
              </w:rPr>
            </w:pPr>
            <w:r>
              <w:rPr>
                <w:rFonts w:ascii="Times New Roman" w:hAnsi="Times New Roman" w:cs="Times New Roman"/>
              </w:rPr>
              <w:t>2.0</w:t>
            </w:r>
          </w:p>
        </w:tc>
        <w:tc>
          <w:tcPr>
            <w:tcW w:w="1360" w:type="dxa"/>
            <w:vAlign w:val="center"/>
          </w:tcPr>
          <w:p w:rsidR="00994426" w:rsidRPr="00053497" w:rsidRDefault="00010090" w:rsidP="003A1D71">
            <w:pPr>
              <w:jc w:val="center"/>
              <w:rPr>
                <w:rFonts w:ascii="Times New Roman" w:hAnsi="Times New Roman" w:cs="Times New Roman"/>
              </w:rPr>
            </w:pPr>
            <w:r>
              <w:rPr>
                <w:rFonts w:ascii="Times New Roman" w:hAnsi="Times New Roman" w:cs="Times New Roman"/>
              </w:rPr>
              <w:t>0.3</w:t>
            </w:r>
          </w:p>
        </w:tc>
        <w:tc>
          <w:tcPr>
            <w:tcW w:w="1353" w:type="dxa"/>
            <w:vAlign w:val="center"/>
          </w:tcPr>
          <w:p w:rsidR="00994426" w:rsidRPr="00053497" w:rsidRDefault="00010090" w:rsidP="003A1D71">
            <w:pPr>
              <w:jc w:val="center"/>
              <w:rPr>
                <w:rFonts w:ascii="Times New Roman" w:hAnsi="Times New Roman" w:cs="Times New Roman"/>
              </w:rPr>
            </w:pPr>
            <w:r>
              <w:rPr>
                <w:rFonts w:ascii="Times New Roman" w:hAnsi="Times New Roman" w:cs="Times New Roman"/>
              </w:rPr>
              <w:t>0.9</w:t>
            </w:r>
          </w:p>
        </w:tc>
        <w:tc>
          <w:tcPr>
            <w:tcW w:w="1359" w:type="dxa"/>
            <w:vAlign w:val="center"/>
          </w:tcPr>
          <w:p w:rsidR="00994426" w:rsidRPr="00053497" w:rsidRDefault="00010090" w:rsidP="003A1D71">
            <w:pPr>
              <w:jc w:val="center"/>
              <w:rPr>
                <w:rFonts w:ascii="Times New Roman" w:hAnsi="Times New Roman" w:cs="Times New Roman"/>
              </w:rPr>
            </w:pPr>
            <w:r>
              <w:rPr>
                <w:rFonts w:ascii="Times New Roman" w:hAnsi="Times New Roman" w:cs="Times New Roman"/>
              </w:rPr>
              <w:t>2.3</w:t>
            </w:r>
          </w:p>
        </w:tc>
        <w:tc>
          <w:tcPr>
            <w:tcW w:w="1378" w:type="dxa"/>
            <w:vAlign w:val="center"/>
          </w:tcPr>
          <w:p w:rsidR="00994426" w:rsidRPr="00053497" w:rsidRDefault="00010090" w:rsidP="003A1D71">
            <w:pPr>
              <w:jc w:val="center"/>
              <w:rPr>
                <w:rFonts w:ascii="Times New Roman" w:hAnsi="Times New Roman" w:cs="Times New Roman"/>
              </w:rPr>
            </w:pPr>
            <w:r>
              <w:rPr>
                <w:rFonts w:ascii="Times New Roman" w:hAnsi="Times New Roman" w:cs="Times New Roman"/>
              </w:rPr>
              <w:t>782</w:t>
            </w:r>
          </w:p>
        </w:tc>
      </w:tr>
      <w:tr w:rsidR="00994426" w:rsidTr="003A1D71">
        <w:tc>
          <w:tcPr>
            <w:tcW w:w="1948" w:type="dxa"/>
            <w:tcBorders>
              <w:right w:val="double" w:sz="4" w:space="0" w:color="auto"/>
            </w:tcBorders>
          </w:tcPr>
          <w:p w:rsidR="00994426" w:rsidRPr="005901A0" w:rsidRDefault="00994426" w:rsidP="003A1D71">
            <w:pPr>
              <w:rPr>
                <w:rFonts w:ascii="Times New Roman" w:hAnsi="Times New Roman" w:cs="Times New Roman"/>
              </w:rPr>
            </w:pPr>
            <w:r>
              <w:rPr>
                <w:rFonts w:ascii="Times New Roman" w:hAnsi="Times New Roman" w:cs="Times New Roman"/>
              </w:rPr>
              <w:t>For-profit</w:t>
            </w:r>
          </w:p>
        </w:tc>
        <w:tc>
          <w:tcPr>
            <w:tcW w:w="821" w:type="dxa"/>
            <w:tcBorders>
              <w:left w:val="double" w:sz="4" w:space="0" w:color="auto"/>
            </w:tcBorders>
            <w:vAlign w:val="center"/>
          </w:tcPr>
          <w:p w:rsidR="00994426" w:rsidRPr="00053497" w:rsidRDefault="00010090" w:rsidP="003A1D71">
            <w:pPr>
              <w:jc w:val="center"/>
              <w:rPr>
                <w:rFonts w:ascii="Times New Roman" w:hAnsi="Times New Roman" w:cs="Times New Roman"/>
              </w:rPr>
            </w:pPr>
            <w:r>
              <w:rPr>
                <w:rFonts w:ascii="Times New Roman" w:hAnsi="Times New Roman" w:cs="Times New Roman"/>
              </w:rPr>
              <w:t>3.2</w:t>
            </w:r>
          </w:p>
        </w:tc>
        <w:tc>
          <w:tcPr>
            <w:tcW w:w="1360" w:type="dxa"/>
            <w:vAlign w:val="center"/>
          </w:tcPr>
          <w:p w:rsidR="00994426" w:rsidRPr="00053497" w:rsidRDefault="00010090" w:rsidP="003A1D71">
            <w:pPr>
              <w:jc w:val="center"/>
              <w:rPr>
                <w:rFonts w:ascii="Times New Roman" w:hAnsi="Times New Roman" w:cs="Times New Roman"/>
              </w:rPr>
            </w:pPr>
            <w:r>
              <w:rPr>
                <w:rFonts w:ascii="Times New Roman" w:hAnsi="Times New Roman" w:cs="Times New Roman"/>
              </w:rPr>
              <w:t>0.5</w:t>
            </w:r>
          </w:p>
        </w:tc>
        <w:tc>
          <w:tcPr>
            <w:tcW w:w="1353" w:type="dxa"/>
            <w:vAlign w:val="center"/>
          </w:tcPr>
          <w:p w:rsidR="00994426" w:rsidRPr="00053497" w:rsidRDefault="00010090" w:rsidP="003A1D71">
            <w:pPr>
              <w:jc w:val="center"/>
              <w:rPr>
                <w:rFonts w:ascii="Times New Roman" w:hAnsi="Times New Roman" w:cs="Times New Roman"/>
              </w:rPr>
            </w:pPr>
            <w:r>
              <w:rPr>
                <w:rFonts w:ascii="Times New Roman" w:hAnsi="Times New Roman" w:cs="Times New Roman"/>
              </w:rPr>
              <w:t>1.3</w:t>
            </w:r>
          </w:p>
        </w:tc>
        <w:tc>
          <w:tcPr>
            <w:tcW w:w="1359" w:type="dxa"/>
            <w:vAlign w:val="center"/>
          </w:tcPr>
          <w:p w:rsidR="00994426" w:rsidRPr="00053497" w:rsidRDefault="00010090" w:rsidP="003A1D71">
            <w:pPr>
              <w:jc w:val="center"/>
              <w:rPr>
                <w:rFonts w:ascii="Times New Roman" w:hAnsi="Times New Roman" w:cs="Times New Roman"/>
              </w:rPr>
            </w:pPr>
            <w:r>
              <w:rPr>
                <w:rFonts w:ascii="Times New Roman" w:hAnsi="Times New Roman" w:cs="Times New Roman"/>
              </w:rPr>
              <w:t>2.8</w:t>
            </w:r>
          </w:p>
        </w:tc>
        <w:tc>
          <w:tcPr>
            <w:tcW w:w="1378" w:type="dxa"/>
            <w:vAlign w:val="center"/>
          </w:tcPr>
          <w:p w:rsidR="00994426" w:rsidRPr="00053497" w:rsidRDefault="00010090" w:rsidP="003A1D71">
            <w:pPr>
              <w:jc w:val="center"/>
              <w:rPr>
                <w:rFonts w:ascii="Times New Roman" w:hAnsi="Times New Roman" w:cs="Times New Roman"/>
              </w:rPr>
            </w:pPr>
            <w:r>
              <w:rPr>
                <w:rFonts w:ascii="Times New Roman" w:hAnsi="Times New Roman" w:cs="Times New Roman"/>
              </w:rPr>
              <w:t>471</w:t>
            </w:r>
          </w:p>
        </w:tc>
      </w:tr>
    </w:tbl>
    <w:p w:rsidR="00994426" w:rsidRDefault="00994426" w:rsidP="00994426">
      <w:pPr>
        <w:jc w:val="center"/>
        <w:rPr>
          <w:rFonts w:ascii="Times New Roman" w:hAnsi="Times New Roman" w:cs="Times New Roman"/>
          <w:b/>
        </w:rPr>
      </w:pPr>
    </w:p>
    <w:p w:rsidR="00994426" w:rsidRDefault="00994426" w:rsidP="00994426">
      <w:pPr>
        <w:jc w:val="center"/>
        <w:rPr>
          <w:rFonts w:ascii="Times New Roman" w:hAnsi="Times New Roman" w:cs="Times New Roman"/>
          <w:b/>
        </w:rPr>
      </w:pPr>
      <w:r>
        <w:rPr>
          <w:rFonts w:ascii="Times New Roman" w:hAnsi="Times New Roman" w:cs="Times New Roman"/>
          <w:b/>
        </w:rPr>
        <w:t>Table 1. Average loan size</w:t>
      </w:r>
      <w:r w:rsidRPr="00FA2503">
        <w:rPr>
          <w:rFonts w:ascii="Times New Roman" w:hAnsi="Times New Roman" w:cs="Times New Roman"/>
          <w:b/>
        </w:rPr>
        <w:t xml:space="preserve">, </w:t>
      </w:r>
      <w:r>
        <w:rPr>
          <w:rFonts w:ascii="Times New Roman" w:hAnsi="Times New Roman" w:cs="Times New Roman"/>
          <w:b/>
        </w:rPr>
        <w:t>Most recent observation 2005-</w:t>
      </w:r>
      <w:r w:rsidRPr="00FA2503">
        <w:rPr>
          <w:rFonts w:ascii="Times New Roman" w:hAnsi="Times New Roman" w:cs="Times New Roman"/>
          <w:b/>
        </w:rPr>
        <w:t>2009</w:t>
      </w:r>
      <w:r>
        <w:rPr>
          <w:rFonts w:ascii="Times New Roman" w:hAnsi="Times New Roman" w:cs="Times New Roman"/>
          <w:b/>
        </w:rPr>
        <w:t xml:space="preserve"> </w:t>
      </w:r>
    </w:p>
    <w:p w:rsidR="00010090" w:rsidRDefault="00010090" w:rsidP="00010090">
      <w:pPr>
        <w:jc w:val="center"/>
        <w:rPr>
          <w:rFonts w:ascii="Times New Roman" w:hAnsi="Times New Roman" w:cs="Times New Roman"/>
        </w:rPr>
      </w:pPr>
      <w:r>
        <w:rPr>
          <w:rFonts w:ascii="Times New Roman" w:hAnsi="Times New Roman" w:cs="Times New Roman"/>
        </w:rPr>
        <w:t>Notes: Average loan size divided by GNI per capita at the 20</w:t>
      </w:r>
      <w:r w:rsidRPr="00994426">
        <w:rPr>
          <w:rFonts w:ascii="Times New Roman" w:hAnsi="Times New Roman" w:cs="Times New Roman"/>
          <w:vertAlign w:val="superscript"/>
        </w:rPr>
        <w:t>th</w:t>
      </w:r>
      <w:r>
        <w:rPr>
          <w:rFonts w:ascii="Times New Roman" w:hAnsi="Times New Roman" w:cs="Times New Roman"/>
        </w:rPr>
        <w:t xml:space="preserve"> percentile of the population</w:t>
      </w:r>
    </w:p>
    <w:p w:rsidR="00010090" w:rsidRDefault="00010090" w:rsidP="00010090">
      <w:pPr>
        <w:rPr>
          <w:rFonts w:ascii="Times New Roman" w:hAnsi="Times New Roman" w:cs="Times New Roman"/>
        </w:rPr>
      </w:pPr>
    </w:p>
    <w:p w:rsidR="00010090" w:rsidRDefault="00010090" w:rsidP="00010090">
      <w:pPr>
        <w:rPr>
          <w:rFonts w:ascii="Times New Roman" w:hAnsi="Times New Roman" w:cs="Times New Roman"/>
        </w:rPr>
      </w:pPr>
    </w:p>
    <w:tbl>
      <w:tblPr>
        <w:tblStyle w:val="TableGrid"/>
        <w:tblW w:w="0" w:type="auto"/>
        <w:tblLook w:val="04A0" w:firstRow="1" w:lastRow="0" w:firstColumn="1" w:lastColumn="0" w:noHBand="0" w:noVBand="1"/>
      </w:tblPr>
      <w:tblGrid>
        <w:gridCol w:w="1948"/>
        <w:gridCol w:w="821"/>
        <w:gridCol w:w="1360"/>
        <w:gridCol w:w="1353"/>
        <w:gridCol w:w="1359"/>
        <w:gridCol w:w="1463"/>
      </w:tblGrid>
      <w:tr w:rsidR="00010090" w:rsidTr="0043137F">
        <w:tc>
          <w:tcPr>
            <w:tcW w:w="1948" w:type="dxa"/>
            <w:tcBorders>
              <w:bottom w:val="double" w:sz="4" w:space="0" w:color="auto"/>
              <w:right w:val="double" w:sz="4" w:space="0" w:color="auto"/>
            </w:tcBorders>
          </w:tcPr>
          <w:p w:rsidR="00010090" w:rsidRPr="00DA76AB" w:rsidRDefault="00010090" w:rsidP="0043137F"/>
        </w:tc>
        <w:tc>
          <w:tcPr>
            <w:tcW w:w="821" w:type="dxa"/>
            <w:tcBorders>
              <w:left w:val="double" w:sz="4" w:space="0" w:color="auto"/>
              <w:bottom w:val="double" w:sz="4" w:space="0" w:color="auto"/>
            </w:tcBorders>
            <w:vAlign w:val="bottom"/>
          </w:tcPr>
          <w:p w:rsidR="00010090" w:rsidRPr="00BA7117" w:rsidRDefault="00010090" w:rsidP="0043137F">
            <w:pPr>
              <w:jc w:val="center"/>
              <w:rPr>
                <w:rFonts w:ascii="Times New Roman" w:hAnsi="Times New Roman" w:cs="Times New Roman"/>
                <w:b/>
              </w:rPr>
            </w:pPr>
            <w:r w:rsidRPr="00BA7117">
              <w:rPr>
                <w:rFonts w:ascii="Times New Roman" w:hAnsi="Times New Roman" w:cs="Times New Roman"/>
                <w:b/>
              </w:rPr>
              <w:t>Mean</w:t>
            </w:r>
          </w:p>
        </w:tc>
        <w:tc>
          <w:tcPr>
            <w:tcW w:w="1360" w:type="dxa"/>
            <w:tcBorders>
              <w:bottom w:val="double" w:sz="4" w:space="0" w:color="auto"/>
            </w:tcBorders>
            <w:vAlign w:val="bottom"/>
          </w:tcPr>
          <w:p w:rsidR="00010090" w:rsidRPr="00BA7117" w:rsidRDefault="00010090" w:rsidP="0043137F">
            <w:pPr>
              <w:jc w:val="center"/>
              <w:rPr>
                <w:rFonts w:ascii="Times New Roman" w:hAnsi="Times New Roman" w:cs="Times New Roman"/>
                <w:b/>
              </w:rPr>
            </w:pPr>
            <w:r>
              <w:rPr>
                <w:rFonts w:ascii="Times New Roman" w:hAnsi="Times New Roman" w:cs="Times New Roman"/>
                <w:b/>
              </w:rPr>
              <w:t>25</w:t>
            </w:r>
            <w:r w:rsidRPr="000C7119">
              <w:rPr>
                <w:rFonts w:ascii="Times New Roman" w:hAnsi="Times New Roman" w:cs="Times New Roman"/>
                <w:b/>
                <w:vertAlign w:val="superscript"/>
              </w:rPr>
              <w:t>th</w:t>
            </w:r>
            <w:r>
              <w:rPr>
                <w:rFonts w:ascii="Times New Roman" w:hAnsi="Times New Roman" w:cs="Times New Roman"/>
                <w:b/>
              </w:rPr>
              <w:t xml:space="preserve"> percentile</w:t>
            </w:r>
          </w:p>
        </w:tc>
        <w:tc>
          <w:tcPr>
            <w:tcW w:w="1353" w:type="dxa"/>
            <w:tcBorders>
              <w:bottom w:val="double" w:sz="4" w:space="0" w:color="auto"/>
            </w:tcBorders>
            <w:vAlign w:val="bottom"/>
          </w:tcPr>
          <w:p w:rsidR="00010090" w:rsidRPr="00BA7117" w:rsidRDefault="00010090" w:rsidP="0043137F">
            <w:pPr>
              <w:jc w:val="center"/>
              <w:rPr>
                <w:rFonts w:ascii="Times New Roman" w:hAnsi="Times New Roman" w:cs="Times New Roman"/>
                <w:b/>
              </w:rPr>
            </w:pPr>
            <w:r>
              <w:rPr>
                <w:rFonts w:ascii="Times New Roman" w:hAnsi="Times New Roman" w:cs="Times New Roman"/>
                <w:b/>
              </w:rPr>
              <w:t>Median</w:t>
            </w:r>
          </w:p>
        </w:tc>
        <w:tc>
          <w:tcPr>
            <w:tcW w:w="1359" w:type="dxa"/>
            <w:tcBorders>
              <w:bottom w:val="double" w:sz="4" w:space="0" w:color="auto"/>
            </w:tcBorders>
            <w:vAlign w:val="bottom"/>
          </w:tcPr>
          <w:p w:rsidR="00010090" w:rsidRPr="00BA7117" w:rsidRDefault="00010090" w:rsidP="0043137F">
            <w:pPr>
              <w:jc w:val="center"/>
              <w:rPr>
                <w:rFonts w:ascii="Times New Roman" w:hAnsi="Times New Roman" w:cs="Times New Roman"/>
                <w:b/>
              </w:rPr>
            </w:pPr>
            <w:r>
              <w:rPr>
                <w:rFonts w:ascii="Times New Roman" w:hAnsi="Times New Roman" w:cs="Times New Roman"/>
                <w:b/>
              </w:rPr>
              <w:t>75</w:t>
            </w:r>
            <w:r w:rsidRPr="000C7119">
              <w:rPr>
                <w:rFonts w:ascii="Times New Roman" w:hAnsi="Times New Roman" w:cs="Times New Roman"/>
                <w:b/>
                <w:vertAlign w:val="superscript"/>
              </w:rPr>
              <w:t>th</w:t>
            </w:r>
            <w:r>
              <w:rPr>
                <w:rFonts w:ascii="Times New Roman" w:hAnsi="Times New Roman" w:cs="Times New Roman"/>
                <w:b/>
              </w:rPr>
              <w:t xml:space="preserve"> percentile</w:t>
            </w:r>
          </w:p>
        </w:tc>
        <w:tc>
          <w:tcPr>
            <w:tcW w:w="1378" w:type="dxa"/>
            <w:tcBorders>
              <w:bottom w:val="double" w:sz="4" w:space="0" w:color="auto"/>
            </w:tcBorders>
            <w:vAlign w:val="bottom"/>
          </w:tcPr>
          <w:p w:rsidR="00010090" w:rsidRPr="00BA7117" w:rsidRDefault="00010090" w:rsidP="0043137F">
            <w:pPr>
              <w:jc w:val="center"/>
              <w:rPr>
                <w:rFonts w:ascii="Times New Roman" w:hAnsi="Times New Roman" w:cs="Times New Roman"/>
                <w:b/>
              </w:rPr>
            </w:pPr>
            <w:r w:rsidRPr="00BA7117">
              <w:rPr>
                <w:rFonts w:ascii="Times New Roman" w:hAnsi="Times New Roman" w:cs="Times New Roman"/>
                <w:b/>
              </w:rPr>
              <w:t>Observation</w:t>
            </w:r>
            <w:r w:rsidR="0056373B">
              <w:rPr>
                <w:rFonts w:ascii="Times New Roman" w:hAnsi="Times New Roman" w:cs="Times New Roman"/>
                <w:b/>
              </w:rPr>
              <w:t>s</w:t>
            </w:r>
          </w:p>
        </w:tc>
      </w:tr>
      <w:tr w:rsidR="00010090" w:rsidTr="0043137F">
        <w:tc>
          <w:tcPr>
            <w:tcW w:w="1948" w:type="dxa"/>
            <w:tcBorders>
              <w:top w:val="double" w:sz="4" w:space="0" w:color="auto"/>
              <w:bottom w:val="single" w:sz="4" w:space="0" w:color="auto"/>
              <w:right w:val="double" w:sz="4" w:space="0" w:color="auto"/>
            </w:tcBorders>
          </w:tcPr>
          <w:p w:rsidR="00010090" w:rsidRPr="005901A0" w:rsidRDefault="00010090" w:rsidP="0043137F">
            <w:pPr>
              <w:rPr>
                <w:rFonts w:ascii="Times New Roman" w:hAnsi="Times New Roman" w:cs="Times New Roman"/>
              </w:rPr>
            </w:pPr>
            <w:r>
              <w:rPr>
                <w:rFonts w:ascii="Times New Roman" w:hAnsi="Times New Roman" w:cs="Times New Roman"/>
              </w:rPr>
              <w:t>Full sample</w:t>
            </w:r>
          </w:p>
        </w:tc>
        <w:tc>
          <w:tcPr>
            <w:tcW w:w="821" w:type="dxa"/>
            <w:tcBorders>
              <w:top w:val="double" w:sz="4" w:space="0" w:color="auto"/>
              <w:left w:val="double" w:sz="4" w:space="0" w:color="auto"/>
              <w:bottom w:val="single" w:sz="4" w:space="0" w:color="auto"/>
            </w:tcBorders>
            <w:vAlign w:val="center"/>
          </w:tcPr>
          <w:p w:rsidR="00010090" w:rsidRPr="00053497" w:rsidRDefault="00010090" w:rsidP="0043137F">
            <w:pPr>
              <w:jc w:val="center"/>
              <w:rPr>
                <w:rFonts w:ascii="Times New Roman" w:hAnsi="Times New Roman" w:cs="Times New Roman"/>
              </w:rPr>
            </w:pPr>
            <w:r>
              <w:rPr>
                <w:rFonts w:ascii="Times New Roman" w:hAnsi="Times New Roman" w:cs="Times New Roman"/>
              </w:rPr>
              <w:t>63</w:t>
            </w:r>
          </w:p>
        </w:tc>
        <w:tc>
          <w:tcPr>
            <w:tcW w:w="1360" w:type="dxa"/>
            <w:tcBorders>
              <w:top w:val="double" w:sz="4" w:space="0" w:color="auto"/>
              <w:bottom w:val="single" w:sz="4" w:space="0" w:color="auto"/>
            </w:tcBorders>
            <w:vAlign w:val="center"/>
          </w:tcPr>
          <w:p w:rsidR="00010090" w:rsidRPr="00053497" w:rsidRDefault="00010090" w:rsidP="0043137F">
            <w:pPr>
              <w:jc w:val="center"/>
              <w:rPr>
                <w:rFonts w:ascii="Times New Roman" w:hAnsi="Times New Roman" w:cs="Times New Roman"/>
              </w:rPr>
            </w:pPr>
            <w:r>
              <w:rPr>
                <w:rFonts w:ascii="Times New Roman" w:hAnsi="Times New Roman" w:cs="Times New Roman"/>
              </w:rPr>
              <w:t>42</w:t>
            </w:r>
          </w:p>
        </w:tc>
        <w:tc>
          <w:tcPr>
            <w:tcW w:w="1353" w:type="dxa"/>
            <w:tcBorders>
              <w:top w:val="double" w:sz="4" w:space="0" w:color="auto"/>
              <w:bottom w:val="single" w:sz="4" w:space="0" w:color="auto"/>
            </w:tcBorders>
            <w:vAlign w:val="center"/>
          </w:tcPr>
          <w:p w:rsidR="00010090" w:rsidRPr="00053497" w:rsidRDefault="00010090" w:rsidP="0043137F">
            <w:pPr>
              <w:jc w:val="center"/>
              <w:rPr>
                <w:rFonts w:ascii="Times New Roman" w:hAnsi="Times New Roman" w:cs="Times New Roman"/>
              </w:rPr>
            </w:pPr>
            <w:r>
              <w:rPr>
                <w:rFonts w:ascii="Times New Roman" w:hAnsi="Times New Roman" w:cs="Times New Roman"/>
              </w:rPr>
              <w:t>62</w:t>
            </w:r>
          </w:p>
        </w:tc>
        <w:tc>
          <w:tcPr>
            <w:tcW w:w="1359" w:type="dxa"/>
            <w:tcBorders>
              <w:top w:val="double" w:sz="4" w:space="0" w:color="auto"/>
              <w:bottom w:val="single" w:sz="4" w:space="0" w:color="auto"/>
            </w:tcBorders>
            <w:vAlign w:val="center"/>
          </w:tcPr>
          <w:p w:rsidR="00010090" w:rsidRPr="00053497" w:rsidRDefault="00010090" w:rsidP="0043137F">
            <w:pPr>
              <w:jc w:val="center"/>
              <w:rPr>
                <w:rFonts w:ascii="Times New Roman" w:hAnsi="Times New Roman" w:cs="Times New Roman"/>
              </w:rPr>
            </w:pPr>
            <w:r>
              <w:rPr>
                <w:rFonts w:ascii="Times New Roman" w:hAnsi="Times New Roman" w:cs="Times New Roman"/>
              </w:rPr>
              <w:t>88</w:t>
            </w:r>
          </w:p>
        </w:tc>
        <w:tc>
          <w:tcPr>
            <w:tcW w:w="1378" w:type="dxa"/>
            <w:tcBorders>
              <w:top w:val="double" w:sz="4" w:space="0" w:color="auto"/>
              <w:bottom w:val="single" w:sz="4" w:space="0" w:color="auto"/>
            </w:tcBorders>
            <w:vAlign w:val="center"/>
          </w:tcPr>
          <w:p w:rsidR="00010090" w:rsidRPr="00053497" w:rsidRDefault="00010090" w:rsidP="0043137F">
            <w:pPr>
              <w:jc w:val="center"/>
              <w:rPr>
                <w:rFonts w:ascii="Times New Roman" w:hAnsi="Times New Roman" w:cs="Times New Roman"/>
              </w:rPr>
            </w:pPr>
            <w:r>
              <w:rPr>
                <w:rFonts w:ascii="Times New Roman" w:hAnsi="Times New Roman" w:cs="Times New Roman"/>
              </w:rPr>
              <w:t>1155</w:t>
            </w:r>
          </w:p>
        </w:tc>
      </w:tr>
      <w:tr w:rsidR="00010090" w:rsidTr="0043137F">
        <w:tc>
          <w:tcPr>
            <w:tcW w:w="1948" w:type="dxa"/>
            <w:tcBorders>
              <w:top w:val="single" w:sz="4" w:space="0" w:color="auto"/>
              <w:right w:val="double" w:sz="4" w:space="0" w:color="auto"/>
            </w:tcBorders>
          </w:tcPr>
          <w:p w:rsidR="00010090" w:rsidRPr="005901A0" w:rsidRDefault="00010090" w:rsidP="0043137F">
            <w:pPr>
              <w:rPr>
                <w:rFonts w:ascii="Times New Roman" w:hAnsi="Times New Roman" w:cs="Times New Roman"/>
              </w:rPr>
            </w:pPr>
            <w:r w:rsidRPr="005901A0">
              <w:rPr>
                <w:rFonts w:ascii="Times New Roman" w:hAnsi="Times New Roman" w:cs="Times New Roman"/>
              </w:rPr>
              <w:t>Bank</w:t>
            </w:r>
          </w:p>
        </w:tc>
        <w:tc>
          <w:tcPr>
            <w:tcW w:w="821" w:type="dxa"/>
            <w:tcBorders>
              <w:top w:val="single" w:sz="4" w:space="0" w:color="auto"/>
              <w:left w:val="double" w:sz="4" w:space="0" w:color="auto"/>
            </w:tcBorders>
            <w:vAlign w:val="center"/>
          </w:tcPr>
          <w:p w:rsidR="00010090" w:rsidRPr="00053497" w:rsidRDefault="00010090" w:rsidP="0043137F">
            <w:pPr>
              <w:jc w:val="center"/>
              <w:rPr>
                <w:rFonts w:ascii="Times New Roman" w:hAnsi="Times New Roman" w:cs="Times New Roman"/>
              </w:rPr>
            </w:pPr>
            <w:r>
              <w:rPr>
                <w:rFonts w:ascii="Times New Roman" w:hAnsi="Times New Roman" w:cs="Times New Roman"/>
              </w:rPr>
              <w:t>51</w:t>
            </w:r>
          </w:p>
        </w:tc>
        <w:tc>
          <w:tcPr>
            <w:tcW w:w="1360" w:type="dxa"/>
            <w:tcBorders>
              <w:top w:val="single" w:sz="4" w:space="0" w:color="auto"/>
            </w:tcBorders>
            <w:vAlign w:val="center"/>
          </w:tcPr>
          <w:p w:rsidR="00010090" w:rsidRPr="00053497" w:rsidRDefault="00010090" w:rsidP="0043137F">
            <w:pPr>
              <w:jc w:val="center"/>
              <w:rPr>
                <w:rFonts w:ascii="Times New Roman" w:hAnsi="Times New Roman" w:cs="Times New Roman"/>
              </w:rPr>
            </w:pPr>
            <w:r>
              <w:rPr>
                <w:rFonts w:ascii="Times New Roman" w:hAnsi="Times New Roman" w:cs="Times New Roman"/>
              </w:rPr>
              <w:t>37</w:t>
            </w:r>
          </w:p>
        </w:tc>
        <w:tc>
          <w:tcPr>
            <w:tcW w:w="1353" w:type="dxa"/>
            <w:tcBorders>
              <w:top w:val="single" w:sz="4" w:space="0" w:color="auto"/>
            </w:tcBorders>
            <w:vAlign w:val="center"/>
          </w:tcPr>
          <w:p w:rsidR="00010090" w:rsidRPr="00053497" w:rsidRDefault="00010090" w:rsidP="0043137F">
            <w:pPr>
              <w:jc w:val="center"/>
              <w:rPr>
                <w:rFonts w:ascii="Times New Roman" w:hAnsi="Times New Roman" w:cs="Times New Roman"/>
              </w:rPr>
            </w:pPr>
            <w:r>
              <w:rPr>
                <w:rFonts w:ascii="Times New Roman" w:hAnsi="Times New Roman" w:cs="Times New Roman"/>
              </w:rPr>
              <w:t>50</w:t>
            </w:r>
          </w:p>
        </w:tc>
        <w:tc>
          <w:tcPr>
            <w:tcW w:w="1359" w:type="dxa"/>
            <w:tcBorders>
              <w:top w:val="single" w:sz="4" w:space="0" w:color="auto"/>
            </w:tcBorders>
            <w:vAlign w:val="center"/>
          </w:tcPr>
          <w:p w:rsidR="00010090" w:rsidRPr="00053497" w:rsidRDefault="00010090" w:rsidP="0043137F">
            <w:pPr>
              <w:jc w:val="center"/>
              <w:rPr>
                <w:rFonts w:ascii="Times New Roman" w:hAnsi="Times New Roman" w:cs="Times New Roman"/>
              </w:rPr>
            </w:pPr>
            <w:r>
              <w:rPr>
                <w:rFonts w:ascii="Times New Roman" w:hAnsi="Times New Roman" w:cs="Times New Roman"/>
              </w:rPr>
              <w:t>64</w:t>
            </w:r>
          </w:p>
        </w:tc>
        <w:tc>
          <w:tcPr>
            <w:tcW w:w="1378" w:type="dxa"/>
            <w:tcBorders>
              <w:top w:val="single" w:sz="4" w:space="0" w:color="auto"/>
            </w:tcBorders>
            <w:vAlign w:val="center"/>
          </w:tcPr>
          <w:p w:rsidR="00010090" w:rsidRPr="00053497" w:rsidRDefault="00010090" w:rsidP="0043137F">
            <w:pPr>
              <w:jc w:val="center"/>
              <w:rPr>
                <w:rFonts w:ascii="Times New Roman" w:hAnsi="Times New Roman" w:cs="Times New Roman"/>
              </w:rPr>
            </w:pPr>
            <w:r>
              <w:rPr>
                <w:rFonts w:ascii="Times New Roman" w:hAnsi="Times New Roman" w:cs="Times New Roman"/>
              </w:rPr>
              <w:t>57</w:t>
            </w:r>
          </w:p>
        </w:tc>
      </w:tr>
      <w:tr w:rsidR="00010090" w:rsidTr="0043137F">
        <w:tc>
          <w:tcPr>
            <w:tcW w:w="1948" w:type="dxa"/>
            <w:tcBorders>
              <w:right w:val="double" w:sz="4" w:space="0" w:color="auto"/>
            </w:tcBorders>
          </w:tcPr>
          <w:p w:rsidR="00010090" w:rsidRDefault="00010090" w:rsidP="0043137F">
            <w:pPr>
              <w:rPr>
                <w:rFonts w:ascii="Times New Roman" w:hAnsi="Times New Roman" w:cs="Times New Roman"/>
              </w:rPr>
            </w:pPr>
            <w:r w:rsidRPr="005901A0">
              <w:rPr>
                <w:rFonts w:ascii="Times New Roman" w:hAnsi="Times New Roman" w:cs="Times New Roman"/>
              </w:rPr>
              <w:t xml:space="preserve">Credit </w:t>
            </w:r>
            <w:r>
              <w:rPr>
                <w:rFonts w:ascii="Times New Roman" w:hAnsi="Times New Roman" w:cs="Times New Roman"/>
              </w:rPr>
              <w:t>u</w:t>
            </w:r>
            <w:r w:rsidRPr="005901A0">
              <w:rPr>
                <w:rFonts w:ascii="Times New Roman" w:hAnsi="Times New Roman" w:cs="Times New Roman"/>
              </w:rPr>
              <w:t>nion/</w:t>
            </w:r>
          </w:p>
          <w:p w:rsidR="00010090" w:rsidRPr="005901A0" w:rsidRDefault="00010090" w:rsidP="0043137F">
            <w:pPr>
              <w:rPr>
                <w:rFonts w:ascii="Times New Roman" w:hAnsi="Times New Roman" w:cs="Times New Roman"/>
              </w:rPr>
            </w:pPr>
            <w:r>
              <w:rPr>
                <w:rFonts w:ascii="Times New Roman" w:hAnsi="Times New Roman" w:cs="Times New Roman"/>
              </w:rPr>
              <w:t>C</w:t>
            </w:r>
            <w:r w:rsidRPr="005901A0">
              <w:rPr>
                <w:rFonts w:ascii="Times New Roman" w:hAnsi="Times New Roman" w:cs="Times New Roman"/>
              </w:rPr>
              <w:t>ooperative</w:t>
            </w:r>
          </w:p>
        </w:tc>
        <w:tc>
          <w:tcPr>
            <w:tcW w:w="821" w:type="dxa"/>
            <w:tcBorders>
              <w:left w:val="double" w:sz="4" w:space="0" w:color="auto"/>
            </w:tcBorders>
            <w:vAlign w:val="center"/>
          </w:tcPr>
          <w:p w:rsidR="00010090" w:rsidRPr="00053497" w:rsidRDefault="00010090" w:rsidP="0043137F">
            <w:pPr>
              <w:jc w:val="center"/>
              <w:rPr>
                <w:rFonts w:ascii="Times New Roman" w:hAnsi="Times New Roman" w:cs="Times New Roman"/>
              </w:rPr>
            </w:pPr>
            <w:r>
              <w:rPr>
                <w:rFonts w:ascii="Times New Roman" w:hAnsi="Times New Roman" w:cs="Times New Roman"/>
              </w:rPr>
              <w:t>52</w:t>
            </w:r>
          </w:p>
        </w:tc>
        <w:tc>
          <w:tcPr>
            <w:tcW w:w="1360" w:type="dxa"/>
            <w:vAlign w:val="center"/>
          </w:tcPr>
          <w:p w:rsidR="00010090" w:rsidRPr="00053497" w:rsidRDefault="00010090" w:rsidP="0043137F">
            <w:pPr>
              <w:jc w:val="center"/>
              <w:rPr>
                <w:rFonts w:ascii="Times New Roman" w:hAnsi="Times New Roman" w:cs="Times New Roman"/>
              </w:rPr>
            </w:pPr>
            <w:r>
              <w:rPr>
                <w:rFonts w:ascii="Times New Roman" w:hAnsi="Times New Roman" w:cs="Times New Roman"/>
              </w:rPr>
              <w:t>38</w:t>
            </w:r>
          </w:p>
        </w:tc>
        <w:tc>
          <w:tcPr>
            <w:tcW w:w="1353" w:type="dxa"/>
            <w:vAlign w:val="center"/>
          </w:tcPr>
          <w:p w:rsidR="00010090" w:rsidRPr="00053497" w:rsidRDefault="00010090" w:rsidP="0043137F">
            <w:pPr>
              <w:jc w:val="center"/>
              <w:rPr>
                <w:rFonts w:ascii="Times New Roman" w:hAnsi="Times New Roman" w:cs="Times New Roman"/>
              </w:rPr>
            </w:pPr>
            <w:r>
              <w:rPr>
                <w:rFonts w:ascii="Times New Roman" w:hAnsi="Times New Roman" w:cs="Times New Roman"/>
              </w:rPr>
              <w:t>52</w:t>
            </w:r>
          </w:p>
        </w:tc>
        <w:tc>
          <w:tcPr>
            <w:tcW w:w="1359" w:type="dxa"/>
            <w:vAlign w:val="center"/>
          </w:tcPr>
          <w:p w:rsidR="00010090" w:rsidRPr="00053497" w:rsidRDefault="00010090" w:rsidP="0043137F">
            <w:pPr>
              <w:jc w:val="center"/>
              <w:rPr>
                <w:rFonts w:ascii="Times New Roman" w:hAnsi="Times New Roman" w:cs="Times New Roman"/>
              </w:rPr>
            </w:pPr>
            <w:r>
              <w:rPr>
                <w:rFonts w:ascii="Times New Roman" w:hAnsi="Times New Roman" w:cs="Times New Roman"/>
              </w:rPr>
              <w:t>65</w:t>
            </w:r>
          </w:p>
        </w:tc>
        <w:tc>
          <w:tcPr>
            <w:tcW w:w="1378" w:type="dxa"/>
            <w:vAlign w:val="center"/>
          </w:tcPr>
          <w:p w:rsidR="00010090" w:rsidRPr="00053497" w:rsidRDefault="00010090" w:rsidP="0043137F">
            <w:pPr>
              <w:jc w:val="center"/>
              <w:rPr>
                <w:rFonts w:ascii="Times New Roman" w:hAnsi="Times New Roman" w:cs="Times New Roman"/>
              </w:rPr>
            </w:pPr>
            <w:r>
              <w:rPr>
                <w:rFonts w:ascii="Times New Roman" w:hAnsi="Times New Roman" w:cs="Times New Roman"/>
              </w:rPr>
              <w:t>220</w:t>
            </w:r>
          </w:p>
        </w:tc>
      </w:tr>
      <w:tr w:rsidR="00010090" w:rsidTr="0043137F">
        <w:tc>
          <w:tcPr>
            <w:tcW w:w="1948" w:type="dxa"/>
            <w:tcBorders>
              <w:right w:val="double" w:sz="4" w:space="0" w:color="auto"/>
            </w:tcBorders>
          </w:tcPr>
          <w:p w:rsidR="00010090" w:rsidRPr="005901A0" w:rsidRDefault="00010090" w:rsidP="0043137F">
            <w:pPr>
              <w:rPr>
                <w:rFonts w:ascii="Times New Roman" w:hAnsi="Times New Roman" w:cs="Times New Roman"/>
              </w:rPr>
            </w:pPr>
            <w:r w:rsidRPr="005901A0">
              <w:rPr>
                <w:rFonts w:ascii="Times New Roman" w:hAnsi="Times New Roman" w:cs="Times New Roman"/>
              </w:rPr>
              <w:t>NGO</w:t>
            </w:r>
          </w:p>
        </w:tc>
        <w:tc>
          <w:tcPr>
            <w:tcW w:w="821" w:type="dxa"/>
            <w:tcBorders>
              <w:left w:val="double" w:sz="4" w:space="0" w:color="auto"/>
            </w:tcBorders>
            <w:vAlign w:val="center"/>
          </w:tcPr>
          <w:p w:rsidR="00010090" w:rsidRPr="00053497" w:rsidRDefault="00010090" w:rsidP="0043137F">
            <w:pPr>
              <w:jc w:val="center"/>
              <w:rPr>
                <w:rFonts w:ascii="Times New Roman" w:hAnsi="Times New Roman" w:cs="Times New Roman"/>
              </w:rPr>
            </w:pPr>
            <w:r>
              <w:rPr>
                <w:rFonts w:ascii="Times New Roman" w:hAnsi="Times New Roman" w:cs="Times New Roman"/>
              </w:rPr>
              <w:t>75</w:t>
            </w:r>
          </w:p>
        </w:tc>
        <w:tc>
          <w:tcPr>
            <w:tcW w:w="1360" w:type="dxa"/>
            <w:vAlign w:val="center"/>
          </w:tcPr>
          <w:p w:rsidR="00010090" w:rsidRPr="00053497" w:rsidRDefault="00010090" w:rsidP="0043137F">
            <w:pPr>
              <w:jc w:val="center"/>
              <w:rPr>
                <w:rFonts w:ascii="Times New Roman" w:hAnsi="Times New Roman" w:cs="Times New Roman"/>
              </w:rPr>
            </w:pPr>
            <w:r>
              <w:rPr>
                <w:rFonts w:ascii="Times New Roman" w:hAnsi="Times New Roman" w:cs="Times New Roman"/>
              </w:rPr>
              <w:t>57</w:t>
            </w:r>
          </w:p>
        </w:tc>
        <w:tc>
          <w:tcPr>
            <w:tcW w:w="1353" w:type="dxa"/>
            <w:vAlign w:val="center"/>
          </w:tcPr>
          <w:p w:rsidR="00010090" w:rsidRPr="00053497" w:rsidRDefault="00010090" w:rsidP="0043137F">
            <w:pPr>
              <w:jc w:val="center"/>
              <w:rPr>
                <w:rFonts w:ascii="Times New Roman" w:hAnsi="Times New Roman" w:cs="Times New Roman"/>
              </w:rPr>
            </w:pPr>
            <w:r>
              <w:rPr>
                <w:rFonts w:ascii="Times New Roman" w:hAnsi="Times New Roman" w:cs="Times New Roman"/>
              </w:rPr>
              <w:t>80</w:t>
            </w:r>
          </w:p>
        </w:tc>
        <w:tc>
          <w:tcPr>
            <w:tcW w:w="1359" w:type="dxa"/>
            <w:vAlign w:val="center"/>
          </w:tcPr>
          <w:p w:rsidR="00010090" w:rsidRPr="00053497" w:rsidRDefault="00010090" w:rsidP="0043137F">
            <w:pPr>
              <w:jc w:val="center"/>
              <w:rPr>
                <w:rFonts w:ascii="Times New Roman" w:hAnsi="Times New Roman" w:cs="Times New Roman"/>
              </w:rPr>
            </w:pPr>
            <w:r>
              <w:rPr>
                <w:rFonts w:ascii="Times New Roman" w:hAnsi="Times New Roman" w:cs="Times New Roman"/>
              </w:rPr>
              <w:t>98</w:t>
            </w:r>
          </w:p>
        </w:tc>
        <w:tc>
          <w:tcPr>
            <w:tcW w:w="1378" w:type="dxa"/>
            <w:vAlign w:val="center"/>
          </w:tcPr>
          <w:p w:rsidR="00010090" w:rsidRPr="00053497" w:rsidRDefault="00010090" w:rsidP="0043137F">
            <w:pPr>
              <w:jc w:val="center"/>
              <w:rPr>
                <w:rFonts w:ascii="Times New Roman" w:hAnsi="Times New Roman" w:cs="Times New Roman"/>
              </w:rPr>
            </w:pPr>
            <w:r>
              <w:rPr>
                <w:rFonts w:ascii="Times New Roman" w:hAnsi="Times New Roman" w:cs="Times New Roman"/>
              </w:rPr>
              <w:t>446</w:t>
            </w:r>
          </w:p>
        </w:tc>
      </w:tr>
      <w:tr w:rsidR="00010090" w:rsidTr="0043137F">
        <w:tc>
          <w:tcPr>
            <w:tcW w:w="1948" w:type="dxa"/>
            <w:tcBorders>
              <w:right w:val="double" w:sz="4" w:space="0" w:color="auto"/>
            </w:tcBorders>
          </w:tcPr>
          <w:p w:rsidR="00010090" w:rsidRPr="005901A0" w:rsidRDefault="00010090" w:rsidP="0043137F">
            <w:pPr>
              <w:rPr>
                <w:rFonts w:ascii="Times New Roman" w:hAnsi="Times New Roman" w:cs="Times New Roman"/>
              </w:rPr>
            </w:pPr>
            <w:r w:rsidRPr="005901A0">
              <w:rPr>
                <w:rFonts w:ascii="Times New Roman" w:hAnsi="Times New Roman" w:cs="Times New Roman"/>
              </w:rPr>
              <w:t>Non-Bank Financial Intermediary</w:t>
            </w:r>
          </w:p>
        </w:tc>
        <w:tc>
          <w:tcPr>
            <w:tcW w:w="821" w:type="dxa"/>
            <w:tcBorders>
              <w:left w:val="double" w:sz="4" w:space="0" w:color="auto"/>
            </w:tcBorders>
            <w:vAlign w:val="center"/>
          </w:tcPr>
          <w:p w:rsidR="00010090" w:rsidRPr="00053497" w:rsidRDefault="00010090" w:rsidP="0043137F">
            <w:pPr>
              <w:jc w:val="center"/>
              <w:rPr>
                <w:rFonts w:ascii="Times New Roman" w:hAnsi="Times New Roman" w:cs="Times New Roman"/>
              </w:rPr>
            </w:pPr>
            <w:r>
              <w:rPr>
                <w:rFonts w:ascii="Times New Roman" w:hAnsi="Times New Roman" w:cs="Times New Roman"/>
              </w:rPr>
              <w:t>61</w:t>
            </w:r>
          </w:p>
        </w:tc>
        <w:tc>
          <w:tcPr>
            <w:tcW w:w="1360" w:type="dxa"/>
            <w:vAlign w:val="center"/>
          </w:tcPr>
          <w:p w:rsidR="00010090" w:rsidRPr="00053497" w:rsidRDefault="00010090" w:rsidP="0043137F">
            <w:pPr>
              <w:jc w:val="center"/>
              <w:rPr>
                <w:rFonts w:ascii="Times New Roman" w:hAnsi="Times New Roman" w:cs="Times New Roman"/>
              </w:rPr>
            </w:pPr>
            <w:r>
              <w:rPr>
                <w:rFonts w:ascii="Times New Roman" w:hAnsi="Times New Roman" w:cs="Times New Roman"/>
              </w:rPr>
              <w:t>41</w:t>
            </w:r>
          </w:p>
        </w:tc>
        <w:tc>
          <w:tcPr>
            <w:tcW w:w="1353" w:type="dxa"/>
            <w:vAlign w:val="center"/>
          </w:tcPr>
          <w:p w:rsidR="00010090" w:rsidRPr="00053497" w:rsidRDefault="00010090" w:rsidP="0043137F">
            <w:pPr>
              <w:jc w:val="center"/>
              <w:rPr>
                <w:rFonts w:ascii="Times New Roman" w:hAnsi="Times New Roman" w:cs="Times New Roman"/>
              </w:rPr>
            </w:pPr>
            <w:r>
              <w:rPr>
                <w:rFonts w:ascii="Times New Roman" w:hAnsi="Times New Roman" w:cs="Times New Roman"/>
              </w:rPr>
              <w:t>58</w:t>
            </w:r>
          </w:p>
        </w:tc>
        <w:tc>
          <w:tcPr>
            <w:tcW w:w="1359" w:type="dxa"/>
            <w:vAlign w:val="center"/>
          </w:tcPr>
          <w:p w:rsidR="00010090" w:rsidRPr="00053497" w:rsidRDefault="00010090" w:rsidP="0043137F">
            <w:pPr>
              <w:jc w:val="center"/>
              <w:rPr>
                <w:rFonts w:ascii="Times New Roman" w:hAnsi="Times New Roman" w:cs="Times New Roman"/>
              </w:rPr>
            </w:pPr>
            <w:r>
              <w:rPr>
                <w:rFonts w:ascii="Times New Roman" w:hAnsi="Times New Roman" w:cs="Times New Roman"/>
              </w:rPr>
              <w:t>87</w:t>
            </w:r>
          </w:p>
        </w:tc>
        <w:tc>
          <w:tcPr>
            <w:tcW w:w="1378" w:type="dxa"/>
            <w:vAlign w:val="center"/>
          </w:tcPr>
          <w:p w:rsidR="00010090" w:rsidRPr="00053497" w:rsidRDefault="00010090" w:rsidP="0043137F">
            <w:pPr>
              <w:jc w:val="center"/>
              <w:rPr>
                <w:rFonts w:ascii="Times New Roman" w:hAnsi="Times New Roman" w:cs="Times New Roman"/>
              </w:rPr>
            </w:pPr>
            <w:r>
              <w:rPr>
                <w:rFonts w:ascii="Times New Roman" w:hAnsi="Times New Roman" w:cs="Times New Roman"/>
              </w:rPr>
              <w:t>361</w:t>
            </w:r>
          </w:p>
        </w:tc>
      </w:tr>
      <w:tr w:rsidR="00010090" w:rsidTr="0043137F">
        <w:tc>
          <w:tcPr>
            <w:tcW w:w="1948" w:type="dxa"/>
            <w:tcBorders>
              <w:right w:val="double" w:sz="4" w:space="0" w:color="auto"/>
            </w:tcBorders>
          </w:tcPr>
          <w:p w:rsidR="00010090" w:rsidRPr="005901A0" w:rsidRDefault="00010090" w:rsidP="0043137F">
            <w:pPr>
              <w:rPr>
                <w:rFonts w:ascii="Times New Roman" w:hAnsi="Times New Roman" w:cs="Times New Roman"/>
              </w:rPr>
            </w:pPr>
            <w:r w:rsidRPr="005901A0">
              <w:rPr>
                <w:rFonts w:ascii="Times New Roman" w:hAnsi="Times New Roman" w:cs="Times New Roman"/>
              </w:rPr>
              <w:t>Rural Bank</w:t>
            </w:r>
          </w:p>
        </w:tc>
        <w:tc>
          <w:tcPr>
            <w:tcW w:w="821" w:type="dxa"/>
            <w:tcBorders>
              <w:left w:val="double" w:sz="4" w:space="0" w:color="auto"/>
            </w:tcBorders>
            <w:vAlign w:val="center"/>
          </w:tcPr>
          <w:p w:rsidR="00010090" w:rsidRPr="00053497" w:rsidRDefault="00010090" w:rsidP="0043137F">
            <w:pPr>
              <w:jc w:val="center"/>
              <w:rPr>
                <w:rFonts w:ascii="Times New Roman" w:hAnsi="Times New Roman" w:cs="Times New Roman"/>
              </w:rPr>
            </w:pPr>
            <w:r>
              <w:rPr>
                <w:rFonts w:ascii="Times New Roman" w:hAnsi="Times New Roman" w:cs="Times New Roman"/>
              </w:rPr>
              <w:t>42</w:t>
            </w:r>
          </w:p>
        </w:tc>
        <w:tc>
          <w:tcPr>
            <w:tcW w:w="1360" w:type="dxa"/>
            <w:vAlign w:val="center"/>
          </w:tcPr>
          <w:p w:rsidR="00010090" w:rsidRPr="00053497" w:rsidRDefault="00010090" w:rsidP="0043137F">
            <w:pPr>
              <w:jc w:val="center"/>
              <w:rPr>
                <w:rFonts w:ascii="Times New Roman" w:hAnsi="Times New Roman" w:cs="Times New Roman"/>
              </w:rPr>
            </w:pPr>
            <w:r>
              <w:rPr>
                <w:rFonts w:ascii="Times New Roman" w:hAnsi="Times New Roman" w:cs="Times New Roman"/>
              </w:rPr>
              <w:t>22</w:t>
            </w:r>
          </w:p>
        </w:tc>
        <w:tc>
          <w:tcPr>
            <w:tcW w:w="1353" w:type="dxa"/>
            <w:vAlign w:val="center"/>
          </w:tcPr>
          <w:p w:rsidR="00010090" w:rsidRPr="00053497" w:rsidRDefault="00010090" w:rsidP="0043137F">
            <w:pPr>
              <w:jc w:val="center"/>
              <w:rPr>
                <w:rFonts w:ascii="Times New Roman" w:hAnsi="Times New Roman" w:cs="Times New Roman"/>
              </w:rPr>
            </w:pPr>
            <w:r>
              <w:rPr>
                <w:rFonts w:ascii="Times New Roman" w:hAnsi="Times New Roman" w:cs="Times New Roman"/>
              </w:rPr>
              <w:t>37</w:t>
            </w:r>
          </w:p>
        </w:tc>
        <w:tc>
          <w:tcPr>
            <w:tcW w:w="1359" w:type="dxa"/>
            <w:vAlign w:val="center"/>
          </w:tcPr>
          <w:p w:rsidR="00010090" w:rsidRPr="00053497" w:rsidRDefault="00010090" w:rsidP="0043137F">
            <w:pPr>
              <w:jc w:val="center"/>
              <w:rPr>
                <w:rFonts w:ascii="Times New Roman" w:hAnsi="Times New Roman" w:cs="Times New Roman"/>
              </w:rPr>
            </w:pPr>
            <w:r>
              <w:rPr>
                <w:rFonts w:ascii="Times New Roman" w:hAnsi="Times New Roman" w:cs="Times New Roman"/>
              </w:rPr>
              <w:t>59</w:t>
            </w:r>
          </w:p>
        </w:tc>
        <w:tc>
          <w:tcPr>
            <w:tcW w:w="1378" w:type="dxa"/>
            <w:vAlign w:val="center"/>
          </w:tcPr>
          <w:p w:rsidR="00010090" w:rsidRPr="00053497" w:rsidRDefault="00010090" w:rsidP="0043137F">
            <w:pPr>
              <w:jc w:val="center"/>
              <w:rPr>
                <w:rFonts w:ascii="Times New Roman" w:hAnsi="Times New Roman" w:cs="Times New Roman"/>
              </w:rPr>
            </w:pPr>
            <w:r>
              <w:rPr>
                <w:rFonts w:ascii="Times New Roman" w:hAnsi="Times New Roman" w:cs="Times New Roman"/>
              </w:rPr>
              <w:t>71</w:t>
            </w:r>
          </w:p>
        </w:tc>
      </w:tr>
      <w:tr w:rsidR="00010090" w:rsidTr="0043137F">
        <w:tc>
          <w:tcPr>
            <w:tcW w:w="1948" w:type="dxa"/>
            <w:tcBorders>
              <w:right w:val="double" w:sz="4" w:space="0" w:color="auto"/>
            </w:tcBorders>
          </w:tcPr>
          <w:p w:rsidR="00010090" w:rsidRPr="005901A0" w:rsidRDefault="00010090" w:rsidP="0043137F">
            <w:pPr>
              <w:rPr>
                <w:rFonts w:ascii="Times New Roman" w:hAnsi="Times New Roman" w:cs="Times New Roman"/>
              </w:rPr>
            </w:pPr>
            <w:r>
              <w:rPr>
                <w:rFonts w:ascii="Times New Roman" w:hAnsi="Times New Roman" w:cs="Times New Roman"/>
              </w:rPr>
              <w:t>Not-for-profit</w:t>
            </w:r>
          </w:p>
        </w:tc>
        <w:tc>
          <w:tcPr>
            <w:tcW w:w="821" w:type="dxa"/>
            <w:tcBorders>
              <w:left w:val="double" w:sz="4" w:space="0" w:color="auto"/>
            </w:tcBorders>
            <w:vAlign w:val="center"/>
          </w:tcPr>
          <w:p w:rsidR="00010090" w:rsidRPr="00053497" w:rsidRDefault="00010090" w:rsidP="0043137F">
            <w:pPr>
              <w:jc w:val="center"/>
              <w:rPr>
                <w:rFonts w:ascii="Times New Roman" w:hAnsi="Times New Roman" w:cs="Times New Roman"/>
              </w:rPr>
            </w:pPr>
            <w:r>
              <w:rPr>
                <w:rFonts w:ascii="Times New Roman" w:hAnsi="Times New Roman" w:cs="Times New Roman"/>
              </w:rPr>
              <w:t>66</w:t>
            </w:r>
          </w:p>
        </w:tc>
        <w:tc>
          <w:tcPr>
            <w:tcW w:w="1360" w:type="dxa"/>
            <w:vAlign w:val="center"/>
          </w:tcPr>
          <w:p w:rsidR="00010090" w:rsidRPr="00053497" w:rsidRDefault="00010090" w:rsidP="0043137F">
            <w:pPr>
              <w:jc w:val="center"/>
              <w:rPr>
                <w:rFonts w:ascii="Times New Roman" w:hAnsi="Times New Roman" w:cs="Times New Roman"/>
              </w:rPr>
            </w:pPr>
            <w:r>
              <w:rPr>
                <w:rFonts w:ascii="Times New Roman" w:hAnsi="Times New Roman" w:cs="Times New Roman"/>
              </w:rPr>
              <w:t>45</w:t>
            </w:r>
          </w:p>
        </w:tc>
        <w:tc>
          <w:tcPr>
            <w:tcW w:w="1353" w:type="dxa"/>
            <w:vAlign w:val="center"/>
          </w:tcPr>
          <w:p w:rsidR="00010090" w:rsidRPr="00053497" w:rsidRDefault="00010090" w:rsidP="0043137F">
            <w:pPr>
              <w:jc w:val="center"/>
              <w:rPr>
                <w:rFonts w:ascii="Times New Roman" w:hAnsi="Times New Roman" w:cs="Times New Roman"/>
              </w:rPr>
            </w:pPr>
            <w:r>
              <w:rPr>
                <w:rFonts w:ascii="Times New Roman" w:hAnsi="Times New Roman" w:cs="Times New Roman"/>
              </w:rPr>
              <w:t>65</w:t>
            </w:r>
          </w:p>
        </w:tc>
        <w:tc>
          <w:tcPr>
            <w:tcW w:w="1359" w:type="dxa"/>
            <w:vAlign w:val="center"/>
          </w:tcPr>
          <w:p w:rsidR="00010090" w:rsidRPr="00053497" w:rsidRDefault="00010090" w:rsidP="0043137F">
            <w:pPr>
              <w:jc w:val="center"/>
              <w:rPr>
                <w:rFonts w:ascii="Times New Roman" w:hAnsi="Times New Roman" w:cs="Times New Roman"/>
              </w:rPr>
            </w:pPr>
            <w:r>
              <w:rPr>
                <w:rFonts w:ascii="Times New Roman" w:hAnsi="Times New Roman" w:cs="Times New Roman"/>
              </w:rPr>
              <w:t>91</w:t>
            </w:r>
          </w:p>
        </w:tc>
        <w:tc>
          <w:tcPr>
            <w:tcW w:w="1378" w:type="dxa"/>
            <w:vAlign w:val="center"/>
          </w:tcPr>
          <w:p w:rsidR="00010090" w:rsidRPr="00053497" w:rsidRDefault="00010090" w:rsidP="0043137F">
            <w:pPr>
              <w:jc w:val="center"/>
              <w:rPr>
                <w:rFonts w:ascii="Times New Roman" w:hAnsi="Times New Roman" w:cs="Times New Roman"/>
              </w:rPr>
            </w:pPr>
            <w:r>
              <w:rPr>
                <w:rFonts w:ascii="Times New Roman" w:hAnsi="Times New Roman" w:cs="Times New Roman"/>
              </w:rPr>
              <w:t>750</w:t>
            </w:r>
          </w:p>
        </w:tc>
      </w:tr>
      <w:tr w:rsidR="00010090" w:rsidTr="0043137F">
        <w:tc>
          <w:tcPr>
            <w:tcW w:w="1948" w:type="dxa"/>
            <w:tcBorders>
              <w:right w:val="double" w:sz="4" w:space="0" w:color="auto"/>
            </w:tcBorders>
          </w:tcPr>
          <w:p w:rsidR="00010090" w:rsidRPr="005901A0" w:rsidRDefault="00010090" w:rsidP="0043137F">
            <w:pPr>
              <w:rPr>
                <w:rFonts w:ascii="Times New Roman" w:hAnsi="Times New Roman" w:cs="Times New Roman"/>
              </w:rPr>
            </w:pPr>
            <w:r>
              <w:rPr>
                <w:rFonts w:ascii="Times New Roman" w:hAnsi="Times New Roman" w:cs="Times New Roman"/>
              </w:rPr>
              <w:t>For-profit</w:t>
            </w:r>
          </w:p>
        </w:tc>
        <w:tc>
          <w:tcPr>
            <w:tcW w:w="821" w:type="dxa"/>
            <w:tcBorders>
              <w:left w:val="double" w:sz="4" w:space="0" w:color="auto"/>
            </w:tcBorders>
            <w:vAlign w:val="center"/>
          </w:tcPr>
          <w:p w:rsidR="00010090" w:rsidRPr="00053497" w:rsidRDefault="00010090" w:rsidP="0043137F">
            <w:pPr>
              <w:jc w:val="center"/>
              <w:rPr>
                <w:rFonts w:ascii="Times New Roman" w:hAnsi="Times New Roman" w:cs="Times New Roman"/>
              </w:rPr>
            </w:pPr>
            <w:r>
              <w:rPr>
                <w:rFonts w:ascii="Times New Roman" w:hAnsi="Times New Roman" w:cs="Times New Roman"/>
              </w:rPr>
              <w:t>58</w:t>
            </w:r>
          </w:p>
        </w:tc>
        <w:tc>
          <w:tcPr>
            <w:tcW w:w="1360" w:type="dxa"/>
            <w:vAlign w:val="center"/>
          </w:tcPr>
          <w:p w:rsidR="00010090" w:rsidRPr="00053497" w:rsidRDefault="00010090" w:rsidP="0043137F">
            <w:pPr>
              <w:jc w:val="center"/>
              <w:rPr>
                <w:rFonts w:ascii="Times New Roman" w:hAnsi="Times New Roman" w:cs="Times New Roman"/>
              </w:rPr>
            </w:pPr>
            <w:r>
              <w:rPr>
                <w:rFonts w:ascii="Times New Roman" w:hAnsi="Times New Roman" w:cs="Times New Roman"/>
              </w:rPr>
              <w:t>37</w:t>
            </w:r>
          </w:p>
        </w:tc>
        <w:tc>
          <w:tcPr>
            <w:tcW w:w="1353" w:type="dxa"/>
            <w:vAlign w:val="center"/>
          </w:tcPr>
          <w:p w:rsidR="00010090" w:rsidRPr="00053497" w:rsidRDefault="00010090" w:rsidP="0043137F">
            <w:pPr>
              <w:jc w:val="center"/>
              <w:rPr>
                <w:rFonts w:ascii="Times New Roman" w:hAnsi="Times New Roman" w:cs="Times New Roman"/>
              </w:rPr>
            </w:pPr>
            <w:r>
              <w:rPr>
                <w:rFonts w:ascii="Times New Roman" w:hAnsi="Times New Roman" w:cs="Times New Roman"/>
              </w:rPr>
              <w:t>56</w:t>
            </w:r>
          </w:p>
        </w:tc>
        <w:tc>
          <w:tcPr>
            <w:tcW w:w="1359" w:type="dxa"/>
            <w:vAlign w:val="center"/>
          </w:tcPr>
          <w:p w:rsidR="00010090" w:rsidRPr="00053497" w:rsidRDefault="00010090" w:rsidP="0043137F">
            <w:pPr>
              <w:jc w:val="center"/>
              <w:rPr>
                <w:rFonts w:ascii="Times New Roman" w:hAnsi="Times New Roman" w:cs="Times New Roman"/>
              </w:rPr>
            </w:pPr>
            <w:r>
              <w:rPr>
                <w:rFonts w:ascii="Times New Roman" w:hAnsi="Times New Roman" w:cs="Times New Roman"/>
              </w:rPr>
              <w:t>81</w:t>
            </w:r>
          </w:p>
        </w:tc>
        <w:tc>
          <w:tcPr>
            <w:tcW w:w="1378" w:type="dxa"/>
            <w:vAlign w:val="center"/>
          </w:tcPr>
          <w:p w:rsidR="00010090" w:rsidRPr="00053497" w:rsidRDefault="00010090" w:rsidP="0043137F">
            <w:pPr>
              <w:jc w:val="center"/>
              <w:rPr>
                <w:rFonts w:ascii="Times New Roman" w:hAnsi="Times New Roman" w:cs="Times New Roman"/>
              </w:rPr>
            </w:pPr>
            <w:r>
              <w:rPr>
                <w:rFonts w:ascii="Times New Roman" w:hAnsi="Times New Roman" w:cs="Times New Roman"/>
              </w:rPr>
              <w:t>405</w:t>
            </w:r>
          </w:p>
        </w:tc>
      </w:tr>
    </w:tbl>
    <w:p w:rsidR="00010090" w:rsidRDefault="00010090" w:rsidP="00010090">
      <w:pPr>
        <w:jc w:val="center"/>
        <w:rPr>
          <w:rFonts w:ascii="Times New Roman" w:hAnsi="Times New Roman" w:cs="Times New Roman"/>
          <w:b/>
        </w:rPr>
      </w:pPr>
    </w:p>
    <w:p w:rsidR="00010090" w:rsidRDefault="00010090" w:rsidP="00010090">
      <w:pPr>
        <w:jc w:val="center"/>
        <w:rPr>
          <w:rFonts w:ascii="Times New Roman" w:hAnsi="Times New Roman" w:cs="Times New Roman"/>
          <w:b/>
        </w:rPr>
      </w:pPr>
      <w:r>
        <w:rPr>
          <w:rFonts w:ascii="Times New Roman" w:hAnsi="Times New Roman" w:cs="Times New Roman"/>
          <w:b/>
        </w:rPr>
        <w:t>Table 2. Percent female (active) borrowers</w:t>
      </w:r>
      <w:r w:rsidRPr="00FA2503">
        <w:rPr>
          <w:rFonts w:ascii="Times New Roman" w:hAnsi="Times New Roman" w:cs="Times New Roman"/>
          <w:b/>
        </w:rPr>
        <w:t xml:space="preserve">, </w:t>
      </w:r>
      <w:r>
        <w:rPr>
          <w:rFonts w:ascii="Times New Roman" w:hAnsi="Times New Roman" w:cs="Times New Roman"/>
          <w:b/>
        </w:rPr>
        <w:t>Most recent observation 2005-</w:t>
      </w:r>
      <w:r w:rsidRPr="00FA2503">
        <w:rPr>
          <w:rFonts w:ascii="Times New Roman" w:hAnsi="Times New Roman" w:cs="Times New Roman"/>
          <w:b/>
        </w:rPr>
        <w:t>2009</w:t>
      </w:r>
      <w:r>
        <w:rPr>
          <w:rFonts w:ascii="Times New Roman" w:hAnsi="Times New Roman" w:cs="Times New Roman"/>
          <w:b/>
        </w:rPr>
        <w:t xml:space="preserve"> </w:t>
      </w:r>
    </w:p>
    <w:p w:rsidR="00010090" w:rsidRDefault="00010090">
      <w:pPr>
        <w:rPr>
          <w:rFonts w:ascii="Times New Roman" w:hAnsi="Times New Roman" w:cs="Times New Roman"/>
          <w:b/>
        </w:rPr>
      </w:pPr>
      <w:r>
        <w:rPr>
          <w:rFonts w:ascii="Times New Roman" w:hAnsi="Times New Roman" w:cs="Times New Roman"/>
          <w:b/>
        </w:rPr>
        <w:br w:type="page"/>
      </w:r>
    </w:p>
    <w:p w:rsidR="00010090" w:rsidRDefault="00010090" w:rsidP="00994426">
      <w:pPr>
        <w:jc w:val="center"/>
        <w:rPr>
          <w:rFonts w:ascii="Times New Roman" w:hAnsi="Times New Roman" w:cs="Times New Roman"/>
          <w:b/>
        </w:rPr>
      </w:pPr>
    </w:p>
    <w:p w:rsidR="00010090" w:rsidRDefault="00010090" w:rsidP="00994426">
      <w:pPr>
        <w:jc w:val="center"/>
        <w:rPr>
          <w:rFonts w:ascii="Times New Roman" w:hAnsi="Times New Roman" w:cs="Times New Roman"/>
          <w:b/>
        </w:rPr>
      </w:pPr>
    </w:p>
    <w:p w:rsidR="00010090" w:rsidRDefault="00010090" w:rsidP="00010090">
      <w:pPr>
        <w:jc w:val="center"/>
        <w:rPr>
          <w:rFonts w:ascii="Times New Roman" w:hAnsi="Times New Roman" w:cs="Times New Roman"/>
        </w:rPr>
      </w:pPr>
    </w:p>
    <w:tbl>
      <w:tblPr>
        <w:tblStyle w:val="TableGrid"/>
        <w:tblW w:w="0" w:type="auto"/>
        <w:tblLook w:val="04A0" w:firstRow="1" w:lastRow="0" w:firstColumn="1" w:lastColumn="0" w:noHBand="0" w:noVBand="1"/>
      </w:tblPr>
      <w:tblGrid>
        <w:gridCol w:w="1948"/>
        <w:gridCol w:w="821"/>
        <w:gridCol w:w="1360"/>
        <w:gridCol w:w="1353"/>
        <w:gridCol w:w="1359"/>
        <w:gridCol w:w="1463"/>
      </w:tblGrid>
      <w:tr w:rsidR="00010090" w:rsidTr="0043137F">
        <w:tc>
          <w:tcPr>
            <w:tcW w:w="1948" w:type="dxa"/>
            <w:tcBorders>
              <w:bottom w:val="double" w:sz="4" w:space="0" w:color="auto"/>
              <w:right w:val="double" w:sz="4" w:space="0" w:color="auto"/>
            </w:tcBorders>
          </w:tcPr>
          <w:p w:rsidR="00010090" w:rsidRPr="00DA76AB" w:rsidRDefault="00010090" w:rsidP="0043137F"/>
        </w:tc>
        <w:tc>
          <w:tcPr>
            <w:tcW w:w="821" w:type="dxa"/>
            <w:tcBorders>
              <w:left w:val="double" w:sz="4" w:space="0" w:color="auto"/>
              <w:bottom w:val="double" w:sz="4" w:space="0" w:color="auto"/>
            </w:tcBorders>
            <w:vAlign w:val="bottom"/>
          </w:tcPr>
          <w:p w:rsidR="00010090" w:rsidRPr="00BA7117" w:rsidRDefault="00010090" w:rsidP="0043137F">
            <w:pPr>
              <w:jc w:val="center"/>
              <w:rPr>
                <w:rFonts w:ascii="Times New Roman" w:hAnsi="Times New Roman" w:cs="Times New Roman"/>
                <w:b/>
              </w:rPr>
            </w:pPr>
            <w:r w:rsidRPr="00BA7117">
              <w:rPr>
                <w:rFonts w:ascii="Times New Roman" w:hAnsi="Times New Roman" w:cs="Times New Roman"/>
                <w:b/>
              </w:rPr>
              <w:t>Mean</w:t>
            </w:r>
          </w:p>
        </w:tc>
        <w:tc>
          <w:tcPr>
            <w:tcW w:w="1360" w:type="dxa"/>
            <w:tcBorders>
              <w:bottom w:val="double" w:sz="4" w:space="0" w:color="auto"/>
            </w:tcBorders>
            <w:vAlign w:val="bottom"/>
          </w:tcPr>
          <w:p w:rsidR="00010090" w:rsidRPr="00BA7117" w:rsidRDefault="00010090" w:rsidP="0043137F">
            <w:pPr>
              <w:jc w:val="center"/>
              <w:rPr>
                <w:rFonts w:ascii="Times New Roman" w:hAnsi="Times New Roman" w:cs="Times New Roman"/>
                <w:b/>
              </w:rPr>
            </w:pPr>
            <w:r>
              <w:rPr>
                <w:rFonts w:ascii="Times New Roman" w:hAnsi="Times New Roman" w:cs="Times New Roman"/>
                <w:b/>
              </w:rPr>
              <w:t>25</w:t>
            </w:r>
            <w:r w:rsidRPr="000C7119">
              <w:rPr>
                <w:rFonts w:ascii="Times New Roman" w:hAnsi="Times New Roman" w:cs="Times New Roman"/>
                <w:b/>
                <w:vertAlign w:val="superscript"/>
              </w:rPr>
              <w:t>th</w:t>
            </w:r>
            <w:r>
              <w:rPr>
                <w:rFonts w:ascii="Times New Roman" w:hAnsi="Times New Roman" w:cs="Times New Roman"/>
                <w:b/>
              </w:rPr>
              <w:t xml:space="preserve"> percentile</w:t>
            </w:r>
          </w:p>
        </w:tc>
        <w:tc>
          <w:tcPr>
            <w:tcW w:w="1353" w:type="dxa"/>
            <w:tcBorders>
              <w:bottom w:val="double" w:sz="4" w:space="0" w:color="auto"/>
            </w:tcBorders>
            <w:vAlign w:val="bottom"/>
          </w:tcPr>
          <w:p w:rsidR="00010090" w:rsidRPr="00BA7117" w:rsidRDefault="00010090" w:rsidP="0043137F">
            <w:pPr>
              <w:jc w:val="center"/>
              <w:rPr>
                <w:rFonts w:ascii="Times New Roman" w:hAnsi="Times New Roman" w:cs="Times New Roman"/>
                <w:b/>
              </w:rPr>
            </w:pPr>
            <w:r>
              <w:rPr>
                <w:rFonts w:ascii="Times New Roman" w:hAnsi="Times New Roman" w:cs="Times New Roman"/>
                <w:b/>
              </w:rPr>
              <w:t>Median</w:t>
            </w:r>
          </w:p>
        </w:tc>
        <w:tc>
          <w:tcPr>
            <w:tcW w:w="1359" w:type="dxa"/>
            <w:tcBorders>
              <w:bottom w:val="double" w:sz="4" w:space="0" w:color="auto"/>
            </w:tcBorders>
            <w:vAlign w:val="bottom"/>
          </w:tcPr>
          <w:p w:rsidR="00010090" w:rsidRPr="00BA7117" w:rsidRDefault="00010090" w:rsidP="0043137F">
            <w:pPr>
              <w:jc w:val="center"/>
              <w:rPr>
                <w:rFonts w:ascii="Times New Roman" w:hAnsi="Times New Roman" w:cs="Times New Roman"/>
                <w:b/>
              </w:rPr>
            </w:pPr>
            <w:r>
              <w:rPr>
                <w:rFonts w:ascii="Times New Roman" w:hAnsi="Times New Roman" w:cs="Times New Roman"/>
                <w:b/>
              </w:rPr>
              <w:t>75</w:t>
            </w:r>
            <w:r w:rsidRPr="000C7119">
              <w:rPr>
                <w:rFonts w:ascii="Times New Roman" w:hAnsi="Times New Roman" w:cs="Times New Roman"/>
                <w:b/>
                <w:vertAlign w:val="superscript"/>
              </w:rPr>
              <w:t>th</w:t>
            </w:r>
            <w:r>
              <w:rPr>
                <w:rFonts w:ascii="Times New Roman" w:hAnsi="Times New Roman" w:cs="Times New Roman"/>
                <w:b/>
              </w:rPr>
              <w:t xml:space="preserve"> percentile</w:t>
            </w:r>
          </w:p>
        </w:tc>
        <w:tc>
          <w:tcPr>
            <w:tcW w:w="1378" w:type="dxa"/>
            <w:tcBorders>
              <w:bottom w:val="double" w:sz="4" w:space="0" w:color="auto"/>
            </w:tcBorders>
            <w:vAlign w:val="bottom"/>
          </w:tcPr>
          <w:p w:rsidR="00010090" w:rsidRPr="00BA7117" w:rsidRDefault="00010090" w:rsidP="0043137F">
            <w:pPr>
              <w:jc w:val="center"/>
              <w:rPr>
                <w:rFonts w:ascii="Times New Roman" w:hAnsi="Times New Roman" w:cs="Times New Roman"/>
                <w:b/>
              </w:rPr>
            </w:pPr>
            <w:r w:rsidRPr="00BA7117">
              <w:rPr>
                <w:rFonts w:ascii="Times New Roman" w:hAnsi="Times New Roman" w:cs="Times New Roman"/>
                <w:b/>
              </w:rPr>
              <w:t>Observation</w:t>
            </w:r>
            <w:r w:rsidR="0056373B">
              <w:rPr>
                <w:rFonts w:ascii="Times New Roman" w:hAnsi="Times New Roman" w:cs="Times New Roman"/>
                <w:b/>
              </w:rPr>
              <w:t>s</w:t>
            </w:r>
          </w:p>
        </w:tc>
      </w:tr>
      <w:tr w:rsidR="00010090" w:rsidTr="0043137F">
        <w:tc>
          <w:tcPr>
            <w:tcW w:w="1948" w:type="dxa"/>
            <w:tcBorders>
              <w:top w:val="double" w:sz="4" w:space="0" w:color="auto"/>
              <w:bottom w:val="single" w:sz="4" w:space="0" w:color="auto"/>
              <w:right w:val="double" w:sz="4" w:space="0" w:color="auto"/>
            </w:tcBorders>
          </w:tcPr>
          <w:p w:rsidR="00010090" w:rsidRPr="005901A0" w:rsidRDefault="00010090" w:rsidP="0043137F">
            <w:pPr>
              <w:rPr>
                <w:rFonts w:ascii="Times New Roman" w:hAnsi="Times New Roman" w:cs="Times New Roman"/>
              </w:rPr>
            </w:pPr>
            <w:r>
              <w:rPr>
                <w:rFonts w:ascii="Times New Roman" w:hAnsi="Times New Roman" w:cs="Times New Roman"/>
              </w:rPr>
              <w:t>Full sample</w:t>
            </w:r>
          </w:p>
        </w:tc>
        <w:tc>
          <w:tcPr>
            <w:tcW w:w="821" w:type="dxa"/>
            <w:tcBorders>
              <w:top w:val="double" w:sz="4" w:space="0" w:color="auto"/>
              <w:left w:val="double" w:sz="4" w:space="0" w:color="auto"/>
              <w:bottom w:val="single" w:sz="4" w:space="0" w:color="auto"/>
            </w:tcBorders>
            <w:vAlign w:val="center"/>
          </w:tcPr>
          <w:p w:rsidR="00010090" w:rsidRPr="00053497" w:rsidRDefault="00010090" w:rsidP="0043137F">
            <w:pPr>
              <w:jc w:val="center"/>
              <w:rPr>
                <w:rFonts w:ascii="Times New Roman" w:hAnsi="Times New Roman" w:cs="Times New Roman"/>
              </w:rPr>
            </w:pPr>
            <w:r>
              <w:rPr>
                <w:rFonts w:ascii="Times New Roman" w:hAnsi="Times New Roman" w:cs="Times New Roman"/>
              </w:rPr>
              <w:t>99</w:t>
            </w:r>
          </w:p>
        </w:tc>
        <w:tc>
          <w:tcPr>
            <w:tcW w:w="1360" w:type="dxa"/>
            <w:tcBorders>
              <w:top w:val="double" w:sz="4" w:space="0" w:color="auto"/>
              <w:bottom w:val="single" w:sz="4" w:space="0" w:color="auto"/>
            </w:tcBorders>
            <w:vAlign w:val="center"/>
          </w:tcPr>
          <w:p w:rsidR="00010090" w:rsidRPr="00053497" w:rsidRDefault="00A756FF" w:rsidP="0043137F">
            <w:pPr>
              <w:jc w:val="center"/>
              <w:rPr>
                <w:rFonts w:ascii="Times New Roman" w:hAnsi="Times New Roman" w:cs="Times New Roman"/>
              </w:rPr>
            </w:pPr>
            <w:r>
              <w:rPr>
                <w:rFonts w:ascii="Times New Roman" w:hAnsi="Times New Roman" w:cs="Times New Roman"/>
              </w:rPr>
              <w:t>80</w:t>
            </w:r>
          </w:p>
        </w:tc>
        <w:tc>
          <w:tcPr>
            <w:tcW w:w="1353" w:type="dxa"/>
            <w:tcBorders>
              <w:top w:val="double" w:sz="4" w:space="0" w:color="auto"/>
              <w:bottom w:val="single" w:sz="4" w:space="0" w:color="auto"/>
            </w:tcBorders>
            <w:vAlign w:val="center"/>
          </w:tcPr>
          <w:p w:rsidR="00010090" w:rsidRPr="00053497" w:rsidRDefault="00A756FF" w:rsidP="0043137F">
            <w:pPr>
              <w:jc w:val="center"/>
              <w:rPr>
                <w:rFonts w:ascii="Times New Roman" w:hAnsi="Times New Roman" w:cs="Times New Roman"/>
              </w:rPr>
            </w:pPr>
            <w:r>
              <w:rPr>
                <w:rFonts w:ascii="Times New Roman" w:hAnsi="Times New Roman" w:cs="Times New Roman"/>
              </w:rPr>
              <w:t>100</w:t>
            </w:r>
          </w:p>
        </w:tc>
        <w:tc>
          <w:tcPr>
            <w:tcW w:w="1359" w:type="dxa"/>
            <w:tcBorders>
              <w:top w:val="double" w:sz="4" w:space="0" w:color="auto"/>
              <w:bottom w:val="single" w:sz="4" w:space="0" w:color="auto"/>
            </w:tcBorders>
            <w:vAlign w:val="center"/>
          </w:tcPr>
          <w:p w:rsidR="00010090" w:rsidRPr="00053497" w:rsidRDefault="00A756FF" w:rsidP="0043137F">
            <w:pPr>
              <w:jc w:val="center"/>
              <w:rPr>
                <w:rFonts w:ascii="Times New Roman" w:hAnsi="Times New Roman" w:cs="Times New Roman"/>
              </w:rPr>
            </w:pPr>
            <w:r>
              <w:rPr>
                <w:rFonts w:ascii="Times New Roman" w:hAnsi="Times New Roman" w:cs="Times New Roman"/>
              </w:rPr>
              <w:t>115</w:t>
            </w:r>
          </w:p>
        </w:tc>
        <w:tc>
          <w:tcPr>
            <w:tcW w:w="1378" w:type="dxa"/>
            <w:tcBorders>
              <w:top w:val="double" w:sz="4" w:space="0" w:color="auto"/>
              <w:bottom w:val="single" w:sz="4" w:space="0" w:color="auto"/>
            </w:tcBorders>
            <w:vAlign w:val="center"/>
          </w:tcPr>
          <w:p w:rsidR="00010090" w:rsidRPr="00053497" w:rsidRDefault="00010090" w:rsidP="0043137F">
            <w:pPr>
              <w:jc w:val="center"/>
              <w:rPr>
                <w:rFonts w:ascii="Times New Roman" w:hAnsi="Times New Roman" w:cs="Times New Roman"/>
              </w:rPr>
            </w:pPr>
            <w:r>
              <w:rPr>
                <w:rFonts w:ascii="Times New Roman" w:hAnsi="Times New Roman" w:cs="Times New Roman"/>
              </w:rPr>
              <w:t>1244</w:t>
            </w:r>
          </w:p>
        </w:tc>
      </w:tr>
      <w:tr w:rsidR="00010090" w:rsidTr="0043137F">
        <w:tc>
          <w:tcPr>
            <w:tcW w:w="1948" w:type="dxa"/>
            <w:tcBorders>
              <w:top w:val="single" w:sz="4" w:space="0" w:color="auto"/>
              <w:right w:val="double" w:sz="4" w:space="0" w:color="auto"/>
            </w:tcBorders>
          </w:tcPr>
          <w:p w:rsidR="00010090" w:rsidRPr="005901A0" w:rsidRDefault="00010090" w:rsidP="0043137F">
            <w:pPr>
              <w:rPr>
                <w:rFonts w:ascii="Times New Roman" w:hAnsi="Times New Roman" w:cs="Times New Roman"/>
              </w:rPr>
            </w:pPr>
            <w:r w:rsidRPr="005901A0">
              <w:rPr>
                <w:rFonts w:ascii="Times New Roman" w:hAnsi="Times New Roman" w:cs="Times New Roman"/>
              </w:rPr>
              <w:t>Bank</w:t>
            </w:r>
          </w:p>
        </w:tc>
        <w:tc>
          <w:tcPr>
            <w:tcW w:w="821" w:type="dxa"/>
            <w:tcBorders>
              <w:top w:val="single" w:sz="4" w:space="0" w:color="auto"/>
              <w:left w:val="double" w:sz="4" w:space="0" w:color="auto"/>
            </w:tcBorders>
            <w:vAlign w:val="center"/>
          </w:tcPr>
          <w:p w:rsidR="00010090" w:rsidRPr="00053497" w:rsidRDefault="00A756FF" w:rsidP="0043137F">
            <w:pPr>
              <w:jc w:val="center"/>
              <w:rPr>
                <w:rFonts w:ascii="Times New Roman" w:hAnsi="Times New Roman" w:cs="Times New Roman"/>
              </w:rPr>
            </w:pPr>
            <w:r>
              <w:rPr>
                <w:rFonts w:ascii="Times New Roman" w:hAnsi="Times New Roman" w:cs="Times New Roman"/>
              </w:rPr>
              <w:t>96</w:t>
            </w:r>
          </w:p>
        </w:tc>
        <w:tc>
          <w:tcPr>
            <w:tcW w:w="1360" w:type="dxa"/>
            <w:tcBorders>
              <w:top w:val="single" w:sz="4" w:space="0" w:color="auto"/>
            </w:tcBorders>
            <w:vAlign w:val="center"/>
          </w:tcPr>
          <w:p w:rsidR="00010090" w:rsidRPr="00053497" w:rsidRDefault="00A756FF" w:rsidP="0043137F">
            <w:pPr>
              <w:jc w:val="center"/>
              <w:rPr>
                <w:rFonts w:ascii="Times New Roman" w:hAnsi="Times New Roman" w:cs="Times New Roman"/>
              </w:rPr>
            </w:pPr>
            <w:r>
              <w:rPr>
                <w:rFonts w:ascii="Times New Roman" w:hAnsi="Times New Roman" w:cs="Times New Roman"/>
              </w:rPr>
              <w:t>80</w:t>
            </w:r>
          </w:p>
        </w:tc>
        <w:tc>
          <w:tcPr>
            <w:tcW w:w="1353" w:type="dxa"/>
            <w:tcBorders>
              <w:top w:val="single" w:sz="4" w:space="0" w:color="auto"/>
            </w:tcBorders>
            <w:vAlign w:val="center"/>
          </w:tcPr>
          <w:p w:rsidR="00010090" w:rsidRPr="00053497" w:rsidRDefault="00A756FF" w:rsidP="0043137F">
            <w:pPr>
              <w:jc w:val="center"/>
              <w:rPr>
                <w:rFonts w:ascii="Times New Roman" w:hAnsi="Times New Roman" w:cs="Times New Roman"/>
              </w:rPr>
            </w:pPr>
            <w:r>
              <w:rPr>
                <w:rFonts w:ascii="Times New Roman" w:hAnsi="Times New Roman" w:cs="Times New Roman"/>
              </w:rPr>
              <w:t>97</w:t>
            </w:r>
          </w:p>
        </w:tc>
        <w:tc>
          <w:tcPr>
            <w:tcW w:w="1359" w:type="dxa"/>
            <w:tcBorders>
              <w:top w:val="single" w:sz="4" w:space="0" w:color="auto"/>
            </w:tcBorders>
            <w:vAlign w:val="center"/>
          </w:tcPr>
          <w:p w:rsidR="00010090" w:rsidRPr="00053497" w:rsidRDefault="00A756FF" w:rsidP="0043137F">
            <w:pPr>
              <w:jc w:val="center"/>
              <w:rPr>
                <w:rFonts w:ascii="Times New Roman" w:hAnsi="Times New Roman" w:cs="Times New Roman"/>
              </w:rPr>
            </w:pPr>
            <w:r>
              <w:rPr>
                <w:rFonts w:ascii="Times New Roman" w:hAnsi="Times New Roman" w:cs="Times New Roman"/>
              </w:rPr>
              <w:t>112</w:t>
            </w:r>
          </w:p>
        </w:tc>
        <w:tc>
          <w:tcPr>
            <w:tcW w:w="1378" w:type="dxa"/>
            <w:tcBorders>
              <w:top w:val="single" w:sz="4" w:space="0" w:color="auto"/>
            </w:tcBorders>
            <w:vAlign w:val="center"/>
          </w:tcPr>
          <w:p w:rsidR="00010090" w:rsidRPr="00053497" w:rsidRDefault="00010090" w:rsidP="0043137F">
            <w:pPr>
              <w:jc w:val="center"/>
              <w:rPr>
                <w:rFonts w:ascii="Times New Roman" w:hAnsi="Times New Roman" w:cs="Times New Roman"/>
              </w:rPr>
            </w:pPr>
            <w:r>
              <w:rPr>
                <w:rFonts w:ascii="Times New Roman" w:hAnsi="Times New Roman" w:cs="Times New Roman"/>
              </w:rPr>
              <w:t>83</w:t>
            </w:r>
          </w:p>
        </w:tc>
      </w:tr>
      <w:tr w:rsidR="00010090" w:rsidTr="0043137F">
        <w:tc>
          <w:tcPr>
            <w:tcW w:w="1948" w:type="dxa"/>
            <w:tcBorders>
              <w:right w:val="double" w:sz="4" w:space="0" w:color="auto"/>
            </w:tcBorders>
          </w:tcPr>
          <w:p w:rsidR="00010090" w:rsidRDefault="00010090" w:rsidP="0043137F">
            <w:pPr>
              <w:rPr>
                <w:rFonts w:ascii="Times New Roman" w:hAnsi="Times New Roman" w:cs="Times New Roman"/>
              </w:rPr>
            </w:pPr>
            <w:r w:rsidRPr="005901A0">
              <w:rPr>
                <w:rFonts w:ascii="Times New Roman" w:hAnsi="Times New Roman" w:cs="Times New Roman"/>
              </w:rPr>
              <w:t xml:space="preserve">Credit </w:t>
            </w:r>
            <w:r>
              <w:rPr>
                <w:rFonts w:ascii="Times New Roman" w:hAnsi="Times New Roman" w:cs="Times New Roman"/>
              </w:rPr>
              <w:t>u</w:t>
            </w:r>
            <w:r w:rsidRPr="005901A0">
              <w:rPr>
                <w:rFonts w:ascii="Times New Roman" w:hAnsi="Times New Roman" w:cs="Times New Roman"/>
              </w:rPr>
              <w:t>nion/</w:t>
            </w:r>
          </w:p>
          <w:p w:rsidR="00010090" w:rsidRPr="005901A0" w:rsidRDefault="00010090" w:rsidP="0043137F">
            <w:pPr>
              <w:rPr>
                <w:rFonts w:ascii="Times New Roman" w:hAnsi="Times New Roman" w:cs="Times New Roman"/>
              </w:rPr>
            </w:pPr>
            <w:r>
              <w:rPr>
                <w:rFonts w:ascii="Times New Roman" w:hAnsi="Times New Roman" w:cs="Times New Roman"/>
              </w:rPr>
              <w:t>C</w:t>
            </w:r>
            <w:r w:rsidRPr="005901A0">
              <w:rPr>
                <w:rFonts w:ascii="Times New Roman" w:hAnsi="Times New Roman" w:cs="Times New Roman"/>
              </w:rPr>
              <w:t>ooperative</w:t>
            </w:r>
          </w:p>
        </w:tc>
        <w:tc>
          <w:tcPr>
            <w:tcW w:w="821" w:type="dxa"/>
            <w:tcBorders>
              <w:left w:val="double" w:sz="4" w:space="0" w:color="auto"/>
            </w:tcBorders>
            <w:vAlign w:val="center"/>
          </w:tcPr>
          <w:p w:rsidR="00010090" w:rsidRPr="00053497" w:rsidRDefault="00A756FF" w:rsidP="0043137F">
            <w:pPr>
              <w:jc w:val="center"/>
              <w:rPr>
                <w:rFonts w:ascii="Times New Roman" w:hAnsi="Times New Roman" w:cs="Times New Roman"/>
              </w:rPr>
            </w:pPr>
            <w:r>
              <w:rPr>
                <w:rFonts w:ascii="Times New Roman" w:hAnsi="Times New Roman" w:cs="Times New Roman"/>
              </w:rPr>
              <w:t>97</w:t>
            </w:r>
          </w:p>
        </w:tc>
        <w:tc>
          <w:tcPr>
            <w:tcW w:w="1360" w:type="dxa"/>
            <w:vAlign w:val="center"/>
          </w:tcPr>
          <w:p w:rsidR="00010090" w:rsidRPr="00053497" w:rsidRDefault="00A756FF" w:rsidP="0043137F">
            <w:pPr>
              <w:jc w:val="center"/>
              <w:rPr>
                <w:rFonts w:ascii="Times New Roman" w:hAnsi="Times New Roman" w:cs="Times New Roman"/>
              </w:rPr>
            </w:pPr>
            <w:r>
              <w:rPr>
                <w:rFonts w:ascii="Times New Roman" w:hAnsi="Times New Roman" w:cs="Times New Roman"/>
              </w:rPr>
              <w:t>84</w:t>
            </w:r>
          </w:p>
        </w:tc>
        <w:tc>
          <w:tcPr>
            <w:tcW w:w="1353" w:type="dxa"/>
            <w:vAlign w:val="center"/>
          </w:tcPr>
          <w:p w:rsidR="00010090" w:rsidRPr="00053497" w:rsidRDefault="00A756FF" w:rsidP="0043137F">
            <w:pPr>
              <w:jc w:val="center"/>
              <w:rPr>
                <w:rFonts w:ascii="Times New Roman" w:hAnsi="Times New Roman" w:cs="Times New Roman"/>
              </w:rPr>
            </w:pPr>
            <w:r>
              <w:rPr>
                <w:rFonts w:ascii="Times New Roman" w:hAnsi="Times New Roman" w:cs="Times New Roman"/>
              </w:rPr>
              <w:t>99</w:t>
            </w:r>
          </w:p>
        </w:tc>
        <w:tc>
          <w:tcPr>
            <w:tcW w:w="1359" w:type="dxa"/>
            <w:vAlign w:val="center"/>
          </w:tcPr>
          <w:p w:rsidR="00010090" w:rsidRPr="00053497" w:rsidRDefault="00A756FF" w:rsidP="0043137F">
            <w:pPr>
              <w:jc w:val="center"/>
              <w:rPr>
                <w:rFonts w:ascii="Times New Roman" w:hAnsi="Times New Roman" w:cs="Times New Roman"/>
              </w:rPr>
            </w:pPr>
            <w:r>
              <w:rPr>
                <w:rFonts w:ascii="Times New Roman" w:hAnsi="Times New Roman" w:cs="Times New Roman"/>
              </w:rPr>
              <w:t>111</w:t>
            </w:r>
          </w:p>
        </w:tc>
        <w:tc>
          <w:tcPr>
            <w:tcW w:w="1378" w:type="dxa"/>
            <w:vAlign w:val="center"/>
          </w:tcPr>
          <w:p w:rsidR="00010090" w:rsidRPr="00053497" w:rsidRDefault="00010090" w:rsidP="0043137F">
            <w:pPr>
              <w:jc w:val="center"/>
              <w:rPr>
                <w:rFonts w:ascii="Times New Roman" w:hAnsi="Times New Roman" w:cs="Times New Roman"/>
              </w:rPr>
            </w:pPr>
            <w:r>
              <w:rPr>
                <w:rFonts w:ascii="Times New Roman" w:hAnsi="Times New Roman" w:cs="Times New Roman"/>
              </w:rPr>
              <w:t>235</w:t>
            </w:r>
          </w:p>
        </w:tc>
      </w:tr>
      <w:tr w:rsidR="00010090" w:rsidTr="0043137F">
        <w:tc>
          <w:tcPr>
            <w:tcW w:w="1948" w:type="dxa"/>
            <w:tcBorders>
              <w:right w:val="double" w:sz="4" w:space="0" w:color="auto"/>
            </w:tcBorders>
          </w:tcPr>
          <w:p w:rsidR="00010090" w:rsidRPr="005901A0" w:rsidRDefault="00010090" w:rsidP="0043137F">
            <w:pPr>
              <w:rPr>
                <w:rFonts w:ascii="Times New Roman" w:hAnsi="Times New Roman" w:cs="Times New Roman"/>
              </w:rPr>
            </w:pPr>
            <w:r w:rsidRPr="005901A0">
              <w:rPr>
                <w:rFonts w:ascii="Times New Roman" w:hAnsi="Times New Roman" w:cs="Times New Roman"/>
              </w:rPr>
              <w:t>NGO</w:t>
            </w:r>
          </w:p>
        </w:tc>
        <w:tc>
          <w:tcPr>
            <w:tcW w:w="821" w:type="dxa"/>
            <w:tcBorders>
              <w:left w:val="double" w:sz="4" w:space="0" w:color="auto"/>
            </w:tcBorders>
            <w:vAlign w:val="center"/>
          </w:tcPr>
          <w:p w:rsidR="00010090" w:rsidRPr="00053497" w:rsidRDefault="00A756FF" w:rsidP="0043137F">
            <w:pPr>
              <w:jc w:val="center"/>
              <w:rPr>
                <w:rFonts w:ascii="Times New Roman" w:hAnsi="Times New Roman" w:cs="Times New Roman"/>
              </w:rPr>
            </w:pPr>
            <w:r>
              <w:rPr>
                <w:rFonts w:ascii="Times New Roman" w:hAnsi="Times New Roman" w:cs="Times New Roman"/>
              </w:rPr>
              <w:t>97</w:t>
            </w:r>
          </w:p>
        </w:tc>
        <w:tc>
          <w:tcPr>
            <w:tcW w:w="1360" w:type="dxa"/>
            <w:vAlign w:val="center"/>
          </w:tcPr>
          <w:p w:rsidR="00010090" w:rsidRPr="00053497" w:rsidRDefault="00A756FF" w:rsidP="0043137F">
            <w:pPr>
              <w:jc w:val="center"/>
              <w:rPr>
                <w:rFonts w:ascii="Times New Roman" w:hAnsi="Times New Roman" w:cs="Times New Roman"/>
              </w:rPr>
            </w:pPr>
            <w:r>
              <w:rPr>
                <w:rFonts w:ascii="Times New Roman" w:hAnsi="Times New Roman" w:cs="Times New Roman"/>
              </w:rPr>
              <w:t>77</w:t>
            </w:r>
          </w:p>
        </w:tc>
        <w:tc>
          <w:tcPr>
            <w:tcW w:w="1353" w:type="dxa"/>
            <w:vAlign w:val="center"/>
          </w:tcPr>
          <w:p w:rsidR="00010090" w:rsidRPr="00053497" w:rsidRDefault="00A756FF" w:rsidP="0043137F">
            <w:pPr>
              <w:jc w:val="center"/>
              <w:rPr>
                <w:rFonts w:ascii="Times New Roman" w:hAnsi="Times New Roman" w:cs="Times New Roman"/>
              </w:rPr>
            </w:pPr>
            <w:r>
              <w:rPr>
                <w:rFonts w:ascii="Times New Roman" w:hAnsi="Times New Roman" w:cs="Times New Roman"/>
              </w:rPr>
              <w:t>101</w:t>
            </w:r>
          </w:p>
        </w:tc>
        <w:tc>
          <w:tcPr>
            <w:tcW w:w="1359" w:type="dxa"/>
            <w:vAlign w:val="center"/>
          </w:tcPr>
          <w:p w:rsidR="00010090" w:rsidRPr="00053497" w:rsidRDefault="00A756FF" w:rsidP="0043137F">
            <w:pPr>
              <w:jc w:val="center"/>
              <w:rPr>
                <w:rFonts w:ascii="Times New Roman" w:hAnsi="Times New Roman" w:cs="Times New Roman"/>
              </w:rPr>
            </w:pPr>
            <w:r>
              <w:rPr>
                <w:rFonts w:ascii="Times New Roman" w:hAnsi="Times New Roman" w:cs="Times New Roman"/>
              </w:rPr>
              <w:t>113</w:t>
            </w:r>
          </w:p>
        </w:tc>
        <w:tc>
          <w:tcPr>
            <w:tcW w:w="1378" w:type="dxa"/>
            <w:vAlign w:val="center"/>
          </w:tcPr>
          <w:p w:rsidR="00010090" w:rsidRPr="00053497" w:rsidRDefault="00010090" w:rsidP="0043137F">
            <w:pPr>
              <w:jc w:val="center"/>
              <w:rPr>
                <w:rFonts w:ascii="Times New Roman" w:hAnsi="Times New Roman" w:cs="Times New Roman"/>
              </w:rPr>
            </w:pPr>
            <w:r>
              <w:rPr>
                <w:rFonts w:ascii="Times New Roman" w:hAnsi="Times New Roman" w:cs="Times New Roman"/>
              </w:rPr>
              <w:t>451</w:t>
            </w:r>
          </w:p>
        </w:tc>
      </w:tr>
      <w:tr w:rsidR="00010090" w:rsidTr="0043137F">
        <w:tc>
          <w:tcPr>
            <w:tcW w:w="1948" w:type="dxa"/>
            <w:tcBorders>
              <w:right w:val="double" w:sz="4" w:space="0" w:color="auto"/>
            </w:tcBorders>
          </w:tcPr>
          <w:p w:rsidR="00010090" w:rsidRPr="005901A0" w:rsidRDefault="00010090" w:rsidP="0043137F">
            <w:pPr>
              <w:rPr>
                <w:rFonts w:ascii="Times New Roman" w:hAnsi="Times New Roman" w:cs="Times New Roman"/>
              </w:rPr>
            </w:pPr>
            <w:r w:rsidRPr="005901A0">
              <w:rPr>
                <w:rFonts w:ascii="Times New Roman" w:hAnsi="Times New Roman" w:cs="Times New Roman"/>
              </w:rPr>
              <w:t>Non-Bank Financial Intermediary</w:t>
            </w:r>
          </w:p>
        </w:tc>
        <w:tc>
          <w:tcPr>
            <w:tcW w:w="821" w:type="dxa"/>
            <w:tcBorders>
              <w:left w:val="double" w:sz="4" w:space="0" w:color="auto"/>
            </w:tcBorders>
            <w:vAlign w:val="center"/>
          </w:tcPr>
          <w:p w:rsidR="00010090" w:rsidRPr="00053497" w:rsidRDefault="00A756FF" w:rsidP="0043137F">
            <w:pPr>
              <w:jc w:val="center"/>
              <w:rPr>
                <w:rFonts w:ascii="Times New Roman" w:hAnsi="Times New Roman" w:cs="Times New Roman"/>
              </w:rPr>
            </w:pPr>
            <w:r>
              <w:rPr>
                <w:rFonts w:ascii="Times New Roman" w:hAnsi="Times New Roman" w:cs="Times New Roman"/>
              </w:rPr>
              <w:t>100</w:t>
            </w:r>
          </w:p>
        </w:tc>
        <w:tc>
          <w:tcPr>
            <w:tcW w:w="1360" w:type="dxa"/>
            <w:vAlign w:val="center"/>
          </w:tcPr>
          <w:p w:rsidR="00010090" w:rsidRPr="00053497" w:rsidRDefault="00A756FF" w:rsidP="0043137F">
            <w:pPr>
              <w:jc w:val="center"/>
              <w:rPr>
                <w:rFonts w:ascii="Times New Roman" w:hAnsi="Times New Roman" w:cs="Times New Roman"/>
              </w:rPr>
            </w:pPr>
            <w:r>
              <w:rPr>
                <w:rFonts w:ascii="Times New Roman" w:hAnsi="Times New Roman" w:cs="Times New Roman"/>
              </w:rPr>
              <w:t>78</w:t>
            </w:r>
          </w:p>
        </w:tc>
        <w:tc>
          <w:tcPr>
            <w:tcW w:w="1353" w:type="dxa"/>
            <w:vAlign w:val="center"/>
          </w:tcPr>
          <w:p w:rsidR="00010090" w:rsidRPr="00053497" w:rsidRDefault="00A756FF" w:rsidP="0043137F">
            <w:pPr>
              <w:jc w:val="center"/>
              <w:rPr>
                <w:rFonts w:ascii="Times New Roman" w:hAnsi="Times New Roman" w:cs="Times New Roman"/>
              </w:rPr>
            </w:pPr>
            <w:r>
              <w:rPr>
                <w:rFonts w:ascii="Times New Roman" w:hAnsi="Times New Roman" w:cs="Times New Roman"/>
              </w:rPr>
              <w:t>101</w:t>
            </w:r>
          </w:p>
        </w:tc>
        <w:tc>
          <w:tcPr>
            <w:tcW w:w="1359" w:type="dxa"/>
            <w:vAlign w:val="center"/>
          </w:tcPr>
          <w:p w:rsidR="00010090" w:rsidRPr="00053497" w:rsidRDefault="00A756FF" w:rsidP="0043137F">
            <w:pPr>
              <w:jc w:val="center"/>
              <w:rPr>
                <w:rFonts w:ascii="Times New Roman" w:hAnsi="Times New Roman" w:cs="Times New Roman"/>
              </w:rPr>
            </w:pPr>
            <w:r>
              <w:rPr>
                <w:rFonts w:ascii="Times New Roman" w:hAnsi="Times New Roman" w:cs="Times New Roman"/>
              </w:rPr>
              <w:t>118</w:t>
            </w:r>
          </w:p>
        </w:tc>
        <w:tc>
          <w:tcPr>
            <w:tcW w:w="1378" w:type="dxa"/>
            <w:vAlign w:val="center"/>
          </w:tcPr>
          <w:p w:rsidR="00010090" w:rsidRPr="00053497" w:rsidRDefault="00A756FF" w:rsidP="0043137F">
            <w:pPr>
              <w:jc w:val="center"/>
              <w:rPr>
                <w:rFonts w:ascii="Times New Roman" w:hAnsi="Times New Roman" w:cs="Times New Roman"/>
              </w:rPr>
            </w:pPr>
            <w:r>
              <w:rPr>
                <w:rFonts w:ascii="Times New Roman" w:hAnsi="Times New Roman" w:cs="Times New Roman"/>
              </w:rPr>
              <w:t>387</w:t>
            </w:r>
          </w:p>
        </w:tc>
      </w:tr>
      <w:tr w:rsidR="00010090" w:rsidTr="0043137F">
        <w:tc>
          <w:tcPr>
            <w:tcW w:w="1948" w:type="dxa"/>
            <w:tcBorders>
              <w:right w:val="double" w:sz="4" w:space="0" w:color="auto"/>
            </w:tcBorders>
          </w:tcPr>
          <w:p w:rsidR="00010090" w:rsidRPr="005901A0" w:rsidRDefault="00010090" w:rsidP="0043137F">
            <w:pPr>
              <w:rPr>
                <w:rFonts w:ascii="Times New Roman" w:hAnsi="Times New Roman" w:cs="Times New Roman"/>
              </w:rPr>
            </w:pPr>
            <w:r w:rsidRPr="005901A0">
              <w:rPr>
                <w:rFonts w:ascii="Times New Roman" w:hAnsi="Times New Roman" w:cs="Times New Roman"/>
              </w:rPr>
              <w:t>Rural Bank</w:t>
            </w:r>
          </w:p>
        </w:tc>
        <w:tc>
          <w:tcPr>
            <w:tcW w:w="821" w:type="dxa"/>
            <w:tcBorders>
              <w:left w:val="double" w:sz="4" w:space="0" w:color="auto"/>
            </w:tcBorders>
            <w:vAlign w:val="center"/>
          </w:tcPr>
          <w:p w:rsidR="00010090" w:rsidRPr="00053497" w:rsidRDefault="00A756FF" w:rsidP="0043137F">
            <w:pPr>
              <w:jc w:val="center"/>
              <w:rPr>
                <w:rFonts w:ascii="Times New Roman" w:hAnsi="Times New Roman" w:cs="Times New Roman"/>
              </w:rPr>
            </w:pPr>
            <w:r>
              <w:rPr>
                <w:rFonts w:ascii="Times New Roman" w:hAnsi="Times New Roman" w:cs="Times New Roman"/>
              </w:rPr>
              <w:t>107</w:t>
            </w:r>
          </w:p>
        </w:tc>
        <w:tc>
          <w:tcPr>
            <w:tcW w:w="1360" w:type="dxa"/>
            <w:vAlign w:val="center"/>
          </w:tcPr>
          <w:p w:rsidR="00010090" w:rsidRPr="00053497" w:rsidRDefault="00A756FF" w:rsidP="0043137F">
            <w:pPr>
              <w:jc w:val="center"/>
              <w:rPr>
                <w:rFonts w:ascii="Times New Roman" w:hAnsi="Times New Roman" w:cs="Times New Roman"/>
              </w:rPr>
            </w:pPr>
            <w:r>
              <w:rPr>
                <w:rFonts w:ascii="Times New Roman" w:hAnsi="Times New Roman" w:cs="Times New Roman"/>
              </w:rPr>
              <w:t>97</w:t>
            </w:r>
          </w:p>
        </w:tc>
        <w:tc>
          <w:tcPr>
            <w:tcW w:w="1353" w:type="dxa"/>
            <w:vAlign w:val="center"/>
          </w:tcPr>
          <w:p w:rsidR="00010090" w:rsidRPr="00053497" w:rsidRDefault="00A756FF" w:rsidP="0043137F">
            <w:pPr>
              <w:jc w:val="center"/>
              <w:rPr>
                <w:rFonts w:ascii="Times New Roman" w:hAnsi="Times New Roman" w:cs="Times New Roman"/>
              </w:rPr>
            </w:pPr>
            <w:r>
              <w:rPr>
                <w:rFonts w:ascii="Times New Roman" w:hAnsi="Times New Roman" w:cs="Times New Roman"/>
              </w:rPr>
              <w:t>109</w:t>
            </w:r>
          </w:p>
        </w:tc>
        <w:tc>
          <w:tcPr>
            <w:tcW w:w="1359" w:type="dxa"/>
            <w:vAlign w:val="center"/>
          </w:tcPr>
          <w:p w:rsidR="00010090" w:rsidRPr="00053497" w:rsidRDefault="00A756FF" w:rsidP="0043137F">
            <w:pPr>
              <w:jc w:val="center"/>
              <w:rPr>
                <w:rFonts w:ascii="Times New Roman" w:hAnsi="Times New Roman" w:cs="Times New Roman"/>
              </w:rPr>
            </w:pPr>
            <w:r>
              <w:rPr>
                <w:rFonts w:ascii="Times New Roman" w:hAnsi="Times New Roman" w:cs="Times New Roman"/>
              </w:rPr>
              <w:t>119</w:t>
            </w:r>
          </w:p>
        </w:tc>
        <w:tc>
          <w:tcPr>
            <w:tcW w:w="1378" w:type="dxa"/>
            <w:vAlign w:val="center"/>
          </w:tcPr>
          <w:p w:rsidR="00010090" w:rsidRPr="00053497" w:rsidRDefault="00A756FF" w:rsidP="0043137F">
            <w:pPr>
              <w:jc w:val="center"/>
              <w:rPr>
                <w:rFonts w:ascii="Times New Roman" w:hAnsi="Times New Roman" w:cs="Times New Roman"/>
              </w:rPr>
            </w:pPr>
            <w:r>
              <w:rPr>
                <w:rFonts w:ascii="Times New Roman" w:hAnsi="Times New Roman" w:cs="Times New Roman"/>
              </w:rPr>
              <w:t>88</w:t>
            </w:r>
          </w:p>
        </w:tc>
      </w:tr>
      <w:tr w:rsidR="00010090" w:rsidTr="0043137F">
        <w:tc>
          <w:tcPr>
            <w:tcW w:w="1948" w:type="dxa"/>
            <w:tcBorders>
              <w:right w:val="double" w:sz="4" w:space="0" w:color="auto"/>
            </w:tcBorders>
          </w:tcPr>
          <w:p w:rsidR="00010090" w:rsidRPr="005901A0" w:rsidRDefault="00010090" w:rsidP="0043137F">
            <w:pPr>
              <w:rPr>
                <w:rFonts w:ascii="Times New Roman" w:hAnsi="Times New Roman" w:cs="Times New Roman"/>
              </w:rPr>
            </w:pPr>
            <w:r>
              <w:rPr>
                <w:rFonts w:ascii="Times New Roman" w:hAnsi="Times New Roman" w:cs="Times New Roman"/>
              </w:rPr>
              <w:t>Not-for-profit</w:t>
            </w:r>
          </w:p>
        </w:tc>
        <w:tc>
          <w:tcPr>
            <w:tcW w:w="821" w:type="dxa"/>
            <w:tcBorders>
              <w:left w:val="double" w:sz="4" w:space="0" w:color="auto"/>
            </w:tcBorders>
            <w:vAlign w:val="center"/>
          </w:tcPr>
          <w:p w:rsidR="00010090" w:rsidRPr="00053497" w:rsidRDefault="00A756FF" w:rsidP="0043137F">
            <w:pPr>
              <w:jc w:val="center"/>
              <w:rPr>
                <w:rFonts w:ascii="Times New Roman" w:hAnsi="Times New Roman" w:cs="Times New Roman"/>
              </w:rPr>
            </w:pPr>
            <w:r>
              <w:rPr>
                <w:rFonts w:ascii="Times New Roman" w:hAnsi="Times New Roman" w:cs="Times New Roman"/>
              </w:rPr>
              <w:t>98</w:t>
            </w:r>
          </w:p>
        </w:tc>
        <w:tc>
          <w:tcPr>
            <w:tcW w:w="1360" w:type="dxa"/>
            <w:vAlign w:val="center"/>
          </w:tcPr>
          <w:p w:rsidR="00010090" w:rsidRPr="00053497" w:rsidRDefault="00A756FF" w:rsidP="0043137F">
            <w:pPr>
              <w:jc w:val="center"/>
              <w:rPr>
                <w:rFonts w:ascii="Times New Roman" w:hAnsi="Times New Roman" w:cs="Times New Roman"/>
              </w:rPr>
            </w:pPr>
            <w:r>
              <w:rPr>
                <w:rFonts w:ascii="Times New Roman" w:hAnsi="Times New Roman" w:cs="Times New Roman"/>
              </w:rPr>
              <w:t>79</w:t>
            </w:r>
          </w:p>
        </w:tc>
        <w:tc>
          <w:tcPr>
            <w:tcW w:w="1353" w:type="dxa"/>
            <w:vAlign w:val="center"/>
          </w:tcPr>
          <w:p w:rsidR="00010090" w:rsidRPr="00053497" w:rsidRDefault="00A756FF" w:rsidP="0043137F">
            <w:pPr>
              <w:jc w:val="center"/>
              <w:rPr>
                <w:rFonts w:ascii="Times New Roman" w:hAnsi="Times New Roman" w:cs="Times New Roman"/>
              </w:rPr>
            </w:pPr>
            <w:r>
              <w:rPr>
                <w:rFonts w:ascii="Times New Roman" w:hAnsi="Times New Roman" w:cs="Times New Roman"/>
              </w:rPr>
              <w:t>100</w:t>
            </w:r>
          </w:p>
        </w:tc>
        <w:tc>
          <w:tcPr>
            <w:tcW w:w="1359" w:type="dxa"/>
            <w:vAlign w:val="center"/>
          </w:tcPr>
          <w:p w:rsidR="00010090" w:rsidRPr="00053497" w:rsidRDefault="00A756FF" w:rsidP="0043137F">
            <w:pPr>
              <w:jc w:val="center"/>
              <w:rPr>
                <w:rFonts w:ascii="Times New Roman" w:hAnsi="Times New Roman" w:cs="Times New Roman"/>
              </w:rPr>
            </w:pPr>
            <w:r>
              <w:rPr>
                <w:rFonts w:ascii="Times New Roman" w:hAnsi="Times New Roman" w:cs="Times New Roman"/>
              </w:rPr>
              <w:t>113</w:t>
            </w:r>
          </w:p>
        </w:tc>
        <w:tc>
          <w:tcPr>
            <w:tcW w:w="1378" w:type="dxa"/>
            <w:vAlign w:val="center"/>
          </w:tcPr>
          <w:p w:rsidR="00010090" w:rsidRPr="00053497" w:rsidRDefault="00A756FF" w:rsidP="0043137F">
            <w:pPr>
              <w:jc w:val="center"/>
              <w:rPr>
                <w:rFonts w:ascii="Times New Roman" w:hAnsi="Times New Roman" w:cs="Times New Roman"/>
              </w:rPr>
            </w:pPr>
            <w:r>
              <w:rPr>
                <w:rFonts w:ascii="Times New Roman" w:hAnsi="Times New Roman" w:cs="Times New Roman"/>
              </w:rPr>
              <w:t>783</w:t>
            </w:r>
          </w:p>
        </w:tc>
      </w:tr>
      <w:tr w:rsidR="00010090" w:rsidTr="0043137F">
        <w:tc>
          <w:tcPr>
            <w:tcW w:w="1948" w:type="dxa"/>
            <w:tcBorders>
              <w:right w:val="double" w:sz="4" w:space="0" w:color="auto"/>
            </w:tcBorders>
          </w:tcPr>
          <w:p w:rsidR="00010090" w:rsidRPr="005901A0" w:rsidRDefault="00010090" w:rsidP="0043137F">
            <w:pPr>
              <w:rPr>
                <w:rFonts w:ascii="Times New Roman" w:hAnsi="Times New Roman" w:cs="Times New Roman"/>
              </w:rPr>
            </w:pPr>
            <w:r>
              <w:rPr>
                <w:rFonts w:ascii="Times New Roman" w:hAnsi="Times New Roman" w:cs="Times New Roman"/>
              </w:rPr>
              <w:t>For-profit</w:t>
            </w:r>
          </w:p>
        </w:tc>
        <w:tc>
          <w:tcPr>
            <w:tcW w:w="821" w:type="dxa"/>
            <w:tcBorders>
              <w:left w:val="double" w:sz="4" w:space="0" w:color="auto"/>
            </w:tcBorders>
            <w:vAlign w:val="center"/>
          </w:tcPr>
          <w:p w:rsidR="00010090" w:rsidRPr="00053497" w:rsidRDefault="00A756FF" w:rsidP="0043137F">
            <w:pPr>
              <w:jc w:val="center"/>
              <w:rPr>
                <w:rFonts w:ascii="Times New Roman" w:hAnsi="Times New Roman" w:cs="Times New Roman"/>
              </w:rPr>
            </w:pPr>
            <w:r>
              <w:rPr>
                <w:rFonts w:ascii="Times New Roman" w:hAnsi="Times New Roman" w:cs="Times New Roman"/>
              </w:rPr>
              <w:t>102</w:t>
            </w:r>
          </w:p>
        </w:tc>
        <w:tc>
          <w:tcPr>
            <w:tcW w:w="1360" w:type="dxa"/>
            <w:vAlign w:val="center"/>
          </w:tcPr>
          <w:p w:rsidR="00010090" w:rsidRPr="00053497" w:rsidRDefault="00A756FF" w:rsidP="0043137F">
            <w:pPr>
              <w:jc w:val="center"/>
              <w:rPr>
                <w:rFonts w:ascii="Times New Roman" w:hAnsi="Times New Roman" w:cs="Times New Roman"/>
              </w:rPr>
            </w:pPr>
            <w:r>
              <w:rPr>
                <w:rFonts w:ascii="Times New Roman" w:hAnsi="Times New Roman" w:cs="Times New Roman"/>
              </w:rPr>
              <w:t>84</w:t>
            </w:r>
          </w:p>
        </w:tc>
        <w:tc>
          <w:tcPr>
            <w:tcW w:w="1353" w:type="dxa"/>
            <w:vAlign w:val="center"/>
          </w:tcPr>
          <w:p w:rsidR="00010090" w:rsidRPr="00053497" w:rsidRDefault="00A756FF" w:rsidP="0043137F">
            <w:pPr>
              <w:jc w:val="center"/>
              <w:rPr>
                <w:rFonts w:ascii="Times New Roman" w:hAnsi="Times New Roman" w:cs="Times New Roman"/>
              </w:rPr>
            </w:pPr>
            <w:r>
              <w:rPr>
                <w:rFonts w:ascii="Times New Roman" w:hAnsi="Times New Roman" w:cs="Times New Roman"/>
              </w:rPr>
              <w:t>102</w:t>
            </w:r>
          </w:p>
        </w:tc>
        <w:tc>
          <w:tcPr>
            <w:tcW w:w="1359" w:type="dxa"/>
            <w:vAlign w:val="center"/>
          </w:tcPr>
          <w:p w:rsidR="00010090" w:rsidRPr="00053497" w:rsidRDefault="00A756FF" w:rsidP="0043137F">
            <w:pPr>
              <w:jc w:val="center"/>
              <w:rPr>
                <w:rFonts w:ascii="Times New Roman" w:hAnsi="Times New Roman" w:cs="Times New Roman"/>
              </w:rPr>
            </w:pPr>
            <w:r>
              <w:rPr>
                <w:rFonts w:ascii="Times New Roman" w:hAnsi="Times New Roman" w:cs="Times New Roman"/>
              </w:rPr>
              <w:t>118</w:t>
            </w:r>
          </w:p>
        </w:tc>
        <w:tc>
          <w:tcPr>
            <w:tcW w:w="1378" w:type="dxa"/>
            <w:vAlign w:val="center"/>
          </w:tcPr>
          <w:p w:rsidR="00010090" w:rsidRPr="00053497" w:rsidRDefault="00A756FF" w:rsidP="0043137F">
            <w:pPr>
              <w:jc w:val="center"/>
              <w:rPr>
                <w:rFonts w:ascii="Times New Roman" w:hAnsi="Times New Roman" w:cs="Times New Roman"/>
              </w:rPr>
            </w:pPr>
            <w:r>
              <w:rPr>
                <w:rFonts w:ascii="Times New Roman" w:hAnsi="Times New Roman" w:cs="Times New Roman"/>
              </w:rPr>
              <w:t>461</w:t>
            </w:r>
          </w:p>
        </w:tc>
      </w:tr>
    </w:tbl>
    <w:p w:rsidR="00010090" w:rsidRDefault="00010090" w:rsidP="00010090">
      <w:pPr>
        <w:jc w:val="center"/>
        <w:rPr>
          <w:rFonts w:ascii="Times New Roman" w:hAnsi="Times New Roman" w:cs="Times New Roman"/>
          <w:b/>
        </w:rPr>
      </w:pPr>
    </w:p>
    <w:p w:rsidR="00010090" w:rsidRDefault="00010090" w:rsidP="00010090">
      <w:pPr>
        <w:jc w:val="center"/>
        <w:rPr>
          <w:rFonts w:ascii="Times New Roman" w:hAnsi="Times New Roman" w:cs="Times New Roman"/>
          <w:b/>
        </w:rPr>
      </w:pPr>
      <w:r>
        <w:rPr>
          <w:rFonts w:ascii="Times New Roman" w:hAnsi="Times New Roman" w:cs="Times New Roman"/>
          <w:b/>
        </w:rPr>
        <w:t>Table 3. Financial Self-Sufficiency (FSS) ratio</w:t>
      </w:r>
      <w:r w:rsidRPr="00FA2503">
        <w:rPr>
          <w:rFonts w:ascii="Times New Roman" w:hAnsi="Times New Roman" w:cs="Times New Roman"/>
          <w:b/>
        </w:rPr>
        <w:t xml:space="preserve">, </w:t>
      </w:r>
      <w:r>
        <w:rPr>
          <w:rFonts w:ascii="Times New Roman" w:hAnsi="Times New Roman" w:cs="Times New Roman"/>
          <w:b/>
        </w:rPr>
        <w:t>Most recent observation 2005-</w:t>
      </w:r>
      <w:r w:rsidRPr="00FA2503">
        <w:rPr>
          <w:rFonts w:ascii="Times New Roman" w:hAnsi="Times New Roman" w:cs="Times New Roman"/>
          <w:b/>
        </w:rPr>
        <w:t>2009</w:t>
      </w:r>
      <w:r>
        <w:rPr>
          <w:rFonts w:ascii="Times New Roman" w:hAnsi="Times New Roman" w:cs="Times New Roman"/>
          <w:b/>
        </w:rPr>
        <w:t xml:space="preserve"> </w:t>
      </w:r>
    </w:p>
    <w:p w:rsidR="00010090" w:rsidRDefault="00010090" w:rsidP="00010090">
      <w:pPr>
        <w:jc w:val="center"/>
        <w:rPr>
          <w:rFonts w:ascii="Times New Roman" w:hAnsi="Times New Roman" w:cs="Times New Roman"/>
          <w:b/>
        </w:rPr>
      </w:pPr>
      <w:r>
        <w:rPr>
          <w:rFonts w:ascii="Times New Roman" w:hAnsi="Times New Roman" w:cs="Times New Roman"/>
        </w:rPr>
        <w:t>Notes: FSS as calculated by the MIX Market</w:t>
      </w:r>
      <w:r w:rsidRPr="007B4669">
        <w:rPr>
          <w:rFonts w:ascii="Times New Roman" w:hAnsi="Times New Roman" w:cs="Times New Roman"/>
        </w:rPr>
        <w:t>.</w:t>
      </w:r>
    </w:p>
    <w:p w:rsidR="00010090" w:rsidRDefault="00010090">
      <w:pPr>
        <w:rPr>
          <w:rFonts w:ascii="Times New Roman" w:hAnsi="Times New Roman" w:cs="Times New Roman"/>
        </w:rPr>
      </w:pPr>
      <w:r>
        <w:rPr>
          <w:rFonts w:ascii="Times New Roman" w:hAnsi="Times New Roman" w:cs="Times New Roman"/>
        </w:rPr>
        <w:br w:type="page"/>
      </w:r>
    </w:p>
    <w:tbl>
      <w:tblPr>
        <w:tblStyle w:val="TableGrid"/>
        <w:tblW w:w="0" w:type="auto"/>
        <w:tblLook w:val="04A0" w:firstRow="1" w:lastRow="0" w:firstColumn="1" w:lastColumn="0" w:noHBand="0" w:noVBand="1"/>
      </w:tblPr>
      <w:tblGrid>
        <w:gridCol w:w="1948"/>
        <w:gridCol w:w="821"/>
        <w:gridCol w:w="1360"/>
        <w:gridCol w:w="1353"/>
        <w:gridCol w:w="1359"/>
        <w:gridCol w:w="1463"/>
      </w:tblGrid>
      <w:tr w:rsidR="000C7119" w:rsidTr="004F176F">
        <w:tc>
          <w:tcPr>
            <w:tcW w:w="1948" w:type="dxa"/>
            <w:tcBorders>
              <w:bottom w:val="double" w:sz="4" w:space="0" w:color="auto"/>
              <w:right w:val="double" w:sz="4" w:space="0" w:color="auto"/>
            </w:tcBorders>
          </w:tcPr>
          <w:p w:rsidR="000C7119" w:rsidRPr="00DA76AB" w:rsidRDefault="000C7119" w:rsidP="003A1D71"/>
        </w:tc>
        <w:tc>
          <w:tcPr>
            <w:tcW w:w="821" w:type="dxa"/>
            <w:tcBorders>
              <w:left w:val="double" w:sz="4" w:space="0" w:color="auto"/>
              <w:bottom w:val="double" w:sz="4" w:space="0" w:color="auto"/>
            </w:tcBorders>
            <w:vAlign w:val="bottom"/>
          </w:tcPr>
          <w:p w:rsidR="000C7119" w:rsidRPr="00BA7117" w:rsidRDefault="000C7119" w:rsidP="003A1D71">
            <w:pPr>
              <w:jc w:val="center"/>
              <w:rPr>
                <w:rFonts w:ascii="Times New Roman" w:hAnsi="Times New Roman" w:cs="Times New Roman"/>
                <w:b/>
              </w:rPr>
            </w:pPr>
            <w:r w:rsidRPr="00BA7117">
              <w:rPr>
                <w:rFonts w:ascii="Times New Roman" w:hAnsi="Times New Roman" w:cs="Times New Roman"/>
                <w:b/>
              </w:rPr>
              <w:t>Mean</w:t>
            </w:r>
          </w:p>
        </w:tc>
        <w:tc>
          <w:tcPr>
            <w:tcW w:w="1360" w:type="dxa"/>
            <w:tcBorders>
              <w:bottom w:val="double" w:sz="4" w:space="0" w:color="auto"/>
            </w:tcBorders>
            <w:vAlign w:val="bottom"/>
          </w:tcPr>
          <w:p w:rsidR="000C7119" w:rsidRPr="00BA7117" w:rsidRDefault="000C7119" w:rsidP="003A1D71">
            <w:pPr>
              <w:jc w:val="center"/>
              <w:rPr>
                <w:rFonts w:ascii="Times New Roman" w:hAnsi="Times New Roman" w:cs="Times New Roman"/>
                <w:b/>
              </w:rPr>
            </w:pPr>
            <w:r>
              <w:rPr>
                <w:rFonts w:ascii="Times New Roman" w:hAnsi="Times New Roman" w:cs="Times New Roman"/>
                <w:b/>
              </w:rPr>
              <w:t>25</w:t>
            </w:r>
            <w:r w:rsidRPr="000C7119">
              <w:rPr>
                <w:rFonts w:ascii="Times New Roman" w:hAnsi="Times New Roman" w:cs="Times New Roman"/>
                <w:b/>
                <w:vertAlign w:val="superscript"/>
              </w:rPr>
              <w:t>th</w:t>
            </w:r>
            <w:r>
              <w:rPr>
                <w:rFonts w:ascii="Times New Roman" w:hAnsi="Times New Roman" w:cs="Times New Roman"/>
                <w:b/>
              </w:rPr>
              <w:t xml:space="preserve"> percentile</w:t>
            </w:r>
          </w:p>
        </w:tc>
        <w:tc>
          <w:tcPr>
            <w:tcW w:w="1353" w:type="dxa"/>
            <w:tcBorders>
              <w:bottom w:val="double" w:sz="4" w:space="0" w:color="auto"/>
            </w:tcBorders>
            <w:vAlign w:val="bottom"/>
          </w:tcPr>
          <w:p w:rsidR="000C7119" w:rsidRPr="00BA7117" w:rsidRDefault="000C7119" w:rsidP="003A1D71">
            <w:pPr>
              <w:jc w:val="center"/>
              <w:rPr>
                <w:rFonts w:ascii="Times New Roman" w:hAnsi="Times New Roman" w:cs="Times New Roman"/>
                <w:b/>
              </w:rPr>
            </w:pPr>
            <w:r>
              <w:rPr>
                <w:rFonts w:ascii="Times New Roman" w:hAnsi="Times New Roman" w:cs="Times New Roman"/>
                <w:b/>
              </w:rPr>
              <w:t>Median</w:t>
            </w:r>
          </w:p>
        </w:tc>
        <w:tc>
          <w:tcPr>
            <w:tcW w:w="1359" w:type="dxa"/>
            <w:tcBorders>
              <w:bottom w:val="double" w:sz="4" w:space="0" w:color="auto"/>
            </w:tcBorders>
            <w:vAlign w:val="bottom"/>
          </w:tcPr>
          <w:p w:rsidR="000C7119" w:rsidRPr="00BA7117" w:rsidRDefault="000C7119" w:rsidP="003A1D71">
            <w:pPr>
              <w:jc w:val="center"/>
              <w:rPr>
                <w:rFonts w:ascii="Times New Roman" w:hAnsi="Times New Roman" w:cs="Times New Roman"/>
                <w:b/>
              </w:rPr>
            </w:pPr>
            <w:r>
              <w:rPr>
                <w:rFonts w:ascii="Times New Roman" w:hAnsi="Times New Roman" w:cs="Times New Roman"/>
                <w:b/>
              </w:rPr>
              <w:t>75</w:t>
            </w:r>
            <w:r w:rsidRPr="000C7119">
              <w:rPr>
                <w:rFonts w:ascii="Times New Roman" w:hAnsi="Times New Roman" w:cs="Times New Roman"/>
                <w:b/>
                <w:vertAlign w:val="superscript"/>
              </w:rPr>
              <w:t>th</w:t>
            </w:r>
            <w:r>
              <w:rPr>
                <w:rFonts w:ascii="Times New Roman" w:hAnsi="Times New Roman" w:cs="Times New Roman"/>
                <w:b/>
              </w:rPr>
              <w:t xml:space="preserve"> percentile</w:t>
            </w:r>
          </w:p>
        </w:tc>
        <w:tc>
          <w:tcPr>
            <w:tcW w:w="1463" w:type="dxa"/>
            <w:tcBorders>
              <w:bottom w:val="double" w:sz="4" w:space="0" w:color="auto"/>
            </w:tcBorders>
            <w:vAlign w:val="bottom"/>
          </w:tcPr>
          <w:p w:rsidR="000C7119" w:rsidRPr="00BA7117" w:rsidRDefault="000C7119" w:rsidP="003A1D71">
            <w:pPr>
              <w:jc w:val="center"/>
              <w:rPr>
                <w:rFonts w:ascii="Times New Roman" w:hAnsi="Times New Roman" w:cs="Times New Roman"/>
                <w:b/>
              </w:rPr>
            </w:pPr>
            <w:r w:rsidRPr="00BA7117">
              <w:rPr>
                <w:rFonts w:ascii="Times New Roman" w:hAnsi="Times New Roman" w:cs="Times New Roman"/>
                <w:b/>
              </w:rPr>
              <w:t>Observation</w:t>
            </w:r>
            <w:r w:rsidR="0056373B">
              <w:rPr>
                <w:rFonts w:ascii="Times New Roman" w:hAnsi="Times New Roman" w:cs="Times New Roman"/>
                <w:b/>
              </w:rPr>
              <w:t>s</w:t>
            </w:r>
          </w:p>
        </w:tc>
      </w:tr>
      <w:tr w:rsidR="000C7119" w:rsidTr="004F176F">
        <w:tc>
          <w:tcPr>
            <w:tcW w:w="1948" w:type="dxa"/>
            <w:tcBorders>
              <w:top w:val="double" w:sz="4" w:space="0" w:color="auto"/>
              <w:bottom w:val="single" w:sz="4" w:space="0" w:color="auto"/>
              <w:right w:val="double" w:sz="4" w:space="0" w:color="auto"/>
            </w:tcBorders>
          </w:tcPr>
          <w:p w:rsidR="000C7119" w:rsidRPr="005901A0" w:rsidRDefault="000C7119" w:rsidP="003A1D71">
            <w:pPr>
              <w:rPr>
                <w:rFonts w:ascii="Times New Roman" w:hAnsi="Times New Roman" w:cs="Times New Roman"/>
              </w:rPr>
            </w:pPr>
            <w:r>
              <w:rPr>
                <w:rFonts w:ascii="Times New Roman" w:hAnsi="Times New Roman" w:cs="Times New Roman"/>
              </w:rPr>
              <w:t>Full sample</w:t>
            </w:r>
          </w:p>
        </w:tc>
        <w:tc>
          <w:tcPr>
            <w:tcW w:w="821" w:type="dxa"/>
            <w:tcBorders>
              <w:top w:val="double" w:sz="4" w:space="0" w:color="auto"/>
              <w:left w:val="double" w:sz="4" w:space="0" w:color="auto"/>
              <w:bottom w:val="single" w:sz="4" w:space="0" w:color="auto"/>
            </w:tcBorders>
            <w:vAlign w:val="center"/>
          </w:tcPr>
          <w:p w:rsidR="000C7119" w:rsidRPr="00053497" w:rsidRDefault="00994426" w:rsidP="003A1D71">
            <w:pPr>
              <w:jc w:val="center"/>
              <w:rPr>
                <w:rFonts w:ascii="Times New Roman" w:hAnsi="Times New Roman" w:cs="Times New Roman"/>
              </w:rPr>
            </w:pPr>
            <w:r>
              <w:rPr>
                <w:rFonts w:ascii="Times New Roman" w:hAnsi="Times New Roman" w:cs="Times New Roman"/>
              </w:rPr>
              <w:t>39</w:t>
            </w:r>
          </w:p>
        </w:tc>
        <w:tc>
          <w:tcPr>
            <w:tcW w:w="1360" w:type="dxa"/>
            <w:tcBorders>
              <w:top w:val="double" w:sz="4" w:space="0" w:color="auto"/>
              <w:bottom w:val="single" w:sz="4" w:space="0" w:color="auto"/>
            </w:tcBorders>
            <w:vAlign w:val="center"/>
          </w:tcPr>
          <w:p w:rsidR="000C7119" w:rsidRPr="00053497" w:rsidRDefault="00994426" w:rsidP="003A1D71">
            <w:pPr>
              <w:jc w:val="center"/>
              <w:rPr>
                <w:rFonts w:ascii="Times New Roman" w:hAnsi="Times New Roman" w:cs="Times New Roman"/>
              </w:rPr>
            </w:pPr>
            <w:r>
              <w:rPr>
                <w:rFonts w:ascii="Times New Roman" w:hAnsi="Times New Roman" w:cs="Times New Roman"/>
              </w:rPr>
              <w:t>18</w:t>
            </w:r>
          </w:p>
        </w:tc>
        <w:tc>
          <w:tcPr>
            <w:tcW w:w="1353" w:type="dxa"/>
            <w:tcBorders>
              <w:top w:val="double" w:sz="4" w:space="0" w:color="auto"/>
              <w:bottom w:val="single" w:sz="4" w:space="0" w:color="auto"/>
            </w:tcBorders>
            <w:vAlign w:val="center"/>
          </w:tcPr>
          <w:p w:rsidR="000C7119" w:rsidRPr="00053497" w:rsidRDefault="00994426" w:rsidP="003A1D71">
            <w:pPr>
              <w:jc w:val="center"/>
              <w:rPr>
                <w:rFonts w:ascii="Times New Roman" w:hAnsi="Times New Roman" w:cs="Times New Roman"/>
              </w:rPr>
            </w:pPr>
            <w:r>
              <w:rPr>
                <w:rFonts w:ascii="Times New Roman" w:hAnsi="Times New Roman" w:cs="Times New Roman"/>
              </w:rPr>
              <w:t>27</w:t>
            </w:r>
          </w:p>
        </w:tc>
        <w:tc>
          <w:tcPr>
            <w:tcW w:w="1359" w:type="dxa"/>
            <w:tcBorders>
              <w:top w:val="double" w:sz="4" w:space="0" w:color="auto"/>
              <w:bottom w:val="single" w:sz="4" w:space="0" w:color="auto"/>
            </w:tcBorders>
            <w:vAlign w:val="center"/>
          </w:tcPr>
          <w:p w:rsidR="000C7119" w:rsidRPr="00053497" w:rsidRDefault="00994426" w:rsidP="003A1D71">
            <w:pPr>
              <w:jc w:val="center"/>
              <w:rPr>
                <w:rFonts w:ascii="Times New Roman" w:hAnsi="Times New Roman" w:cs="Times New Roman"/>
              </w:rPr>
            </w:pPr>
            <w:r>
              <w:rPr>
                <w:rFonts w:ascii="Times New Roman" w:hAnsi="Times New Roman" w:cs="Times New Roman"/>
              </w:rPr>
              <w:t>45</w:t>
            </w:r>
          </w:p>
        </w:tc>
        <w:tc>
          <w:tcPr>
            <w:tcW w:w="1463" w:type="dxa"/>
            <w:tcBorders>
              <w:top w:val="double" w:sz="4" w:space="0" w:color="auto"/>
              <w:bottom w:val="single" w:sz="4" w:space="0" w:color="auto"/>
            </w:tcBorders>
            <w:vAlign w:val="center"/>
          </w:tcPr>
          <w:p w:rsidR="000C7119" w:rsidRPr="00053497" w:rsidRDefault="000C7119" w:rsidP="003A1D71">
            <w:pPr>
              <w:jc w:val="center"/>
              <w:rPr>
                <w:rFonts w:ascii="Times New Roman" w:hAnsi="Times New Roman" w:cs="Times New Roman"/>
              </w:rPr>
            </w:pPr>
            <w:r>
              <w:rPr>
                <w:rFonts w:ascii="Times New Roman" w:hAnsi="Times New Roman" w:cs="Times New Roman"/>
              </w:rPr>
              <w:t>469</w:t>
            </w:r>
          </w:p>
        </w:tc>
      </w:tr>
      <w:tr w:rsidR="000C7119" w:rsidTr="004F176F">
        <w:tc>
          <w:tcPr>
            <w:tcW w:w="1948" w:type="dxa"/>
            <w:tcBorders>
              <w:top w:val="single" w:sz="4" w:space="0" w:color="auto"/>
              <w:right w:val="double" w:sz="4" w:space="0" w:color="auto"/>
            </w:tcBorders>
          </w:tcPr>
          <w:p w:rsidR="000C7119" w:rsidRPr="005901A0" w:rsidRDefault="000C7119" w:rsidP="003A1D71">
            <w:pPr>
              <w:rPr>
                <w:rFonts w:ascii="Times New Roman" w:hAnsi="Times New Roman" w:cs="Times New Roman"/>
              </w:rPr>
            </w:pPr>
            <w:r w:rsidRPr="005901A0">
              <w:rPr>
                <w:rFonts w:ascii="Times New Roman" w:hAnsi="Times New Roman" w:cs="Times New Roman"/>
              </w:rPr>
              <w:t>Bank</w:t>
            </w:r>
          </w:p>
        </w:tc>
        <w:tc>
          <w:tcPr>
            <w:tcW w:w="821" w:type="dxa"/>
            <w:tcBorders>
              <w:top w:val="single" w:sz="4" w:space="0" w:color="auto"/>
              <w:left w:val="double" w:sz="4" w:space="0" w:color="auto"/>
            </w:tcBorders>
            <w:vAlign w:val="center"/>
          </w:tcPr>
          <w:p w:rsidR="000C7119" w:rsidRPr="00053497" w:rsidRDefault="00994426" w:rsidP="003A1D71">
            <w:pPr>
              <w:jc w:val="center"/>
              <w:rPr>
                <w:rFonts w:ascii="Times New Roman" w:hAnsi="Times New Roman" w:cs="Times New Roman"/>
              </w:rPr>
            </w:pPr>
            <w:r>
              <w:rPr>
                <w:rFonts w:ascii="Times New Roman" w:hAnsi="Times New Roman" w:cs="Times New Roman"/>
              </w:rPr>
              <w:t>22</w:t>
            </w:r>
          </w:p>
        </w:tc>
        <w:tc>
          <w:tcPr>
            <w:tcW w:w="1360" w:type="dxa"/>
            <w:tcBorders>
              <w:top w:val="single" w:sz="4" w:space="0" w:color="auto"/>
            </w:tcBorders>
            <w:vAlign w:val="center"/>
          </w:tcPr>
          <w:p w:rsidR="000C7119" w:rsidRPr="00053497" w:rsidRDefault="00994426" w:rsidP="003A1D71">
            <w:pPr>
              <w:jc w:val="center"/>
              <w:rPr>
                <w:rFonts w:ascii="Times New Roman" w:hAnsi="Times New Roman" w:cs="Times New Roman"/>
              </w:rPr>
            </w:pPr>
            <w:r>
              <w:rPr>
                <w:rFonts w:ascii="Times New Roman" w:hAnsi="Times New Roman" w:cs="Times New Roman"/>
              </w:rPr>
              <w:t>15</w:t>
            </w:r>
          </w:p>
        </w:tc>
        <w:tc>
          <w:tcPr>
            <w:tcW w:w="1353" w:type="dxa"/>
            <w:tcBorders>
              <w:top w:val="single" w:sz="4" w:space="0" w:color="auto"/>
            </w:tcBorders>
            <w:vAlign w:val="center"/>
          </w:tcPr>
          <w:p w:rsidR="000C7119" w:rsidRPr="00053497" w:rsidRDefault="00994426" w:rsidP="003A1D71">
            <w:pPr>
              <w:jc w:val="center"/>
              <w:rPr>
                <w:rFonts w:ascii="Times New Roman" w:hAnsi="Times New Roman" w:cs="Times New Roman"/>
              </w:rPr>
            </w:pPr>
            <w:r>
              <w:rPr>
                <w:rFonts w:ascii="Times New Roman" w:hAnsi="Times New Roman" w:cs="Times New Roman"/>
              </w:rPr>
              <w:t>19</w:t>
            </w:r>
          </w:p>
        </w:tc>
        <w:tc>
          <w:tcPr>
            <w:tcW w:w="1359" w:type="dxa"/>
            <w:tcBorders>
              <w:top w:val="single" w:sz="4" w:space="0" w:color="auto"/>
            </w:tcBorders>
            <w:vAlign w:val="center"/>
          </w:tcPr>
          <w:p w:rsidR="000C7119" w:rsidRPr="00053497" w:rsidRDefault="00994426" w:rsidP="003A1D71">
            <w:pPr>
              <w:jc w:val="center"/>
              <w:rPr>
                <w:rFonts w:ascii="Times New Roman" w:hAnsi="Times New Roman" w:cs="Times New Roman"/>
              </w:rPr>
            </w:pPr>
            <w:r>
              <w:rPr>
                <w:rFonts w:ascii="Times New Roman" w:hAnsi="Times New Roman" w:cs="Times New Roman"/>
              </w:rPr>
              <w:t>30</w:t>
            </w:r>
          </w:p>
        </w:tc>
        <w:tc>
          <w:tcPr>
            <w:tcW w:w="1463" w:type="dxa"/>
            <w:tcBorders>
              <w:top w:val="single" w:sz="4" w:space="0" w:color="auto"/>
            </w:tcBorders>
            <w:vAlign w:val="center"/>
          </w:tcPr>
          <w:p w:rsidR="000C7119" w:rsidRPr="00053497" w:rsidRDefault="000C7119" w:rsidP="003A1D71">
            <w:pPr>
              <w:jc w:val="center"/>
              <w:rPr>
                <w:rFonts w:ascii="Times New Roman" w:hAnsi="Times New Roman" w:cs="Times New Roman"/>
              </w:rPr>
            </w:pPr>
            <w:r>
              <w:rPr>
                <w:rFonts w:ascii="Times New Roman" w:hAnsi="Times New Roman" w:cs="Times New Roman"/>
              </w:rPr>
              <w:t>39</w:t>
            </w:r>
          </w:p>
        </w:tc>
      </w:tr>
      <w:tr w:rsidR="000C7119" w:rsidTr="004F176F">
        <w:tc>
          <w:tcPr>
            <w:tcW w:w="1948" w:type="dxa"/>
            <w:tcBorders>
              <w:right w:val="double" w:sz="4" w:space="0" w:color="auto"/>
            </w:tcBorders>
          </w:tcPr>
          <w:p w:rsidR="000C7119" w:rsidRDefault="000C7119" w:rsidP="003A1D71">
            <w:pPr>
              <w:rPr>
                <w:rFonts w:ascii="Times New Roman" w:hAnsi="Times New Roman" w:cs="Times New Roman"/>
              </w:rPr>
            </w:pPr>
            <w:r w:rsidRPr="005901A0">
              <w:rPr>
                <w:rFonts w:ascii="Times New Roman" w:hAnsi="Times New Roman" w:cs="Times New Roman"/>
              </w:rPr>
              <w:t xml:space="preserve">Credit </w:t>
            </w:r>
            <w:r>
              <w:rPr>
                <w:rFonts w:ascii="Times New Roman" w:hAnsi="Times New Roman" w:cs="Times New Roman"/>
              </w:rPr>
              <w:t>u</w:t>
            </w:r>
            <w:r w:rsidRPr="005901A0">
              <w:rPr>
                <w:rFonts w:ascii="Times New Roman" w:hAnsi="Times New Roman" w:cs="Times New Roman"/>
              </w:rPr>
              <w:t>nion/</w:t>
            </w:r>
          </w:p>
          <w:p w:rsidR="000C7119" w:rsidRPr="005901A0" w:rsidRDefault="000C7119" w:rsidP="003A1D71">
            <w:pPr>
              <w:rPr>
                <w:rFonts w:ascii="Times New Roman" w:hAnsi="Times New Roman" w:cs="Times New Roman"/>
              </w:rPr>
            </w:pPr>
            <w:r>
              <w:rPr>
                <w:rFonts w:ascii="Times New Roman" w:hAnsi="Times New Roman" w:cs="Times New Roman"/>
              </w:rPr>
              <w:t>C</w:t>
            </w:r>
            <w:r w:rsidRPr="005901A0">
              <w:rPr>
                <w:rFonts w:ascii="Times New Roman" w:hAnsi="Times New Roman" w:cs="Times New Roman"/>
              </w:rPr>
              <w:t>ooperative</w:t>
            </w:r>
          </w:p>
        </w:tc>
        <w:tc>
          <w:tcPr>
            <w:tcW w:w="821" w:type="dxa"/>
            <w:tcBorders>
              <w:left w:val="double" w:sz="4" w:space="0" w:color="auto"/>
            </w:tcBorders>
            <w:vAlign w:val="center"/>
          </w:tcPr>
          <w:p w:rsidR="000C7119" w:rsidRPr="00053497" w:rsidRDefault="00994426" w:rsidP="003A1D71">
            <w:pPr>
              <w:jc w:val="center"/>
              <w:rPr>
                <w:rFonts w:ascii="Times New Roman" w:hAnsi="Times New Roman" w:cs="Times New Roman"/>
              </w:rPr>
            </w:pPr>
            <w:r>
              <w:rPr>
                <w:rFonts w:ascii="Times New Roman" w:hAnsi="Times New Roman" w:cs="Times New Roman"/>
              </w:rPr>
              <w:t>24</w:t>
            </w:r>
          </w:p>
        </w:tc>
        <w:tc>
          <w:tcPr>
            <w:tcW w:w="1360" w:type="dxa"/>
            <w:vAlign w:val="center"/>
          </w:tcPr>
          <w:p w:rsidR="000C7119" w:rsidRPr="00053497" w:rsidRDefault="00994426" w:rsidP="003A1D71">
            <w:pPr>
              <w:jc w:val="center"/>
              <w:rPr>
                <w:rFonts w:ascii="Times New Roman" w:hAnsi="Times New Roman" w:cs="Times New Roman"/>
              </w:rPr>
            </w:pPr>
            <w:r>
              <w:rPr>
                <w:rFonts w:ascii="Times New Roman" w:hAnsi="Times New Roman" w:cs="Times New Roman"/>
              </w:rPr>
              <w:t>11</w:t>
            </w:r>
          </w:p>
        </w:tc>
        <w:tc>
          <w:tcPr>
            <w:tcW w:w="1353" w:type="dxa"/>
            <w:vAlign w:val="center"/>
          </w:tcPr>
          <w:p w:rsidR="000C7119" w:rsidRPr="00053497" w:rsidRDefault="00994426" w:rsidP="003A1D71">
            <w:pPr>
              <w:jc w:val="center"/>
              <w:rPr>
                <w:rFonts w:ascii="Times New Roman" w:hAnsi="Times New Roman" w:cs="Times New Roman"/>
              </w:rPr>
            </w:pPr>
            <w:r>
              <w:rPr>
                <w:rFonts w:ascii="Times New Roman" w:hAnsi="Times New Roman" w:cs="Times New Roman"/>
              </w:rPr>
              <w:t>15</w:t>
            </w:r>
          </w:p>
        </w:tc>
        <w:tc>
          <w:tcPr>
            <w:tcW w:w="1359" w:type="dxa"/>
            <w:vAlign w:val="center"/>
          </w:tcPr>
          <w:p w:rsidR="000C7119" w:rsidRPr="00053497" w:rsidRDefault="00994426" w:rsidP="003A1D71">
            <w:pPr>
              <w:jc w:val="center"/>
              <w:rPr>
                <w:rFonts w:ascii="Times New Roman" w:hAnsi="Times New Roman" w:cs="Times New Roman"/>
              </w:rPr>
            </w:pPr>
            <w:r>
              <w:rPr>
                <w:rFonts w:ascii="Times New Roman" w:hAnsi="Times New Roman" w:cs="Times New Roman"/>
              </w:rPr>
              <w:t>29</w:t>
            </w:r>
          </w:p>
        </w:tc>
        <w:tc>
          <w:tcPr>
            <w:tcW w:w="1463" w:type="dxa"/>
            <w:vAlign w:val="center"/>
          </w:tcPr>
          <w:p w:rsidR="000C7119" w:rsidRPr="00053497" w:rsidRDefault="000C7119" w:rsidP="003A1D71">
            <w:pPr>
              <w:jc w:val="center"/>
              <w:rPr>
                <w:rFonts w:ascii="Times New Roman" w:hAnsi="Times New Roman" w:cs="Times New Roman"/>
              </w:rPr>
            </w:pPr>
            <w:r>
              <w:rPr>
                <w:rFonts w:ascii="Times New Roman" w:hAnsi="Times New Roman" w:cs="Times New Roman"/>
              </w:rPr>
              <w:t>39</w:t>
            </w:r>
          </w:p>
        </w:tc>
      </w:tr>
      <w:tr w:rsidR="000C7119" w:rsidTr="004F176F">
        <w:tc>
          <w:tcPr>
            <w:tcW w:w="1948" w:type="dxa"/>
            <w:tcBorders>
              <w:right w:val="double" w:sz="4" w:space="0" w:color="auto"/>
            </w:tcBorders>
          </w:tcPr>
          <w:p w:rsidR="000C7119" w:rsidRPr="005901A0" w:rsidRDefault="000C7119" w:rsidP="003A1D71">
            <w:pPr>
              <w:rPr>
                <w:rFonts w:ascii="Times New Roman" w:hAnsi="Times New Roman" w:cs="Times New Roman"/>
              </w:rPr>
            </w:pPr>
            <w:r w:rsidRPr="005901A0">
              <w:rPr>
                <w:rFonts w:ascii="Times New Roman" w:hAnsi="Times New Roman" w:cs="Times New Roman"/>
              </w:rPr>
              <w:t>NGO</w:t>
            </w:r>
          </w:p>
        </w:tc>
        <w:tc>
          <w:tcPr>
            <w:tcW w:w="821" w:type="dxa"/>
            <w:tcBorders>
              <w:left w:val="double" w:sz="4" w:space="0" w:color="auto"/>
            </w:tcBorders>
            <w:vAlign w:val="center"/>
          </w:tcPr>
          <w:p w:rsidR="000C7119" w:rsidRPr="00053497" w:rsidRDefault="00994426" w:rsidP="003A1D71">
            <w:pPr>
              <w:jc w:val="center"/>
              <w:rPr>
                <w:rFonts w:ascii="Times New Roman" w:hAnsi="Times New Roman" w:cs="Times New Roman"/>
              </w:rPr>
            </w:pPr>
            <w:r>
              <w:rPr>
                <w:rFonts w:ascii="Times New Roman" w:hAnsi="Times New Roman" w:cs="Times New Roman"/>
              </w:rPr>
              <w:t>53</w:t>
            </w:r>
          </w:p>
        </w:tc>
        <w:tc>
          <w:tcPr>
            <w:tcW w:w="1360" w:type="dxa"/>
            <w:vAlign w:val="center"/>
          </w:tcPr>
          <w:p w:rsidR="000C7119" w:rsidRPr="00053497" w:rsidRDefault="00994426" w:rsidP="003A1D71">
            <w:pPr>
              <w:jc w:val="center"/>
              <w:rPr>
                <w:rFonts w:ascii="Times New Roman" w:hAnsi="Times New Roman" w:cs="Times New Roman"/>
              </w:rPr>
            </w:pPr>
            <w:r>
              <w:rPr>
                <w:rFonts w:ascii="Times New Roman" w:hAnsi="Times New Roman" w:cs="Times New Roman"/>
              </w:rPr>
              <w:t>22</w:t>
            </w:r>
          </w:p>
        </w:tc>
        <w:tc>
          <w:tcPr>
            <w:tcW w:w="1353" w:type="dxa"/>
            <w:vAlign w:val="center"/>
          </w:tcPr>
          <w:p w:rsidR="000C7119" w:rsidRPr="00053497" w:rsidRDefault="00994426" w:rsidP="003A1D71">
            <w:pPr>
              <w:jc w:val="center"/>
              <w:rPr>
                <w:rFonts w:ascii="Times New Roman" w:hAnsi="Times New Roman" w:cs="Times New Roman"/>
              </w:rPr>
            </w:pPr>
            <w:r>
              <w:rPr>
                <w:rFonts w:ascii="Times New Roman" w:hAnsi="Times New Roman" w:cs="Times New Roman"/>
              </w:rPr>
              <w:t>34</w:t>
            </w:r>
          </w:p>
        </w:tc>
        <w:tc>
          <w:tcPr>
            <w:tcW w:w="1359" w:type="dxa"/>
            <w:vAlign w:val="center"/>
          </w:tcPr>
          <w:p w:rsidR="000C7119" w:rsidRPr="00053497" w:rsidRDefault="00994426" w:rsidP="003A1D71">
            <w:pPr>
              <w:jc w:val="center"/>
              <w:rPr>
                <w:rFonts w:ascii="Times New Roman" w:hAnsi="Times New Roman" w:cs="Times New Roman"/>
              </w:rPr>
            </w:pPr>
            <w:r>
              <w:rPr>
                <w:rFonts w:ascii="Times New Roman" w:hAnsi="Times New Roman" w:cs="Times New Roman"/>
              </w:rPr>
              <w:t>60</w:t>
            </w:r>
          </w:p>
        </w:tc>
        <w:tc>
          <w:tcPr>
            <w:tcW w:w="1463" w:type="dxa"/>
            <w:vAlign w:val="center"/>
          </w:tcPr>
          <w:p w:rsidR="000C7119" w:rsidRPr="00053497" w:rsidRDefault="000C7119" w:rsidP="003A1D71">
            <w:pPr>
              <w:jc w:val="center"/>
              <w:rPr>
                <w:rFonts w:ascii="Times New Roman" w:hAnsi="Times New Roman" w:cs="Times New Roman"/>
              </w:rPr>
            </w:pPr>
            <w:r>
              <w:rPr>
                <w:rFonts w:ascii="Times New Roman" w:hAnsi="Times New Roman" w:cs="Times New Roman"/>
              </w:rPr>
              <w:t>178</w:t>
            </w:r>
          </w:p>
        </w:tc>
      </w:tr>
      <w:tr w:rsidR="000C7119" w:rsidTr="004F176F">
        <w:tc>
          <w:tcPr>
            <w:tcW w:w="1948" w:type="dxa"/>
            <w:tcBorders>
              <w:right w:val="double" w:sz="4" w:space="0" w:color="auto"/>
            </w:tcBorders>
          </w:tcPr>
          <w:p w:rsidR="000C7119" w:rsidRPr="005901A0" w:rsidRDefault="000C7119" w:rsidP="003A1D71">
            <w:pPr>
              <w:rPr>
                <w:rFonts w:ascii="Times New Roman" w:hAnsi="Times New Roman" w:cs="Times New Roman"/>
              </w:rPr>
            </w:pPr>
            <w:r w:rsidRPr="005901A0">
              <w:rPr>
                <w:rFonts w:ascii="Times New Roman" w:hAnsi="Times New Roman" w:cs="Times New Roman"/>
              </w:rPr>
              <w:t>Non-Bank Financial Intermediary</w:t>
            </w:r>
          </w:p>
        </w:tc>
        <w:tc>
          <w:tcPr>
            <w:tcW w:w="821" w:type="dxa"/>
            <w:tcBorders>
              <w:left w:val="double" w:sz="4" w:space="0" w:color="auto"/>
            </w:tcBorders>
            <w:vAlign w:val="center"/>
          </w:tcPr>
          <w:p w:rsidR="000C7119" w:rsidRPr="00053497" w:rsidRDefault="00994426" w:rsidP="003A1D71">
            <w:pPr>
              <w:jc w:val="center"/>
              <w:rPr>
                <w:rFonts w:ascii="Times New Roman" w:hAnsi="Times New Roman" w:cs="Times New Roman"/>
              </w:rPr>
            </w:pPr>
            <w:r>
              <w:rPr>
                <w:rFonts w:ascii="Times New Roman" w:hAnsi="Times New Roman" w:cs="Times New Roman"/>
              </w:rPr>
              <w:t>37</w:t>
            </w:r>
          </w:p>
        </w:tc>
        <w:tc>
          <w:tcPr>
            <w:tcW w:w="1360" w:type="dxa"/>
            <w:vAlign w:val="center"/>
          </w:tcPr>
          <w:p w:rsidR="000C7119" w:rsidRPr="00053497" w:rsidRDefault="00994426" w:rsidP="003A1D71">
            <w:pPr>
              <w:jc w:val="center"/>
              <w:rPr>
                <w:rFonts w:ascii="Times New Roman" w:hAnsi="Times New Roman" w:cs="Times New Roman"/>
              </w:rPr>
            </w:pPr>
            <w:r>
              <w:rPr>
                <w:rFonts w:ascii="Times New Roman" w:hAnsi="Times New Roman" w:cs="Times New Roman"/>
              </w:rPr>
              <w:t>19</w:t>
            </w:r>
          </w:p>
        </w:tc>
        <w:tc>
          <w:tcPr>
            <w:tcW w:w="1353" w:type="dxa"/>
            <w:vAlign w:val="center"/>
          </w:tcPr>
          <w:p w:rsidR="000C7119" w:rsidRPr="00053497" w:rsidRDefault="00994426" w:rsidP="003A1D71">
            <w:pPr>
              <w:jc w:val="center"/>
              <w:rPr>
                <w:rFonts w:ascii="Times New Roman" w:hAnsi="Times New Roman" w:cs="Times New Roman"/>
              </w:rPr>
            </w:pPr>
            <w:r>
              <w:rPr>
                <w:rFonts w:ascii="Times New Roman" w:hAnsi="Times New Roman" w:cs="Times New Roman"/>
              </w:rPr>
              <w:t>29</w:t>
            </w:r>
          </w:p>
        </w:tc>
        <w:tc>
          <w:tcPr>
            <w:tcW w:w="1359" w:type="dxa"/>
            <w:vAlign w:val="center"/>
          </w:tcPr>
          <w:p w:rsidR="000C7119" w:rsidRPr="00053497" w:rsidRDefault="00994426" w:rsidP="003A1D71">
            <w:pPr>
              <w:jc w:val="center"/>
              <w:rPr>
                <w:rFonts w:ascii="Times New Roman" w:hAnsi="Times New Roman" w:cs="Times New Roman"/>
              </w:rPr>
            </w:pPr>
            <w:r>
              <w:rPr>
                <w:rFonts w:ascii="Times New Roman" w:hAnsi="Times New Roman" w:cs="Times New Roman"/>
              </w:rPr>
              <w:t>45</w:t>
            </w:r>
          </w:p>
        </w:tc>
        <w:tc>
          <w:tcPr>
            <w:tcW w:w="1463" w:type="dxa"/>
            <w:vAlign w:val="center"/>
          </w:tcPr>
          <w:p w:rsidR="000C7119" w:rsidRPr="00053497" w:rsidRDefault="000C7119" w:rsidP="003A1D71">
            <w:pPr>
              <w:jc w:val="center"/>
              <w:rPr>
                <w:rFonts w:ascii="Times New Roman" w:hAnsi="Times New Roman" w:cs="Times New Roman"/>
              </w:rPr>
            </w:pPr>
            <w:r>
              <w:rPr>
                <w:rFonts w:ascii="Times New Roman" w:hAnsi="Times New Roman" w:cs="Times New Roman"/>
              </w:rPr>
              <w:t>171</w:t>
            </w:r>
          </w:p>
        </w:tc>
      </w:tr>
      <w:tr w:rsidR="000C7119" w:rsidTr="004F176F">
        <w:tc>
          <w:tcPr>
            <w:tcW w:w="1948" w:type="dxa"/>
            <w:tcBorders>
              <w:right w:val="double" w:sz="4" w:space="0" w:color="auto"/>
            </w:tcBorders>
          </w:tcPr>
          <w:p w:rsidR="000C7119" w:rsidRPr="005901A0" w:rsidRDefault="000C7119" w:rsidP="003A1D71">
            <w:pPr>
              <w:rPr>
                <w:rFonts w:ascii="Times New Roman" w:hAnsi="Times New Roman" w:cs="Times New Roman"/>
              </w:rPr>
            </w:pPr>
            <w:r w:rsidRPr="005901A0">
              <w:rPr>
                <w:rFonts w:ascii="Times New Roman" w:hAnsi="Times New Roman" w:cs="Times New Roman"/>
              </w:rPr>
              <w:t>Rural Bank</w:t>
            </w:r>
          </w:p>
        </w:tc>
        <w:tc>
          <w:tcPr>
            <w:tcW w:w="821" w:type="dxa"/>
            <w:tcBorders>
              <w:left w:val="double" w:sz="4" w:space="0" w:color="auto"/>
            </w:tcBorders>
            <w:vAlign w:val="center"/>
          </w:tcPr>
          <w:p w:rsidR="000C7119" w:rsidRPr="00053497" w:rsidRDefault="00994426" w:rsidP="003A1D71">
            <w:pPr>
              <w:jc w:val="center"/>
              <w:rPr>
                <w:rFonts w:ascii="Times New Roman" w:hAnsi="Times New Roman" w:cs="Times New Roman"/>
              </w:rPr>
            </w:pPr>
            <w:r>
              <w:rPr>
                <w:rFonts w:ascii="Times New Roman" w:hAnsi="Times New Roman" w:cs="Times New Roman"/>
              </w:rPr>
              <w:t>21</w:t>
            </w:r>
          </w:p>
        </w:tc>
        <w:tc>
          <w:tcPr>
            <w:tcW w:w="1360" w:type="dxa"/>
            <w:vAlign w:val="center"/>
          </w:tcPr>
          <w:p w:rsidR="000C7119" w:rsidRPr="00053497" w:rsidRDefault="00994426" w:rsidP="003A1D71">
            <w:pPr>
              <w:jc w:val="center"/>
              <w:rPr>
                <w:rFonts w:ascii="Times New Roman" w:hAnsi="Times New Roman" w:cs="Times New Roman"/>
              </w:rPr>
            </w:pPr>
            <w:r>
              <w:rPr>
                <w:rFonts w:ascii="Times New Roman" w:hAnsi="Times New Roman" w:cs="Times New Roman"/>
              </w:rPr>
              <w:t>16</w:t>
            </w:r>
          </w:p>
        </w:tc>
        <w:tc>
          <w:tcPr>
            <w:tcW w:w="1353" w:type="dxa"/>
            <w:vAlign w:val="center"/>
          </w:tcPr>
          <w:p w:rsidR="000C7119" w:rsidRPr="00053497" w:rsidRDefault="00994426" w:rsidP="003A1D71">
            <w:pPr>
              <w:jc w:val="center"/>
              <w:rPr>
                <w:rFonts w:ascii="Times New Roman" w:hAnsi="Times New Roman" w:cs="Times New Roman"/>
              </w:rPr>
            </w:pPr>
            <w:r>
              <w:rPr>
                <w:rFonts w:ascii="Times New Roman" w:hAnsi="Times New Roman" w:cs="Times New Roman"/>
              </w:rPr>
              <w:t>20</w:t>
            </w:r>
          </w:p>
        </w:tc>
        <w:tc>
          <w:tcPr>
            <w:tcW w:w="1359" w:type="dxa"/>
            <w:vAlign w:val="center"/>
          </w:tcPr>
          <w:p w:rsidR="000C7119" w:rsidRPr="00053497" w:rsidRDefault="00994426" w:rsidP="003A1D71">
            <w:pPr>
              <w:jc w:val="center"/>
              <w:rPr>
                <w:rFonts w:ascii="Times New Roman" w:hAnsi="Times New Roman" w:cs="Times New Roman"/>
              </w:rPr>
            </w:pPr>
            <w:r>
              <w:rPr>
                <w:rFonts w:ascii="Times New Roman" w:hAnsi="Times New Roman" w:cs="Times New Roman"/>
              </w:rPr>
              <w:t>24</w:t>
            </w:r>
          </w:p>
        </w:tc>
        <w:tc>
          <w:tcPr>
            <w:tcW w:w="1463" w:type="dxa"/>
            <w:vAlign w:val="center"/>
          </w:tcPr>
          <w:p w:rsidR="000C7119" w:rsidRPr="00053497" w:rsidRDefault="000C7119" w:rsidP="003A1D71">
            <w:pPr>
              <w:jc w:val="center"/>
              <w:rPr>
                <w:rFonts w:ascii="Times New Roman" w:hAnsi="Times New Roman" w:cs="Times New Roman"/>
              </w:rPr>
            </w:pPr>
            <w:r>
              <w:rPr>
                <w:rFonts w:ascii="Times New Roman" w:hAnsi="Times New Roman" w:cs="Times New Roman"/>
              </w:rPr>
              <w:t>42</w:t>
            </w:r>
          </w:p>
        </w:tc>
      </w:tr>
      <w:tr w:rsidR="000C7119" w:rsidTr="004F176F">
        <w:tc>
          <w:tcPr>
            <w:tcW w:w="1948" w:type="dxa"/>
            <w:tcBorders>
              <w:right w:val="double" w:sz="4" w:space="0" w:color="auto"/>
            </w:tcBorders>
          </w:tcPr>
          <w:p w:rsidR="000C7119" w:rsidRPr="005901A0" w:rsidRDefault="00994426" w:rsidP="00994426">
            <w:pPr>
              <w:rPr>
                <w:rFonts w:ascii="Times New Roman" w:hAnsi="Times New Roman" w:cs="Times New Roman"/>
              </w:rPr>
            </w:pPr>
            <w:r>
              <w:rPr>
                <w:rFonts w:ascii="Times New Roman" w:hAnsi="Times New Roman" w:cs="Times New Roman"/>
              </w:rPr>
              <w:t>Not-f</w:t>
            </w:r>
            <w:r w:rsidR="000C7119">
              <w:rPr>
                <w:rFonts w:ascii="Times New Roman" w:hAnsi="Times New Roman" w:cs="Times New Roman"/>
              </w:rPr>
              <w:t>or-profit</w:t>
            </w:r>
          </w:p>
        </w:tc>
        <w:tc>
          <w:tcPr>
            <w:tcW w:w="821" w:type="dxa"/>
            <w:tcBorders>
              <w:left w:val="double" w:sz="4" w:space="0" w:color="auto"/>
            </w:tcBorders>
            <w:vAlign w:val="center"/>
          </w:tcPr>
          <w:p w:rsidR="000C7119" w:rsidRPr="00053497" w:rsidRDefault="000C7119" w:rsidP="003A1D71">
            <w:pPr>
              <w:jc w:val="center"/>
              <w:rPr>
                <w:rFonts w:ascii="Times New Roman" w:hAnsi="Times New Roman" w:cs="Times New Roman"/>
              </w:rPr>
            </w:pPr>
            <w:r>
              <w:rPr>
                <w:rFonts w:ascii="Times New Roman" w:hAnsi="Times New Roman" w:cs="Times New Roman"/>
              </w:rPr>
              <w:t>47</w:t>
            </w:r>
          </w:p>
        </w:tc>
        <w:tc>
          <w:tcPr>
            <w:tcW w:w="1360" w:type="dxa"/>
            <w:vAlign w:val="center"/>
          </w:tcPr>
          <w:p w:rsidR="000C7119" w:rsidRPr="00053497" w:rsidRDefault="000C7119" w:rsidP="003A1D71">
            <w:pPr>
              <w:jc w:val="center"/>
              <w:rPr>
                <w:rFonts w:ascii="Times New Roman" w:hAnsi="Times New Roman" w:cs="Times New Roman"/>
              </w:rPr>
            </w:pPr>
            <w:r>
              <w:rPr>
                <w:rFonts w:ascii="Times New Roman" w:hAnsi="Times New Roman" w:cs="Times New Roman"/>
              </w:rPr>
              <w:t>20</w:t>
            </w:r>
          </w:p>
        </w:tc>
        <w:tc>
          <w:tcPr>
            <w:tcW w:w="1353" w:type="dxa"/>
            <w:vAlign w:val="center"/>
          </w:tcPr>
          <w:p w:rsidR="000C7119" w:rsidRPr="00053497" w:rsidRDefault="000C7119" w:rsidP="003A1D71">
            <w:pPr>
              <w:jc w:val="center"/>
              <w:rPr>
                <w:rFonts w:ascii="Times New Roman" w:hAnsi="Times New Roman" w:cs="Times New Roman"/>
              </w:rPr>
            </w:pPr>
            <w:r>
              <w:rPr>
                <w:rFonts w:ascii="Times New Roman" w:hAnsi="Times New Roman" w:cs="Times New Roman"/>
              </w:rPr>
              <w:t>32</w:t>
            </w:r>
          </w:p>
        </w:tc>
        <w:tc>
          <w:tcPr>
            <w:tcW w:w="1359" w:type="dxa"/>
            <w:vAlign w:val="center"/>
          </w:tcPr>
          <w:p w:rsidR="000C7119" w:rsidRPr="00053497" w:rsidRDefault="00994426" w:rsidP="003A1D71">
            <w:pPr>
              <w:jc w:val="center"/>
              <w:rPr>
                <w:rFonts w:ascii="Times New Roman" w:hAnsi="Times New Roman" w:cs="Times New Roman"/>
              </w:rPr>
            </w:pPr>
            <w:r>
              <w:rPr>
                <w:rFonts w:ascii="Times New Roman" w:hAnsi="Times New Roman" w:cs="Times New Roman"/>
              </w:rPr>
              <w:t>54</w:t>
            </w:r>
          </w:p>
        </w:tc>
        <w:tc>
          <w:tcPr>
            <w:tcW w:w="1463" w:type="dxa"/>
            <w:vAlign w:val="center"/>
          </w:tcPr>
          <w:p w:rsidR="000C7119" w:rsidRPr="00053497" w:rsidRDefault="000C7119" w:rsidP="003A1D71">
            <w:pPr>
              <w:jc w:val="center"/>
              <w:rPr>
                <w:rFonts w:ascii="Times New Roman" w:hAnsi="Times New Roman" w:cs="Times New Roman"/>
              </w:rPr>
            </w:pPr>
            <w:r>
              <w:rPr>
                <w:rFonts w:ascii="Times New Roman" w:hAnsi="Times New Roman" w:cs="Times New Roman"/>
              </w:rPr>
              <w:t>261</w:t>
            </w:r>
          </w:p>
        </w:tc>
      </w:tr>
      <w:tr w:rsidR="000C7119" w:rsidTr="004F176F">
        <w:tc>
          <w:tcPr>
            <w:tcW w:w="1948" w:type="dxa"/>
            <w:tcBorders>
              <w:right w:val="double" w:sz="4" w:space="0" w:color="auto"/>
            </w:tcBorders>
          </w:tcPr>
          <w:p w:rsidR="000C7119" w:rsidRPr="005901A0" w:rsidRDefault="00994426" w:rsidP="003A1D71">
            <w:pPr>
              <w:rPr>
                <w:rFonts w:ascii="Times New Roman" w:hAnsi="Times New Roman" w:cs="Times New Roman"/>
              </w:rPr>
            </w:pPr>
            <w:r>
              <w:rPr>
                <w:rFonts w:ascii="Times New Roman" w:hAnsi="Times New Roman" w:cs="Times New Roman"/>
              </w:rPr>
              <w:t>F</w:t>
            </w:r>
            <w:r w:rsidR="000C7119">
              <w:rPr>
                <w:rFonts w:ascii="Times New Roman" w:hAnsi="Times New Roman" w:cs="Times New Roman"/>
              </w:rPr>
              <w:t>or-profit</w:t>
            </w:r>
          </w:p>
        </w:tc>
        <w:tc>
          <w:tcPr>
            <w:tcW w:w="821" w:type="dxa"/>
            <w:tcBorders>
              <w:left w:val="double" w:sz="4" w:space="0" w:color="auto"/>
            </w:tcBorders>
            <w:vAlign w:val="center"/>
          </w:tcPr>
          <w:p w:rsidR="000C7119" w:rsidRPr="00053497" w:rsidRDefault="000C7119" w:rsidP="003A1D71">
            <w:pPr>
              <w:jc w:val="center"/>
              <w:rPr>
                <w:rFonts w:ascii="Times New Roman" w:hAnsi="Times New Roman" w:cs="Times New Roman"/>
              </w:rPr>
            </w:pPr>
            <w:r>
              <w:rPr>
                <w:rFonts w:ascii="Times New Roman" w:hAnsi="Times New Roman" w:cs="Times New Roman"/>
              </w:rPr>
              <w:t>29</w:t>
            </w:r>
          </w:p>
        </w:tc>
        <w:tc>
          <w:tcPr>
            <w:tcW w:w="1360" w:type="dxa"/>
            <w:vAlign w:val="center"/>
          </w:tcPr>
          <w:p w:rsidR="000C7119" w:rsidRPr="00053497" w:rsidRDefault="000C7119" w:rsidP="003A1D71">
            <w:pPr>
              <w:jc w:val="center"/>
              <w:rPr>
                <w:rFonts w:ascii="Times New Roman" w:hAnsi="Times New Roman" w:cs="Times New Roman"/>
              </w:rPr>
            </w:pPr>
            <w:r>
              <w:rPr>
                <w:rFonts w:ascii="Times New Roman" w:hAnsi="Times New Roman" w:cs="Times New Roman"/>
              </w:rPr>
              <w:t>17</w:t>
            </w:r>
          </w:p>
        </w:tc>
        <w:tc>
          <w:tcPr>
            <w:tcW w:w="1353" w:type="dxa"/>
            <w:vAlign w:val="center"/>
          </w:tcPr>
          <w:p w:rsidR="000C7119" w:rsidRPr="00053497" w:rsidRDefault="000C7119" w:rsidP="003A1D71">
            <w:pPr>
              <w:jc w:val="center"/>
              <w:rPr>
                <w:rFonts w:ascii="Times New Roman" w:hAnsi="Times New Roman" w:cs="Times New Roman"/>
              </w:rPr>
            </w:pPr>
            <w:r>
              <w:rPr>
                <w:rFonts w:ascii="Times New Roman" w:hAnsi="Times New Roman" w:cs="Times New Roman"/>
              </w:rPr>
              <w:t>22</w:t>
            </w:r>
          </w:p>
        </w:tc>
        <w:tc>
          <w:tcPr>
            <w:tcW w:w="1359" w:type="dxa"/>
            <w:vAlign w:val="center"/>
          </w:tcPr>
          <w:p w:rsidR="000C7119" w:rsidRPr="00053497" w:rsidRDefault="000C7119" w:rsidP="003A1D71">
            <w:pPr>
              <w:jc w:val="center"/>
              <w:rPr>
                <w:rFonts w:ascii="Times New Roman" w:hAnsi="Times New Roman" w:cs="Times New Roman"/>
              </w:rPr>
            </w:pPr>
            <w:r>
              <w:rPr>
                <w:rFonts w:ascii="Times New Roman" w:hAnsi="Times New Roman" w:cs="Times New Roman"/>
              </w:rPr>
              <w:t>37</w:t>
            </w:r>
          </w:p>
        </w:tc>
        <w:tc>
          <w:tcPr>
            <w:tcW w:w="1463" w:type="dxa"/>
            <w:vAlign w:val="center"/>
          </w:tcPr>
          <w:p w:rsidR="000C7119" w:rsidRPr="00053497" w:rsidRDefault="000C7119" w:rsidP="003A1D71">
            <w:pPr>
              <w:jc w:val="center"/>
              <w:rPr>
                <w:rFonts w:ascii="Times New Roman" w:hAnsi="Times New Roman" w:cs="Times New Roman"/>
              </w:rPr>
            </w:pPr>
            <w:r>
              <w:rPr>
                <w:rFonts w:ascii="Times New Roman" w:hAnsi="Times New Roman" w:cs="Times New Roman"/>
              </w:rPr>
              <w:t>208</w:t>
            </w:r>
          </w:p>
        </w:tc>
      </w:tr>
    </w:tbl>
    <w:p w:rsidR="000C7119" w:rsidRDefault="000C7119" w:rsidP="000C7119">
      <w:pPr>
        <w:jc w:val="center"/>
        <w:rPr>
          <w:rFonts w:ascii="Times New Roman" w:hAnsi="Times New Roman" w:cs="Times New Roman"/>
          <w:b/>
        </w:rPr>
      </w:pPr>
    </w:p>
    <w:p w:rsidR="000C7119" w:rsidRDefault="000C7119" w:rsidP="000C7119">
      <w:pPr>
        <w:jc w:val="center"/>
        <w:rPr>
          <w:rFonts w:ascii="Times New Roman" w:hAnsi="Times New Roman" w:cs="Times New Roman"/>
          <w:b/>
        </w:rPr>
      </w:pPr>
      <w:r>
        <w:rPr>
          <w:rFonts w:ascii="Times New Roman" w:hAnsi="Times New Roman" w:cs="Times New Roman"/>
          <w:b/>
        </w:rPr>
        <w:t xml:space="preserve">Table </w:t>
      </w:r>
      <w:r w:rsidR="00627E76">
        <w:rPr>
          <w:rFonts w:ascii="Times New Roman" w:hAnsi="Times New Roman" w:cs="Times New Roman"/>
          <w:b/>
        </w:rPr>
        <w:t>4</w:t>
      </w:r>
      <w:r>
        <w:rPr>
          <w:rFonts w:ascii="Times New Roman" w:hAnsi="Times New Roman" w:cs="Times New Roman"/>
          <w:b/>
        </w:rPr>
        <w:t xml:space="preserve">. </w:t>
      </w:r>
      <w:r w:rsidRPr="00FA2503">
        <w:rPr>
          <w:rFonts w:ascii="Times New Roman" w:hAnsi="Times New Roman" w:cs="Times New Roman"/>
          <w:b/>
        </w:rPr>
        <w:t>Subsidy</w:t>
      </w:r>
      <w:r>
        <w:rPr>
          <w:rFonts w:ascii="Times New Roman" w:hAnsi="Times New Roman" w:cs="Times New Roman"/>
          <w:b/>
        </w:rPr>
        <w:t xml:space="preserve"> per dollar lent (percent)</w:t>
      </w:r>
      <w:r w:rsidRPr="00FA2503">
        <w:rPr>
          <w:rFonts w:ascii="Times New Roman" w:hAnsi="Times New Roman" w:cs="Times New Roman"/>
          <w:b/>
        </w:rPr>
        <w:t xml:space="preserve">, </w:t>
      </w:r>
      <w:r>
        <w:rPr>
          <w:rFonts w:ascii="Times New Roman" w:hAnsi="Times New Roman" w:cs="Times New Roman"/>
          <w:b/>
        </w:rPr>
        <w:t>Most recent observation 2005-</w:t>
      </w:r>
      <w:r w:rsidRPr="00FA2503">
        <w:rPr>
          <w:rFonts w:ascii="Times New Roman" w:hAnsi="Times New Roman" w:cs="Times New Roman"/>
          <w:b/>
        </w:rPr>
        <w:t>2009</w:t>
      </w:r>
      <w:r>
        <w:rPr>
          <w:rFonts w:ascii="Times New Roman" w:hAnsi="Times New Roman" w:cs="Times New Roman"/>
          <w:b/>
        </w:rPr>
        <w:t xml:space="preserve"> </w:t>
      </w:r>
    </w:p>
    <w:p w:rsidR="000C7119" w:rsidRDefault="000C7119" w:rsidP="000C7119">
      <w:pPr>
        <w:jc w:val="center"/>
        <w:rPr>
          <w:rFonts w:ascii="Times New Roman" w:hAnsi="Times New Roman" w:cs="Times New Roman"/>
          <w:b/>
        </w:rPr>
      </w:pPr>
      <w:r>
        <w:rPr>
          <w:rFonts w:ascii="Times New Roman" w:hAnsi="Times New Roman" w:cs="Times New Roman"/>
        </w:rPr>
        <w:t xml:space="preserve">Notes: </w:t>
      </w:r>
      <w:r w:rsidRPr="007B4669">
        <w:rPr>
          <w:rFonts w:ascii="Times New Roman" w:hAnsi="Times New Roman" w:cs="Times New Roman"/>
        </w:rPr>
        <w:t>US dollars. Subsidies are equal to total donated equity + in-kind subsidies + adjusted subsidized cost for funding for each method + donated equity opportunity costs for capital [excluding unadjusted financial self-sufficiency ratio (FSS) &amp; MIX FSS].</w:t>
      </w:r>
      <w:r w:rsidR="007D7C2F">
        <w:rPr>
          <w:rFonts w:ascii="Times New Roman" w:hAnsi="Times New Roman" w:cs="Times New Roman"/>
        </w:rPr>
        <w:t xml:space="preserve"> The opportunity cost of capital is measured as the local prime rate + 2 percentage points. Adjustments are made for opportunity costs for equity and debt.</w:t>
      </w:r>
    </w:p>
    <w:p w:rsidR="00627E76" w:rsidRDefault="00627E76" w:rsidP="00627E76">
      <w:pPr>
        <w:rPr>
          <w:rFonts w:ascii="Times New Roman" w:hAnsi="Times New Roman" w:cs="Times New Roman"/>
        </w:rPr>
      </w:pPr>
    </w:p>
    <w:tbl>
      <w:tblPr>
        <w:tblStyle w:val="TableGrid"/>
        <w:tblW w:w="0" w:type="auto"/>
        <w:tblLook w:val="04A0" w:firstRow="1" w:lastRow="0" w:firstColumn="1" w:lastColumn="0" w:noHBand="0" w:noVBand="1"/>
      </w:tblPr>
      <w:tblGrid>
        <w:gridCol w:w="1948"/>
        <w:gridCol w:w="821"/>
        <w:gridCol w:w="1360"/>
        <w:gridCol w:w="1353"/>
        <w:gridCol w:w="1359"/>
        <w:gridCol w:w="1463"/>
      </w:tblGrid>
      <w:tr w:rsidR="00627E76" w:rsidTr="00FE350A">
        <w:tc>
          <w:tcPr>
            <w:tcW w:w="1948" w:type="dxa"/>
            <w:tcBorders>
              <w:bottom w:val="double" w:sz="4" w:space="0" w:color="auto"/>
              <w:right w:val="double" w:sz="4" w:space="0" w:color="auto"/>
            </w:tcBorders>
          </w:tcPr>
          <w:p w:rsidR="00627E76" w:rsidRPr="00DA76AB" w:rsidRDefault="00627E76" w:rsidP="00FE350A"/>
        </w:tc>
        <w:tc>
          <w:tcPr>
            <w:tcW w:w="821" w:type="dxa"/>
            <w:tcBorders>
              <w:left w:val="double" w:sz="4" w:space="0" w:color="auto"/>
              <w:bottom w:val="double" w:sz="4" w:space="0" w:color="auto"/>
            </w:tcBorders>
            <w:vAlign w:val="bottom"/>
          </w:tcPr>
          <w:p w:rsidR="00627E76" w:rsidRPr="00BA7117" w:rsidRDefault="00627E76" w:rsidP="00FE350A">
            <w:pPr>
              <w:jc w:val="center"/>
              <w:rPr>
                <w:rFonts w:ascii="Times New Roman" w:hAnsi="Times New Roman" w:cs="Times New Roman"/>
                <w:b/>
              </w:rPr>
            </w:pPr>
            <w:r w:rsidRPr="00BA7117">
              <w:rPr>
                <w:rFonts w:ascii="Times New Roman" w:hAnsi="Times New Roman" w:cs="Times New Roman"/>
                <w:b/>
              </w:rPr>
              <w:t>Mean</w:t>
            </w:r>
          </w:p>
        </w:tc>
        <w:tc>
          <w:tcPr>
            <w:tcW w:w="1360" w:type="dxa"/>
            <w:tcBorders>
              <w:bottom w:val="double" w:sz="4" w:space="0" w:color="auto"/>
            </w:tcBorders>
            <w:vAlign w:val="bottom"/>
          </w:tcPr>
          <w:p w:rsidR="00627E76" w:rsidRPr="00BA7117" w:rsidRDefault="00627E76" w:rsidP="00FE350A">
            <w:pPr>
              <w:jc w:val="center"/>
              <w:rPr>
                <w:rFonts w:ascii="Times New Roman" w:hAnsi="Times New Roman" w:cs="Times New Roman"/>
                <w:b/>
              </w:rPr>
            </w:pPr>
            <w:r>
              <w:rPr>
                <w:rFonts w:ascii="Times New Roman" w:hAnsi="Times New Roman" w:cs="Times New Roman"/>
                <w:b/>
              </w:rPr>
              <w:t>25</w:t>
            </w:r>
            <w:r w:rsidRPr="000C7119">
              <w:rPr>
                <w:rFonts w:ascii="Times New Roman" w:hAnsi="Times New Roman" w:cs="Times New Roman"/>
                <w:b/>
                <w:vertAlign w:val="superscript"/>
              </w:rPr>
              <w:t>th</w:t>
            </w:r>
            <w:r>
              <w:rPr>
                <w:rFonts w:ascii="Times New Roman" w:hAnsi="Times New Roman" w:cs="Times New Roman"/>
                <w:b/>
              </w:rPr>
              <w:t xml:space="preserve"> percentile</w:t>
            </w:r>
          </w:p>
        </w:tc>
        <w:tc>
          <w:tcPr>
            <w:tcW w:w="1353" w:type="dxa"/>
            <w:tcBorders>
              <w:bottom w:val="double" w:sz="4" w:space="0" w:color="auto"/>
            </w:tcBorders>
            <w:vAlign w:val="bottom"/>
          </w:tcPr>
          <w:p w:rsidR="00627E76" w:rsidRPr="00BA7117" w:rsidRDefault="00627E76" w:rsidP="00FE350A">
            <w:pPr>
              <w:jc w:val="center"/>
              <w:rPr>
                <w:rFonts w:ascii="Times New Roman" w:hAnsi="Times New Roman" w:cs="Times New Roman"/>
                <w:b/>
              </w:rPr>
            </w:pPr>
            <w:r>
              <w:rPr>
                <w:rFonts w:ascii="Times New Roman" w:hAnsi="Times New Roman" w:cs="Times New Roman"/>
                <w:b/>
              </w:rPr>
              <w:t>Median</w:t>
            </w:r>
          </w:p>
        </w:tc>
        <w:tc>
          <w:tcPr>
            <w:tcW w:w="1359" w:type="dxa"/>
            <w:tcBorders>
              <w:bottom w:val="double" w:sz="4" w:space="0" w:color="auto"/>
            </w:tcBorders>
            <w:vAlign w:val="bottom"/>
          </w:tcPr>
          <w:p w:rsidR="00627E76" w:rsidRPr="00BA7117" w:rsidRDefault="00627E76" w:rsidP="00FE350A">
            <w:pPr>
              <w:jc w:val="center"/>
              <w:rPr>
                <w:rFonts w:ascii="Times New Roman" w:hAnsi="Times New Roman" w:cs="Times New Roman"/>
                <w:b/>
              </w:rPr>
            </w:pPr>
            <w:r>
              <w:rPr>
                <w:rFonts w:ascii="Times New Roman" w:hAnsi="Times New Roman" w:cs="Times New Roman"/>
                <w:b/>
              </w:rPr>
              <w:t>75</w:t>
            </w:r>
            <w:r w:rsidRPr="000C7119">
              <w:rPr>
                <w:rFonts w:ascii="Times New Roman" w:hAnsi="Times New Roman" w:cs="Times New Roman"/>
                <w:b/>
                <w:vertAlign w:val="superscript"/>
              </w:rPr>
              <w:t>th</w:t>
            </w:r>
            <w:r>
              <w:rPr>
                <w:rFonts w:ascii="Times New Roman" w:hAnsi="Times New Roman" w:cs="Times New Roman"/>
                <w:b/>
              </w:rPr>
              <w:t xml:space="preserve"> percentile</w:t>
            </w:r>
          </w:p>
        </w:tc>
        <w:tc>
          <w:tcPr>
            <w:tcW w:w="1378" w:type="dxa"/>
            <w:tcBorders>
              <w:bottom w:val="double" w:sz="4" w:space="0" w:color="auto"/>
            </w:tcBorders>
            <w:vAlign w:val="bottom"/>
          </w:tcPr>
          <w:p w:rsidR="00627E76" w:rsidRPr="00BA7117" w:rsidRDefault="00627E76" w:rsidP="00FE350A">
            <w:pPr>
              <w:jc w:val="center"/>
              <w:rPr>
                <w:rFonts w:ascii="Times New Roman" w:hAnsi="Times New Roman" w:cs="Times New Roman"/>
                <w:b/>
              </w:rPr>
            </w:pPr>
            <w:r w:rsidRPr="00BA7117">
              <w:rPr>
                <w:rFonts w:ascii="Times New Roman" w:hAnsi="Times New Roman" w:cs="Times New Roman"/>
                <w:b/>
              </w:rPr>
              <w:t>Observation</w:t>
            </w:r>
            <w:r w:rsidR="0056373B">
              <w:rPr>
                <w:rFonts w:ascii="Times New Roman" w:hAnsi="Times New Roman" w:cs="Times New Roman"/>
                <w:b/>
              </w:rPr>
              <w:t>s</w:t>
            </w:r>
          </w:p>
        </w:tc>
      </w:tr>
      <w:tr w:rsidR="00627E76" w:rsidTr="00FE350A">
        <w:tc>
          <w:tcPr>
            <w:tcW w:w="1948" w:type="dxa"/>
            <w:tcBorders>
              <w:top w:val="double" w:sz="4" w:space="0" w:color="auto"/>
              <w:bottom w:val="single" w:sz="4" w:space="0" w:color="auto"/>
              <w:right w:val="double" w:sz="4" w:space="0" w:color="auto"/>
            </w:tcBorders>
          </w:tcPr>
          <w:p w:rsidR="00627E76" w:rsidRPr="005901A0" w:rsidRDefault="00627E76" w:rsidP="00FE350A">
            <w:pPr>
              <w:rPr>
                <w:rFonts w:ascii="Times New Roman" w:hAnsi="Times New Roman" w:cs="Times New Roman"/>
              </w:rPr>
            </w:pPr>
            <w:r>
              <w:rPr>
                <w:rFonts w:ascii="Times New Roman" w:hAnsi="Times New Roman" w:cs="Times New Roman"/>
              </w:rPr>
              <w:t>Full sample</w:t>
            </w:r>
          </w:p>
        </w:tc>
        <w:tc>
          <w:tcPr>
            <w:tcW w:w="821" w:type="dxa"/>
            <w:tcBorders>
              <w:top w:val="double" w:sz="4" w:space="0" w:color="auto"/>
              <w:left w:val="double" w:sz="4" w:space="0" w:color="auto"/>
              <w:bottom w:val="single" w:sz="4" w:space="0" w:color="auto"/>
            </w:tcBorders>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7</w:t>
            </w:r>
          </w:p>
        </w:tc>
        <w:tc>
          <w:tcPr>
            <w:tcW w:w="1360" w:type="dxa"/>
            <w:tcBorders>
              <w:top w:val="double" w:sz="4" w:space="0" w:color="auto"/>
              <w:bottom w:val="single" w:sz="4" w:space="0" w:color="auto"/>
            </w:tcBorders>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3</w:t>
            </w:r>
          </w:p>
        </w:tc>
        <w:tc>
          <w:tcPr>
            <w:tcW w:w="1353" w:type="dxa"/>
            <w:tcBorders>
              <w:top w:val="double" w:sz="4" w:space="0" w:color="auto"/>
              <w:bottom w:val="single" w:sz="4" w:space="0" w:color="auto"/>
            </w:tcBorders>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6</w:t>
            </w:r>
          </w:p>
        </w:tc>
        <w:tc>
          <w:tcPr>
            <w:tcW w:w="1359" w:type="dxa"/>
            <w:tcBorders>
              <w:top w:val="double" w:sz="4" w:space="0" w:color="auto"/>
              <w:bottom w:val="single" w:sz="4" w:space="0" w:color="auto"/>
            </w:tcBorders>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10</w:t>
            </w:r>
          </w:p>
        </w:tc>
        <w:tc>
          <w:tcPr>
            <w:tcW w:w="1378" w:type="dxa"/>
            <w:tcBorders>
              <w:top w:val="double" w:sz="4" w:space="0" w:color="auto"/>
              <w:bottom w:val="single" w:sz="4" w:space="0" w:color="auto"/>
            </w:tcBorders>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469</w:t>
            </w:r>
          </w:p>
        </w:tc>
      </w:tr>
      <w:tr w:rsidR="00627E76" w:rsidTr="00FE350A">
        <w:tc>
          <w:tcPr>
            <w:tcW w:w="1948" w:type="dxa"/>
            <w:tcBorders>
              <w:top w:val="single" w:sz="4" w:space="0" w:color="auto"/>
              <w:right w:val="double" w:sz="4" w:space="0" w:color="auto"/>
            </w:tcBorders>
          </w:tcPr>
          <w:p w:rsidR="00627E76" w:rsidRPr="005901A0" w:rsidRDefault="00627E76" w:rsidP="00FE350A">
            <w:pPr>
              <w:rPr>
                <w:rFonts w:ascii="Times New Roman" w:hAnsi="Times New Roman" w:cs="Times New Roman"/>
              </w:rPr>
            </w:pPr>
            <w:r w:rsidRPr="005901A0">
              <w:rPr>
                <w:rFonts w:ascii="Times New Roman" w:hAnsi="Times New Roman" w:cs="Times New Roman"/>
              </w:rPr>
              <w:t>Bank</w:t>
            </w:r>
          </w:p>
        </w:tc>
        <w:tc>
          <w:tcPr>
            <w:tcW w:w="821" w:type="dxa"/>
            <w:tcBorders>
              <w:top w:val="single" w:sz="4" w:space="0" w:color="auto"/>
              <w:left w:val="double" w:sz="4" w:space="0" w:color="auto"/>
            </w:tcBorders>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5</w:t>
            </w:r>
          </w:p>
        </w:tc>
        <w:tc>
          <w:tcPr>
            <w:tcW w:w="1360" w:type="dxa"/>
            <w:tcBorders>
              <w:top w:val="single" w:sz="4" w:space="0" w:color="auto"/>
            </w:tcBorders>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1</w:t>
            </w:r>
          </w:p>
        </w:tc>
        <w:tc>
          <w:tcPr>
            <w:tcW w:w="1353" w:type="dxa"/>
            <w:tcBorders>
              <w:top w:val="single" w:sz="4" w:space="0" w:color="auto"/>
            </w:tcBorders>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5</w:t>
            </w:r>
          </w:p>
        </w:tc>
        <w:tc>
          <w:tcPr>
            <w:tcW w:w="1359" w:type="dxa"/>
            <w:tcBorders>
              <w:top w:val="single" w:sz="4" w:space="0" w:color="auto"/>
            </w:tcBorders>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8</w:t>
            </w:r>
          </w:p>
        </w:tc>
        <w:tc>
          <w:tcPr>
            <w:tcW w:w="1378" w:type="dxa"/>
            <w:tcBorders>
              <w:top w:val="single" w:sz="4" w:space="0" w:color="auto"/>
            </w:tcBorders>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39</w:t>
            </w:r>
          </w:p>
        </w:tc>
      </w:tr>
      <w:tr w:rsidR="00627E76" w:rsidTr="00FE350A">
        <w:tc>
          <w:tcPr>
            <w:tcW w:w="1948" w:type="dxa"/>
            <w:tcBorders>
              <w:right w:val="double" w:sz="4" w:space="0" w:color="auto"/>
            </w:tcBorders>
          </w:tcPr>
          <w:p w:rsidR="00627E76" w:rsidRDefault="00627E76" w:rsidP="00FE350A">
            <w:pPr>
              <w:rPr>
                <w:rFonts w:ascii="Times New Roman" w:hAnsi="Times New Roman" w:cs="Times New Roman"/>
              </w:rPr>
            </w:pPr>
            <w:r w:rsidRPr="005901A0">
              <w:rPr>
                <w:rFonts w:ascii="Times New Roman" w:hAnsi="Times New Roman" w:cs="Times New Roman"/>
              </w:rPr>
              <w:t xml:space="preserve">Credit </w:t>
            </w:r>
            <w:r>
              <w:rPr>
                <w:rFonts w:ascii="Times New Roman" w:hAnsi="Times New Roman" w:cs="Times New Roman"/>
              </w:rPr>
              <w:t>u</w:t>
            </w:r>
            <w:r w:rsidRPr="005901A0">
              <w:rPr>
                <w:rFonts w:ascii="Times New Roman" w:hAnsi="Times New Roman" w:cs="Times New Roman"/>
              </w:rPr>
              <w:t>nion/</w:t>
            </w:r>
          </w:p>
          <w:p w:rsidR="00627E76" w:rsidRPr="005901A0" w:rsidRDefault="00627E76" w:rsidP="00FE350A">
            <w:pPr>
              <w:rPr>
                <w:rFonts w:ascii="Times New Roman" w:hAnsi="Times New Roman" w:cs="Times New Roman"/>
              </w:rPr>
            </w:pPr>
            <w:r>
              <w:rPr>
                <w:rFonts w:ascii="Times New Roman" w:hAnsi="Times New Roman" w:cs="Times New Roman"/>
              </w:rPr>
              <w:t>C</w:t>
            </w:r>
            <w:r w:rsidRPr="005901A0">
              <w:rPr>
                <w:rFonts w:ascii="Times New Roman" w:hAnsi="Times New Roman" w:cs="Times New Roman"/>
              </w:rPr>
              <w:t>ooperative</w:t>
            </w:r>
          </w:p>
        </w:tc>
        <w:tc>
          <w:tcPr>
            <w:tcW w:w="821" w:type="dxa"/>
            <w:tcBorders>
              <w:left w:val="double" w:sz="4" w:space="0" w:color="auto"/>
            </w:tcBorders>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5</w:t>
            </w:r>
          </w:p>
        </w:tc>
        <w:tc>
          <w:tcPr>
            <w:tcW w:w="1360" w:type="dxa"/>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0</w:t>
            </w:r>
          </w:p>
        </w:tc>
        <w:tc>
          <w:tcPr>
            <w:tcW w:w="1353" w:type="dxa"/>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2</w:t>
            </w:r>
          </w:p>
        </w:tc>
        <w:tc>
          <w:tcPr>
            <w:tcW w:w="1359" w:type="dxa"/>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8</w:t>
            </w:r>
          </w:p>
        </w:tc>
        <w:tc>
          <w:tcPr>
            <w:tcW w:w="1378" w:type="dxa"/>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39</w:t>
            </w:r>
          </w:p>
        </w:tc>
      </w:tr>
      <w:tr w:rsidR="00627E76" w:rsidTr="00FE350A">
        <w:tc>
          <w:tcPr>
            <w:tcW w:w="1948" w:type="dxa"/>
            <w:tcBorders>
              <w:right w:val="double" w:sz="4" w:space="0" w:color="auto"/>
            </w:tcBorders>
          </w:tcPr>
          <w:p w:rsidR="00627E76" w:rsidRPr="005901A0" w:rsidRDefault="00627E76" w:rsidP="00FE350A">
            <w:pPr>
              <w:rPr>
                <w:rFonts w:ascii="Times New Roman" w:hAnsi="Times New Roman" w:cs="Times New Roman"/>
              </w:rPr>
            </w:pPr>
            <w:r w:rsidRPr="005901A0">
              <w:rPr>
                <w:rFonts w:ascii="Times New Roman" w:hAnsi="Times New Roman" w:cs="Times New Roman"/>
              </w:rPr>
              <w:t>NGO</w:t>
            </w:r>
          </w:p>
        </w:tc>
        <w:tc>
          <w:tcPr>
            <w:tcW w:w="821" w:type="dxa"/>
            <w:tcBorders>
              <w:left w:val="double" w:sz="4" w:space="0" w:color="auto"/>
            </w:tcBorders>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8</w:t>
            </w:r>
          </w:p>
        </w:tc>
        <w:tc>
          <w:tcPr>
            <w:tcW w:w="1360" w:type="dxa"/>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4</w:t>
            </w:r>
          </w:p>
        </w:tc>
        <w:tc>
          <w:tcPr>
            <w:tcW w:w="1353" w:type="dxa"/>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7</w:t>
            </w:r>
          </w:p>
        </w:tc>
        <w:tc>
          <w:tcPr>
            <w:tcW w:w="1359" w:type="dxa"/>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11</w:t>
            </w:r>
          </w:p>
        </w:tc>
        <w:tc>
          <w:tcPr>
            <w:tcW w:w="1378" w:type="dxa"/>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178</w:t>
            </w:r>
          </w:p>
        </w:tc>
      </w:tr>
      <w:tr w:rsidR="00627E76" w:rsidTr="00FE350A">
        <w:tc>
          <w:tcPr>
            <w:tcW w:w="1948" w:type="dxa"/>
            <w:tcBorders>
              <w:right w:val="double" w:sz="4" w:space="0" w:color="auto"/>
            </w:tcBorders>
          </w:tcPr>
          <w:p w:rsidR="00627E76" w:rsidRPr="005901A0" w:rsidRDefault="00627E76" w:rsidP="00FE350A">
            <w:pPr>
              <w:rPr>
                <w:rFonts w:ascii="Times New Roman" w:hAnsi="Times New Roman" w:cs="Times New Roman"/>
              </w:rPr>
            </w:pPr>
            <w:r w:rsidRPr="005901A0">
              <w:rPr>
                <w:rFonts w:ascii="Times New Roman" w:hAnsi="Times New Roman" w:cs="Times New Roman"/>
              </w:rPr>
              <w:t>Non-Bank Financial Intermediary</w:t>
            </w:r>
          </w:p>
        </w:tc>
        <w:tc>
          <w:tcPr>
            <w:tcW w:w="821" w:type="dxa"/>
            <w:tcBorders>
              <w:left w:val="double" w:sz="4" w:space="0" w:color="auto"/>
            </w:tcBorders>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8</w:t>
            </w:r>
          </w:p>
        </w:tc>
        <w:tc>
          <w:tcPr>
            <w:tcW w:w="1360" w:type="dxa"/>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3</w:t>
            </w:r>
          </w:p>
        </w:tc>
        <w:tc>
          <w:tcPr>
            <w:tcW w:w="1353" w:type="dxa"/>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7</w:t>
            </w:r>
          </w:p>
        </w:tc>
        <w:tc>
          <w:tcPr>
            <w:tcW w:w="1359" w:type="dxa"/>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11</w:t>
            </w:r>
          </w:p>
        </w:tc>
        <w:tc>
          <w:tcPr>
            <w:tcW w:w="1378" w:type="dxa"/>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171</w:t>
            </w:r>
          </w:p>
        </w:tc>
      </w:tr>
      <w:tr w:rsidR="00627E76" w:rsidTr="00FE350A">
        <w:tc>
          <w:tcPr>
            <w:tcW w:w="1948" w:type="dxa"/>
            <w:tcBorders>
              <w:right w:val="double" w:sz="4" w:space="0" w:color="auto"/>
            </w:tcBorders>
          </w:tcPr>
          <w:p w:rsidR="00627E76" w:rsidRPr="005901A0" w:rsidRDefault="00627E76" w:rsidP="00FE350A">
            <w:pPr>
              <w:rPr>
                <w:rFonts w:ascii="Times New Roman" w:hAnsi="Times New Roman" w:cs="Times New Roman"/>
              </w:rPr>
            </w:pPr>
            <w:r w:rsidRPr="005901A0">
              <w:rPr>
                <w:rFonts w:ascii="Times New Roman" w:hAnsi="Times New Roman" w:cs="Times New Roman"/>
              </w:rPr>
              <w:t>Rural Bank</w:t>
            </w:r>
          </w:p>
        </w:tc>
        <w:tc>
          <w:tcPr>
            <w:tcW w:w="821" w:type="dxa"/>
            <w:tcBorders>
              <w:left w:val="double" w:sz="4" w:space="0" w:color="auto"/>
            </w:tcBorders>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3</w:t>
            </w:r>
          </w:p>
        </w:tc>
        <w:tc>
          <w:tcPr>
            <w:tcW w:w="1360" w:type="dxa"/>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1</w:t>
            </w:r>
          </w:p>
        </w:tc>
        <w:tc>
          <w:tcPr>
            <w:tcW w:w="1353" w:type="dxa"/>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3</w:t>
            </w:r>
          </w:p>
        </w:tc>
        <w:tc>
          <w:tcPr>
            <w:tcW w:w="1359" w:type="dxa"/>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4</w:t>
            </w:r>
          </w:p>
        </w:tc>
        <w:tc>
          <w:tcPr>
            <w:tcW w:w="1378" w:type="dxa"/>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42</w:t>
            </w:r>
          </w:p>
        </w:tc>
      </w:tr>
      <w:tr w:rsidR="00627E76" w:rsidTr="00FE350A">
        <w:tc>
          <w:tcPr>
            <w:tcW w:w="1948" w:type="dxa"/>
            <w:tcBorders>
              <w:right w:val="double" w:sz="4" w:space="0" w:color="auto"/>
            </w:tcBorders>
          </w:tcPr>
          <w:p w:rsidR="00627E76" w:rsidRPr="005901A0" w:rsidRDefault="00627E76" w:rsidP="00FE350A">
            <w:pPr>
              <w:rPr>
                <w:rFonts w:ascii="Times New Roman" w:hAnsi="Times New Roman" w:cs="Times New Roman"/>
              </w:rPr>
            </w:pPr>
            <w:r>
              <w:rPr>
                <w:rFonts w:ascii="Times New Roman" w:hAnsi="Times New Roman" w:cs="Times New Roman"/>
              </w:rPr>
              <w:t>Not-for-profit</w:t>
            </w:r>
          </w:p>
        </w:tc>
        <w:tc>
          <w:tcPr>
            <w:tcW w:w="821" w:type="dxa"/>
            <w:tcBorders>
              <w:left w:val="double" w:sz="4" w:space="0" w:color="auto"/>
            </w:tcBorders>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8</w:t>
            </w:r>
          </w:p>
        </w:tc>
        <w:tc>
          <w:tcPr>
            <w:tcW w:w="1360" w:type="dxa"/>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3</w:t>
            </w:r>
          </w:p>
        </w:tc>
        <w:tc>
          <w:tcPr>
            <w:tcW w:w="1353" w:type="dxa"/>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6</w:t>
            </w:r>
          </w:p>
        </w:tc>
        <w:tc>
          <w:tcPr>
            <w:tcW w:w="1359" w:type="dxa"/>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10</w:t>
            </w:r>
          </w:p>
        </w:tc>
        <w:tc>
          <w:tcPr>
            <w:tcW w:w="1378" w:type="dxa"/>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261</w:t>
            </w:r>
          </w:p>
        </w:tc>
      </w:tr>
      <w:tr w:rsidR="00627E76" w:rsidTr="00FE350A">
        <w:tc>
          <w:tcPr>
            <w:tcW w:w="1948" w:type="dxa"/>
            <w:tcBorders>
              <w:right w:val="double" w:sz="4" w:space="0" w:color="auto"/>
            </w:tcBorders>
          </w:tcPr>
          <w:p w:rsidR="00627E76" w:rsidRPr="005901A0" w:rsidRDefault="00627E76" w:rsidP="00FE350A">
            <w:pPr>
              <w:rPr>
                <w:rFonts w:ascii="Times New Roman" w:hAnsi="Times New Roman" w:cs="Times New Roman"/>
              </w:rPr>
            </w:pPr>
            <w:r>
              <w:rPr>
                <w:rFonts w:ascii="Times New Roman" w:hAnsi="Times New Roman" w:cs="Times New Roman"/>
              </w:rPr>
              <w:t>For-profit</w:t>
            </w:r>
          </w:p>
        </w:tc>
        <w:tc>
          <w:tcPr>
            <w:tcW w:w="821" w:type="dxa"/>
            <w:tcBorders>
              <w:left w:val="double" w:sz="4" w:space="0" w:color="auto"/>
            </w:tcBorders>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7</w:t>
            </w:r>
          </w:p>
        </w:tc>
        <w:tc>
          <w:tcPr>
            <w:tcW w:w="1360" w:type="dxa"/>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3</w:t>
            </w:r>
          </w:p>
        </w:tc>
        <w:tc>
          <w:tcPr>
            <w:tcW w:w="1353" w:type="dxa"/>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6</w:t>
            </w:r>
          </w:p>
        </w:tc>
        <w:tc>
          <w:tcPr>
            <w:tcW w:w="1359" w:type="dxa"/>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9</w:t>
            </w:r>
          </w:p>
        </w:tc>
        <w:tc>
          <w:tcPr>
            <w:tcW w:w="1378" w:type="dxa"/>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208</w:t>
            </w:r>
          </w:p>
        </w:tc>
      </w:tr>
    </w:tbl>
    <w:p w:rsidR="00627E76" w:rsidRDefault="00627E76" w:rsidP="00627E76">
      <w:pPr>
        <w:jc w:val="center"/>
        <w:rPr>
          <w:rFonts w:ascii="Times New Roman" w:hAnsi="Times New Roman" w:cs="Times New Roman"/>
          <w:b/>
        </w:rPr>
      </w:pPr>
    </w:p>
    <w:p w:rsidR="00627E76" w:rsidRDefault="00627E76" w:rsidP="00627E76">
      <w:pPr>
        <w:jc w:val="center"/>
        <w:rPr>
          <w:rFonts w:ascii="Times New Roman" w:hAnsi="Times New Roman" w:cs="Times New Roman"/>
          <w:b/>
        </w:rPr>
      </w:pPr>
      <w:r>
        <w:rPr>
          <w:rFonts w:ascii="Times New Roman" w:hAnsi="Times New Roman" w:cs="Times New Roman"/>
          <w:b/>
        </w:rPr>
        <w:t xml:space="preserve">Table 5. </w:t>
      </w:r>
      <w:r w:rsidRPr="00FA2503">
        <w:rPr>
          <w:rFonts w:ascii="Times New Roman" w:hAnsi="Times New Roman" w:cs="Times New Roman"/>
          <w:b/>
        </w:rPr>
        <w:t>Subsidy</w:t>
      </w:r>
      <w:r>
        <w:rPr>
          <w:rFonts w:ascii="Times New Roman" w:hAnsi="Times New Roman" w:cs="Times New Roman"/>
          <w:b/>
        </w:rPr>
        <w:t xml:space="preserve"> per dollar lent (percent) with no adjustment for subsidized equity</w:t>
      </w:r>
    </w:p>
    <w:p w:rsidR="00627E76" w:rsidRDefault="00627E76" w:rsidP="00627E76">
      <w:pPr>
        <w:jc w:val="center"/>
        <w:rPr>
          <w:rFonts w:ascii="Times New Roman" w:hAnsi="Times New Roman" w:cs="Times New Roman"/>
          <w:b/>
        </w:rPr>
      </w:pPr>
      <w:r>
        <w:rPr>
          <w:rFonts w:ascii="Times New Roman" w:hAnsi="Times New Roman" w:cs="Times New Roman"/>
          <w:b/>
        </w:rPr>
        <w:t>Most recent observation 2005-</w:t>
      </w:r>
      <w:r w:rsidRPr="00FA2503">
        <w:rPr>
          <w:rFonts w:ascii="Times New Roman" w:hAnsi="Times New Roman" w:cs="Times New Roman"/>
          <w:b/>
        </w:rPr>
        <w:t>2009</w:t>
      </w:r>
      <w:r>
        <w:rPr>
          <w:rFonts w:ascii="Times New Roman" w:hAnsi="Times New Roman" w:cs="Times New Roman"/>
          <w:b/>
        </w:rPr>
        <w:t xml:space="preserve"> </w:t>
      </w:r>
    </w:p>
    <w:p w:rsidR="00627E76" w:rsidRDefault="00627E76" w:rsidP="00627E76">
      <w:pPr>
        <w:jc w:val="center"/>
        <w:rPr>
          <w:rFonts w:ascii="Times New Roman" w:hAnsi="Times New Roman" w:cs="Times New Roman"/>
          <w:b/>
        </w:rPr>
      </w:pPr>
      <w:r>
        <w:rPr>
          <w:rFonts w:ascii="Times New Roman" w:hAnsi="Times New Roman" w:cs="Times New Roman"/>
        </w:rPr>
        <w:t xml:space="preserve">Notes: </w:t>
      </w:r>
      <w:r w:rsidRPr="007B4669">
        <w:rPr>
          <w:rFonts w:ascii="Times New Roman" w:hAnsi="Times New Roman" w:cs="Times New Roman"/>
        </w:rPr>
        <w:t>US dollars. Subsidies are equal to total donated equity + in-kind subsidies + adjusted subsidized cost for funding for each method + donated equity opportunity costs for capital [excluding unadjusted financial self-sufficiency ratio (FSS) &amp; MIX FSS].</w:t>
      </w:r>
      <w:r w:rsidR="007D7C2F">
        <w:rPr>
          <w:rFonts w:ascii="Times New Roman" w:hAnsi="Times New Roman" w:cs="Times New Roman"/>
        </w:rPr>
        <w:t xml:space="preserve"> The opportunity cost of capital is measured as the local prime rate + 2 percentage points. Adjustments are made for opportunity costs for debt.</w:t>
      </w:r>
    </w:p>
    <w:p w:rsidR="00627E76" w:rsidRDefault="00627E76" w:rsidP="00627E76">
      <w:pPr>
        <w:rPr>
          <w:rFonts w:ascii="Times New Roman" w:hAnsi="Times New Roman" w:cs="Times New Roman"/>
        </w:rPr>
      </w:pPr>
    </w:p>
    <w:tbl>
      <w:tblPr>
        <w:tblStyle w:val="TableGrid"/>
        <w:tblW w:w="0" w:type="auto"/>
        <w:tblLook w:val="04A0" w:firstRow="1" w:lastRow="0" w:firstColumn="1" w:lastColumn="0" w:noHBand="0" w:noVBand="1"/>
      </w:tblPr>
      <w:tblGrid>
        <w:gridCol w:w="1948"/>
        <w:gridCol w:w="821"/>
        <w:gridCol w:w="1360"/>
        <w:gridCol w:w="1353"/>
        <w:gridCol w:w="1359"/>
        <w:gridCol w:w="1463"/>
      </w:tblGrid>
      <w:tr w:rsidR="00627E76" w:rsidTr="00FE350A">
        <w:tc>
          <w:tcPr>
            <w:tcW w:w="1948" w:type="dxa"/>
            <w:tcBorders>
              <w:bottom w:val="double" w:sz="4" w:space="0" w:color="auto"/>
              <w:right w:val="double" w:sz="4" w:space="0" w:color="auto"/>
            </w:tcBorders>
          </w:tcPr>
          <w:p w:rsidR="00627E76" w:rsidRPr="00DA76AB" w:rsidRDefault="00627E76" w:rsidP="00FE350A"/>
        </w:tc>
        <w:tc>
          <w:tcPr>
            <w:tcW w:w="821" w:type="dxa"/>
            <w:tcBorders>
              <w:left w:val="double" w:sz="4" w:space="0" w:color="auto"/>
              <w:bottom w:val="double" w:sz="4" w:space="0" w:color="auto"/>
            </w:tcBorders>
            <w:vAlign w:val="bottom"/>
          </w:tcPr>
          <w:p w:rsidR="00627E76" w:rsidRPr="00BA7117" w:rsidRDefault="00627E76" w:rsidP="00FE350A">
            <w:pPr>
              <w:jc w:val="center"/>
              <w:rPr>
                <w:rFonts w:ascii="Times New Roman" w:hAnsi="Times New Roman" w:cs="Times New Roman"/>
                <w:b/>
              </w:rPr>
            </w:pPr>
            <w:r w:rsidRPr="00BA7117">
              <w:rPr>
                <w:rFonts w:ascii="Times New Roman" w:hAnsi="Times New Roman" w:cs="Times New Roman"/>
                <w:b/>
              </w:rPr>
              <w:t>Mean</w:t>
            </w:r>
          </w:p>
        </w:tc>
        <w:tc>
          <w:tcPr>
            <w:tcW w:w="1360" w:type="dxa"/>
            <w:tcBorders>
              <w:bottom w:val="double" w:sz="4" w:space="0" w:color="auto"/>
            </w:tcBorders>
            <w:vAlign w:val="bottom"/>
          </w:tcPr>
          <w:p w:rsidR="00627E76" w:rsidRPr="00BA7117" w:rsidRDefault="00627E76" w:rsidP="00FE350A">
            <w:pPr>
              <w:jc w:val="center"/>
              <w:rPr>
                <w:rFonts w:ascii="Times New Roman" w:hAnsi="Times New Roman" w:cs="Times New Roman"/>
                <w:b/>
              </w:rPr>
            </w:pPr>
            <w:r>
              <w:rPr>
                <w:rFonts w:ascii="Times New Roman" w:hAnsi="Times New Roman" w:cs="Times New Roman"/>
                <w:b/>
              </w:rPr>
              <w:t>25</w:t>
            </w:r>
            <w:r w:rsidRPr="000C7119">
              <w:rPr>
                <w:rFonts w:ascii="Times New Roman" w:hAnsi="Times New Roman" w:cs="Times New Roman"/>
                <w:b/>
                <w:vertAlign w:val="superscript"/>
              </w:rPr>
              <w:t>th</w:t>
            </w:r>
            <w:r>
              <w:rPr>
                <w:rFonts w:ascii="Times New Roman" w:hAnsi="Times New Roman" w:cs="Times New Roman"/>
                <w:b/>
              </w:rPr>
              <w:t xml:space="preserve"> percentile</w:t>
            </w:r>
          </w:p>
        </w:tc>
        <w:tc>
          <w:tcPr>
            <w:tcW w:w="1353" w:type="dxa"/>
            <w:tcBorders>
              <w:bottom w:val="double" w:sz="4" w:space="0" w:color="auto"/>
            </w:tcBorders>
            <w:vAlign w:val="bottom"/>
          </w:tcPr>
          <w:p w:rsidR="00627E76" w:rsidRPr="00BA7117" w:rsidRDefault="00627E76" w:rsidP="00FE350A">
            <w:pPr>
              <w:jc w:val="center"/>
              <w:rPr>
                <w:rFonts w:ascii="Times New Roman" w:hAnsi="Times New Roman" w:cs="Times New Roman"/>
                <w:b/>
              </w:rPr>
            </w:pPr>
            <w:r>
              <w:rPr>
                <w:rFonts w:ascii="Times New Roman" w:hAnsi="Times New Roman" w:cs="Times New Roman"/>
                <w:b/>
              </w:rPr>
              <w:t>Median</w:t>
            </w:r>
          </w:p>
        </w:tc>
        <w:tc>
          <w:tcPr>
            <w:tcW w:w="1359" w:type="dxa"/>
            <w:tcBorders>
              <w:bottom w:val="double" w:sz="4" w:space="0" w:color="auto"/>
            </w:tcBorders>
            <w:vAlign w:val="bottom"/>
          </w:tcPr>
          <w:p w:rsidR="00627E76" w:rsidRPr="00BA7117" w:rsidRDefault="00627E76" w:rsidP="00FE350A">
            <w:pPr>
              <w:jc w:val="center"/>
              <w:rPr>
                <w:rFonts w:ascii="Times New Roman" w:hAnsi="Times New Roman" w:cs="Times New Roman"/>
                <w:b/>
              </w:rPr>
            </w:pPr>
            <w:r>
              <w:rPr>
                <w:rFonts w:ascii="Times New Roman" w:hAnsi="Times New Roman" w:cs="Times New Roman"/>
                <w:b/>
              </w:rPr>
              <w:t>75</w:t>
            </w:r>
            <w:r w:rsidRPr="000C7119">
              <w:rPr>
                <w:rFonts w:ascii="Times New Roman" w:hAnsi="Times New Roman" w:cs="Times New Roman"/>
                <w:b/>
                <w:vertAlign w:val="superscript"/>
              </w:rPr>
              <w:t>th</w:t>
            </w:r>
            <w:r>
              <w:rPr>
                <w:rFonts w:ascii="Times New Roman" w:hAnsi="Times New Roman" w:cs="Times New Roman"/>
                <w:b/>
              </w:rPr>
              <w:t xml:space="preserve"> percentile</w:t>
            </w:r>
          </w:p>
        </w:tc>
        <w:tc>
          <w:tcPr>
            <w:tcW w:w="1378" w:type="dxa"/>
            <w:tcBorders>
              <w:bottom w:val="double" w:sz="4" w:space="0" w:color="auto"/>
            </w:tcBorders>
            <w:vAlign w:val="bottom"/>
          </w:tcPr>
          <w:p w:rsidR="00627E76" w:rsidRPr="00BA7117" w:rsidRDefault="00627E76" w:rsidP="00FE350A">
            <w:pPr>
              <w:jc w:val="center"/>
              <w:rPr>
                <w:rFonts w:ascii="Times New Roman" w:hAnsi="Times New Roman" w:cs="Times New Roman"/>
                <w:b/>
              </w:rPr>
            </w:pPr>
            <w:r w:rsidRPr="00BA7117">
              <w:rPr>
                <w:rFonts w:ascii="Times New Roman" w:hAnsi="Times New Roman" w:cs="Times New Roman"/>
                <w:b/>
              </w:rPr>
              <w:t>Observation</w:t>
            </w:r>
            <w:r w:rsidR="0056373B">
              <w:rPr>
                <w:rFonts w:ascii="Times New Roman" w:hAnsi="Times New Roman" w:cs="Times New Roman"/>
                <w:b/>
              </w:rPr>
              <w:t>s</w:t>
            </w:r>
          </w:p>
        </w:tc>
      </w:tr>
      <w:tr w:rsidR="00627E76" w:rsidTr="00FE350A">
        <w:tc>
          <w:tcPr>
            <w:tcW w:w="1948" w:type="dxa"/>
            <w:tcBorders>
              <w:top w:val="double" w:sz="4" w:space="0" w:color="auto"/>
              <w:bottom w:val="single" w:sz="4" w:space="0" w:color="auto"/>
              <w:right w:val="double" w:sz="4" w:space="0" w:color="auto"/>
            </w:tcBorders>
          </w:tcPr>
          <w:p w:rsidR="00627E76" w:rsidRPr="005901A0" w:rsidRDefault="00627E76" w:rsidP="00FE350A">
            <w:pPr>
              <w:rPr>
                <w:rFonts w:ascii="Times New Roman" w:hAnsi="Times New Roman" w:cs="Times New Roman"/>
              </w:rPr>
            </w:pPr>
            <w:r>
              <w:rPr>
                <w:rFonts w:ascii="Times New Roman" w:hAnsi="Times New Roman" w:cs="Times New Roman"/>
              </w:rPr>
              <w:t>Full sample</w:t>
            </w:r>
          </w:p>
        </w:tc>
        <w:tc>
          <w:tcPr>
            <w:tcW w:w="821" w:type="dxa"/>
            <w:tcBorders>
              <w:top w:val="double" w:sz="4" w:space="0" w:color="auto"/>
              <w:left w:val="double" w:sz="4" w:space="0" w:color="auto"/>
              <w:bottom w:val="single" w:sz="4" w:space="0" w:color="auto"/>
            </w:tcBorders>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317</w:t>
            </w:r>
          </w:p>
        </w:tc>
        <w:tc>
          <w:tcPr>
            <w:tcW w:w="1360" w:type="dxa"/>
            <w:tcBorders>
              <w:top w:val="double" w:sz="4" w:space="0" w:color="auto"/>
              <w:bottom w:val="single" w:sz="4" w:space="0" w:color="auto"/>
            </w:tcBorders>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54</w:t>
            </w:r>
          </w:p>
        </w:tc>
        <w:tc>
          <w:tcPr>
            <w:tcW w:w="1353" w:type="dxa"/>
            <w:tcBorders>
              <w:top w:val="double" w:sz="4" w:space="0" w:color="auto"/>
              <w:bottom w:val="single" w:sz="4" w:space="0" w:color="auto"/>
            </w:tcBorders>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167</w:t>
            </w:r>
          </w:p>
        </w:tc>
        <w:tc>
          <w:tcPr>
            <w:tcW w:w="1359" w:type="dxa"/>
            <w:tcBorders>
              <w:top w:val="double" w:sz="4" w:space="0" w:color="auto"/>
              <w:bottom w:val="single" w:sz="4" w:space="0" w:color="auto"/>
            </w:tcBorders>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375</w:t>
            </w:r>
          </w:p>
        </w:tc>
        <w:tc>
          <w:tcPr>
            <w:tcW w:w="1378" w:type="dxa"/>
            <w:tcBorders>
              <w:top w:val="double" w:sz="4" w:space="0" w:color="auto"/>
              <w:bottom w:val="single" w:sz="4" w:space="0" w:color="auto"/>
            </w:tcBorders>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463</w:t>
            </w:r>
          </w:p>
        </w:tc>
      </w:tr>
      <w:tr w:rsidR="00627E76" w:rsidTr="00FE350A">
        <w:tc>
          <w:tcPr>
            <w:tcW w:w="1948" w:type="dxa"/>
            <w:tcBorders>
              <w:top w:val="single" w:sz="4" w:space="0" w:color="auto"/>
              <w:right w:val="double" w:sz="4" w:space="0" w:color="auto"/>
            </w:tcBorders>
          </w:tcPr>
          <w:p w:rsidR="00627E76" w:rsidRPr="005901A0" w:rsidRDefault="00627E76" w:rsidP="00FE350A">
            <w:pPr>
              <w:rPr>
                <w:rFonts w:ascii="Times New Roman" w:hAnsi="Times New Roman" w:cs="Times New Roman"/>
              </w:rPr>
            </w:pPr>
            <w:r w:rsidRPr="005901A0">
              <w:rPr>
                <w:rFonts w:ascii="Times New Roman" w:hAnsi="Times New Roman" w:cs="Times New Roman"/>
              </w:rPr>
              <w:t>Bank</w:t>
            </w:r>
          </w:p>
        </w:tc>
        <w:tc>
          <w:tcPr>
            <w:tcW w:w="821" w:type="dxa"/>
            <w:tcBorders>
              <w:top w:val="single" w:sz="4" w:space="0" w:color="auto"/>
              <w:left w:val="double" w:sz="4" w:space="0" w:color="auto"/>
            </w:tcBorders>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512</w:t>
            </w:r>
          </w:p>
        </w:tc>
        <w:tc>
          <w:tcPr>
            <w:tcW w:w="1360" w:type="dxa"/>
            <w:tcBorders>
              <w:top w:val="single" w:sz="4" w:space="0" w:color="auto"/>
            </w:tcBorders>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220</w:t>
            </w:r>
          </w:p>
        </w:tc>
        <w:tc>
          <w:tcPr>
            <w:tcW w:w="1353" w:type="dxa"/>
            <w:tcBorders>
              <w:top w:val="single" w:sz="4" w:space="0" w:color="auto"/>
            </w:tcBorders>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383</w:t>
            </w:r>
          </w:p>
        </w:tc>
        <w:tc>
          <w:tcPr>
            <w:tcW w:w="1359" w:type="dxa"/>
            <w:tcBorders>
              <w:top w:val="single" w:sz="4" w:space="0" w:color="auto"/>
            </w:tcBorders>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673</w:t>
            </w:r>
          </w:p>
        </w:tc>
        <w:tc>
          <w:tcPr>
            <w:tcW w:w="1378" w:type="dxa"/>
            <w:tcBorders>
              <w:top w:val="single" w:sz="4" w:space="0" w:color="auto"/>
            </w:tcBorders>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39</w:t>
            </w:r>
          </w:p>
        </w:tc>
      </w:tr>
      <w:tr w:rsidR="00627E76" w:rsidTr="00FE350A">
        <w:tc>
          <w:tcPr>
            <w:tcW w:w="1948" w:type="dxa"/>
            <w:tcBorders>
              <w:right w:val="double" w:sz="4" w:space="0" w:color="auto"/>
            </w:tcBorders>
          </w:tcPr>
          <w:p w:rsidR="00627E76" w:rsidRDefault="00627E76" w:rsidP="00FE350A">
            <w:pPr>
              <w:rPr>
                <w:rFonts w:ascii="Times New Roman" w:hAnsi="Times New Roman" w:cs="Times New Roman"/>
              </w:rPr>
            </w:pPr>
            <w:r w:rsidRPr="005901A0">
              <w:rPr>
                <w:rFonts w:ascii="Times New Roman" w:hAnsi="Times New Roman" w:cs="Times New Roman"/>
              </w:rPr>
              <w:t xml:space="preserve">Credit </w:t>
            </w:r>
            <w:r>
              <w:rPr>
                <w:rFonts w:ascii="Times New Roman" w:hAnsi="Times New Roman" w:cs="Times New Roman"/>
              </w:rPr>
              <w:t>u</w:t>
            </w:r>
            <w:r w:rsidRPr="005901A0">
              <w:rPr>
                <w:rFonts w:ascii="Times New Roman" w:hAnsi="Times New Roman" w:cs="Times New Roman"/>
              </w:rPr>
              <w:t>nion/</w:t>
            </w:r>
          </w:p>
          <w:p w:rsidR="00627E76" w:rsidRPr="005901A0" w:rsidRDefault="00627E76" w:rsidP="00FE350A">
            <w:pPr>
              <w:rPr>
                <w:rFonts w:ascii="Times New Roman" w:hAnsi="Times New Roman" w:cs="Times New Roman"/>
              </w:rPr>
            </w:pPr>
            <w:r>
              <w:rPr>
                <w:rFonts w:ascii="Times New Roman" w:hAnsi="Times New Roman" w:cs="Times New Roman"/>
              </w:rPr>
              <w:t>C</w:t>
            </w:r>
            <w:r w:rsidRPr="005901A0">
              <w:rPr>
                <w:rFonts w:ascii="Times New Roman" w:hAnsi="Times New Roman" w:cs="Times New Roman"/>
              </w:rPr>
              <w:t>ooperative</w:t>
            </w:r>
          </w:p>
        </w:tc>
        <w:tc>
          <w:tcPr>
            <w:tcW w:w="821" w:type="dxa"/>
            <w:tcBorders>
              <w:left w:val="double" w:sz="4" w:space="0" w:color="auto"/>
            </w:tcBorders>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345</w:t>
            </w:r>
          </w:p>
        </w:tc>
        <w:tc>
          <w:tcPr>
            <w:tcW w:w="1360" w:type="dxa"/>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105</w:t>
            </w:r>
          </w:p>
        </w:tc>
        <w:tc>
          <w:tcPr>
            <w:tcW w:w="1353" w:type="dxa"/>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243</w:t>
            </w:r>
          </w:p>
        </w:tc>
        <w:tc>
          <w:tcPr>
            <w:tcW w:w="1359" w:type="dxa"/>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422</w:t>
            </w:r>
          </w:p>
        </w:tc>
        <w:tc>
          <w:tcPr>
            <w:tcW w:w="1378" w:type="dxa"/>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39</w:t>
            </w:r>
          </w:p>
        </w:tc>
      </w:tr>
      <w:tr w:rsidR="00627E76" w:rsidTr="00FE350A">
        <w:tc>
          <w:tcPr>
            <w:tcW w:w="1948" w:type="dxa"/>
            <w:tcBorders>
              <w:right w:val="double" w:sz="4" w:space="0" w:color="auto"/>
            </w:tcBorders>
          </w:tcPr>
          <w:p w:rsidR="00627E76" w:rsidRPr="005901A0" w:rsidRDefault="00627E76" w:rsidP="00FE350A">
            <w:pPr>
              <w:rPr>
                <w:rFonts w:ascii="Times New Roman" w:hAnsi="Times New Roman" w:cs="Times New Roman"/>
              </w:rPr>
            </w:pPr>
            <w:r w:rsidRPr="005901A0">
              <w:rPr>
                <w:rFonts w:ascii="Times New Roman" w:hAnsi="Times New Roman" w:cs="Times New Roman"/>
              </w:rPr>
              <w:t>NGO</w:t>
            </w:r>
          </w:p>
        </w:tc>
        <w:tc>
          <w:tcPr>
            <w:tcW w:w="821" w:type="dxa"/>
            <w:tcBorders>
              <w:left w:val="double" w:sz="4" w:space="0" w:color="auto"/>
            </w:tcBorders>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118</w:t>
            </w:r>
          </w:p>
        </w:tc>
        <w:tc>
          <w:tcPr>
            <w:tcW w:w="1360" w:type="dxa"/>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36</w:t>
            </w:r>
          </w:p>
        </w:tc>
        <w:tc>
          <w:tcPr>
            <w:tcW w:w="1353" w:type="dxa"/>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118</w:t>
            </w:r>
          </w:p>
        </w:tc>
        <w:tc>
          <w:tcPr>
            <w:tcW w:w="1359" w:type="dxa"/>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237</w:t>
            </w:r>
          </w:p>
        </w:tc>
        <w:tc>
          <w:tcPr>
            <w:tcW w:w="1378" w:type="dxa"/>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176</w:t>
            </w:r>
          </w:p>
        </w:tc>
      </w:tr>
      <w:tr w:rsidR="00627E76" w:rsidTr="00FE350A">
        <w:tc>
          <w:tcPr>
            <w:tcW w:w="1948" w:type="dxa"/>
            <w:tcBorders>
              <w:right w:val="double" w:sz="4" w:space="0" w:color="auto"/>
            </w:tcBorders>
          </w:tcPr>
          <w:p w:rsidR="00627E76" w:rsidRPr="005901A0" w:rsidRDefault="00627E76" w:rsidP="00FE350A">
            <w:pPr>
              <w:rPr>
                <w:rFonts w:ascii="Times New Roman" w:hAnsi="Times New Roman" w:cs="Times New Roman"/>
              </w:rPr>
            </w:pPr>
            <w:r w:rsidRPr="005901A0">
              <w:rPr>
                <w:rFonts w:ascii="Times New Roman" w:hAnsi="Times New Roman" w:cs="Times New Roman"/>
              </w:rPr>
              <w:t>Non-Bank Financial Intermediary</w:t>
            </w:r>
          </w:p>
        </w:tc>
        <w:tc>
          <w:tcPr>
            <w:tcW w:w="821" w:type="dxa"/>
            <w:tcBorders>
              <w:left w:val="double" w:sz="4" w:space="0" w:color="auto"/>
            </w:tcBorders>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360</w:t>
            </w:r>
          </w:p>
        </w:tc>
        <w:tc>
          <w:tcPr>
            <w:tcW w:w="1360" w:type="dxa"/>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68</w:t>
            </w:r>
          </w:p>
        </w:tc>
        <w:tc>
          <w:tcPr>
            <w:tcW w:w="1353" w:type="dxa"/>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254</w:t>
            </w:r>
          </w:p>
        </w:tc>
        <w:tc>
          <w:tcPr>
            <w:tcW w:w="1359" w:type="dxa"/>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437</w:t>
            </w:r>
          </w:p>
        </w:tc>
        <w:tc>
          <w:tcPr>
            <w:tcW w:w="1378" w:type="dxa"/>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170</w:t>
            </w:r>
          </w:p>
        </w:tc>
      </w:tr>
      <w:tr w:rsidR="00627E76" w:rsidTr="00FE350A">
        <w:tc>
          <w:tcPr>
            <w:tcW w:w="1948" w:type="dxa"/>
            <w:tcBorders>
              <w:right w:val="double" w:sz="4" w:space="0" w:color="auto"/>
            </w:tcBorders>
          </w:tcPr>
          <w:p w:rsidR="00627E76" w:rsidRPr="005901A0" w:rsidRDefault="00627E76" w:rsidP="00FE350A">
            <w:pPr>
              <w:rPr>
                <w:rFonts w:ascii="Times New Roman" w:hAnsi="Times New Roman" w:cs="Times New Roman"/>
              </w:rPr>
            </w:pPr>
            <w:r w:rsidRPr="005901A0">
              <w:rPr>
                <w:rFonts w:ascii="Times New Roman" w:hAnsi="Times New Roman" w:cs="Times New Roman"/>
              </w:rPr>
              <w:t>Rural Bank</w:t>
            </w:r>
          </w:p>
        </w:tc>
        <w:tc>
          <w:tcPr>
            <w:tcW w:w="821" w:type="dxa"/>
            <w:tcBorders>
              <w:left w:val="double" w:sz="4" w:space="0" w:color="auto"/>
            </w:tcBorders>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96</w:t>
            </w:r>
          </w:p>
        </w:tc>
        <w:tc>
          <w:tcPr>
            <w:tcW w:w="1360" w:type="dxa"/>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53</w:t>
            </w:r>
          </w:p>
        </w:tc>
        <w:tc>
          <w:tcPr>
            <w:tcW w:w="1353" w:type="dxa"/>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78</w:t>
            </w:r>
          </w:p>
        </w:tc>
        <w:tc>
          <w:tcPr>
            <w:tcW w:w="1359" w:type="dxa"/>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130</w:t>
            </w:r>
          </w:p>
        </w:tc>
        <w:tc>
          <w:tcPr>
            <w:tcW w:w="1378" w:type="dxa"/>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39</w:t>
            </w:r>
          </w:p>
        </w:tc>
      </w:tr>
      <w:tr w:rsidR="00627E76" w:rsidTr="00FE350A">
        <w:tc>
          <w:tcPr>
            <w:tcW w:w="1948" w:type="dxa"/>
            <w:tcBorders>
              <w:right w:val="double" w:sz="4" w:space="0" w:color="auto"/>
            </w:tcBorders>
          </w:tcPr>
          <w:p w:rsidR="00627E76" w:rsidRPr="005901A0" w:rsidRDefault="00627E76" w:rsidP="00FE350A">
            <w:pPr>
              <w:rPr>
                <w:rFonts w:ascii="Times New Roman" w:hAnsi="Times New Roman" w:cs="Times New Roman"/>
              </w:rPr>
            </w:pPr>
            <w:r>
              <w:rPr>
                <w:rFonts w:ascii="Times New Roman" w:hAnsi="Times New Roman" w:cs="Times New Roman"/>
              </w:rPr>
              <w:t>Not-for-profit</w:t>
            </w:r>
          </w:p>
        </w:tc>
        <w:tc>
          <w:tcPr>
            <w:tcW w:w="821" w:type="dxa"/>
            <w:tcBorders>
              <w:left w:val="double" w:sz="4" w:space="0" w:color="auto"/>
            </w:tcBorders>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346</w:t>
            </w:r>
          </w:p>
        </w:tc>
        <w:tc>
          <w:tcPr>
            <w:tcW w:w="1360" w:type="dxa"/>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55</w:t>
            </w:r>
          </w:p>
        </w:tc>
        <w:tc>
          <w:tcPr>
            <w:tcW w:w="1353" w:type="dxa"/>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173</w:t>
            </w:r>
          </w:p>
        </w:tc>
        <w:tc>
          <w:tcPr>
            <w:tcW w:w="1359" w:type="dxa"/>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349</w:t>
            </w:r>
          </w:p>
        </w:tc>
        <w:tc>
          <w:tcPr>
            <w:tcW w:w="1378" w:type="dxa"/>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259</w:t>
            </w:r>
          </w:p>
        </w:tc>
      </w:tr>
      <w:tr w:rsidR="00627E76" w:rsidTr="00FE350A">
        <w:tc>
          <w:tcPr>
            <w:tcW w:w="1948" w:type="dxa"/>
            <w:tcBorders>
              <w:right w:val="double" w:sz="4" w:space="0" w:color="auto"/>
            </w:tcBorders>
          </w:tcPr>
          <w:p w:rsidR="00627E76" w:rsidRPr="005901A0" w:rsidRDefault="00627E76" w:rsidP="00FE350A">
            <w:pPr>
              <w:rPr>
                <w:rFonts w:ascii="Times New Roman" w:hAnsi="Times New Roman" w:cs="Times New Roman"/>
              </w:rPr>
            </w:pPr>
            <w:r>
              <w:rPr>
                <w:rFonts w:ascii="Times New Roman" w:hAnsi="Times New Roman" w:cs="Times New Roman"/>
              </w:rPr>
              <w:t>For-profit</w:t>
            </w:r>
          </w:p>
        </w:tc>
        <w:tc>
          <w:tcPr>
            <w:tcW w:w="821" w:type="dxa"/>
            <w:tcBorders>
              <w:left w:val="double" w:sz="4" w:space="0" w:color="auto"/>
            </w:tcBorders>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281</w:t>
            </w:r>
          </w:p>
        </w:tc>
        <w:tc>
          <w:tcPr>
            <w:tcW w:w="1360" w:type="dxa"/>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53</w:t>
            </w:r>
          </w:p>
        </w:tc>
        <w:tc>
          <w:tcPr>
            <w:tcW w:w="1353" w:type="dxa"/>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154</w:t>
            </w:r>
          </w:p>
        </w:tc>
        <w:tc>
          <w:tcPr>
            <w:tcW w:w="1359" w:type="dxa"/>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392</w:t>
            </w:r>
          </w:p>
        </w:tc>
        <w:tc>
          <w:tcPr>
            <w:tcW w:w="1378" w:type="dxa"/>
            <w:vAlign w:val="center"/>
          </w:tcPr>
          <w:p w:rsidR="00627E76" w:rsidRPr="00053497" w:rsidRDefault="00627E76" w:rsidP="00FE350A">
            <w:pPr>
              <w:jc w:val="center"/>
              <w:rPr>
                <w:rFonts w:ascii="Times New Roman" w:hAnsi="Times New Roman" w:cs="Times New Roman"/>
              </w:rPr>
            </w:pPr>
            <w:r>
              <w:rPr>
                <w:rFonts w:ascii="Times New Roman" w:hAnsi="Times New Roman" w:cs="Times New Roman"/>
              </w:rPr>
              <w:t>204</w:t>
            </w:r>
          </w:p>
        </w:tc>
      </w:tr>
    </w:tbl>
    <w:p w:rsidR="00627E76" w:rsidRDefault="00627E76" w:rsidP="00627E76">
      <w:pPr>
        <w:jc w:val="center"/>
        <w:rPr>
          <w:rFonts w:ascii="Times New Roman" w:hAnsi="Times New Roman" w:cs="Times New Roman"/>
          <w:b/>
        </w:rPr>
      </w:pPr>
    </w:p>
    <w:p w:rsidR="00627E76" w:rsidRDefault="00627E76" w:rsidP="00627E76">
      <w:pPr>
        <w:jc w:val="center"/>
        <w:rPr>
          <w:rFonts w:ascii="Times New Roman" w:hAnsi="Times New Roman" w:cs="Times New Roman"/>
          <w:b/>
        </w:rPr>
      </w:pPr>
      <w:r>
        <w:rPr>
          <w:rFonts w:ascii="Times New Roman" w:hAnsi="Times New Roman" w:cs="Times New Roman"/>
          <w:b/>
        </w:rPr>
        <w:t xml:space="preserve">Table 6. </w:t>
      </w:r>
      <w:r w:rsidRPr="00FA2503">
        <w:rPr>
          <w:rFonts w:ascii="Times New Roman" w:hAnsi="Times New Roman" w:cs="Times New Roman"/>
          <w:b/>
        </w:rPr>
        <w:t>Subsidy</w:t>
      </w:r>
      <w:r>
        <w:rPr>
          <w:rFonts w:ascii="Times New Roman" w:hAnsi="Times New Roman" w:cs="Times New Roman"/>
          <w:b/>
        </w:rPr>
        <w:t xml:space="preserve"> per borrower</w:t>
      </w:r>
      <w:r w:rsidRPr="00FA2503">
        <w:rPr>
          <w:rFonts w:ascii="Times New Roman" w:hAnsi="Times New Roman" w:cs="Times New Roman"/>
          <w:b/>
        </w:rPr>
        <w:t xml:space="preserve">, </w:t>
      </w:r>
      <w:r>
        <w:rPr>
          <w:rFonts w:ascii="Times New Roman" w:hAnsi="Times New Roman" w:cs="Times New Roman"/>
          <w:b/>
        </w:rPr>
        <w:t>Most recent observation 2005-</w:t>
      </w:r>
      <w:r w:rsidRPr="00FA2503">
        <w:rPr>
          <w:rFonts w:ascii="Times New Roman" w:hAnsi="Times New Roman" w:cs="Times New Roman"/>
          <w:b/>
        </w:rPr>
        <w:t>2009</w:t>
      </w:r>
      <w:r>
        <w:rPr>
          <w:rFonts w:ascii="Times New Roman" w:hAnsi="Times New Roman" w:cs="Times New Roman"/>
          <w:b/>
        </w:rPr>
        <w:t xml:space="preserve"> </w:t>
      </w:r>
    </w:p>
    <w:p w:rsidR="00627E76" w:rsidRDefault="00627E76" w:rsidP="00627E76">
      <w:pPr>
        <w:jc w:val="center"/>
        <w:rPr>
          <w:rFonts w:ascii="Times New Roman" w:hAnsi="Times New Roman" w:cs="Times New Roman"/>
          <w:b/>
        </w:rPr>
      </w:pPr>
      <w:r>
        <w:rPr>
          <w:rFonts w:ascii="Times New Roman" w:hAnsi="Times New Roman" w:cs="Times New Roman"/>
        </w:rPr>
        <w:t xml:space="preserve">Notes: </w:t>
      </w:r>
      <w:r w:rsidRPr="007B4669">
        <w:rPr>
          <w:rFonts w:ascii="Times New Roman" w:hAnsi="Times New Roman" w:cs="Times New Roman"/>
        </w:rPr>
        <w:t>US dollars. Subsidies are equal to total donated equity + in-kind subsidies + adjusted subsidized cost for funding for each method + donated equity opportunity costs for capital [excluding unadjusted financial self-sufficiency ratio (FSS) &amp; MIX FSS].</w:t>
      </w:r>
      <w:r w:rsidR="007D7C2F">
        <w:rPr>
          <w:rFonts w:ascii="Times New Roman" w:hAnsi="Times New Roman" w:cs="Times New Roman"/>
        </w:rPr>
        <w:t xml:space="preserve"> The opportunity cost of capital is measured as the local prime rate + 2 percentage points. Adjustments are made for opportunity costs for equity and debt.</w:t>
      </w:r>
    </w:p>
    <w:p w:rsidR="000C7119" w:rsidRDefault="000C7119">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948"/>
        <w:gridCol w:w="821"/>
        <w:gridCol w:w="1360"/>
        <w:gridCol w:w="1353"/>
        <w:gridCol w:w="1359"/>
        <w:gridCol w:w="1463"/>
      </w:tblGrid>
      <w:tr w:rsidR="00994426" w:rsidTr="003A1D71">
        <w:tc>
          <w:tcPr>
            <w:tcW w:w="1948" w:type="dxa"/>
            <w:tcBorders>
              <w:bottom w:val="double" w:sz="4" w:space="0" w:color="auto"/>
              <w:right w:val="double" w:sz="4" w:space="0" w:color="auto"/>
            </w:tcBorders>
          </w:tcPr>
          <w:p w:rsidR="00994426" w:rsidRPr="00DA76AB" w:rsidRDefault="000C7119" w:rsidP="003A1D71">
            <w:r>
              <w:rPr>
                <w:rFonts w:ascii="Times New Roman" w:hAnsi="Times New Roman" w:cs="Times New Roman"/>
                <w:sz w:val="24"/>
                <w:szCs w:val="24"/>
              </w:rPr>
              <w:br w:type="page"/>
            </w:r>
          </w:p>
        </w:tc>
        <w:tc>
          <w:tcPr>
            <w:tcW w:w="821" w:type="dxa"/>
            <w:tcBorders>
              <w:left w:val="double" w:sz="4" w:space="0" w:color="auto"/>
              <w:bottom w:val="double" w:sz="4" w:space="0" w:color="auto"/>
            </w:tcBorders>
            <w:vAlign w:val="bottom"/>
          </w:tcPr>
          <w:p w:rsidR="00994426" w:rsidRPr="00BA7117" w:rsidRDefault="00994426" w:rsidP="003A1D71">
            <w:pPr>
              <w:jc w:val="center"/>
              <w:rPr>
                <w:rFonts w:ascii="Times New Roman" w:hAnsi="Times New Roman" w:cs="Times New Roman"/>
                <w:b/>
              </w:rPr>
            </w:pPr>
            <w:r w:rsidRPr="00BA7117">
              <w:rPr>
                <w:rFonts w:ascii="Times New Roman" w:hAnsi="Times New Roman" w:cs="Times New Roman"/>
                <w:b/>
              </w:rPr>
              <w:t>Mean</w:t>
            </w:r>
          </w:p>
        </w:tc>
        <w:tc>
          <w:tcPr>
            <w:tcW w:w="1360" w:type="dxa"/>
            <w:tcBorders>
              <w:bottom w:val="double" w:sz="4" w:space="0" w:color="auto"/>
            </w:tcBorders>
            <w:vAlign w:val="bottom"/>
          </w:tcPr>
          <w:p w:rsidR="00994426" w:rsidRPr="00BA7117" w:rsidRDefault="00994426" w:rsidP="003A1D71">
            <w:pPr>
              <w:jc w:val="center"/>
              <w:rPr>
                <w:rFonts w:ascii="Times New Roman" w:hAnsi="Times New Roman" w:cs="Times New Roman"/>
                <w:b/>
              </w:rPr>
            </w:pPr>
            <w:r>
              <w:rPr>
                <w:rFonts w:ascii="Times New Roman" w:hAnsi="Times New Roman" w:cs="Times New Roman"/>
                <w:b/>
              </w:rPr>
              <w:t>25</w:t>
            </w:r>
            <w:r w:rsidRPr="000C7119">
              <w:rPr>
                <w:rFonts w:ascii="Times New Roman" w:hAnsi="Times New Roman" w:cs="Times New Roman"/>
                <w:b/>
                <w:vertAlign w:val="superscript"/>
              </w:rPr>
              <w:t>th</w:t>
            </w:r>
            <w:r>
              <w:rPr>
                <w:rFonts w:ascii="Times New Roman" w:hAnsi="Times New Roman" w:cs="Times New Roman"/>
                <w:b/>
              </w:rPr>
              <w:t xml:space="preserve"> percentile</w:t>
            </w:r>
          </w:p>
        </w:tc>
        <w:tc>
          <w:tcPr>
            <w:tcW w:w="1353" w:type="dxa"/>
            <w:tcBorders>
              <w:bottom w:val="double" w:sz="4" w:space="0" w:color="auto"/>
            </w:tcBorders>
            <w:vAlign w:val="bottom"/>
          </w:tcPr>
          <w:p w:rsidR="00994426" w:rsidRPr="00BA7117" w:rsidRDefault="00994426" w:rsidP="003A1D71">
            <w:pPr>
              <w:jc w:val="center"/>
              <w:rPr>
                <w:rFonts w:ascii="Times New Roman" w:hAnsi="Times New Roman" w:cs="Times New Roman"/>
                <w:b/>
              </w:rPr>
            </w:pPr>
            <w:r>
              <w:rPr>
                <w:rFonts w:ascii="Times New Roman" w:hAnsi="Times New Roman" w:cs="Times New Roman"/>
                <w:b/>
              </w:rPr>
              <w:t>Median</w:t>
            </w:r>
          </w:p>
        </w:tc>
        <w:tc>
          <w:tcPr>
            <w:tcW w:w="1359" w:type="dxa"/>
            <w:tcBorders>
              <w:bottom w:val="double" w:sz="4" w:space="0" w:color="auto"/>
            </w:tcBorders>
            <w:vAlign w:val="bottom"/>
          </w:tcPr>
          <w:p w:rsidR="00994426" w:rsidRPr="00BA7117" w:rsidRDefault="00994426" w:rsidP="003A1D71">
            <w:pPr>
              <w:jc w:val="center"/>
              <w:rPr>
                <w:rFonts w:ascii="Times New Roman" w:hAnsi="Times New Roman" w:cs="Times New Roman"/>
                <w:b/>
              </w:rPr>
            </w:pPr>
            <w:r>
              <w:rPr>
                <w:rFonts w:ascii="Times New Roman" w:hAnsi="Times New Roman" w:cs="Times New Roman"/>
                <w:b/>
              </w:rPr>
              <w:t>75</w:t>
            </w:r>
            <w:r w:rsidRPr="000C7119">
              <w:rPr>
                <w:rFonts w:ascii="Times New Roman" w:hAnsi="Times New Roman" w:cs="Times New Roman"/>
                <w:b/>
                <w:vertAlign w:val="superscript"/>
              </w:rPr>
              <w:t>th</w:t>
            </w:r>
            <w:r>
              <w:rPr>
                <w:rFonts w:ascii="Times New Roman" w:hAnsi="Times New Roman" w:cs="Times New Roman"/>
                <w:b/>
              </w:rPr>
              <w:t xml:space="preserve"> percentile</w:t>
            </w:r>
          </w:p>
        </w:tc>
        <w:tc>
          <w:tcPr>
            <w:tcW w:w="1378" w:type="dxa"/>
            <w:tcBorders>
              <w:bottom w:val="double" w:sz="4" w:space="0" w:color="auto"/>
            </w:tcBorders>
            <w:vAlign w:val="bottom"/>
          </w:tcPr>
          <w:p w:rsidR="00994426" w:rsidRPr="00BA7117" w:rsidRDefault="00994426" w:rsidP="003A1D71">
            <w:pPr>
              <w:jc w:val="center"/>
              <w:rPr>
                <w:rFonts w:ascii="Times New Roman" w:hAnsi="Times New Roman" w:cs="Times New Roman"/>
                <w:b/>
              </w:rPr>
            </w:pPr>
            <w:r w:rsidRPr="00BA7117">
              <w:rPr>
                <w:rFonts w:ascii="Times New Roman" w:hAnsi="Times New Roman" w:cs="Times New Roman"/>
                <w:b/>
              </w:rPr>
              <w:t>Observation</w:t>
            </w:r>
            <w:r w:rsidR="0056373B">
              <w:rPr>
                <w:rFonts w:ascii="Times New Roman" w:hAnsi="Times New Roman" w:cs="Times New Roman"/>
                <w:b/>
              </w:rPr>
              <w:t>s</w:t>
            </w:r>
          </w:p>
        </w:tc>
      </w:tr>
      <w:tr w:rsidR="00994426" w:rsidTr="003A1D71">
        <w:tc>
          <w:tcPr>
            <w:tcW w:w="1948" w:type="dxa"/>
            <w:tcBorders>
              <w:top w:val="double" w:sz="4" w:space="0" w:color="auto"/>
              <w:bottom w:val="single" w:sz="4" w:space="0" w:color="auto"/>
              <w:right w:val="double" w:sz="4" w:space="0" w:color="auto"/>
            </w:tcBorders>
          </w:tcPr>
          <w:p w:rsidR="00994426" w:rsidRPr="005901A0" w:rsidRDefault="00994426" w:rsidP="003A1D71">
            <w:pPr>
              <w:rPr>
                <w:rFonts w:ascii="Times New Roman" w:hAnsi="Times New Roman" w:cs="Times New Roman"/>
              </w:rPr>
            </w:pPr>
            <w:r>
              <w:rPr>
                <w:rFonts w:ascii="Times New Roman" w:hAnsi="Times New Roman" w:cs="Times New Roman"/>
              </w:rPr>
              <w:t>Full sample</w:t>
            </w:r>
          </w:p>
        </w:tc>
        <w:tc>
          <w:tcPr>
            <w:tcW w:w="821" w:type="dxa"/>
            <w:tcBorders>
              <w:top w:val="double" w:sz="4" w:space="0" w:color="auto"/>
              <w:left w:val="double" w:sz="4" w:space="0" w:color="auto"/>
              <w:bottom w:val="single" w:sz="4" w:space="0" w:color="auto"/>
            </w:tcBorders>
            <w:vAlign w:val="center"/>
          </w:tcPr>
          <w:p w:rsidR="00994426" w:rsidRPr="00053497" w:rsidRDefault="00321232" w:rsidP="003A1D71">
            <w:pPr>
              <w:jc w:val="center"/>
              <w:rPr>
                <w:rFonts w:ascii="Times New Roman" w:hAnsi="Times New Roman" w:cs="Times New Roman"/>
              </w:rPr>
            </w:pPr>
            <w:r>
              <w:rPr>
                <w:rFonts w:ascii="Times New Roman" w:hAnsi="Times New Roman" w:cs="Times New Roman"/>
              </w:rPr>
              <w:t>74</w:t>
            </w:r>
          </w:p>
        </w:tc>
        <w:tc>
          <w:tcPr>
            <w:tcW w:w="1360" w:type="dxa"/>
            <w:tcBorders>
              <w:top w:val="double" w:sz="4" w:space="0" w:color="auto"/>
              <w:bottom w:val="single" w:sz="4" w:space="0" w:color="auto"/>
            </w:tcBorders>
            <w:vAlign w:val="center"/>
          </w:tcPr>
          <w:p w:rsidR="00994426" w:rsidRPr="00053497" w:rsidRDefault="00321232" w:rsidP="003A1D71">
            <w:pPr>
              <w:jc w:val="center"/>
              <w:rPr>
                <w:rFonts w:ascii="Times New Roman" w:hAnsi="Times New Roman" w:cs="Times New Roman"/>
              </w:rPr>
            </w:pPr>
            <w:r>
              <w:rPr>
                <w:rFonts w:ascii="Times New Roman" w:hAnsi="Times New Roman" w:cs="Times New Roman"/>
              </w:rPr>
              <w:t>9</w:t>
            </w:r>
          </w:p>
        </w:tc>
        <w:tc>
          <w:tcPr>
            <w:tcW w:w="1353" w:type="dxa"/>
            <w:tcBorders>
              <w:top w:val="double" w:sz="4" w:space="0" w:color="auto"/>
              <w:bottom w:val="single" w:sz="4" w:space="0" w:color="auto"/>
            </w:tcBorders>
            <w:vAlign w:val="center"/>
          </w:tcPr>
          <w:p w:rsidR="00994426" w:rsidRPr="00053497" w:rsidRDefault="00321232" w:rsidP="003A1D71">
            <w:pPr>
              <w:jc w:val="center"/>
              <w:rPr>
                <w:rFonts w:ascii="Times New Roman" w:hAnsi="Times New Roman" w:cs="Times New Roman"/>
              </w:rPr>
            </w:pPr>
            <w:r>
              <w:rPr>
                <w:rFonts w:ascii="Times New Roman" w:hAnsi="Times New Roman" w:cs="Times New Roman"/>
              </w:rPr>
              <w:t>22</w:t>
            </w:r>
          </w:p>
        </w:tc>
        <w:tc>
          <w:tcPr>
            <w:tcW w:w="1359" w:type="dxa"/>
            <w:tcBorders>
              <w:top w:val="double" w:sz="4" w:space="0" w:color="auto"/>
              <w:bottom w:val="single" w:sz="4" w:space="0" w:color="auto"/>
            </w:tcBorders>
            <w:vAlign w:val="center"/>
          </w:tcPr>
          <w:p w:rsidR="00994426" w:rsidRPr="00053497" w:rsidRDefault="00321232" w:rsidP="003A1D71">
            <w:pPr>
              <w:jc w:val="center"/>
              <w:rPr>
                <w:rFonts w:ascii="Times New Roman" w:hAnsi="Times New Roman" w:cs="Times New Roman"/>
              </w:rPr>
            </w:pPr>
            <w:r>
              <w:rPr>
                <w:rFonts w:ascii="Times New Roman" w:hAnsi="Times New Roman" w:cs="Times New Roman"/>
              </w:rPr>
              <w:t>79</w:t>
            </w:r>
          </w:p>
        </w:tc>
        <w:tc>
          <w:tcPr>
            <w:tcW w:w="1378" w:type="dxa"/>
            <w:tcBorders>
              <w:top w:val="double" w:sz="4" w:space="0" w:color="auto"/>
              <w:bottom w:val="single" w:sz="4" w:space="0" w:color="auto"/>
            </w:tcBorders>
            <w:vAlign w:val="center"/>
          </w:tcPr>
          <w:p w:rsidR="00994426" w:rsidRPr="00053497" w:rsidRDefault="00994426" w:rsidP="003A1D71">
            <w:pPr>
              <w:jc w:val="center"/>
              <w:rPr>
                <w:rFonts w:ascii="Times New Roman" w:hAnsi="Times New Roman" w:cs="Times New Roman"/>
              </w:rPr>
            </w:pPr>
            <w:r>
              <w:rPr>
                <w:rFonts w:ascii="Times New Roman" w:hAnsi="Times New Roman" w:cs="Times New Roman"/>
              </w:rPr>
              <w:t>463</w:t>
            </w:r>
          </w:p>
        </w:tc>
      </w:tr>
      <w:tr w:rsidR="00994426" w:rsidTr="003A1D71">
        <w:tc>
          <w:tcPr>
            <w:tcW w:w="1948" w:type="dxa"/>
            <w:tcBorders>
              <w:top w:val="single" w:sz="4" w:space="0" w:color="auto"/>
              <w:right w:val="double" w:sz="4" w:space="0" w:color="auto"/>
            </w:tcBorders>
          </w:tcPr>
          <w:p w:rsidR="00994426" w:rsidRPr="005901A0" w:rsidRDefault="00994426" w:rsidP="003A1D71">
            <w:pPr>
              <w:rPr>
                <w:rFonts w:ascii="Times New Roman" w:hAnsi="Times New Roman" w:cs="Times New Roman"/>
              </w:rPr>
            </w:pPr>
            <w:r w:rsidRPr="005901A0">
              <w:rPr>
                <w:rFonts w:ascii="Times New Roman" w:hAnsi="Times New Roman" w:cs="Times New Roman"/>
              </w:rPr>
              <w:t>Bank</w:t>
            </w:r>
          </w:p>
        </w:tc>
        <w:tc>
          <w:tcPr>
            <w:tcW w:w="821" w:type="dxa"/>
            <w:tcBorders>
              <w:top w:val="single" w:sz="4" w:space="0" w:color="auto"/>
              <w:left w:val="double" w:sz="4" w:space="0" w:color="auto"/>
            </w:tcBorders>
            <w:vAlign w:val="center"/>
          </w:tcPr>
          <w:p w:rsidR="00994426" w:rsidRPr="00053497" w:rsidRDefault="00321232" w:rsidP="003A1D71">
            <w:pPr>
              <w:jc w:val="center"/>
              <w:rPr>
                <w:rFonts w:ascii="Times New Roman" w:hAnsi="Times New Roman" w:cs="Times New Roman"/>
              </w:rPr>
            </w:pPr>
            <w:r>
              <w:rPr>
                <w:rFonts w:ascii="Times New Roman" w:hAnsi="Times New Roman" w:cs="Times New Roman"/>
              </w:rPr>
              <w:t>129</w:t>
            </w:r>
          </w:p>
        </w:tc>
        <w:tc>
          <w:tcPr>
            <w:tcW w:w="1360" w:type="dxa"/>
            <w:tcBorders>
              <w:top w:val="single" w:sz="4" w:space="0" w:color="auto"/>
            </w:tcBorders>
            <w:vAlign w:val="center"/>
          </w:tcPr>
          <w:p w:rsidR="00994426" w:rsidRPr="00053497" w:rsidRDefault="00321232" w:rsidP="003A1D71">
            <w:pPr>
              <w:jc w:val="center"/>
              <w:rPr>
                <w:rFonts w:ascii="Times New Roman" w:hAnsi="Times New Roman" w:cs="Times New Roman"/>
              </w:rPr>
            </w:pPr>
            <w:r>
              <w:rPr>
                <w:rFonts w:ascii="Times New Roman" w:hAnsi="Times New Roman" w:cs="Times New Roman"/>
              </w:rPr>
              <w:t>19</w:t>
            </w:r>
          </w:p>
        </w:tc>
        <w:tc>
          <w:tcPr>
            <w:tcW w:w="1353" w:type="dxa"/>
            <w:tcBorders>
              <w:top w:val="single" w:sz="4" w:space="0" w:color="auto"/>
            </w:tcBorders>
            <w:vAlign w:val="center"/>
          </w:tcPr>
          <w:p w:rsidR="00994426" w:rsidRPr="00053497" w:rsidRDefault="00321232" w:rsidP="003A1D71">
            <w:pPr>
              <w:jc w:val="center"/>
              <w:rPr>
                <w:rFonts w:ascii="Times New Roman" w:hAnsi="Times New Roman" w:cs="Times New Roman"/>
              </w:rPr>
            </w:pPr>
            <w:r>
              <w:rPr>
                <w:rFonts w:ascii="Times New Roman" w:hAnsi="Times New Roman" w:cs="Times New Roman"/>
              </w:rPr>
              <w:t>80</w:t>
            </w:r>
          </w:p>
        </w:tc>
        <w:tc>
          <w:tcPr>
            <w:tcW w:w="1359" w:type="dxa"/>
            <w:tcBorders>
              <w:top w:val="single" w:sz="4" w:space="0" w:color="auto"/>
            </w:tcBorders>
            <w:vAlign w:val="center"/>
          </w:tcPr>
          <w:p w:rsidR="00994426" w:rsidRPr="00053497" w:rsidRDefault="00321232" w:rsidP="003A1D71">
            <w:pPr>
              <w:jc w:val="center"/>
              <w:rPr>
                <w:rFonts w:ascii="Times New Roman" w:hAnsi="Times New Roman" w:cs="Times New Roman"/>
              </w:rPr>
            </w:pPr>
            <w:r>
              <w:rPr>
                <w:rFonts w:ascii="Times New Roman" w:hAnsi="Times New Roman" w:cs="Times New Roman"/>
              </w:rPr>
              <w:t>232</w:t>
            </w:r>
          </w:p>
        </w:tc>
        <w:tc>
          <w:tcPr>
            <w:tcW w:w="1378" w:type="dxa"/>
            <w:tcBorders>
              <w:top w:val="single" w:sz="4" w:space="0" w:color="auto"/>
            </w:tcBorders>
            <w:vAlign w:val="center"/>
          </w:tcPr>
          <w:p w:rsidR="00994426" w:rsidRPr="00053497" w:rsidRDefault="00994426" w:rsidP="003A1D71">
            <w:pPr>
              <w:jc w:val="center"/>
              <w:rPr>
                <w:rFonts w:ascii="Times New Roman" w:hAnsi="Times New Roman" w:cs="Times New Roman"/>
              </w:rPr>
            </w:pPr>
            <w:r>
              <w:rPr>
                <w:rFonts w:ascii="Times New Roman" w:hAnsi="Times New Roman" w:cs="Times New Roman"/>
              </w:rPr>
              <w:t>39</w:t>
            </w:r>
          </w:p>
        </w:tc>
      </w:tr>
      <w:tr w:rsidR="00994426" w:rsidTr="003A1D71">
        <w:tc>
          <w:tcPr>
            <w:tcW w:w="1948" w:type="dxa"/>
            <w:tcBorders>
              <w:right w:val="double" w:sz="4" w:space="0" w:color="auto"/>
            </w:tcBorders>
          </w:tcPr>
          <w:p w:rsidR="00994426" w:rsidRDefault="00994426" w:rsidP="003A1D71">
            <w:pPr>
              <w:rPr>
                <w:rFonts w:ascii="Times New Roman" w:hAnsi="Times New Roman" w:cs="Times New Roman"/>
              </w:rPr>
            </w:pPr>
            <w:r w:rsidRPr="005901A0">
              <w:rPr>
                <w:rFonts w:ascii="Times New Roman" w:hAnsi="Times New Roman" w:cs="Times New Roman"/>
              </w:rPr>
              <w:t xml:space="preserve">Credit </w:t>
            </w:r>
            <w:r>
              <w:rPr>
                <w:rFonts w:ascii="Times New Roman" w:hAnsi="Times New Roman" w:cs="Times New Roman"/>
              </w:rPr>
              <w:t>u</w:t>
            </w:r>
            <w:r w:rsidRPr="005901A0">
              <w:rPr>
                <w:rFonts w:ascii="Times New Roman" w:hAnsi="Times New Roman" w:cs="Times New Roman"/>
              </w:rPr>
              <w:t>nion/</w:t>
            </w:r>
          </w:p>
          <w:p w:rsidR="00994426" w:rsidRPr="005901A0" w:rsidRDefault="00994426" w:rsidP="003A1D71">
            <w:pPr>
              <w:rPr>
                <w:rFonts w:ascii="Times New Roman" w:hAnsi="Times New Roman" w:cs="Times New Roman"/>
              </w:rPr>
            </w:pPr>
            <w:r>
              <w:rPr>
                <w:rFonts w:ascii="Times New Roman" w:hAnsi="Times New Roman" w:cs="Times New Roman"/>
              </w:rPr>
              <w:t>C</w:t>
            </w:r>
            <w:r w:rsidRPr="005901A0">
              <w:rPr>
                <w:rFonts w:ascii="Times New Roman" w:hAnsi="Times New Roman" w:cs="Times New Roman"/>
              </w:rPr>
              <w:t>ooperative</w:t>
            </w:r>
          </w:p>
        </w:tc>
        <w:tc>
          <w:tcPr>
            <w:tcW w:w="821" w:type="dxa"/>
            <w:tcBorders>
              <w:left w:val="double" w:sz="4" w:space="0" w:color="auto"/>
            </w:tcBorders>
            <w:vAlign w:val="center"/>
          </w:tcPr>
          <w:p w:rsidR="00994426" w:rsidRPr="00053497" w:rsidRDefault="00321232" w:rsidP="003A1D71">
            <w:pPr>
              <w:jc w:val="center"/>
              <w:rPr>
                <w:rFonts w:ascii="Times New Roman" w:hAnsi="Times New Roman" w:cs="Times New Roman"/>
              </w:rPr>
            </w:pPr>
            <w:r>
              <w:rPr>
                <w:rFonts w:ascii="Times New Roman" w:hAnsi="Times New Roman" w:cs="Times New Roman"/>
              </w:rPr>
              <w:t>110</w:t>
            </w:r>
          </w:p>
        </w:tc>
        <w:tc>
          <w:tcPr>
            <w:tcW w:w="1360" w:type="dxa"/>
            <w:vAlign w:val="center"/>
          </w:tcPr>
          <w:p w:rsidR="00994426" w:rsidRPr="00053497" w:rsidRDefault="00321232" w:rsidP="003A1D71">
            <w:pPr>
              <w:jc w:val="center"/>
              <w:rPr>
                <w:rFonts w:ascii="Times New Roman" w:hAnsi="Times New Roman" w:cs="Times New Roman"/>
              </w:rPr>
            </w:pPr>
            <w:r>
              <w:rPr>
                <w:rFonts w:ascii="Times New Roman" w:hAnsi="Times New Roman" w:cs="Times New Roman"/>
              </w:rPr>
              <w:t>4</w:t>
            </w:r>
          </w:p>
        </w:tc>
        <w:tc>
          <w:tcPr>
            <w:tcW w:w="1353" w:type="dxa"/>
            <w:vAlign w:val="center"/>
          </w:tcPr>
          <w:p w:rsidR="00994426" w:rsidRPr="00053497" w:rsidRDefault="00321232" w:rsidP="003A1D71">
            <w:pPr>
              <w:jc w:val="center"/>
              <w:rPr>
                <w:rFonts w:ascii="Times New Roman" w:hAnsi="Times New Roman" w:cs="Times New Roman"/>
              </w:rPr>
            </w:pPr>
            <w:r>
              <w:rPr>
                <w:rFonts w:ascii="Times New Roman" w:hAnsi="Times New Roman" w:cs="Times New Roman"/>
              </w:rPr>
              <w:t>19</w:t>
            </w:r>
          </w:p>
        </w:tc>
        <w:tc>
          <w:tcPr>
            <w:tcW w:w="1359" w:type="dxa"/>
            <w:vAlign w:val="center"/>
          </w:tcPr>
          <w:p w:rsidR="00994426" w:rsidRPr="00053497" w:rsidRDefault="00321232" w:rsidP="003A1D71">
            <w:pPr>
              <w:jc w:val="center"/>
              <w:rPr>
                <w:rFonts w:ascii="Times New Roman" w:hAnsi="Times New Roman" w:cs="Times New Roman"/>
              </w:rPr>
            </w:pPr>
            <w:r>
              <w:rPr>
                <w:rFonts w:ascii="Times New Roman" w:hAnsi="Times New Roman" w:cs="Times New Roman"/>
              </w:rPr>
              <w:t>99</w:t>
            </w:r>
          </w:p>
        </w:tc>
        <w:tc>
          <w:tcPr>
            <w:tcW w:w="1378" w:type="dxa"/>
            <w:vAlign w:val="center"/>
          </w:tcPr>
          <w:p w:rsidR="00994426" w:rsidRPr="00053497" w:rsidRDefault="00994426" w:rsidP="003A1D71">
            <w:pPr>
              <w:jc w:val="center"/>
              <w:rPr>
                <w:rFonts w:ascii="Times New Roman" w:hAnsi="Times New Roman" w:cs="Times New Roman"/>
              </w:rPr>
            </w:pPr>
            <w:r>
              <w:rPr>
                <w:rFonts w:ascii="Times New Roman" w:hAnsi="Times New Roman" w:cs="Times New Roman"/>
              </w:rPr>
              <w:t>39</w:t>
            </w:r>
          </w:p>
        </w:tc>
      </w:tr>
      <w:tr w:rsidR="00994426" w:rsidTr="003A1D71">
        <w:tc>
          <w:tcPr>
            <w:tcW w:w="1948" w:type="dxa"/>
            <w:tcBorders>
              <w:right w:val="double" w:sz="4" w:space="0" w:color="auto"/>
            </w:tcBorders>
          </w:tcPr>
          <w:p w:rsidR="00994426" w:rsidRPr="005901A0" w:rsidRDefault="00994426" w:rsidP="003A1D71">
            <w:pPr>
              <w:rPr>
                <w:rFonts w:ascii="Times New Roman" w:hAnsi="Times New Roman" w:cs="Times New Roman"/>
              </w:rPr>
            </w:pPr>
            <w:r w:rsidRPr="005901A0">
              <w:rPr>
                <w:rFonts w:ascii="Times New Roman" w:hAnsi="Times New Roman" w:cs="Times New Roman"/>
              </w:rPr>
              <w:t>NGO</w:t>
            </w:r>
          </w:p>
        </w:tc>
        <w:tc>
          <w:tcPr>
            <w:tcW w:w="821" w:type="dxa"/>
            <w:tcBorders>
              <w:left w:val="double" w:sz="4" w:space="0" w:color="auto"/>
            </w:tcBorders>
            <w:vAlign w:val="center"/>
          </w:tcPr>
          <w:p w:rsidR="00994426" w:rsidRPr="00053497" w:rsidRDefault="00321232" w:rsidP="003A1D71">
            <w:pPr>
              <w:jc w:val="center"/>
              <w:rPr>
                <w:rFonts w:ascii="Times New Roman" w:hAnsi="Times New Roman" w:cs="Times New Roman"/>
              </w:rPr>
            </w:pPr>
            <w:r>
              <w:rPr>
                <w:rFonts w:ascii="Times New Roman" w:hAnsi="Times New Roman" w:cs="Times New Roman"/>
              </w:rPr>
              <w:t>63</w:t>
            </w:r>
          </w:p>
        </w:tc>
        <w:tc>
          <w:tcPr>
            <w:tcW w:w="1360" w:type="dxa"/>
            <w:vAlign w:val="center"/>
          </w:tcPr>
          <w:p w:rsidR="00994426" w:rsidRPr="00053497" w:rsidRDefault="00321232" w:rsidP="003A1D71">
            <w:pPr>
              <w:jc w:val="center"/>
              <w:rPr>
                <w:rFonts w:ascii="Times New Roman" w:hAnsi="Times New Roman" w:cs="Times New Roman"/>
              </w:rPr>
            </w:pPr>
            <w:r>
              <w:rPr>
                <w:rFonts w:ascii="Times New Roman" w:hAnsi="Times New Roman" w:cs="Times New Roman"/>
              </w:rPr>
              <w:t>6</w:t>
            </w:r>
          </w:p>
        </w:tc>
        <w:tc>
          <w:tcPr>
            <w:tcW w:w="1353" w:type="dxa"/>
            <w:vAlign w:val="center"/>
          </w:tcPr>
          <w:p w:rsidR="00994426" w:rsidRPr="00053497" w:rsidRDefault="00321232" w:rsidP="003A1D71">
            <w:pPr>
              <w:jc w:val="center"/>
              <w:rPr>
                <w:rFonts w:ascii="Times New Roman" w:hAnsi="Times New Roman" w:cs="Times New Roman"/>
              </w:rPr>
            </w:pPr>
            <w:r>
              <w:rPr>
                <w:rFonts w:ascii="Times New Roman" w:hAnsi="Times New Roman" w:cs="Times New Roman"/>
              </w:rPr>
              <w:t>14</w:t>
            </w:r>
          </w:p>
        </w:tc>
        <w:tc>
          <w:tcPr>
            <w:tcW w:w="1359" w:type="dxa"/>
            <w:vAlign w:val="center"/>
          </w:tcPr>
          <w:p w:rsidR="00994426" w:rsidRPr="00053497" w:rsidRDefault="00321232" w:rsidP="003A1D71">
            <w:pPr>
              <w:jc w:val="center"/>
              <w:rPr>
                <w:rFonts w:ascii="Times New Roman" w:hAnsi="Times New Roman" w:cs="Times New Roman"/>
              </w:rPr>
            </w:pPr>
            <w:r>
              <w:rPr>
                <w:rFonts w:ascii="Times New Roman" w:hAnsi="Times New Roman" w:cs="Times New Roman"/>
              </w:rPr>
              <w:t>54</w:t>
            </w:r>
          </w:p>
        </w:tc>
        <w:tc>
          <w:tcPr>
            <w:tcW w:w="1378" w:type="dxa"/>
            <w:vAlign w:val="center"/>
          </w:tcPr>
          <w:p w:rsidR="00994426" w:rsidRPr="00053497" w:rsidRDefault="00994426" w:rsidP="003A1D71">
            <w:pPr>
              <w:jc w:val="center"/>
              <w:rPr>
                <w:rFonts w:ascii="Times New Roman" w:hAnsi="Times New Roman" w:cs="Times New Roman"/>
              </w:rPr>
            </w:pPr>
            <w:r>
              <w:rPr>
                <w:rFonts w:ascii="Times New Roman" w:hAnsi="Times New Roman" w:cs="Times New Roman"/>
              </w:rPr>
              <w:t>176</w:t>
            </w:r>
          </w:p>
        </w:tc>
      </w:tr>
      <w:tr w:rsidR="00994426" w:rsidTr="003A1D71">
        <w:tc>
          <w:tcPr>
            <w:tcW w:w="1948" w:type="dxa"/>
            <w:tcBorders>
              <w:right w:val="double" w:sz="4" w:space="0" w:color="auto"/>
            </w:tcBorders>
          </w:tcPr>
          <w:p w:rsidR="00994426" w:rsidRPr="005901A0" w:rsidRDefault="00994426" w:rsidP="003A1D71">
            <w:pPr>
              <w:rPr>
                <w:rFonts w:ascii="Times New Roman" w:hAnsi="Times New Roman" w:cs="Times New Roman"/>
              </w:rPr>
            </w:pPr>
            <w:r w:rsidRPr="005901A0">
              <w:rPr>
                <w:rFonts w:ascii="Times New Roman" w:hAnsi="Times New Roman" w:cs="Times New Roman"/>
              </w:rPr>
              <w:t>Non-Bank Financial Intermediary</w:t>
            </w:r>
          </w:p>
        </w:tc>
        <w:tc>
          <w:tcPr>
            <w:tcW w:w="821" w:type="dxa"/>
            <w:tcBorders>
              <w:left w:val="double" w:sz="4" w:space="0" w:color="auto"/>
            </w:tcBorders>
            <w:vAlign w:val="center"/>
          </w:tcPr>
          <w:p w:rsidR="00994426" w:rsidRPr="00053497" w:rsidRDefault="00321232" w:rsidP="003A1D71">
            <w:pPr>
              <w:jc w:val="center"/>
              <w:rPr>
                <w:rFonts w:ascii="Times New Roman" w:hAnsi="Times New Roman" w:cs="Times New Roman"/>
              </w:rPr>
            </w:pPr>
            <w:r>
              <w:rPr>
                <w:rFonts w:ascii="Times New Roman" w:hAnsi="Times New Roman" w:cs="Times New Roman"/>
              </w:rPr>
              <w:t>80</w:t>
            </w:r>
          </w:p>
        </w:tc>
        <w:tc>
          <w:tcPr>
            <w:tcW w:w="1360" w:type="dxa"/>
            <w:vAlign w:val="center"/>
          </w:tcPr>
          <w:p w:rsidR="00994426" w:rsidRPr="00053497" w:rsidRDefault="00321232" w:rsidP="003A1D71">
            <w:pPr>
              <w:jc w:val="center"/>
              <w:rPr>
                <w:rFonts w:ascii="Times New Roman" w:hAnsi="Times New Roman" w:cs="Times New Roman"/>
              </w:rPr>
            </w:pPr>
            <w:r>
              <w:rPr>
                <w:rFonts w:ascii="Times New Roman" w:hAnsi="Times New Roman" w:cs="Times New Roman"/>
              </w:rPr>
              <w:t>13</w:t>
            </w:r>
          </w:p>
        </w:tc>
        <w:tc>
          <w:tcPr>
            <w:tcW w:w="1353" w:type="dxa"/>
            <w:vAlign w:val="center"/>
          </w:tcPr>
          <w:p w:rsidR="00994426" w:rsidRPr="00053497" w:rsidRDefault="00321232" w:rsidP="003A1D71">
            <w:pPr>
              <w:jc w:val="center"/>
              <w:rPr>
                <w:rFonts w:ascii="Times New Roman" w:hAnsi="Times New Roman" w:cs="Times New Roman"/>
              </w:rPr>
            </w:pPr>
            <w:r>
              <w:rPr>
                <w:rFonts w:ascii="Times New Roman" w:hAnsi="Times New Roman" w:cs="Times New Roman"/>
              </w:rPr>
              <w:t>40</w:t>
            </w:r>
          </w:p>
        </w:tc>
        <w:tc>
          <w:tcPr>
            <w:tcW w:w="1359" w:type="dxa"/>
            <w:vAlign w:val="center"/>
          </w:tcPr>
          <w:p w:rsidR="00994426" w:rsidRPr="00053497" w:rsidRDefault="00321232" w:rsidP="003A1D71">
            <w:pPr>
              <w:jc w:val="center"/>
              <w:rPr>
                <w:rFonts w:ascii="Times New Roman" w:hAnsi="Times New Roman" w:cs="Times New Roman"/>
              </w:rPr>
            </w:pPr>
            <w:r>
              <w:rPr>
                <w:rFonts w:ascii="Times New Roman" w:hAnsi="Times New Roman" w:cs="Times New Roman"/>
              </w:rPr>
              <w:t>96</w:t>
            </w:r>
          </w:p>
        </w:tc>
        <w:tc>
          <w:tcPr>
            <w:tcW w:w="1378" w:type="dxa"/>
            <w:vAlign w:val="center"/>
          </w:tcPr>
          <w:p w:rsidR="00994426" w:rsidRPr="00053497" w:rsidRDefault="00994426" w:rsidP="003A1D71">
            <w:pPr>
              <w:jc w:val="center"/>
              <w:rPr>
                <w:rFonts w:ascii="Times New Roman" w:hAnsi="Times New Roman" w:cs="Times New Roman"/>
              </w:rPr>
            </w:pPr>
            <w:r>
              <w:rPr>
                <w:rFonts w:ascii="Times New Roman" w:hAnsi="Times New Roman" w:cs="Times New Roman"/>
              </w:rPr>
              <w:t>170</w:t>
            </w:r>
          </w:p>
        </w:tc>
      </w:tr>
      <w:tr w:rsidR="00994426" w:rsidTr="003A1D71">
        <w:tc>
          <w:tcPr>
            <w:tcW w:w="1948" w:type="dxa"/>
            <w:tcBorders>
              <w:right w:val="double" w:sz="4" w:space="0" w:color="auto"/>
            </w:tcBorders>
          </w:tcPr>
          <w:p w:rsidR="00994426" w:rsidRPr="005901A0" w:rsidRDefault="00994426" w:rsidP="003A1D71">
            <w:pPr>
              <w:rPr>
                <w:rFonts w:ascii="Times New Roman" w:hAnsi="Times New Roman" w:cs="Times New Roman"/>
              </w:rPr>
            </w:pPr>
            <w:r w:rsidRPr="005901A0">
              <w:rPr>
                <w:rFonts w:ascii="Times New Roman" w:hAnsi="Times New Roman" w:cs="Times New Roman"/>
              </w:rPr>
              <w:t>Rural Bank</w:t>
            </w:r>
          </w:p>
        </w:tc>
        <w:tc>
          <w:tcPr>
            <w:tcW w:w="821" w:type="dxa"/>
            <w:tcBorders>
              <w:left w:val="double" w:sz="4" w:space="0" w:color="auto"/>
            </w:tcBorders>
            <w:vAlign w:val="center"/>
          </w:tcPr>
          <w:p w:rsidR="00994426" w:rsidRPr="00053497" w:rsidRDefault="00321232" w:rsidP="003A1D71">
            <w:pPr>
              <w:jc w:val="center"/>
              <w:rPr>
                <w:rFonts w:ascii="Times New Roman" w:hAnsi="Times New Roman" w:cs="Times New Roman"/>
              </w:rPr>
            </w:pPr>
            <w:r>
              <w:rPr>
                <w:rFonts w:ascii="Times New Roman" w:hAnsi="Times New Roman" w:cs="Times New Roman"/>
              </w:rPr>
              <w:t>13</w:t>
            </w:r>
          </w:p>
        </w:tc>
        <w:tc>
          <w:tcPr>
            <w:tcW w:w="1360" w:type="dxa"/>
            <w:vAlign w:val="center"/>
          </w:tcPr>
          <w:p w:rsidR="00994426" w:rsidRPr="00053497" w:rsidRDefault="00321232" w:rsidP="003A1D71">
            <w:pPr>
              <w:jc w:val="center"/>
              <w:rPr>
                <w:rFonts w:ascii="Times New Roman" w:hAnsi="Times New Roman" w:cs="Times New Roman"/>
              </w:rPr>
            </w:pPr>
            <w:r>
              <w:rPr>
                <w:rFonts w:ascii="Times New Roman" w:hAnsi="Times New Roman" w:cs="Times New Roman"/>
              </w:rPr>
              <w:t>6</w:t>
            </w:r>
          </w:p>
        </w:tc>
        <w:tc>
          <w:tcPr>
            <w:tcW w:w="1353" w:type="dxa"/>
            <w:vAlign w:val="center"/>
          </w:tcPr>
          <w:p w:rsidR="00994426" w:rsidRPr="00053497" w:rsidRDefault="00321232" w:rsidP="003A1D71">
            <w:pPr>
              <w:jc w:val="center"/>
              <w:rPr>
                <w:rFonts w:ascii="Times New Roman" w:hAnsi="Times New Roman" w:cs="Times New Roman"/>
              </w:rPr>
            </w:pPr>
            <w:r>
              <w:rPr>
                <w:rFonts w:ascii="Times New Roman" w:hAnsi="Times New Roman" w:cs="Times New Roman"/>
              </w:rPr>
              <w:t>12</w:t>
            </w:r>
          </w:p>
        </w:tc>
        <w:tc>
          <w:tcPr>
            <w:tcW w:w="1359" w:type="dxa"/>
            <w:vAlign w:val="center"/>
          </w:tcPr>
          <w:p w:rsidR="00994426" w:rsidRPr="00053497" w:rsidRDefault="00321232" w:rsidP="003A1D71">
            <w:pPr>
              <w:jc w:val="center"/>
              <w:rPr>
                <w:rFonts w:ascii="Times New Roman" w:hAnsi="Times New Roman" w:cs="Times New Roman"/>
              </w:rPr>
            </w:pPr>
            <w:r>
              <w:rPr>
                <w:rFonts w:ascii="Times New Roman" w:hAnsi="Times New Roman" w:cs="Times New Roman"/>
              </w:rPr>
              <w:t>15</w:t>
            </w:r>
          </w:p>
        </w:tc>
        <w:tc>
          <w:tcPr>
            <w:tcW w:w="1378" w:type="dxa"/>
            <w:vAlign w:val="center"/>
          </w:tcPr>
          <w:p w:rsidR="00994426" w:rsidRPr="00053497" w:rsidRDefault="00994426" w:rsidP="003A1D71">
            <w:pPr>
              <w:jc w:val="center"/>
              <w:rPr>
                <w:rFonts w:ascii="Times New Roman" w:hAnsi="Times New Roman" w:cs="Times New Roman"/>
              </w:rPr>
            </w:pPr>
            <w:r>
              <w:rPr>
                <w:rFonts w:ascii="Times New Roman" w:hAnsi="Times New Roman" w:cs="Times New Roman"/>
              </w:rPr>
              <w:t>39</w:t>
            </w:r>
          </w:p>
        </w:tc>
      </w:tr>
      <w:tr w:rsidR="00994426" w:rsidTr="003A1D71">
        <w:tc>
          <w:tcPr>
            <w:tcW w:w="1948" w:type="dxa"/>
            <w:tcBorders>
              <w:right w:val="double" w:sz="4" w:space="0" w:color="auto"/>
            </w:tcBorders>
          </w:tcPr>
          <w:p w:rsidR="00994426" w:rsidRPr="005901A0" w:rsidRDefault="00994426" w:rsidP="003A1D71">
            <w:pPr>
              <w:rPr>
                <w:rFonts w:ascii="Times New Roman" w:hAnsi="Times New Roman" w:cs="Times New Roman"/>
              </w:rPr>
            </w:pPr>
            <w:r>
              <w:rPr>
                <w:rFonts w:ascii="Times New Roman" w:hAnsi="Times New Roman" w:cs="Times New Roman"/>
              </w:rPr>
              <w:t>Not-for-profit</w:t>
            </w:r>
          </w:p>
        </w:tc>
        <w:tc>
          <w:tcPr>
            <w:tcW w:w="821" w:type="dxa"/>
            <w:tcBorders>
              <w:left w:val="double" w:sz="4" w:space="0" w:color="auto"/>
            </w:tcBorders>
            <w:vAlign w:val="center"/>
          </w:tcPr>
          <w:p w:rsidR="00994426" w:rsidRPr="00053497" w:rsidRDefault="00321232" w:rsidP="003A1D71">
            <w:pPr>
              <w:jc w:val="center"/>
              <w:rPr>
                <w:rFonts w:ascii="Times New Roman" w:hAnsi="Times New Roman" w:cs="Times New Roman"/>
              </w:rPr>
            </w:pPr>
            <w:r>
              <w:rPr>
                <w:rFonts w:ascii="Times New Roman" w:hAnsi="Times New Roman" w:cs="Times New Roman"/>
              </w:rPr>
              <w:t>73</w:t>
            </w:r>
          </w:p>
        </w:tc>
        <w:tc>
          <w:tcPr>
            <w:tcW w:w="1360" w:type="dxa"/>
            <w:vAlign w:val="center"/>
          </w:tcPr>
          <w:p w:rsidR="00994426" w:rsidRPr="00053497" w:rsidRDefault="00321232" w:rsidP="003A1D71">
            <w:pPr>
              <w:jc w:val="center"/>
              <w:rPr>
                <w:rFonts w:ascii="Times New Roman" w:hAnsi="Times New Roman" w:cs="Times New Roman"/>
              </w:rPr>
            </w:pPr>
            <w:r>
              <w:rPr>
                <w:rFonts w:ascii="Times New Roman" w:hAnsi="Times New Roman" w:cs="Times New Roman"/>
              </w:rPr>
              <w:t>8</w:t>
            </w:r>
          </w:p>
        </w:tc>
        <w:tc>
          <w:tcPr>
            <w:tcW w:w="1353" w:type="dxa"/>
            <w:vAlign w:val="center"/>
          </w:tcPr>
          <w:p w:rsidR="00994426" w:rsidRPr="00053497" w:rsidRDefault="00321232" w:rsidP="003A1D71">
            <w:pPr>
              <w:jc w:val="center"/>
              <w:rPr>
                <w:rFonts w:ascii="Times New Roman" w:hAnsi="Times New Roman" w:cs="Times New Roman"/>
              </w:rPr>
            </w:pPr>
            <w:r>
              <w:rPr>
                <w:rFonts w:ascii="Times New Roman" w:hAnsi="Times New Roman" w:cs="Times New Roman"/>
              </w:rPr>
              <w:t>22</w:t>
            </w:r>
          </w:p>
        </w:tc>
        <w:tc>
          <w:tcPr>
            <w:tcW w:w="1359" w:type="dxa"/>
            <w:vAlign w:val="center"/>
          </w:tcPr>
          <w:p w:rsidR="00994426" w:rsidRPr="00053497" w:rsidRDefault="00321232" w:rsidP="003A1D71">
            <w:pPr>
              <w:jc w:val="center"/>
              <w:rPr>
                <w:rFonts w:ascii="Times New Roman" w:hAnsi="Times New Roman" w:cs="Times New Roman"/>
              </w:rPr>
            </w:pPr>
            <w:r>
              <w:rPr>
                <w:rFonts w:ascii="Times New Roman" w:hAnsi="Times New Roman" w:cs="Times New Roman"/>
              </w:rPr>
              <w:t>75</w:t>
            </w:r>
          </w:p>
        </w:tc>
        <w:tc>
          <w:tcPr>
            <w:tcW w:w="1378" w:type="dxa"/>
            <w:vAlign w:val="center"/>
          </w:tcPr>
          <w:p w:rsidR="00994426" w:rsidRPr="00053497" w:rsidRDefault="00994426" w:rsidP="003A1D71">
            <w:pPr>
              <w:jc w:val="center"/>
              <w:rPr>
                <w:rFonts w:ascii="Times New Roman" w:hAnsi="Times New Roman" w:cs="Times New Roman"/>
              </w:rPr>
            </w:pPr>
            <w:r>
              <w:rPr>
                <w:rFonts w:ascii="Times New Roman" w:hAnsi="Times New Roman" w:cs="Times New Roman"/>
              </w:rPr>
              <w:t>259</w:t>
            </w:r>
          </w:p>
        </w:tc>
      </w:tr>
      <w:tr w:rsidR="00994426" w:rsidTr="003A1D71">
        <w:tc>
          <w:tcPr>
            <w:tcW w:w="1948" w:type="dxa"/>
            <w:tcBorders>
              <w:right w:val="double" w:sz="4" w:space="0" w:color="auto"/>
            </w:tcBorders>
          </w:tcPr>
          <w:p w:rsidR="00994426" w:rsidRPr="005901A0" w:rsidRDefault="00994426" w:rsidP="003A1D71">
            <w:pPr>
              <w:rPr>
                <w:rFonts w:ascii="Times New Roman" w:hAnsi="Times New Roman" w:cs="Times New Roman"/>
              </w:rPr>
            </w:pPr>
            <w:r>
              <w:rPr>
                <w:rFonts w:ascii="Times New Roman" w:hAnsi="Times New Roman" w:cs="Times New Roman"/>
              </w:rPr>
              <w:t>For-profit</w:t>
            </w:r>
          </w:p>
        </w:tc>
        <w:tc>
          <w:tcPr>
            <w:tcW w:w="821" w:type="dxa"/>
            <w:tcBorders>
              <w:left w:val="double" w:sz="4" w:space="0" w:color="auto"/>
            </w:tcBorders>
            <w:vAlign w:val="center"/>
          </w:tcPr>
          <w:p w:rsidR="00994426" w:rsidRPr="00053497" w:rsidRDefault="00321232" w:rsidP="003A1D71">
            <w:pPr>
              <w:jc w:val="center"/>
              <w:rPr>
                <w:rFonts w:ascii="Times New Roman" w:hAnsi="Times New Roman" w:cs="Times New Roman"/>
              </w:rPr>
            </w:pPr>
            <w:r>
              <w:rPr>
                <w:rFonts w:ascii="Times New Roman" w:hAnsi="Times New Roman" w:cs="Times New Roman"/>
              </w:rPr>
              <w:t>76</w:t>
            </w:r>
          </w:p>
        </w:tc>
        <w:tc>
          <w:tcPr>
            <w:tcW w:w="1360" w:type="dxa"/>
            <w:vAlign w:val="center"/>
          </w:tcPr>
          <w:p w:rsidR="00994426" w:rsidRPr="00053497" w:rsidRDefault="00321232" w:rsidP="003A1D71">
            <w:pPr>
              <w:jc w:val="center"/>
              <w:rPr>
                <w:rFonts w:ascii="Times New Roman" w:hAnsi="Times New Roman" w:cs="Times New Roman"/>
              </w:rPr>
            </w:pPr>
            <w:r>
              <w:rPr>
                <w:rFonts w:ascii="Times New Roman" w:hAnsi="Times New Roman" w:cs="Times New Roman"/>
              </w:rPr>
              <w:t>12</w:t>
            </w:r>
          </w:p>
        </w:tc>
        <w:tc>
          <w:tcPr>
            <w:tcW w:w="1353" w:type="dxa"/>
            <w:vAlign w:val="center"/>
          </w:tcPr>
          <w:p w:rsidR="00994426" w:rsidRPr="00053497" w:rsidRDefault="00321232" w:rsidP="003A1D71">
            <w:pPr>
              <w:jc w:val="center"/>
              <w:rPr>
                <w:rFonts w:ascii="Times New Roman" w:hAnsi="Times New Roman" w:cs="Times New Roman"/>
              </w:rPr>
            </w:pPr>
            <w:r>
              <w:rPr>
                <w:rFonts w:ascii="Times New Roman" w:hAnsi="Times New Roman" w:cs="Times New Roman"/>
              </w:rPr>
              <w:t>21</w:t>
            </w:r>
          </w:p>
        </w:tc>
        <w:tc>
          <w:tcPr>
            <w:tcW w:w="1359" w:type="dxa"/>
            <w:vAlign w:val="center"/>
          </w:tcPr>
          <w:p w:rsidR="00994426" w:rsidRPr="00053497" w:rsidRDefault="00321232" w:rsidP="003A1D71">
            <w:pPr>
              <w:jc w:val="center"/>
              <w:rPr>
                <w:rFonts w:ascii="Times New Roman" w:hAnsi="Times New Roman" w:cs="Times New Roman"/>
              </w:rPr>
            </w:pPr>
            <w:r>
              <w:rPr>
                <w:rFonts w:ascii="Times New Roman" w:hAnsi="Times New Roman" w:cs="Times New Roman"/>
              </w:rPr>
              <w:t>86</w:t>
            </w:r>
          </w:p>
        </w:tc>
        <w:tc>
          <w:tcPr>
            <w:tcW w:w="1378" w:type="dxa"/>
            <w:vAlign w:val="center"/>
          </w:tcPr>
          <w:p w:rsidR="00994426" w:rsidRPr="00053497" w:rsidRDefault="00994426" w:rsidP="003A1D71">
            <w:pPr>
              <w:jc w:val="center"/>
              <w:rPr>
                <w:rFonts w:ascii="Times New Roman" w:hAnsi="Times New Roman" w:cs="Times New Roman"/>
              </w:rPr>
            </w:pPr>
            <w:r>
              <w:rPr>
                <w:rFonts w:ascii="Times New Roman" w:hAnsi="Times New Roman" w:cs="Times New Roman"/>
              </w:rPr>
              <w:t>204</w:t>
            </w:r>
          </w:p>
        </w:tc>
      </w:tr>
    </w:tbl>
    <w:p w:rsidR="00994426" w:rsidRDefault="00994426" w:rsidP="00994426">
      <w:pPr>
        <w:jc w:val="center"/>
        <w:rPr>
          <w:rFonts w:ascii="Times New Roman" w:hAnsi="Times New Roman" w:cs="Times New Roman"/>
          <w:b/>
        </w:rPr>
      </w:pPr>
    </w:p>
    <w:p w:rsidR="00994426" w:rsidRDefault="00994426" w:rsidP="00994426">
      <w:pPr>
        <w:jc w:val="center"/>
        <w:rPr>
          <w:rFonts w:ascii="Times New Roman" w:hAnsi="Times New Roman" w:cs="Times New Roman"/>
          <w:b/>
        </w:rPr>
      </w:pPr>
      <w:r>
        <w:rPr>
          <w:rFonts w:ascii="Times New Roman" w:hAnsi="Times New Roman" w:cs="Times New Roman"/>
          <w:b/>
        </w:rPr>
        <w:t>Table</w:t>
      </w:r>
      <w:r w:rsidR="00627E76">
        <w:rPr>
          <w:rFonts w:ascii="Times New Roman" w:hAnsi="Times New Roman" w:cs="Times New Roman"/>
          <w:b/>
        </w:rPr>
        <w:t>7</w:t>
      </w:r>
      <w:r>
        <w:rPr>
          <w:rFonts w:ascii="Times New Roman" w:hAnsi="Times New Roman" w:cs="Times New Roman"/>
          <w:b/>
        </w:rPr>
        <w:t xml:space="preserve">. </w:t>
      </w:r>
      <w:r w:rsidRPr="00FA2503">
        <w:rPr>
          <w:rFonts w:ascii="Times New Roman" w:hAnsi="Times New Roman" w:cs="Times New Roman"/>
          <w:b/>
        </w:rPr>
        <w:t>Subsidy</w:t>
      </w:r>
      <w:r>
        <w:rPr>
          <w:rFonts w:ascii="Times New Roman" w:hAnsi="Times New Roman" w:cs="Times New Roman"/>
          <w:b/>
        </w:rPr>
        <w:t xml:space="preserve"> per borrower with no adjustment for subsidized equity</w:t>
      </w:r>
      <w:r w:rsidRPr="00FA2503">
        <w:rPr>
          <w:rFonts w:ascii="Times New Roman" w:hAnsi="Times New Roman" w:cs="Times New Roman"/>
          <w:b/>
        </w:rPr>
        <w:t xml:space="preserve"> </w:t>
      </w:r>
    </w:p>
    <w:p w:rsidR="00994426" w:rsidRDefault="00994426" w:rsidP="00994426">
      <w:pPr>
        <w:jc w:val="center"/>
        <w:rPr>
          <w:rFonts w:ascii="Times New Roman" w:hAnsi="Times New Roman" w:cs="Times New Roman"/>
          <w:b/>
        </w:rPr>
      </w:pPr>
      <w:r>
        <w:rPr>
          <w:rFonts w:ascii="Times New Roman" w:hAnsi="Times New Roman" w:cs="Times New Roman"/>
          <w:b/>
        </w:rPr>
        <w:t>Most recent observation 2005-</w:t>
      </w:r>
      <w:r w:rsidRPr="00FA2503">
        <w:rPr>
          <w:rFonts w:ascii="Times New Roman" w:hAnsi="Times New Roman" w:cs="Times New Roman"/>
          <w:b/>
        </w:rPr>
        <w:t>2009</w:t>
      </w:r>
      <w:r>
        <w:rPr>
          <w:rFonts w:ascii="Times New Roman" w:hAnsi="Times New Roman" w:cs="Times New Roman"/>
          <w:b/>
        </w:rPr>
        <w:t xml:space="preserve"> </w:t>
      </w:r>
    </w:p>
    <w:p w:rsidR="00994426" w:rsidRDefault="00994426" w:rsidP="00994426">
      <w:pPr>
        <w:jc w:val="center"/>
        <w:rPr>
          <w:rFonts w:ascii="Times New Roman" w:hAnsi="Times New Roman" w:cs="Times New Roman"/>
          <w:b/>
        </w:rPr>
      </w:pPr>
      <w:r>
        <w:rPr>
          <w:rFonts w:ascii="Times New Roman" w:hAnsi="Times New Roman" w:cs="Times New Roman"/>
        </w:rPr>
        <w:t xml:space="preserve">Notes: </w:t>
      </w:r>
      <w:r w:rsidRPr="007B4669">
        <w:rPr>
          <w:rFonts w:ascii="Times New Roman" w:hAnsi="Times New Roman" w:cs="Times New Roman"/>
        </w:rPr>
        <w:t>US dollars. Subsidies are equal to total donated equity + in-kind subsidies + adjusted subsidized cost for funding for each method + donated equity opportunity costs for capital [excluding unadjusted financial self-sufficiency ratio (FSS) &amp; MIX FSS].</w:t>
      </w:r>
      <w:r w:rsidR="007D7C2F" w:rsidRPr="007D7C2F">
        <w:rPr>
          <w:rFonts w:ascii="Times New Roman" w:hAnsi="Times New Roman" w:cs="Times New Roman"/>
        </w:rPr>
        <w:t xml:space="preserve"> </w:t>
      </w:r>
      <w:r w:rsidR="007D7C2F">
        <w:rPr>
          <w:rFonts w:ascii="Times New Roman" w:hAnsi="Times New Roman" w:cs="Times New Roman"/>
        </w:rPr>
        <w:t>The opportunity cost of capital is measured as the local prime rate + 2 percentage points. Adjustments are made for opportunity costs for debt.</w:t>
      </w:r>
    </w:p>
    <w:p w:rsidR="00994426" w:rsidRPr="00FA2503" w:rsidRDefault="00994426" w:rsidP="00994426">
      <w:pPr>
        <w:jc w:val="center"/>
        <w:rPr>
          <w:rFonts w:ascii="Times New Roman" w:hAnsi="Times New Roman" w:cs="Times New Roman"/>
          <w:b/>
        </w:rPr>
      </w:pPr>
    </w:p>
    <w:p w:rsidR="00DC1A29" w:rsidRDefault="00DC1A29" w:rsidP="00DC1A29">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948"/>
        <w:gridCol w:w="821"/>
        <w:gridCol w:w="1360"/>
        <w:gridCol w:w="1353"/>
        <w:gridCol w:w="1359"/>
        <w:gridCol w:w="1463"/>
      </w:tblGrid>
      <w:tr w:rsidR="00DC1A29" w:rsidTr="00DE0D60">
        <w:tc>
          <w:tcPr>
            <w:tcW w:w="1948" w:type="dxa"/>
            <w:tcBorders>
              <w:bottom w:val="double" w:sz="4" w:space="0" w:color="auto"/>
              <w:right w:val="double" w:sz="4" w:space="0" w:color="auto"/>
            </w:tcBorders>
          </w:tcPr>
          <w:p w:rsidR="00DC1A29" w:rsidRPr="00DA76AB" w:rsidRDefault="00DC1A29" w:rsidP="00FE350A">
            <w:r>
              <w:rPr>
                <w:rFonts w:ascii="Times New Roman" w:hAnsi="Times New Roman" w:cs="Times New Roman"/>
                <w:sz w:val="24"/>
                <w:szCs w:val="24"/>
              </w:rPr>
              <w:br w:type="page"/>
            </w:r>
          </w:p>
        </w:tc>
        <w:tc>
          <w:tcPr>
            <w:tcW w:w="821" w:type="dxa"/>
            <w:tcBorders>
              <w:left w:val="double" w:sz="4" w:space="0" w:color="auto"/>
              <w:bottom w:val="double" w:sz="4" w:space="0" w:color="auto"/>
            </w:tcBorders>
            <w:vAlign w:val="bottom"/>
          </w:tcPr>
          <w:p w:rsidR="00DC1A29" w:rsidRPr="00BA7117" w:rsidRDefault="00DC1A29" w:rsidP="00FE350A">
            <w:pPr>
              <w:jc w:val="center"/>
              <w:rPr>
                <w:rFonts w:ascii="Times New Roman" w:hAnsi="Times New Roman" w:cs="Times New Roman"/>
                <w:b/>
              </w:rPr>
            </w:pPr>
            <w:r w:rsidRPr="00BA7117">
              <w:rPr>
                <w:rFonts w:ascii="Times New Roman" w:hAnsi="Times New Roman" w:cs="Times New Roman"/>
                <w:b/>
              </w:rPr>
              <w:t>Mean</w:t>
            </w:r>
          </w:p>
        </w:tc>
        <w:tc>
          <w:tcPr>
            <w:tcW w:w="1360" w:type="dxa"/>
            <w:tcBorders>
              <w:bottom w:val="double" w:sz="4" w:space="0" w:color="auto"/>
            </w:tcBorders>
            <w:vAlign w:val="bottom"/>
          </w:tcPr>
          <w:p w:rsidR="00DC1A29" w:rsidRPr="00BA7117" w:rsidRDefault="00DC1A29" w:rsidP="00FE350A">
            <w:pPr>
              <w:jc w:val="center"/>
              <w:rPr>
                <w:rFonts w:ascii="Times New Roman" w:hAnsi="Times New Roman" w:cs="Times New Roman"/>
                <w:b/>
              </w:rPr>
            </w:pPr>
            <w:r>
              <w:rPr>
                <w:rFonts w:ascii="Times New Roman" w:hAnsi="Times New Roman" w:cs="Times New Roman"/>
                <w:b/>
              </w:rPr>
              <w:t>25</w:t>
            </w:r>
            <w:r w:rsidRPr="000C7119">
              <w:rPr>
                <w:rFonts w:ascii="Times New Roman" w:hAnsi="Times New Roman" w:cs="Times New Roman"/>
                <w:b/>
                <w:vertAlign w:val="superscript"/>
              </w:rPr>
              <w:t>th</w:t>
            </w:r>
            <w:r>
              <w:rPr>
                <w:rFonts w:ascii="Times New Roman" w:hAnsi="Times New Roman" w:cs="Times New Roman"/>
                <w:b/>
              </w:rPr>
              <w:t xml:space="preserve"> percentile</w:t>
            </w:r>
          </w:p>
        </w:tc>
        <w:tc>
          <w:tcPr>
            <w:tcW w:w="1353" w:type="dxa"/>
            <w:tcBorders>
              <w:bottom w:val="double" w:sz="4" w:space="0" w:color="auto"/>
            </w:tcBorders>
            <w:vAlign w:val="bottom"/>
          </w:tcPr>
          <w:p w:rsidR="00DC1A29" w:rsidRPr="00BA7117" w:rsidRDefault="00DC1A29" w:rsidP="00FE350A">
            <w:pPr>
              <w:jc w:val="center"/>
              <w:rPr>
                <w:rFonts w:ascii="Times New Roman" w:hAnsi="Times New Roman" w:cs="Times New Roman"/>
                <w:b/>
              </w:rPr>
            </w:pPr>
            <w:r>
              <w:rPr>
                <w:rFonts w:ascii="Times New Roman" w:hAnsi="Times New Roman" w:cs="Times New Roman"/>
                <w:b/>
              </w:rPr>
              <w:t>Median</w:t>
            </w:r>
          </w:p>
        </w:tc>
        <w:tc>
          <w:tcPr>
            <w:tcW w:w="1359" w:type="dxa"/>
            <w:tcBorders>
              <w:bottom w:val="double" w:sz="4" w:space="0" w:color="auto"/>
            </w:tcBorders>
            <w:vAlign w:val="bottom"/>
          </w:tcPr>
          <w:p w:rsidR="00DC1A29" w:rsidRPr="00BA7117" w:rsidRDefault="00DC1A29" w:rsidP="00FE350A">
            <w:pPr>
              <w:jc w:val="center"/>
              <w:rPr>
                <w:rFonts w:ascii="Times New Roman" w:hAnsi="Times New Roman" w:cs="Times New Roman"/>
                <w:b/>
              </w:rPr>
            </w:pPr>
            <w:r>
              <w:rPr>
                <w:rFonts w:ascii="Times New Roman" w:hAnsi="Times New Roman" w:cs="Times New Roman"/>
                <w:b/>
              </w:rPr>
              <w:t>75</w:t>
            </w:r>
            <w:r w:rsidRPr="000C7119">
              <w:rPr>
                <w:rFonts w:ascii="Times New Roman" w:hAnsi="Times New Roman" w:cs="Times New Roman"/>
                <w:b/>
                <w:vertAlign w:val="superscript"/>
              </w:rPr>
              <w:t>th</w:t>
            </w:r>
            <w:r>
              <w:rPr>
                <w:rFonts w:ascii="Times New Roman" w:hAnsi="Times New Roman" w:cs="Times New Roman"/>
                <w:b/>
              </w:rPr>
              <w:t xml:space="preserve"> percentile</w:t>
            </w:r>
          </w:p>
        </w:tc>
        <w:tc>
          <w:tcPr>
            <w:tcW w:w="1463" w:type="dxa"/>
            <w:tcBorders>
              <w:bottom w:val="double" w:sz="4" w:space="0" w:color="auto"/>
            </w:tcBorders>
            <w:vAlign w:val="bottom"/>
          </w:tcPr>
          <w:p w:rsidR="00DC1A29" w:rsidRPr="00BA7117" w:rsidRDefault="00DC1A29" w:rsidP="00FE350A">
            <w:pPr>
              <w:jc w:val="center"/>
              <w:rPr>
                <w:rFonts w:ascii="Times New Roman" w:hAnsi="Times New Roman" w:cs="Times New Roman"/>
                <w:b/>
              </w:rPr>
            </w:pPr>
            <w:r w:rsidRPr="00BA7117">
              <w:rPr>
                <w:rFonts w:ascii="Times New Roman" w:hAnsi="Times New Roman" w:cs="Times New Roman"/>
                <w:b/>
              </w:rPr>
              <w:t>Observation</w:t>
            </w:r>
            <w:r>
              <w:rPr>
                <w:rFonts w:ascii="Times New Roman" w:hAnsi="Times New Roman" w:cs="Times New Roman"/>
                <w:b/>
              </w:rPr>
              <w:t>s</w:t>
            </w:r>
          </w:p>
        </w:tc>
      </w:tr>
      <w:tr w:rsidR="00DC1A29" w:rsidTr="00DE0D60">
        <w:tc>
          <w:tcPr>
            <w:tcW w:w="1948" w:type="dxa"/>
            <w:tcBorders>
              <w:top w:val="double" w:sz="4" w:space="0" w:color="auto"/>
              <w:bottom w:val="single" w:sz="4" w:space="0" w:color="auto"/>
              <w:right w:val="double" w:sz="4" w:space="0" w:color="auto"/>
            </w:tcBorders>
          </w:tcPr>
          <w:p w:rsidR="00DC1A29" w:rsidRPr="00DE0D60" w:rsidRDefault="00DE0D60" w:rsidP="00DE0D60">
            <w:pPr>
              <w:rPr>
                <w:rFonts w:ascii="Times New Roman" w:hAnsi="Times New Roman" w:cs="Times New Roman"/>
                <w:b/>
              </w:rPr>
            </w:pPr>
            <w:r w:rsidRPr="00DE0D60">
              <w:rPr>
                <w:rFonts w:ascii="Times New Roman" w:hAnsi="Times New Roman" w:cs="Times New Roman"/>
                <w:b/>
              </w:rPr>
              <w:t xml:space="preserve">If age </w:t>
            </w:r>
            <w:r>
              <w:rPr>
                <w:rFonts w:ascii="Times New Roman" w:hAnsi="Times New Roman" w:cs="Times New Roman"/>
                <w:b/>
              </w:rPr>
              <w:t>&lt;</w:t>
            </w:r>
            <w:r w:rsidRPr="00DE0D60">
              <w:rPr>
                <w:rFonts w:ascii="Times New Roman" w:hAnsi="Times New Roman" w:cs="Times New Roman"/>
                <w:b/>
              </w:rPr>
              <w:t xml:space="preserve"> 8 years:</w:t>
            </w:r>
          </w:p>
        </w:tc>
        <w:tc>
          <w:tcPr>
            <w:tcW w:w="821" w:type="dxa"/>
            <w:tcBorders>
              <w:top w:val="double" w:sz="4" w:space="0" w:color="auto"/>
              <w:left w:val="double" w:sz="4" w:space="0" w:color="auto"/>
              <w:bottom w:val="single" w:sz="4" w:space="0" w:color="auto"/>
            </w:tcBorders>
            <w:vAlign w:val="center"/>
          </w:tcPr>
          <w:p w:rsidR="00DC1A29" w:rsidRPr="00053497" w:rsidRDefault="00DC1A29" w:rsidP="00FE350A">
            <w:pPr>
              <w:jc w:val="center"/>
              <w:rPr>
                <w:rFonts w:ascii="Times New Roman" w:hAnsi="Times New Roman" w:cs="Times New Roman"/>
              </w:rPr>
            </w:pPr>
          </w:p>
        </w:tc>
        <w:tc>
          <w:tcPr>
            <w:tcW w:w="1360" w:type="dxa"/>
            <w:tcBorders>
              <w:top w:val="double" w:sz="4" w:space="0" w:color="auto"/>
              <w:bottom w:val="single" w:sz="4" w:space="0" w:color="auto"/>
            </w:tcBorders>
            <w:vAlign w:val="center"/>
          </w:tcPr>
          <w:p w:rsidR="00DC1A29" w:rsidRPr="00053497" w:rsidRDefault="00DC1A29" w:rsidP="00FE350A">
            <w:pPr>
              <w:jc w:val="center"/>
              <w:rPr>
                <w:rFonts w:ascii="Times New Roman" w:hAnsi="Times New Roman" w:cs="Times New Roman"/>
              </w:rPr>
            </w:pPr>
          </w:p>
        </w:tc>
        <w:tc>
          <w:tcPr>
            <w:tcW w:w="1353" w:type="dxa"/>
            <w:tcBorders>
              <w:top w:val="double" w:sz="4" w:space="0" w:color="auto"/>
              <w:bottom w:val="single" w:sz="4" w:space="0" w:color="auto"/>
            </w:tcBorders>
            <w:vAlign w:val="center"/>
          </w:tcPr>
          <w:p w:rsidR="00DC1A29" w:rsidRPr="00053497" w:rsidRDefault="00DC1A29" w:rsidP="00FE350A">
            <w:pPr>
              <w:jc w:val="center"/>
              <w:rPr>
                <w:rFonts w:ascii="Times New Roman" w:hAnsi="Times New Roman" w:cs="Times New Roman"/>
              </w:rPr>
            </w:pPr>
          </w:p>
        </w:tc>
        <w:tc>
          <w:tcPr>
            <w:tcW w:w="1359" w:type="dxa"/>
            <w:tcBorders>
              <w:top w:val="double" w:sz="4" w:space="0" w:color="auto"/>
              <w:bottom w:val="single" w:sz="4" w:space="0" w:color="auto"/>
            </w:tcBorders>
            <w:vAlign w:val="center"/>
          </w:tcPr>
          <w:p w:rsidR="00DC1A29" w:rsidRPr="00053497" w:rsidRDefault="00DC1A29" w:rsidP="00FE350A">
            <w:pPr>
              <w:jc w:val="center"/>
              <w:rPr>
                <w:rFonts w:ascii="Times New Roman" w:hAnsi="Times New Roman" w:cs="Times New Roman"/>
              </w:rPr>
            </w:pPr>
          </w:p>
        </w:tc>
        <w:tc>
          <w:tcPr>
            <w:tcW w:w="1463" w:type="dxa"/>
            <w:tcBorders>
              <w:top w:val="double" w:sz="4" w:space="0" w:color="auto"/>
              <w:bottom w:val="single" w:sz="4" w:space="0" w:color="auto"/>
            </w:tcBorders>
            <w:vAlign w:val="center"/>
          </w:tcPr>
          <w:p w:rsidR="00DC1A29" w:rsidRPr="00053497" w:rsidRDefault="00DC1A29" w:rsidP="00FE350A">
            <w:pPr>
              <w:jc w:val="center"/>
              <w:rPr>
                <w:rFonts w:ascii="Times New Roman" w:hAnsi="Times New Roman" w:cs="Times New Roman"/>
              </w:rPr>
            </w:pPr>
          </w:p>
        </w:tc>
      </w:tr>
      <w:tr w:rsidR="00DE0D60" w:rsidTr="00DE0D60">
        <w:tc>
          <w:tcPr>
            <w:tcW w:w="1948" w:type="dxa"/>
            <w:tcBorders>
              <w:top w:val="single" w:sz="4" w:space="0" w:color="auto"/>
              <w:right w:val="double" w:sz="4" w:space="0" w:color="auto"/>
            </w:tcBorders>
          </w:tcPr>
          <w:p w:rsidR="00DE0D60" w:rsidRDefault="00DE0D60" w:rsidP="00FE350A">
            <w:pPr>
              <w:rPr>
                <w:rFonts w:ascii="Times New Roman" w:hAnsi="Times New Roman" w:cs="Times New Roman"/>
              </w:rPr>
            </w:pPr>
            <w:r>
              <w:rPr>
                <w:rFonts w:ascii="Times New Roman" w:hAnsi="Times New Roman" w:cs="Times New Roman"/>
              </w:rPr>
              <w:t>Age</w:t>
            </w:r>
          </w:p>
        </w:tc>
        <w:tc>
          <w:tcPr>
            <w:tcW w:w="821" w:type="dxa"/>
            <w:tcBorders>
              <w:top w:val="single" w:sz="4" w:space="0" w:color="auto"/>
              <w:left w:val="double" w:sz="4" w:space="0" w:color="auto"/>
            </w:tcBorders>
            <w:vAlign w:val="center"/>
          </w:tcPr>
          <w:p w:rsidR="00DE0D60" w:rsidRPr="00053497" w:rsidRDefault="00DE0D60" w:rsidP="00FE350A">
            <w:pPr>
              <w:jc w:val="center"/>
              <w:rPr>
                <w:rFonts w:ascii="Times New Roman" w:hAnsi="Times New Roman" w:cs="Times New Roman"/>
              </w:rPr>
            </w:pPr>
            <w:r>
              <w:rPr>
                <w:rFonts w:ascii="Times New Roman" w:hAnsi="Times New Roman" w:cs="Times New Roman"/>
              </w:rPr>
              <w:t>4</w:t>
            </w:r>
          </w:p>
        </w:tc>
        <w:tc>
          <w:tcPr>
            <w:tcW w:w="1360" w:type="dxa"/>
            <w:tcBorders>
              <w:top w:val="single" w:sz="4" w:space="0" w:color="auto"/>
            </w:tcBorders>
            <w:vAlign w:val="center"/>
          </w:tcPr>
          <w:p w:rsidR="00DE0D60" w:rsidRPr="00053497" w:rsidRDefault="00DE0D60" w:rsidP="00FE350A">
            <w:pPr>
              <w:jc w:val="center"/>
              <w:rPr>
                <w:rFonts w:ascii="Times New Roman" w:hAnsi="Times New Roman" w:cs="Times New Roman"/>
              </w:rPr>
            </w:pPr>
            <w:r>
              <w:rPr>
                <w:rFonts w:ascii="Times New Roman" w:hAnsi="Times New Roman" w:cs="Times New Roman"/>
              </w:rPr>
              <w:t>3</w:t>
            </w:r>
          </w:p>
        </w:tc>
        <w:tc>
          <w:tcPr>
            <w:tcW w:w="1353" w:type="dxa"/>
            <w:tcBorders>
              <w:top w:val="single" w:sz="4" w:space="0" w:color="auto"/>
            </w:tcBorders>
            <w:vAlign w:val="center"/>
          </w:tcPr>
          <w:p w:rsidR="00DE0D60" w:rsidRPr="00053497" w:rsidRDefault="00DE0D60" w:rsidP="00FE350A">
            <w:pPr>
              <w:jc w:val="center"/>
              <w:rPr>
                <w:rFonts w:ascii="Times New Roman" w:hAnsi="Times New Roman" w:cs="Times New Roman"/>
              </w:rPr>
            </w:pPr>
            <w:r>
              <w:rPr>
                <w:rFonts w:ascii="Times New Roman" w:hAnsi="Times New Roman" w:cs="Times New Roman"/>
              </w:rPr>
              <w:t>4</w:t>
            </w:r>
          </w:p>
        </w:tc>
        <w:tc>
          <w:tcPr>
            <w:tcW w:w="1359" w:type="dxa"/>
            <w:tcBorders>
              <w:top w:val="single" w:sz="4" w:space="0" w:color="auto"/>
            </w:tcBorders>
            <w:vAlign w:val="center"/>
          </w:tcPr>
          <w:p w:rsidR="00DE0D60" w:rsidRPr="00053497" w:rsidRDefault="00DE0D60" w:rsidP="00FE350A">
            <w:pPr>
              <w:jc w:val="center"/>
              <w:rPr>
                <w:rFonts w:ascii="Times New Roman" w:hAnsi="Times New Roman" w:cs="Times New Roman"/>
              </w:rPr>
            </w:pPr>
            <w:r>
              <w:rPr>
                <w:rFonts w:ascii="Times New Roman" w:hAnsi="Times New Roman" w:cs="Times New Roman"/>
              </w:rPr>
              <w:t>6</w:t>
            </w:r>
          </w:p>
        </w:tc>
        <w:tc>
          <w:tcPr>
            <w:tcW w:w="1463" w:type="dxa"/>
            <w:tcBorders>
              <w:top w:val="single" w:sz="4" w:space="0" w:color="auto"/>
            </w:tcBorders>
            <w:vAlign w:val="center"/>
          </w:tcPr>
          <w:p w:rsidR="00DE0D60" w:rsidRPr="00053497" w:rsidRDefault="00DE0D60" w:rsidP="00FE350A">
            <w:pPr>
              <w:jc w:val="center"/>
              <w:rPr>
                <w:rFonts w:ascii="Times New Roman" w:hAnsi="Times New Roman" w:cs="Times New Roman"/>
              </w:rPr>
            </w:pPr>
            <w:r>
              <w:rPr>
                <w:rFonts w:ascii="Times New Roman" w:hAnsi="Times New Roman" w:cs="Times New Roman"/>
              </w:rPr>
              <w:t>413</w:t>
            </w:r>
          </w:p>
        </w:tc>
      </w:tr>
      <w:tr w:rsidR="00DC1A29" w:rsidTr="00DE0D60">
        <w:tc>
          <w:tcPr>
            <w:tcW w:w="1948" w:type="dxa"/>
            <w:tcBorders>
              <w:top w:val="single" w:sz="4" w:space="0" w:color="auto"/>
              <w:right w:val="double" w:sz="4" w:space="0" w:color="auto"/>
            </w:tcBorders>
          </w:tcPr>
          <w:p w:rsidR="00DC1A29" w:rsidRPr="005901A0" w:rsidRDefault="00DE0D60" w:rsidP="00FE350A">
            <w:pPr>
              <w:rPr>
                <w:rFonts w:ascii="Times New Roman" w:hAnsi="Times New Roman" w:cs="Times New Roman"/>
              </w:rPr>
            </w:pPr>
            <w:r>
              <w:rPr>
                <w:rFonts w:ascii="Times New Roman" w:hAnsi="Times New Roman" w:cs="Times New Roman"/>
              </w:rPr>
              <w:t>Average loan size per GNI at bottom 20</w:t>
            </w:r>
            <w:r w:rsidRPr="00DE0D60">
              <w:rPr>
                <w:rFonts w:ascii="Times New Roman" w:hAnsi="Times New Roman" w:cs="Times New Roman"/>
                <w:vertAlign w:val="superscript"/>
              </w:rPr>
              <w:t>th</w:t>
            </w:r>
            <w:r>
              <w:rPr>
                <w:rFonts w:ascii="Times New Roman" w:hAnsi="Times New Roman" w:cs="Times New Roman"/>
              </w:rPr>
              <w:t xml:space="preserve"> percentile</w:t>
            </w:r>
          </w:p>
        </w:tc>
        <w:tc>
          <w:tcPr>
            <w:tcW w:w="821" w:type="dxa"/>
            <w:tcBorders>
              <w:top w:val="single" w:sz="4" w:space="0" w:color="auto"/>
              <w:left w:val="double" w:sz="4" w:space="0" w:color="auto"/>
            </w:tcBorders>
            <w:vAlign w:val="center"/>
          </w:tcPr>
          <w:p w:rsidR="00DC1A29" w:rsidRPr="00053497" w:rsidRDefault="00DE0D60" w:rsidP="00FE350A">
            <w:pPr>
              <w:jc w:val="center"/>
              <w:rPr>
                <w:rFonts w:ascii="Times New Roman" w:hAnsi="Times New Roman" w:cs="Times New Roman"/>
              </w:rPr>
            </w:pPr>
            <w:r>
              <w:rPr>
                <w:rFonts w:ascii="Times New Roman" w:hAnsi="Times New Roman" w:cs="Times New Roman"/>
              </w:rPr>
              <w:t>2.3</w:t>
            </w:r>
          </w:p>
        </w:tc>
        <w:tc>
          <w:tcPr>
            <w:tcW w:w="1360" w:type="dxa"/>
            <w:tcBorders>
              <w:top w:val="single" w:sz="4" w:space="0" w:color="auto"/>
            </w:tcBorders>
            <w:vAlign w:val="center"/>
          </w:tcPr>
          <w:p w:rsidR="00DC1A29" w:rsidRPr="00053497" w:rsidRDefault="00DE0D60" w:rsidP="00FE350A">
            <w:pPr>
              <w:jc w:val="center"/>
              <w:rPr>
                <w:rFonts w:ascii="Times New Roman" w:hAnsi="Times New Roman" w:cs="Times New Roman"/>
              </w:rPr>
            </w:pPr>
            <w:r>
              <w:rPr>
                <w:rFonts w:ascii="Times New Roman" w:hAnsi="Times New Roman" w:cs="Times New Roman"/>
              </w:rPr>
              <w:t>0.3</w:t>
            </w:r>
          </w:p>
        </w:tc>
        <w:tc>
          <w:tcPr>
            <w:tcW w:w="1353" w:type="dxa"/>
            <w:tcBorders>
              <w:top w:val="single" w:sz="4" w:space="0" w:color="auto"/>
            </w:tcBorders>
            <w:vAlign w:val="center"/>
          </w:tcPr>
          <w:p w:rsidR="00DC1A29" w:rsidRPr="00053497" w:rsidRDefault="00DE0D60" w:rsidP="00FE350A">
            <w:pPr>
              <w:jc w:val="center"/>
              <w:rPr>
                <w:rFonts w:ascii="Times New Roman" w:hAnsi="Times New Roman" w:cs="Times New Roman"/>
              </w:rPr>
            </w:pPr>
            <w:r>
              <w:rPr>
                <w:rFonts w:ascii="Times New Roman" w:hAnsi="Times New Roman" w:cs="Times New Roman"/>
              </w:rPr>
              <w:t>0.7</w:t>
            </w:r>
          </w:p>
        </w:tc>
        <w:tc>
          <w:tcPr>
            <w:tcW w:w="1359" w:type="dxa"/>
            <w:tcBorders>
              <w:top w:val="single" w:sz="4" w:space="0" w:color="auto"/>
            </w:tcBorders>
            <w:vAlign w:val="center"/>
          </w:tcPr>
          <w:p w:rsidR="00DC1A29" w:rsidRPr="00053497" w:rsidRDefault="00DE0D60" w:rsidP="00FE350A">
            <w:pPr>
              <w:jc w:val="center"/>
              <w:rPr>
                <w:rFonts w:ascii="Times New Roman" w:hAnsi="Times New Roman" w:cs="Times New Roman"/>
              </w:rPr>
            </w:pPr>
            <w:r>
              <w:rPr>
                <w:rFonts w:ascii="Times New Roman" w:hAnsi="Times New Roman" w:cs="Times New Roman"/>
              </w:rPr>
              <w:t>1.9</w:t>
            </w:r>
          </w:p>
        </w:tc>
        <w:tc>
          <w:tcPr>
            <w:tcW w:w="1463" w:type="dxa"/>
            <w:tcBorders>
              <w:top w:val="single" w:sz="4" w:space="0" w:color="auto"/>
            </w:tcBorders>
            <w:vAlign w:val="center"/>
          </w:tcPr>
          <w:p w:rsidR="00DC1A29" w:rsidRPr="00053497" w:rsidRDefault="00DE0D60" w:rsidP="00FE350A">
            <w:pPr>
              <w:jc w:val="center"/>
              <w:rPr>
                <w:rFonts w:ascii="Times New Roman" w:hAnsi="Times New Roman" w:cs="Times New Roman"/>
              </w:rPr>
            </w:pPr>
            <w:r>
              <w:rPr>
                <w:rFonts w:ascii="Times New Roman" w:hAnsi="Times New Roman" w:cs="Times New Roman"/>
              </w:rPr>
              <w:t>389</w:t>
            </w:r>
          </w:p>
        </w:tc>
      </w:tr>
      <w:tr w:rsidR="00DC1A29" w:rsidTr="00DE0D60">
        <w:tc>
          <w:tcPr>
            <w:tcW w:w="1948" w:type="dxa"/>
            <w:tcBorders>
              <w:right w:val="double" w:sz="4" w:space="0" w:color="auto"/>
            </w:tcBorders>
          </w:tcPr>
          <w:p w:rsidR="00DC1A29" w:rsidRPr="005901A0" w:rsidRDefault="00DE0D60" w:rsidP="00FE350A">
            <w:pPr>
              <w:rPr>
                <w:rFonts w:ascii="Times New Roman" w:hAnsi="Times New Roman" w:cs="Times New Roman"/>
              </w:rPr>
            </w:pPr>
            <w:r>
              <w:rPr>
                <w:rFonts w:ascii="Times New Roman" w:hAnsi="Times New Roman" w:cs="Times New Roman"/>
              </w:rPr>
              <w:t>Subsidy per dollar lent</w:t>
            </w:r>
          </w:p>
        </w:tc>
        <w:tc>
          <w:tcPr>
            <w:tcW w:w="821" w:type="dxa"/>
            <w:tcBorders>
              <w:left w:val="double" w:sz="4" w:space="0" w:color="auto"/>
            </w:tcBorders>
            <w:vAlign w:val="center"/>
          </w:tcPr>
          <w:p w:rsidR="00DC1A29" w:rsidRPr="00053497" w:rsidRDefault="00DE0D60" w:rsidP="00FE350A">
            <w:pPr>
              <w:jc w:val="center"/>
              <w:rPr>
                <w:rFonts w:ascii="Times New Roman" w:hAnsi="Times New Roman" w:cs="Times New Roman"/>
              </w:rPr>
            </w:pPr>
            <w:r>
              <w:rPr>
                <w:rFonts w:ascii="Times New Roman" w:hAnsi="Times New Roman" w:cs="Times New Roman"/>
              </w:rPr>
              <w:t>45</w:t>
            </w:r>
          </w:p>
        </w:tc>
        <w:tc>
          <w:tcPr>
            <w:tcW w:w="1360" w:type="dxa"/>
            <w:vAlign w:val="center"/>
          </w:tcPr>
          <w:p w:rsidR="00DC1A29" w:rsidRPr="00053497" w:rsidRDefault="00DE0D60" w:rsidP="00FE350A">
            <w:pPr>
              <w:jc w:val="center"/>
              <w:rPr>
                <w:rFonts w:ascii="Times New Roman" w:hAnsi="Times New Roman" w:cs="Times New Roman"/>
              </w:rPr>
            </w:pPr>
            <w:r>
              <w:rPr>
                <w:rFonts w:ascii="Times New Roman" w:hAnsi="Times New Roman" w:cs="Times New Roman"/>
              </w:rPr>
              <w:t>21</w:t>
            </w:r>
          </w:p>
        </w:tc>
        <w:tc>
          <w:tcPr>
            <w:tcW w:w="1353" w:type="dxa"/>
            <w:vAlign w:val="center"/>
          </w:tcPr>
          <w:p w:rsidR="00DC1A29" w:rsidRPr="00053497" w:rsidRDefault="00DE0D60" w:rsidP="00FE350A">
            <w:pPr>
              <w:jc w:val="center"/>
              <w:rPr>
                <w:rFonts w:ascii="Times New Roman" w:hAnsi="Times New Roman" w:cs="Times New Roman"/>
              </w:rPr>
            </w:pPr>
            <w:r>
              <w:rPr>
                <w:rFonts w:ascii="Times New Roman" w:hAnsi="Times New Roman" w:cs="Times New Roman"/>
              </w:rPr>
              <w:t>32</w:t>
            </w:r>
          </w:p>
        </w:tc>
        <w:tc>
          <w:tcPr>
            <w:tcW w:w="1359" w:type="dxa"/>
            <w:vAlign w:val="center"/>
          </w:tcPr>
          <w:p w:rsidR="00DC1A29" w:rsidRPr="00053497" w:rsidRDefault="00DE0D60" w:rsidP="00FE350A">
            <w:pPr>
              <w:jc w:val="center"/>
              <w:rPr>
                <w:rFonts w:ascii="Times New Roman" w:hAnsi="Times New Roman" w:cs="Times New Roman"/>
              </w:rPr>
            </w:pPr>
            <w:r>
              <w:rPr>
                <w:rFonts w:ascii="Times New Roman" w:hAnsi="Times New Roman" w:cs="Times New Roman"/>
              </w:rPr>
              <w:t>59</w:t>
            </w:r>
          </w:p>
        </w:tc>
        <w:tc>
          <w:tcPr>
            <w:tcW w:w="1463" w:type="dxa"/>
            <w:vAlign w:val="center"/>
          </w:tcPr>
          <w:p w:rsidR="00DC1A29" w:rsidRPr="00053497" w:rsidRDefault="00DE0D60" w:rsidP="00FE350A">
            <w:pPr>
              <w:jc w:val="center"/>
              <w:rPr>
                <w:rFonts w:ascii="Times New Roman" w:hAnsi="Times New Roman" w:cs="Times New Roman"/>
              </w:rPr>
            </w:pPr>
            <w:r>
              <w:rPr>
                <w:rFonts w:ascii="Times New Roman" w:hAnsi="Times New Roman" w:cs="Times New Roman"/>
              </w:rPr>
              <w:t>100</w:t>
            </w:r>
          </w:p>
        </w:tc>
      </w:tr>
      <w:tr w:rsidR="00DC1A29" w:rsidTr="00DE0D60">
        <w:tc>
          <w:tcPr>
            <w:tcW w:w="1948" w:type="dxa"/>
            <w:tcBorders>
              <w:right w:val="double" w:sz="4" w:space="0" w:color="auto"/>
            </w:tcBorders>
          </w:tcPr>
          <w:p w:rsidR="00DC1A29" w:rsidRPr="005901A0" w:rsidRDefault="00DE0D60" w:rsidP="00FE350A">
            <w:pPr>
              <w:rPr>
                <w:rFonts w:ascii="Times New Roman" w:hAnsi="Times New Roman" w:cs="Times New Roman"/>
              </w:rPr>
            </w:pPr>
            <w:r>
              <w:rPr>
                <w:rFonts w:ascii="Times New Roman" w:hAnsi="Times New Roman" w:cs="Times New Roman"/>
              </w:rPr>
              <w:t>Subsidy per borrower</w:t>
            </w:r>
          </w:p>
        </w:tc>
        <w:tc>
          <w:tcPr>
            <w:tcW w:w="821" w:type="dxa"/>
            <w:tcBorders>
              <w:left w:val="double" w:sz="4" w:space="0" w:color="auto"/>
            </w:tcBorders>
            <w:vAlign w:val="center"/>
          </w:tcPr>
          <w:p w:rsidR="00DC1A29" w:rsidRPr="00053497" w:rsidRDefault="00DE0D60" w:rsidP="00FE350A">
            <w:pPr>
              <w:jc w:val="center"/>
              <w:rPr>
                <w:rFonts w:ascii="Times New Roman" w:hAnsi="Times New Roman" w:cs="Times New Roman"/>
              </w:rPr>
            </w:pPr>
            <w:r>
              <w:rPr>
                <w:rFonts w:ascii="Times New Roman" w:hAnsi="Times New Roman" w:cs="Times New Roman"/>
              </w:rPr>
              <w:t>272</w:t>
            </w:r>
          </w:p>
        </w:tc>
        <w:tc>
          <w:tcPr>
            <w:tcW w:w="1360" w:type="dxa"/>
            <w:vAlign w:val="center"/>
          </w:tcPr>
          <w:p w:rsidR="00DC1A29" w:rsidRPr="00053497" w:rsidRDefault="00DE0D60" w:rsidP="00FE350A">
            <w:pPr>
              <w:jc w:val="center"/>
              <w:rPr>
                <w:rFonts w:ascii="Times New Roman" w:hAnsi="Times New Roman" w:cs="Times New Roman"/>
              </w:rPr>
            </w:pPr>
            <w:r>
              <w:rPr>
                <w:rFonts w:ascii="Times New Roman" w:hAnsi="Times New Roman" w:cs="Times New Roman"/>
              </w:rPr>
              <w:t>39</w:t>
            </w:r>
          </w:p>
        </w:tc>
        <w:tc>
          <w:tcPr>
            <w:tcW w:w="1353" w:type="dxa"/>
            <w:vAlign w:val="center"/>
          </w:tcPr>
          <w:p w:rsidR="00DC1A29" w:rsidRPr="00053497" w:rsidRDefault="00DE0D60" w:rsidP="00FE350A">
            <w:pPr>
              <w:jc w:val="center"/>
              <w:rPr>
                <w:rFonts w:ascii="Times New Roman" w:hAnsi="Times New Roman" w:cs="Times New Roman"/>
              </w:rPr>
            </w:pPr>
            <w:r>
              <w:rPr>
                <w:rFonts w:ascii="Times New Roman" w:hAnsi="Times New Roman" w:cs="Times New Roman"/>
              </w:rPr>
              <w:t>145</w:t>
            </w:r>
          </w:p>
        </w:tc>
        <w:tc>
          <w:tcPr>
            <w:tcW w:w="1359" w:type="dxa"/>
            <w:vAlign w:val="center"/>
          </w:tcPr>
          <w:p w:rsidR="00DC1A29" w:rsidRPr="00053497" w:rsidRDefault="00DE0D60" w:rsidP="00FE350A">
            <w:pPr>
              <w:jc w:val="center"/>
              <w:rPr>
                <w:rFonts w:ascii="Times New Roman" w:hAnsi="Times New Roman" w:cs="Times New Roman"/>
              </w:rPr>
            </w:pPr>
            <w:r>
              <w:rPr>
                <w:rFonts w:ascii="Times New Roman" w:hAnsi="Times New Roman" w:cs="Times New Roman"/>
              </w:rPr>
              <w:t>311</w:t>
            </w:r>
          </w:p>
        </w:tc>
        <w:tc>
          <w:tcPr>
            <w:tcW w:w="1463" w:type="dxa"/>
            <w:vAlign w:val="center"/>
          </w:tcPr>
          <w:p w:rsidR="00DC1A29" w:rsidRPr="00053497" w:rsidRDefault="00DE0D60" w:rsidP="00FE350A">
            <w:pPr>
              <w:jc w:val="center"/>
              <w:rPr>
                <w:rFonts w:ascii="Times New Roman" w:hAnsi="Times New Roman" w:cs="Times New Roman"/>
              </w:rPr>
            </w:pPr>
            <w:r>
              <w:rPr>
                <w:rFonts w:ascii="Times New Roman" w:hAnsi="Times New Roman" w:cs="Times New Roman"/>
              </w:rPr>
              <w:t>100</w:t>
            </w:r>
          </w:p>
        </w:tc>
      </w:tr>
      <w:tr w:rsidR="00DC1A29" w:rsidTr="00DE0D60">
        <w:tc>
          <w:tcPr>
            <w:tcW w:w="1948" w:type="dxa"/>
            <w:tcBorders>
              <w:right w:val="double" w:sz="4" w:space="0" w:color="auto"/>
            </w:tcBorders>
          </w:tcPr>
          <w:p w:rsidR="00DC1A29" w:rsidRPr="005901A0" w:rsidRDefault="00DE0D60" w:rsidP="00FE350A">
            <w:pPr>
              <w:rPr>
                <w:rFonts w:ascii="Times New Roman" w:hAnsi="Times New Roman" w:cs="Times New Roman"/>
              </w:rPr>
            </w:pPr>
            <w:r w:rsidRPr="00DE0D60">
              <w:rPr>
                <w:rFonts w:ascii="Times New Roman" w:hAnsi="Times New Roman" w:cs="Times New Roman"/>
                <w:b/>
              </w:rPr>
              <w:t>If age &gt;</w:t>
            </w:r>
            <w:r>
              <w:rPr>
                <w:rFonts w:ascii="Times New Roman" w:hAnsi="Times New Roman" w:cs="Times New Roman"/>
                <w:b/>
              </w:rPr>
              <w:t>=</w:t>
            </w:r>
            <w:r w:rsidRPr="00DE0D60">
              <w:rPr>
                <w:rFonts w:ascii="Times New Roman" w:hAnsi="Times New Roman" w:cs="Times New Roman"/>
                <w:b/>
              </w:rPr>
              <w:t xml:space="preserve"> 8 years:</w:t>
            </w:r>
          </w:p>
        </w:tc>
        <w:tc>
          <w:tcPr>
            <w:tcW w:w="821" w:type="dxa"/>
            <w:tcBorders>
              <w:left w:val="double" w:sz="4" w:space="0" w:color="auto"/>
            </w:tcBorders>
            <w:vAlign w:val="center"/>
          </w:tcPr>
          <w:p w:rsidR="00DC1A29" w:rsidRPr="00053497" w:rsidRDefault="00DC1A29" w:rsidP="00FE350A">
            <w:pPr>
              <w:jc w:val="center"/>
              <w:rPr>
                <w:rFonts w:ascii="Times New Roman" w:hAnsi="Times New Roman" w:cs="Times New Roman"/>
              </w:rPr>
            </w:pPr>
          </w:p>
        </w:tc>
        <w:tc>
          <w:tcPr>
            <w:tcW w:w="1360" w:type="dxa"/>
            <w:vAlign w:val="center"/>
          </w:tcPr>
          <w:p w:rsidR="00DC1A29" w:rsidRPr="00053497" w:rsidRDefault="00DC1A29" w:rsidP="00FE350A">
            <w:pPr>
              <w:jc w:val="center"/>
              <w:rPr>
                <w:rFonts w:ascii="Times New Roman" w:hAnsi="Times New Roman" w:cs="Times New Roman"/>
              </w:rPr>
            </w:pPr>
          </w:p>
        </w:tc>
        <w:tc>
          <w:tcPr>
            <w:tcW w:w="1353" w:type="dxa"/>
            <w:vAlign w:val="center"/>
          </w:tcPr>
          <w:p w:rsidR="00DC1A29" w:rsidRPr="00053497" w:rsidRDefault="00DC1A29" w:rsidP="00FE350A">
            <w:pPr>
              <w:jc w:val="center"/>
              <w:rPr>
                <w:rFonts w:ascii="Times New Roman" w:hAnsi="Times New Roman" w:cs="Times New Roman"/>
              </w:rPr>
            </w:pPr>
          </w:p>
        </w:tc>
        <w:tc>
          <w:tcPr>
            <w:tcW w:w="1359" w:type="dxa"/>
            <w:vAlign w:val="center"/>
          </w:tcPr>
          <w:p w:rsidR="00DC1A29" w:rsidRPr="00053497" w:rsidRDefault="00DC1A29" w:rsidP="00FE350A">
            <w:pPr>
              <w:jc w:val="center"/>
              <w:rPr>
                <w:rFonts w:ascii="Times New Roman" w:hAnsi="Times New Roman" w:cs="Times New Roman"/>
              </w:rPr>
            </w:pPr>
          </w:p>
        </w:tc>
        <w:tc>
          <w:tcPr>
            <w:tcW w:w="1463" w:type="dxa"/>
            <w:vAlign w:val="center"/>
          </w:tcPr>
          <w:p w:rsidR="00DC1A29" w:rsidRPr="00053497" w:rsidRDefault="00DC1A29" w:rsidP="00FE350A">
            <w:pPr>
              <w:jc w:val="center"/>
              <w:rPr>
                <w:rFonts w:ascii="Times New Roman" w:hAnsi="Times New Roman" w:cs="Times New Roman"/>
              </w:rPr>
            </w:pPr>
          </w:p>
        </w:tc>
      </w:tr>
      <w:tr w:rsidR="00DE0D60" w:rsidTr="00DE0D60">
        <w:tc>
          <w:tcPr>
            <w:tcW w:w="1948" w:type="dxa"/>
            <w:tcBorders>
              <w:right w:val="double" w:sz="4" w:space="0" w:color="auto"/>
            </w:tcBorders>
          </w:tcPr>
          <w:p w:rsidR="00DE0D60" w:rsidRDefault="00DE0D60" w:rsidP="00FE350A">
            <w:pPr>
              <w:rPr>
                <w:rFonts w:ascii="Times New Roman" w:hAnsi="Times New Roman" w:cs="Times New Roman"/>
              </w:rPr>
            </w:pPr>
            <w:r>
              <w:rPr>
                <w:rFonts w:ascii="Times New Roman" w:hAnsi="Times New Roman" w:cs="Times New Roman"/>
              </w:rPr>
              <w:t>Age</w:t>
            </w:r>
          </w:p>
        </w:tc>
        <w:tc>
          <w:tcPr>
            <w:tcW w:w="821" w:type="dxa"/>
            <w:tcBorders>
              <w:left w:val="double" w:sz="4" w:space="0" w:color="auto"/>
            </w:tcBorders>
            <w:vAlign w:val="center"/>
          </w:tcPr>
          <w:p w:rsidR="00DE0D60" w:rsidRPr="00053497" w:rsidRDefault="00DE0D60" w:rsidP="00FE350A">
            <w:pPr>
              <w:jc w:val="center"/>
              <w:rPr>
                <w:rFonts w:ascii="Times New Roman" w:hAnsi="Times New Roman" w:cs="Times New Roman"/>
              </w:rPr>
            </w:pPr>
            <w:r>
              <w:rPr>
                <w:rFonts w:ascii="Times New Roman" w:hAnsi="Times New Roman" w:cs="Times New Roman"/>
              </w:rPr>
              <w:t>17</w:t>
            </w:r>
          </w:p>
        </w:tc>
        <w:tc>
          <w:tcPr>
            <w:tcW w:w="1360" w:type="dxa"/>
            <w:vAlign w:val="center"/>
          </w:tcPr>
          <w:p w:rsidR="00DE0D60" w:rsidRPr="00053497" w:rsidRDefault="00DE0D60" w:rsidP="00FE350A">
            <w:pPr>
              <w:jc w:val="center"/>
              <w:rPr>
                <w:rFonts w:ascii="Times New Roman" w:hAnsi="Times New Roman" w:cs="Times New Roman"/>
              </w:rPr>
            </w:pPr>
            <w:r>
              <w:rPr>
                <w:rFonts w:ascii="Times New Roman" w:hAnsi="Times New Roman" w:cs="Times New Roman"/>
              </w:rPr>
              <w:t>10</w:t>
            </w:r>
          </w:p>
        </w:tc>
        <w:tc>
          <w:tcPr>
            <w:tcW w:w="1353" w:type="dxa"/>
            <w:vAlign w:val="center"/>
          </w:tcPr>
          <w:p w:rsidR="00DE0D60" w:rsidRPr="00053497" w:rsidRDefault="00DE0D60" w:rsidP="00FE350A">
            <w:pPr>
              <w:jc w:val="center"/>
              <w:rPr>
                <w:rFonts w:ascii="Times New Roman" w:hAnsi="Times New Roman" w:cs="Times New Roman"/>
              </w:rPr>
            </w:pPr>
            <w:r>
              <w:rPr>
                <w:rFonts w:ascii="Times New Roman" w:hAnsi="Times New Roman" w:cs="Times New Roman"/>
              </w:rPr>
              <w:t>14</w:t>
            </w:r>
          </w:p>
        </w:tc>
        <w:tc>
          <w:tcPr>
            <w:tcW w:w="1359" w:type="dxa"/>
            <w:vAlign w:val="center"/>
          </w:tcPr>
          <w:p w:rsidR="00DE0D60" w:rsidRPr="00053497" w:rsidRDefault="00DE0D60" w:rsidP="00FE350A">
            <w:pPr>
              <w:jc w:val="center"/>
              <w:rPr>
                <w:rFonts w:ascii="Times New Roman" w:hAnsi="Times New Roman" w:cs="Times New Roman"/>
              </w:rPr>
            </w:pPr>
            <w:r>
              <w:rPr>
                <w:rFonts w:ascii="Times New Roman" w:hAnsi="Times New Roman" w:cs="Times New Roman"/>
              </w:rPr>
              <w:t>19</w:t>
            </w:r>
          </w:p>
        </w:tc>
        <w:tc>
          <w:tcPr>
            <w:tcW w:w="1463" w:type="dxa"/>
            <w:vAlign w:val="center"/>
          </w:tcPr>
          <w:p w:rsidR="00DE0D60" w:rsidRPr="00053497" w:rsidRDefault="00DE0D60" w:rsidP="00FE350A">
            <w:pPr>
              <w:jc w:val="center"/>
              <w:rPr>
                <w:rFonts w:ascii="Times New Roman" w:hAnsi="Times New Roman" w:cs="Times New Roman"/>
              </w:rPr>
            </w:pPr>
            <w:r>
              <w:rPr>
                <w:rFonts w:ascii="Times New Roman" w:hAnsi="Times New Roman" w:cs="Times New Roman"/>
              </w:rPr>
              <w:t>898</w:t>
            </w:r>
          </w:p>
        </w:tc>
      </w:tr>
      <w:tr w:rsidR="00DE0D60" w:rsidTr="00DE0D60">
        <w:tc>
          <w:tcPr>
            <w:tcW w:w="1948" w:type="dxa"/>
            <w:tcBorders>
              <w:right w:val="double" w:sz="4" w:space="0" w:color="auto"/>
            </w:tcBorders>
          </w:tcPr>
          <w:p w:rsidR="00DE0D60" w:rsidRPr="005901A0" w:rsidRDefault="00DE0D60" w:rsidP="00FE350A">
            <w:pPr>
              <w:rPr>
                <w:rFonts w:ascii="Times New Roman" w:hAnsi="Times New Roman" w:cs="Times New Roman"/>
              </w:rPr>
            </w:pPr>
            <w:r>
              <w:rPr>
                <w:rFonts w:ascii="Times New Roman" w:hAnsi="Times New Roman" w:cs="Times New Roman"/>
              </w:rPr>
              <w:t>Average loan size per GNI at bottom 20</w:t>
            </w:r>
            <w:r w:rsidRPr="00DE0D60">
              <w:rPr>
                <w:rFonts w:ascii="Times New Roman" w:hAnsi="Times New Roman" w:cs="Times New Roman"/>
                <w:vertAlign w:val="superscript"/>
              </w:rPr>
              <w:t>th</w:t>
            </w:r>
            <w:r>
              <w:rPr>
                <w:rFonts w:ascii="Times New Roman" w:hAnsi="Times New Roman" w:cs="Times New Roman"/>
              </w:rPr>
              <w:t xml:space="preserve"> percentile</w:t>
            </w:r>
          </w:p>
        </w:tc>
        <w:tc>
          <w:tcPr>
            <w:tcW w:w="821" w:type="dxa"/>
            <w:tcBorders>
              <w:left w:val="double" w:sz="4" w:space="0" w:color="auto"/>
            </w:tcBorders>
            <w:vAlign w:val="center"/>
          </w:tcPr>
          <w:p w:rsidR="00DE0D60" w:rsidRPr="00053497" w:rsidRDefault="00DE0D60" w:rsidP="00FE350A">
            <w:pPr>
              <w:jc w:val="center"/>
              <w:rPr>
                <w:rFonts w:ascii="Times New Roman" w:hAnsi="Times New Roman" w:cs="Times New Roman"/>
              </w:rPr>
            </w:pPr>
            <w:r>
              <w:rPr>
                <w:rFonts w:ascii="Times New Roman" w:hAnsi="Times New Roman" w:cs="Times New Roman"/>
              </w:rPr>
              <w:t>2.5</w:t>
            </w:r>
          </w:p>
        </w:tc>
        <w:tc>
          <w:tcPr>
            <w:tcW w:w="1360" w:type="dxa"/>
            <w:vAlign w:val="center"/>
          </w:tcPr>
          <w:p w:rsidR="00DE0D60" w:rsidRPr="00053497" w:rsidRDefault="00DE0D60" w:rsidP="00FE350A">
            <w:pPr>
              <w:jc w:val="center"/>
              <w:rPr>
                <w:rFonts w:ascii="Times New Roman" w:hAnsi="Times New Roman" w:cs="Times New Roman"/>
              </w:rPr>
            </w:pPr>
            <w:r>
              <w:rPr>
                <w:rFonts w:ascii="Times New Roman" w:hAnsi="Times New Roman" w:cs="Times New Roman"/>
              </w:rPr>
              <w:t>.5</w:t>
            </w:r>
          </w:p>
        </w:tc>
        <w:tc>
          <w:tcPr>
            <w:tcW w:w="1353" w:type="dxa"/>
            <w:vAlign w:val="center"/>
          </w:tcPr>
          <w:p w:rsidR="00DE0D60" w:rsidRPr="00053497" w:rsidRDefault="00DE0D60" w:rsidP="00FE350A">
            <w:pPr>
              <w:jc w:val="center"/>
              <w:rPr>
                <w:rFonts w:ascii="Times New Roman" w:hAnsi="Times New Roman" w:cs="Times New Roman"/>
              </w:rPr>
            </w:pPr>
            <w:r>
              <w:rPr>
                <w:rFonts w:ascii="Times New Roman" w:hAnsi="Times New Roman" w:cs="Times New Roman"/>
              </w:rPr>
              <w:t>1.2</w:t>
            </w:r>
          </w:p>
        </w:tc>
        <w:tc>
          <w:tcPr>
            <w:tcW w:w="1359" w:type="dxa"/>
            <w:vAlign w:val="center"/>
          </w:tcPr>
          <w:p w:rsidR="00DE0D60" w:rsidRPr="00053497" w:rsidRDefault="00DE0D60" w:rsidP="00FE350A">
            <w:pPr>
              <w:jc w:val="center"/>
              <w:rPr>
                <w:rFonts w:ascii="Times New Roman" w:hAnsi="Times New Roman" w:cs="Times New Roman"/>
              </w:rPr>
            </w:pPr>
            <w:r>
              <w:rPr>
                <w:rFonts w:ascii="Times New Roman" w:hAnsi="Times New Roman" w:cs="Times New Roman"/>
              </w:rPr>
              <w:t>2.7</w:t>
            </w:r>
          </w:p>
        </w:tc>
        <w:tc>
          <w:tcPr>
            <w:tcW w:w="1463" w:type="dxa"/>
            <w:vAlign w:val="center"/>
          </w:tcPr>
          <w:p w:rsidR="00DE0D60" w:rsidRPr="00053497" w:rsidRDefault="00DE0D60" w:rsidP="00FE350A">
            <w:pPr>
              <w:jc w:val="center"/>
              <w:rPr>
                <w:rFonts w:ascii="Times New Roman" w:hAnsi="Times New Roman" w:cs="Times New Roman"/>
              </w:rPr>
            </w:pPr>
            <w:r>
              <w:rPr>
                <w:rFonts w:ascii="Times New Roman" w:hAnsi="Times New Roman" w:cs="Times New Roman"/>
              </w:rPr>
              <w:t>864</w:t>
            </w:r>
          </w:p>
        </w:tc>
      </w:tr>
      <w:tr w:rsidR="00DE0D60" w:rsidTr="00DE0D60">
        <w:tc>
          <w:tcPr>
            <w:tcW w:w="1948" w:type="dxa"/>
            <w:tcBorders>
              <w:right w:val="double" w:sz="4" w:space="0" w:color="auto"/>
            </w:tcBorders>
          </w:tcPr>
          <w:p w:rsidR="00DE0D60" w:rsidRPr="005901A0" w:rsidRDefault="00DE0D60" w:rsidP="00FE350A">
            <w:pPr>
              <w:rPr>
                <w:rFonts w:ascii="Times New Roman" w:hAnsi="Times New Roman" w:cs="Times New Roman"/>
              </w:rPr>
            </w:pPr>
            <w:r>
              <w:rPr>
                <w:rFonts w:ascii="Times New Roman" w:hAnsi="Times New Roman" w:cs="Times New Roman"/>
              </w:rPr>
              <w:t>Subsidy per dollar lent</w:t>
            </w:r>
          </w:p>
        </w:tc>
        <w:tc>
          <w:tcPr>
            <w:tcW w:w="821" w:type="dxa"/>
            <w:tcBorders>
              <w:left w:val="double" w:sz="4" w:space="0" w:color="auto"/>
            </w:tcBorders>
            <w:vAlign w:val="center"/>
          </w:tcPr>
          <w:p w:rsidR="00DE0D60" w:rsidRPr="00053497" w:rsidRDefault="00DE0D60" w:rsidP="00FE350A">
            <w:pPr>
              <w:jc w:val="center"/>
              <w:rPr>
                <w:rFonts w:ascii="Times New Roman" w:hAnsi="Times New Roman" w:cs="Times New Roman"/>
              </w:rPr>
            </w:pPr>
            <w:r>
              <w:rPr>
                <w:rFonts w:ascii="Times New Roman" w:hAnsi="Times New Roman" w:cs="Times New Roman"/>
              </w:rPr>
              <w:t>37</w:t>
            </w:r>
          </w:p>
        </w:tc>
        <w:tc>
          <w:tcPr>
            <w:tcW w:w="1360" w:type="dxa"/>
            <w:vAlign w:val="center"/>
          </w:tcPr>
          <w:p w:rsidR="00DE0D60" w:rsidRPr="00053497" w:rsidRDefault="00DE0D60" w:rsidP="00FE350A">
            <w:pPr>
              <w:jc w:val="center"/>
              <w:rPr>
                <w:rFonts w:ascii="Times New Roman" w:hAnsi="Times New Roman" w:cs="Times New Roman"/>
              </w:rPr>
            </w:pPr>
            <w:r>
              <w:rPr>
                <w:rFonts w:ascii="Times New Roman" w:hAnsi="Times New Roman" w:cs="Times New Roman"/>
              </w:rPr>
              <w:t>18</w:t>
            </w:r>
          </w:p>
        </w:tc>
        <w:tc>
          <w:tcPr>
            <w:tcW w:w="1353" w:type="dxa"/>
            <w:vAlign w:val="center"/>
          </w:tcPr>
          <w:p w:rsidR="00DE0D60" w:rsidRPr="00053497" w:rsidRDefault="00DE0D60" w:rsidP="00FE350A">
            <w:pPr>
              <w:jc w:val="center"/>
              <w:rPr>
                <w:rFonts w:ascii="Times New Roman" w:hAnsi="Times New Roman" w:cs="Times New Roman"/>
              </w:rPr>
            </w:pPr>
            <w:r>
              <w:rPr>
                <w:rFonts w:ascii="Times New Roman" w:hAnsi="Times New Roman" w:cs="Times New Roman"/>
              </w:rPr>
              <w:t>26</w:t>
            </w:r>
          </w:p>
        </w:tc>
        <w:tc>
          <w:tcPr>
            <w:tcW w:w="1359" w:type="dxa"/>
            <w:vAlign w:val="center"/>
          </w:tcPr>
          <w:p w:rsidR="00DE0D60" w:rsidRPr="00053497" w:rsidRDefault="00DE0D60" w:rsidP="00FE350A">
            <w:pPr>
              <w:jc w:val="center"/>
              <w:rPr>
                <w:rFonts w:ascii="Times New Roman" w:hAnsi="Times New Roman" w:cs="Times New Roman"/>
              </w:rPr>
            </w:pPr>
            <w:r>
              <w:rPr>
                <w:rFonts w:ascii="Times New Roman" w:hAnsi="Times New Roman" w:cs="Times New Roman"/>
              </w:rPr>
              <w:t>44</w:t>
            </w:r>
          </w:p>
        </w:tc>
        <w:tc>
          <w:tcPr>
            <w:tcW w:w="1463" w:type="dxa"/>
            <w:vAlign w:val="center"/>
          </w:tcPr>
          <w:p w:rsidR="00DE0D60" w:rsidRPr="00053497" w:rsidRDefault="00DE0D60" w:rsidP="00FE350A">
            <w:pPr>
              <w:jc w:val="center"/>
              <w:rPr>
                <w:rFonts w:ascii="Times New Roman" w:hAnsi="Times New Roman" w:cs="Times New Roman"/>
              </w:rPr>
            </w:pPr>
            <w:r>
              <w:rPr>
                <w:rFonts w:ascii="Times New Roman" w:hAnsi="Times New Roman" w:cs="Times New Roman"/>
              </w:rPr>
              <w:t>369</w:t>
            </w:r>
          </w:p>
        </w:tc>
      </w:tr>
      <w:tr w:rsidR="00DE0D60" w:rsidTr="00DE0D60">
        <w:tc>
          <w:tcPr>
            <w:tcW w:w="1948" w:type="dxa"/>
            <w:tcBorders>
              <w:right w:val="double" w:sz="4" w:space="0" w:color="auto"/>
            </w:tcBorders>
          </w:tcPr>
          <w:p w:rsidR="00DE0D60" w:rsidRPr="005901A0" w:rsidRDefault="00DE0D60" w:rsidP="00FE350A">
            <w:pPr>
              <w:rPr>
                <w:rFonts w:ascii="Times New Roman" w:hAnsi="Times New Roman" w:cs="Times New Roman"/>
              </w:rPr>
            </w:pPr>
            <w:r>
              <w:rPr>
                <w:rFonts w:ascii="Times New Roman" w:hAnsi="Times New Roman" w:cs="Times New Roman"/>
              </w:rPr>
              <w:t>Subsidy per borrower</w:t>
            </w:r>
          </w:p>
        </w:tc>
        <w:tc>
          <w:tcPr>
            <w:tcW w:w="821" w:type="dxa"/>
            <w:tcBorders>
              <w:left w:val="double" w:sz="4" w:space="0" w:color="auto"/>
            </w:tcBorders>
            <w:vAlign w:val="center"/>
          </w:tcPr>
          <w:p w:rsidR="00DE0D60" w:rsidRPr="00053497" w:rsidRDefault="00DE0D60" w:rsidP="00FE350A">
            <w:pPr>
              <w:jc w:val="center"/>
              <w:rPr>
                <w:rFonts w:ascii="Times New Roman" w:hAnsi="Times New Roman" w:cs="Times New Roman"/>
              </w:rPr>
            </w:pPr>
            <w:r>
              <w:rPr>
                <w:rFonts w:ascii="Times New Roman" w:hAnsi="Times New Roman" w:cs="Times New Roman"/>
              </w:rPr>
              <w:t>329</w:t>
            </w:r>
          </w:p>
        </w:tc>
        <w:tc>
          <w:tcPr>
            <w:tcW w:w="1360" w:type="dxa"/>
            <w:vAlign w:val="center"/>
          </w:tcPr>
          <w:p w:rsidR="00DE0D60" w:rsidRPr="00053497" w:rsidRDefault="00DE0D60" w:rsidP="00FE350A">
            <w:pPr>
              <w:jc w:val="center"/>
              <w:rPr>
                <w:rFonts w:ascii="Times New Roman" w:hAnsi="Times New Roman" w:cs="Times New Roman"/>
              </w:rPr>
            </w:pPr>
            <w:r>
              <w:rPr>
                <w:rFonts w:ascii="Times New Roman" w:hAnsi="Times New Roman" w:cs="Times New Roman"/>
              </w:rPr>
              <w:t>59</w:t>
            </w:r>
          </w:p>
        </w:tc>
        <w:tc>
          <w:tcPr>
            <w:tcW w:w="1353" w:type="dxa"/>
            <w:vAlign w:val="center"/>
          </w:tcPr>
          <w:p w:rsidR="00DE0D60" w:rsidRPr="00053497" w:rsidRDefault="00DE0D60" w:rsidP="00FE350A">
            <w:pPr>
              <w:jc w:val="center"/>
              <w:rPr>
                <w:rFonts w:ascii="Times New Roman" w:hAnsi="Times New Roman" w:cs="Times New Roman"/>
              </w:rPr>
            </w:pPr>
            <w:r>
              <w:rPr>
                <w:rFonts w:ascii="Times New Roman" w:hAnsi="Times New Roman" w:cs="Times New Roman"/>
              </w:rPr>
              <w:t>169</w:t>
            </w:r>
          </w:p>
        </w:tc>
        <w:tc>
          <w:tcPr>
            <w:tcW w:w="1359" w:type="dxa"/>
            <w:vAlign w:val="center"/>
          </w:tcPr>
          <w:p w:rsidR="00DE0D60" w:rsidRPr="00053497" w:rsidRDefault="00DE0D60" w:rsidP="00FE350A">
            <w:pPr>
              <w:jc w:val="center"/>
              <w:rPr>
                <w:rFonts w:ascii="Times New Roman" w:hAnsi="Times New Roman" w:cs="Times New Roman"/>
              </w:rPr>
            </w:pPr>
            <w:r>
              <w:rPr>
                <w:rFonts w:ascii="Times New Roman" w:hAnsi="Times New Roman" w:cs="Times New Roman"/>
              </w:rPr>
              <w:t>380</w:t>
            </w:r>
          </w:p>
        </w:tc>
        <w:tc>
          <w:tcPr>
            <w:tcW w:w="1463" w:type="dxa"/>
            <w:vAlign w:val="center"/>
          </w:tcPr>
          <w:p w:rsidR="00DE0D60" w:rsidRPr="00053497" w:rsidRDefault="00DE0D60" w:rsidP="00FE350A">
            <w:pPr>
              <w:jc w:val="center"/>
              <w:rPr>
                <w:rFonts w:ascii="Times New Roman" w:hAnsi="Times New Roman" w:cs="Times New Roman"/>
              </w:rPr>
            </w:pPr>
            <w:r>
              <w:rPr>
                <w:rFonts w:ascii="Times New Roman" w:hAnsi="Times New Roman" w:cs="Times New Roman"/>
              </w:rPr>
              <w:t>363</w:t>
            </w:r>
          </w:p>
        </w:tc>
      </w:tr>
    </w:tbl>
    <w:p w:rsidR="00DC1A29" w:rsidRDefault="00DC1A29" w:rsidP="00DC1A29">
      <w:pPr>
        <w:jc w:val="center"/>
        <w:rPr>
          <w:rFonts w:ascii="Times New Roman" w:hAnsi="Times New Roman" w:cs="Times New Roman"/>
          <w:b/>
        </w:rPr>
      </w:pPr>
    </w:p>
    <w:p w:rsidR="00DC1A29" w:rsidRDefault="00DC1A29" w:rsidP="00DC1A29">
      <w:pPr>
        <w:jc w:val="center"/>
        <w:rPr>
          <w:rFonts w:ascii="Times New Roman" w:hAnsi="Times New Roman" w:cs="Times New Roman"/>
          <w:b/>
        </w:rPr>
      </w:pPr>
      <w:r>
        <w:rPr>
          <w:rFonts w:ascii="Times New Roman" w:hAnsi="Times New Roman" w:cs="Times New Roman"/>
          <w:b/>
        </w:rPr>
        <w:t>Table</w:t>
      </w:r>
      <w:r w:rsidR="007D7C2F">
        <w:rPr>
          <w:rFonts w:ascii="Times New Roman" w:hAnsi="Times New Roman" w:cs="Times New Roman"/>
          <w:b/>
        </w:rPr>
        <w:t xml:space="preserve"> </w:t>
      </w:r>
      <w:r w:rsidR="00DE0D60">
        <w:rPr>
          <w:rFonts w:ascii="Times New Roman" w:hAnsi="Times New Roman" w:cs="Times New Roman"/>
          <w:b/>
        </w:rPr>
        <w:t>8</w:t>
      </w:r>
      <w:r>
        <w:rPr>
          <w:rFonts w:ascii="Times New Roman" w:hAnsi="Times New Roman" w:cs="Times New Roman"/>
          <w:b/>
        </w:rPr>
        <w:t xml:space="preserve">. </w:t>
      </w:r>
      <w:r w:rsidRPr="00FA2503">
        <w:rPr>
          <w:rFonts w:ascii="Times New Roman" w:hAnsi="Times New Roman" w:cs="Times New Roman"/>
          <w:b/>
        </w:rPr>
        <w:t>Subsidy</w:t>
      </w:r>
      <w:r>
        <w:rPr>
          <w:rFonts w:ascii="Times New Roman" w:hAnsi="Times New Roman" w:cs="Times New Roman"/>
          <w:b/>
        </w:rPr>
        <w:t xml:space="preserve"> </w:t>
      </w:r>
      <w:r w:rsidR="00DE0D60">
        <w:rPr>
          <w:rFonts w:ascii="Times New Roman" w:hAnsi="Times New Roman" w:cs="Times New Roman"/>
          <w:b/>
        </w:rPr>
        <w:t>and age</w:t>
      </w:r>
      <w:r w:rsidRPr="00FA2503">
        <w:rPr>
          <w:rFonts w:ascii="Times New Roman" w:hAnsi="Times New Roman" w:cs="Times New Roman"/>
          <w:b/>
        </w:rPr>
        <w:t xml:space="preserve"> </w:t>
      </w:r>
    </w:p>
    <w:p w:rsidR="00DC1A29" w:rsidRDefault="00DC1A29" w:rsidP="00DC1A29">
      <w:pPr>
        <w:jc w:val="center"/>
        <w:rPr>
          <w:rFonts w:ascii="Times New Roman" w:hAnsi="Times New Roman" w:cs="Times New Roman"/>
          <w:b/>
        </w:rPr>
      </w:pPr>
      <w:r>
        <w:rPr>
          <w:rFonts w:ascii="Times New Roman" w:hAnsi="Times New Roman" w:cs="Times New Roman"/>
          <w:b/>
        </w:rPr>
        <w:t>Most recent observation 2005-</w:t>
      </w:r>
      <w:r w:rsidRPr="00FA2503">
        <w:rPr>
          <w:rFonts w:ascii="Times New Roman" w:hAnsi="Times New Roman" w:cs="Times New Roman"/>
          <w:b/>
        </w:rPr>
        <w:t>2009</w:t>
      </w:r>
      <w:r>
        <w:rPr>
          <w:rFonts w:ascii="Times New Roman" w:hAnsi="Times New Roman" w:cs="Times New Roman"/>
          <w:b/>
        </w:rPr>
        <w:t xml:space="preserve"> </w:t>
      </w:r>
    </w:p>
    <w:p w:rsidR="00DC1A29" w:rsidRDefault="00DC1A29" w:rsidP="00DC1A29">
      <w:pPr>
        <w:jc w:val="center"/>
        <w:rPr>
          <w:rFonts w:ascii="Times New Roman" w:hAnsi="Times New Roman" w:cs="Times New Roman"/>
          <w:b/>
        </w:rPr>
      </w:pPr>
      <w:r>
        <w:rPr>
          <w:rFonts w:ascii="Times New Roman" w:hAnsi="Times New Roman" w:cs="Times New Roman"/>
        </w:rPr>
        <w:t xml:space="preserve">Notes: </w:t>
      </w:r>
      <w:r w:rsidRPr="007B4669">
        <w:rPr>
          <w:rFonts w:ascii="Times New Roman" w:hAnsi="Times New Roman" w:cs="Times New Roman"/>
        </w:rPr>
        <w:t>US dollars. Subsidies are equal to total donated equity + in-kind subsidies + adjusted subsidized cost for funding for each method + donated equity opportunity costs for capital [excluding unadjusted financial self-sufficiency ratio (FSS) &amp; MIX FSS].</w:t>
      </w:r>
      <w:r w:rsidR="007D7C2F">
        <w:rPr>
          <w:rFonts w:ascii="Times New Roman" w:hAnsi="Times New Roman" w:cs="Times New Roman"/>
        </w:rPr>
        <w:t xml:space="preserve"> The opportunity cost of capital is measured as the local prime rate + 2 percentage points. Adjustments are made for opportunity costs for equity and debt.</w:t>
      </w:r>
    </w:p>
    <w:p w:rsidR="00DC1A29" w:rsidRPr="00FA2503" w:rsidRDefault="00DC1A29" w:rsidP="00DC1A29">
      <w:pPr>
        <w:jc w:val="center"/>
        <w:rPr>
          <w:rFonts w:ascii="Times New Roman" w:hAnsi="Times New Roman" w:cs="Times New Roman"/>
          <w:b/>
        </w:rPr>
      </w:pPr>
    </w:p>
    <w:p w:rsidR="00DD5844" w:rsidRPr="00F75A53" w:rsidRDefault="00DD5844">
      <w:pPr>
        <w:rPr>
          <w:rFonts w:ascii="Times New Roman" w:hAnsi="Times New Roman" w:cs="Times New Roman"/>
        </w:rPr>
      </w:pPr>
    </w:p>
    <w:sectPr w:rsidR="00DD5844" w:rsidRPr="00F75A53" w:rsidSect="00501EE1">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25C7E" w:rsidRDefault="00F25C7E" w:rsidP="00DE7882">
      <w:pPr>
        <w:spacing w:after="0" w:line="240" w:lineRule="auto"/>
      </w:pPr>
      <w:r>
        <w:separator/>
      </w:r>
    </w:p>
  </w:endnote>
  <w:endnote w:type="continuationSeparator" w:id="0">
    <w:p w:rsidR="00F25C7E" w:rsidRDefault="00F25C7E" w:rsidP="00DE78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72822918"/>
      <w:docPartObj>
        <w:docPartGallery w:val="Page Numbers (Bottom of Page)"/>
        <w:docPartUnique/>
      </w:docPartObj>
    </w:sdtPr>
    <w:sdtEndPr>
      <w:rPr>
        <w:noProof/>
      </w:rPr>
    </w:sdtEndPr>
    <w:sdtContent>
      <w:p w:rsidR="004F41AB" w:rsidRDefault="00EA6340">
        <w:pPr>
          <w:pStyle w:val="Footer"/>
          <w:jc w:val="center"/>
        </w:pPr>
        <w:r>
          <w:fldChar w:fldCharType="begin"/>
        </w:r>
        <w:r>
          <w:instrText xml:space="preserve"> PAGE   \* MERGEFORMAT </w:instrText>
        </w:r>
        <w:r>
          <w:fldChar w:fldCharType="separate"/>
        </w:r>
        <w:r w:rsidR="00B7605F">
          <w:rPr>
            <w:noProof/>
          </w:rPr>
          <w:t>9</w:t>
        </w:r>
        <w:r>
          <w:rPr>
            <w:noProof/>
          </w:rPr>
          <w:fldChar w:fldCharType="end"/>
        </w:r>
      </w:p>
    </w:sdtContent>
  </w:sdt>
  <w:p w:rsidR="004F41AB" w:rsidRDefault="004F41A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25C7E" w:rsidRDefault="00F25C7E" w:rsidP="00DE7882">
      <w:pPr>
        <w:spacing w:after="0" w:line="240" w:lineRule="auto"/>
      </w:pPr>
      <w:r>
        <w:separator/>
      </w:r>
    </w:p>
  </w:footnote>
  <w:footnote w:type="continuationSeparator" w:id="0">
    <w:p w:rsidR="00F25C7E" w:rsidRDefault="00F25C7E" w:rsidP="00DE7882">
      <w:pPr>
        <w:spacing w:after="0" w:line="240" w:lineRule="auto"/>
      </w:pPr>
      <w:r>
        <w:continuationSeparator/>
      </w:r>
    </w:p>
  </w:footnote>
  <w:footnote w:id="1">
    <w:p w:rsidR="004F41AB" w:rsidRPr="003738F5" w:rsidRDefault="004F41AB">
      <w:pPr>
        <w:pStyle w:val="FootnoteText"/>
        <w:rPr>
          <w:rFonts w:ascii="Times New Roman" w:hAnsi="Times New Roman" w:cs="Times New Roman"/>
        </w:rPr>
      </w:pPr>
      <w:r w:rsidRPr="003738F5">
        <w:rPr>
          <w:rStyle w:val="FootnoteReference"/>
          <w:rFonts w:ascii="Times New Roman" w:hAnsi="Times New Roman" w:cs="Times New Roman"/>
        </w:rPr>
        <w:footnoteRef/>
      </w:r>
      <w:r w:rsidRPr="003738F5">
        <w:rPr>
          <w:rFonts w:ascii="Times New Roman" w:hAnsi="Times New Roman" w:cs="Times New Roman"/>
        </w:rPr>
        <w:t xml:space="preserve"> From MIX Market, “Benchmarks Methodology” http://www.themix.org/sites/default/files/Methodology%20for%20Benchmarks%20and%20Trendlines.pdf</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952EFB"/>
    <w:multiLevelType w:val="hybridMultilevel"/>
    <w:tmpl w:val="DB607AC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1B26290D"/>
    <w:multiLevelType w:val="hybridMultilevel"/>
    <w:tmpl w:val="2DB60B18"/>
    <w:lvl w:ilvl="0" w:tplc="FE4EC0C0">
      <w:start w:val="1"/>
      <w:numFmt w:val="bullet"/>
      <w:lvlText w:val="–"/>
      <w:lvlJc w:val="left"/>
      <w:pPr>
        <w:tabs>
          <w:tab w:val="num" w:pos="720"/>
        </w:tabs>
        <w:ind w:left="720" w:hanging="360"/>
      </w:pPr>
      <w:rPr>
        <w:rFonts w:ascii="Times New Roman" w:hAnsi="Times New Roman" w:hint="default"/>
      </w:rPr>
    </w:lvl>
    <w:lvl w:ilvl="1" w:tplc="4210DCC4" w:tentative="1">
      <w:start w:val="1"/>
      <w:numFmt w:val="bullet"/>
      <w:lvlText w:val="–"/>
      <w:lvlJc w:val="left"/>
      <w:pPr>
        <w:tabs>
          <w:tab w:val="num" w:pos="1440"/>
        </w:tabs>
        <w:ind w:left="1440" w:hanging="360"/>
      </w:pPr>
      <w:rPr>
        <w:rFonts w:ascii="Times New Roman" w:hAnsi="Times New Roman" w:hint="default"/>
      </w:rPr>
    </w:lvl>
    <w:lvl w:ilvl="2" w:tplc="C5FE4218" w:tentative="1">
      <w:start w:val="1"/>
      <w:numFmt w:val="bullet"/>
      <w:lvlText w:val="–"/>
      <w:lvlJc w:val="left"/>
      <w:pPr>
        <w:tabs>
          <w:tab w:val="num" w:pos="2160"/>
        </w:tabs>
        <w:ind w:left="2160" w:hanging="360"/>
      </w:pPr>
      <w:rPr>
        <w:rFonts w:ascii="Times New Roman" w:hAnsi="Times New Roman" w:hint="default"/>
      </w:rPr>
    </w:lvl>
    <w:lvl w:ilvl="3" w:tplc="0340F3E0">
      <w:start w:val="1"/>
      <w:numFmt w:val="bullet"/>
      <w:lvlText w:val="–"/>
      <w:lvlJc w:val="left"/>
      <w:pPr>
        <w:tabs>
          <w:tab w:val="num" w:pos="2880"/>
        </w:tabs>
        <w:ind w:left="2880" w:hanging="360"/>
      </w:pPr>
      <w:rPr>
        <w:rFonts w:ascii="Times New Roman" w:hAnsi="Times New Roman" w:hint="default"/>
      </w:rPr>
    </w:lvl>
    <w:lvl w:ilvl="4" w:tplc="683405BA" w:tentative="1">
      <w:start w:val="1"/>
      <w:numFmt w:val="bullet"/>
      <w:lvlText w:val="–"/>
      <w:lvlJc w:val="left"/>
      <w:pPr>
        <w:tabs>
          <w:tab w:val="num" w:pos="3600"/>
        </w:tabs>
        <w:ind w:left="3600" w:hanging="360"/>
      </w:pPr>
      <w:rPr>
        <w:rFonts w:ascii="Times New Roman" w:hAnsi="Times New Roman" w:hint="default"/>
      </w:rPr>
    </w:lvl>
    <w:lvl w:ilvl="5" w:tplc="15804C50" w:tentative="1">
      <w:start w:val="1"/>
      <w:numFmt w:val="bullet"/>
      <w:lvlText w:val="–"/>
      <w:lvlJc w:val="left"/>
      <w:pPr>
        <w:tabs>
          <w:tab w:val="num" w:pos="4320"/>
        </w:tabs>
        <w:ind w:left="4320" w:hanging="360"/>
      </w:pPr>
      <w:rPr>
        <w:rFonts w:ascii="Times New Roman" w:hAnsi="Times New Roman" w:hint="default"/>
      </w:rPr>
    </w:lvl>
    <w:lvl w:ilvl="6" w:tplc="31748C36" w:tentative="1">
      <w:start w:val="1"/>
      <w:numFmt w:val="bullet"/>
      <w:lvlText w:val="–"/>
      <w:lvlJc w:val="left"/>
      <w:pPr>
        <w:tabs>
          <w:tab w:val="num" w:pos="5040"/>
        </w:tabs>
        <w:ind w:left="5040" w:hanging="360"/>
      </w:pPr>
      <w:rPr>
        <w:rFonts w:ascii="Times New Roman" w:hAnsi="Times New Roman" w:hint="default"/>
      </w:rPr>
    </w:lvl>
    <w:lvl w:ilvl="7" w:tplc="6D361800" w:tentative="1">
      <w:start w:val="1"/>
      <w:numFmt w:val="bullet"/>
      <w:lvlText w:val="–"/>
      <w:lvlJc w:val="left"/>
      <w:pPr>
        <w:tabs>
          <w:tab w:val="num" w:pos="5760"/>
        </w:tabs>
        <w:ind w:left="5760" w:hanging="360"/>
      </w:pPr>
      <w:rPr>
        <w:rFonts w:ascii="Times New Roman" w:hAnsi="Times New Roman" w:hint="default"/>
      </w:rPr>
    </w:lvl>
    <w:lvl w:ilvl="8" w:tplc="2CE01992" w:tentative="1">
      <w:start w:val="1"/>
      <w:numFmt w:val="bullet"/>
      <w:lvlText w:val="–"/>
      <w:lvlJc w:val="left"/>
      <w:pPr>
        <w:tabs>
          <w:tab w:val="num" w:pos="6480"/>
        </w:tabs>
        <w:ind w:left="6480" w:hanging="360"/>
      </w:pPr>
      <w:rPr>
        <w:rFonts w:ascii="Times New Roman" w:hAnsi="Times New Roman" w:hint="default"/>
      </w:rPr>
    </w:lvl>
  </w:abstractNum>
  <w:abstractNum w:abstractNumId="2">
    <w:nsid w:val="250316AC"/>
    <w:multiLevelType w:val="multilevel"/>
    <w:tmpl w:val="CEB8E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CF41A8C"/>
    <w:multiLevelType w:val="hybridMultilevel"/>
    <w:tmpl w:val="52923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2E74DED"/>
    <w:multiLevelType w:val="hybridMultilevel"/>
    <w:tmpl w:val="84ECD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1D44951"/>
    <w:multiLevelType w:val="hybridMultilevel"/>
    <w:tmpl w:val="B4BC0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79D0EAA"/>
    <w:multiLevelType w:val="hybridMultilevel"/>
    <w:tmpl w:val="93023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3"/>
  </w:num>
  <w:num w:numId="4">
    <w:abstractNumId w:val="6"/>
  </w:num>
  <w:num w:numId="5">
    <w:abstractNumId w:val="4"/>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bordersDoNotSurroundHeader/>
  <w:bordersDoNotSurroundFooter/>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B11197"/>
    <w:rsid w:val="00010090"/>
    <w:rsid w:val="00023B26"/>
    <w:rsid w:val="00026B47"/>
    <w:rsid w:val="00041832"/>
    <w:rsid w:val="000500A5"/>
    <w:rsid w:val="00050E76"/>
    <w:rsid w:val="00060515"/>
    <w:rsid w:val="00066C6F"/>
    <w:rsid w:val="00074B21"/>
    <w:rsid w:val="00076265"/>
    <w:rsid w:val="00087E78"/>
    <w:rsid w:val="000A3E26"/>
    <w:rsid w:val="000A612D"/>
    <w:rsid w:val="000B3CBD"/>
    <w:rsid w:val="000C1493"/>
    <w:rsid w:val="000C44B4"/>
    <w:rsid w:val="000C7119"/>
    <w:rsid w:val="000D232A"/>
    <w:rsid w:val="000D3E78"/>
    <w:rsid w:val="000E654B"/>
    <w:rsid w:val="0013511C"/>
    <w:rsid w:val="00140B19"/>
    <w:rsid w:val="0015010B"/>
    <w:rsid w:val="00155AE8"/>
    <w:rsid w:val="00183B4F"/>
    <w:rsid w:val="001845CF"/>
    <w:rsid w:val="001868DA"/>
    <w:rsid w:val="001A09CF"/>
    <w:rsid w:val="001A626D"/>
    <w:rsid w:val="001C6DBA"/>
    <w:rsid w:val="001E4359"/>
    <w:rsid w:val="001F139B"/>
    <w:rsid w:val="00204CC1"/>
    <w:rsid w:val="002053D4"/>
    <w:rsid w:val="002204E0"/>
    <w:rsid w:val="0026514C"/>
    <w:rsid w:val="0027210D"/>
    <w:rsid w:val="00276377"/>
    <w:rsid w:val="002825CA"/>
    <w:rsid w:val="00284F87"/>
    <w:rsid w:val="002870E1"/>
    <w:rsid w:val="002955AB"/>
    <w:rsid w:val="00297B8B"/>
    <w:rsid w:val="002A3704"/>
    <w:rsid w:val="002D6D08"/>
    <w:rsid w:val="002F5E75"/>
    <w:rsid w:val="002F7E28"/>
    <w:rsid w:val="003123CC"/>
    <w:rsid w:val="00321232"/>
    <w:rsid w:val="00326CA2"/>
    <w:rsid w:val="003314E6"/>
    <w:rsid w:val="00331BB9"/>
    <w:rsid w:val="00336DF8"/>
    <w:rsid w:val="00347BF0"/>
    <w:rsid w:val="0035281E"/>
    <w:rsid w:val="0036141C"/>
    <w:rsid w:val="003656F3"/>
    <w:rsid w:val="00365791"/>
    <w:rsid w:val="00370421"/>
    <w:rsid w:val="003738F5"/>
    <w:rsid w:val="00383844"/>
    <w:rsid w:val="00392B06"/>
    <w:rsid w:val="003A1D71"/>
    <w:rsid w:val="003B3CAC"/>
    <w:rsid w:val="003B69AC"/>
    <w:rsid w:val="003E08C3"/>
    <w:rsid w:val="003F57B4"/>
    <w:rsid w:val="00414201"/>
    <w:rsid w:val="004308B7"/>
    <w:rsid w:val="0043137F"/>
    <w:rsid w:val="0046138A"/>
    <w:rsid w:val="00465104"/>
    <w:rsid w:val="0047671E"/>
    <w:rsid w:val="004769FE"/>
    <w:rsid w:val="00480F4D"/>
    <w:rsid w:val="00483E2B"/>
    <w:rsid w:val="004A06E4"/>
    <w:rsid w:val="004B6A47"/>
    <w:rsid w:val="004C67AD"/>
    <w:rsid w:val="004F176F"/>
    <w:rsid w:val="004F41AB"/>
    <w:rsid w:val="00501EE1"/>
    <w:rsid w:val="005173D8"/>
    <w:rsid w:val="00523E55"/>
    <w:rsid w:val="005263A8"/>
    <w:rsid w:val="00537D34"/>
    <w:rsid w:val="00545DCE"/>
    <w:rsid w:val="00560D4E"/>
    <w:rsid w:val="0056373B"/>
    <w:rsid w:val="00573F8F"/>
    <w:rsid w:val="005852E3"/>
    <w:rsid w:val="00586D54"/>
    <w:rsid w:val="005A3CBE"/>
    <w:rsid w:val="005A4EF8"/>
    <w:rsid w:val="005C0C26"/>
    <w:rsid w:val="005C315E"/>
    <w:rsid w:val="005C496F"/>
    <w:rsid w:val="005F0E1A"/>
    <w:rsid w:val="0060085B"/>
    <w:rsid w:val="00601EC5"/>
    <w:rsid w:val="00607C7F"/>
    <w:rsid w:val="00611DE8"/>
    <w:rsid w:val="00622552"/>
    <w:rsid w:val="00624248"/>
    <w:rsid w:val="00624747"/>
    <w:rsid w:val="00624C5C"/>
    <w:rsid w:val="00627E76"/>
    <w:rsid w:val="006305D4"/>
    <w:rsid w:val="006734E0"/>
    <w:rsid w:val="006B6015"/>
    <w:rsid w:val="006C37F7"/>
    <w:rsid w:val="006C5A7C"/>
    <w:rsid w:val="006C7572"/>
    <w:rsid w:val="006D3B0D"/>
    <w:rsid w:val="006F2846"/>
    <w:rsid w:val="006F368E"/>
    <w:rsid w:val="00710161"/>
    <w:rsid w:val="00713692"/>
    <w:rsid w:val="007252C1"/>
    <w:rsid w:val="00743727"/>
    <w:rsid w:val="00743DE7"/>
    <w:rsid w:val="0079003F"/>
    <w:rsid w:val="00792015"/>
    <w:rsid w:val="007A48AE"/>
    <w:rsid w:val="007B11AD"/>
    <w:rsid w:val="007B5556"/>
    <w:rsid w:val="007C1909"/>
    <w:rsid w:val="007D7C2F"/>
    <w:rsid w:val="007F5D4B"/>
    <w:rsid w:val="0080560A"/>
    <w:rsid w:val="00805E71"/>
    <w:rsid w:val="00834788"/>
    <w:rsid w:val="00881347"/>
    <w:rsid w:val="008838EF"/>
    <w:rsid w:val="008861F6"/>
    <w:rsid w:val="008B4C0D"/>
    <w:rsid w:val="008C5358"/>
    <w:rsid w:val="008C6BDA"/>
    <w:rsid w:val="008C79C0"/>
    <w:rsid w:val="008D7FD3"/>
    <w:rsid w:val="008E128E"/>
    <w:rsid w:val="008E6827"/>
    <w:rsid w:val="008F1800"/>
    <w:rsid w:val="0090096A"/>
    <w:rsid w:val="00921910"/>
    <w:rsid w:val="00922556"/>
    <w:rsid w:val="0093765D"/>
    <w:rsid w:val="00952331"/>
    <w:rsid w:val="00957D4A"/>
    <w:rsid w:val="00972A84"/>
    <w:rsid w:val="00994426"/>
    <w:rsid w:val="009A062A"/>
    <w:rsid w:val="009A14E8"/>
    <w:rsid w:val="009A63A6"/>
    <w:rsid w:val="009B76C5"/>
    <w:rsid w:val="009C4ED9"/>
    <w:rsid w:val="009D0E10"/>
    <w:rsid w:val="009D22AB"/>
    <w:rsid w:val="009D6BD1"/>
    <w:rsid w:val="009D706C"/>
    <w:rsid w:val="009F0DA0"/>
    <w:rsid w:val="00A02A07"/>
    <w:rsid w:val="00A03DBC"/>
    <w:rsid w:val="00A04546"/>
    <w:rsid w:val="00A108E6"/>
    <w:rsid w:val="00A2089D"/>
    <w:rsid w:val="00A32345"/>
    <w:rsid w:val="00A4048B"/>
    <w:rsid w:val="00A756FF"/>
    <w:rsid w:val="00A9751F"/>
    <w:rsid w:val="00AA0652"/>
    <w:rsid w:val="00AB42F6"/>
    <w:rsid w:val="00AB4700"/>
    <w:rsid w:val="00AC4996"/>
    <w:rsid w:val="00AD392D"/>
    <w:rsid w:val="00AD75B0"/>
    <w:rsid w:val="00AE03B9"/>
    <w:rsid w:val="00AE72F5"/>
    <w:rsid w:val="00B00537"/>
    <w:rsid w:val="00B031C3"/>
    <w:rsid w:val="00B11197"/>
    <w:rsid w:val="00B11C77"/>
    <w:rsid w:val="00B25310"/>
    <w:rsid w:val="00B31F29"/>
    <w:rsid w:val="00B35D7B"/>
    <w:rsid w:val="00B7605F"/>
    <w:rsid w:val="00B76807"/>
    <w:rsid w:val="00B87114"/>
    <w:rsid w:val="00B910F6"/>
    <w:rsid w:val="00B9522D"/>
    <w:rsid w:val="00BB4142"/>
    <w:rsid w:val="00BB7F9B"/>
    <w:rsid w:val="00BD3636"/>
    <w:rsid w:val="00C23A67"/>
    <w:rsid w:val="00C27477"/>
    <w:rsid w:val="00C36858"/>
    <w:rsid w:val="00C4149C"/>
    <w:rsid w:val="00C44B53"/>
    <w:rsid w:val="00C66C0E"/>
    <w:rsid w:val="00C72560"/>
    <w:rsid w:val="00C76F5B"/>
    <w:rsid w:val="00C91DD0"/>
    <w:rsid w:val="00C9263F"/>
    <w:rsid w:val="00CF0C53"/>
    <w:rsid w:val="00D10EE0"/>
    <w:rsid w:val="00D36931"/>
    <w:rsid w:val="00D52A43"/>
    <w:rsid w:val="00D5729A"/>
    <w:rsid w:val="00D57342"/>
    <w:rsid w:val="00D57C85"/>
    <w:rsid w:val="00D6485B"/>
    <w:rsid w:val="00D76C0F"/>
    <w:rsid w:val="00D7755E"/>
    <w:rsid w:val="00D82502"/>
    <w:rsid w:val="00D907D4"/>
    <w:rsid w:val="00D96173"/>
    <w:rsid w:val="00DA147E"/>
    <w:rsid w:val="00DA2312"/>
    <w:rsid w:val="00DB0383"/>
    <w:rsid w:val="00DB3CDF"/>
    <w:rsid w:val="00DC1A29"/>
    <w:rsid w:val="00DD3DFE"/>
    <w:rsid w:val="00DD5844"/>
    <w:rsid w:val="00DE09B3"/>
    <w:rsid w:val="00DE0D60"/>
    <w:rsid w:val="00DE55C4"/>
    <w:rsid w:val="00DE7882"/>
    <w:rsid w:val="00DF0178"/>
    <w:rsid w:val="00DF7C68"/>
    <w:rsid w:val="00E0785D"/>
    <w:rsid w:val="00E231BB"/>
    <w:rsid w:val="00E24409"/>
    <w:rsid w:val="00E35EAF"/>
    <w:rsid w:val="00E365B6"/>
    <w:rsid w:val="00E52830"/>
    <w:rsid w:val="00E65E09"/>
    <w:rsid w:val="00E70C91"/>
    <w:rsid w:val="00E80539"/>
    <w:rsid w:val="00E83142"/>
    <w:rsid w:val="00E86502"/>
    <w:rsid w:val="00E916D5"/>
    <w:rsid w:val="00E949A9"/>
    <w:rsid w:val="00EA470D"/>
    <w:rsid w:val="00EA6340"/>
    <w:rsid w:val="00EA656B"/>
    <w:rsid w:val="00EB1667"/>
    <w:rsid w:val="00EB66F3"/>
    <w:rsid w:val="00EB6C98"/>
    <w:rsid w:val="00ED41A4"/>
    <w:rsid w:val="00EE6DF6"/>
    <w:rsid w:val="00EF12C3"/>
    <w:rsid w:val="00EF7C0B"/>
    <w:rsid w:val="00F00812"/>
    <w:rsid w:val="00F10ABD"/>
    <w:rsid w:val="00F1612B"/>
    <w:rsid w:val="00F16229"/>
    <w:rsid w:val="00F16A80"/>
    <w:rsid w:val="00F21345"/>
    <w:rsid w:val="00F23DBC"/>
    <w:rsid w:val="00F25C7E"/>
    <w:rsid w:val="00F31754"/>
    <w:rsid w:val="00F33E39"/>
    <w:rsid w:val="00F4109B"/>
    <w:rsid w:val="00F531D2"/>
    <w:rsid w:val="00F5629E"/>
    <w:rsid w:val="00F5724C"/>
    <w:rsid w:val="00F645FF"/>
    <w:rsid w:val="00F75A53"/>
    <w:rsid w:val="00F92EA7"/>
    <w:rsid w:val="00FB4746"/>
    <w:rsid w:val="00FC45C4"/>
    <w:rsid w:val="00FC4B28"/>
    <w:rsid w:val="00FC57CD"/>
    <w:rsid w:val="00FC75ED"/>
    <w:rsid w:val="00FE350A"/>
    <w:rsid w:val="00FE68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331">
      <v:textbox inset="5.85pt,.7pt,5.85pt,.7pt"/>
    </o:shapedefaults>
    <o:shapelayout v:ext="edit">
      <o:idmap v:ext="edit" data="1"/>
    </o:shapelayout>
  </w:shapeDefaults>
  <w:decimalSymbol w:val="."/>
  <w:listSeparator w:val=","/>
  <w15:docId w15:val="{98A53AF9-76B3-4332-AE74-AA2DFD063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2345"/>
  </w:style>
  <w:style w:type="paragraph" w:styleId="Heading1">
    <w:name w:val="heading 1"/>
    <w:basedOn w:val="Normal"/>
    <w:link w:val="Heading1Char"/>
    <w:uiPriority w:val="9"/>
    <w:qFormat/>
    <w:rsid w:val="00AE03B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7D4A"/>
    <w:pPr>
      <w:ind w:left="720"/>
      <w:contextualSpacing/>
    </w:pPr>
  </w:style>
  <w:style w:type="paragraph" w:styleId="Header">
    <w:name w:val="header"/>
    <w:basedOn w:val="Normal"/>
    <w:link w:val="HeaderChar"/>
    <w:uiPriority w:val="99"/>
    <w:unhideWhenUsed/>
    <w:rsid w:val="00DE78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7882"/>
  </w:style>
  <w:style w:type="paragraph" w:styleId="Footer">
    <w:name w:val="footer"/>
    <w:basedOn w:val="Normal"/>
    <w:link w:val="FooterChar"/>
    <w:uiPriority w:val="99"/>
    <w:unhideWhenUsed/>
    <w:rsid w:val="00DE78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7882"/>
  </w:style>
  <w:style w:type="paragraph" w:styleId="FootnoteText">
    <w:name w:val="footnote text"/>
    <w:basedOn w:val="Normal"/>
    <w:link w:val="FootnoteTextChar"/>
    <w:uiPriority w:val="99"/>
    <w:semiHidden/>
    <w:unhideWhenUsed/>
    <w:rsid w:val="002D6D0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D6D08"/>
    <w:rPr>
      <w:sz w:val="20"/>
      <w:szCs w:val="20"/>
    </w:rPr>
  </w:style>
  <w:style w:type="character" w:styleId="FootnoteReference">
    <w:name w:val="footnote reference"/>
    <w:basedOn w:val="DefaultParagraphFont"/>
    <w:uiPriority w:val="99"/>
    <w:semiHidden/>
    <w:unhideWhenUsed/>
    <w:rsid w:val="002D6D08"/>
    <w:rPr>
      <w:vertAlign w:val="superscript"/>
    </w:rPr>
  </w:style>
  <w:style w:type="paragraph" w:styleId="BalloonText">
    <w:name w:val="Balloon Text"/>
    <w:basedOn w:val="Normal"/>
    <w:link w:val="BalloonTextChar"/>
    <w:uiPriority w:val="99"/>
    <w:semiHidden/>
    <w:unhideWhenUsed/>
    <w:rsid w:val="00140B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0B19"/>
    <w:rPr>
      <w:rFonts w:ascii="Tahoma" w:hAnsi="Tahoma" w:cs="Tahoma"/>
      <w:sz w:val="16"/>
      <w:szCs w:val="16"/>
    </w:rPr>
  </w:style>
  <w:style w:type="table" w:styleId="TableGrid">
    <w:name w:val="Table Grid"/>
    <w:basedOn w:val="TableNormal"/>
    <w:uiPriority w:val="59"/>
    <w:rsid w:val="0074372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743727"/>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1Char">
    <w:name w:val="Heading 1 Char"/>
    <w:basedOn w:val="DefaultParagraphFont"/>
    <w:link w:val="Heading1"/>
    <w:uiPriority w:val="9"/>
    <w:rsid w:val="00AE03B9"/>
    <w:rPr>
      <w:rFonts w:ascii="Times New Roman" w:eastAsia="Times New Roman" w:hAnsi="Times New Roman" w:cs="Times New Roman"/>
      <w:b/>
      <w:bCs/>
      <w:kern w:val="36"/>
      <w:sz w:val="48"/>
      <w:szCs w:val="48"/>
    </w:rPr>
  </w:style>
  <w:style w:type="character" w:customStyle="1" w:styleId="name">
    <w:name w:val="name"/>
    <w:basedOn w:val="DefaultParagraphFont"/>
    <w:rsid w:val="00AE03B9"/>
  </w:style>
  <w:style w:type="character" w:styleId="Hyperlink">
    <w:name w:val="Hyperlink"/>
    <w:basedOn w:val="DefaultParagraphFont"/>
    <w:uiPriority w:val="99"/>
    <w:semiHidden/>
    <w:unhideWhenUsed/>
    <w:rsid w:val="00AE03B9"/>
    <w:rPr>
      <w:color w:val="0000FF"/>
      <w:u w:val="single"/>
    </w:rPr>
  </w:style>
  <w:style w:type="character" w:customStyle="1" w:styleId="slug-vol">
    <w:name w:val="slug-vol"/>
    <w:basedOn w:val="DefaultParagraphFont"/>
    <w:rsid w:val="007B5556"/>
  </w:style>
  <w:style w:type="character" w:customStyle="1" w:styleId="apple-converted-space">
    <w:name w:val="apple-converted-space"/>
    <w:basedOn w:val="DefaultParagraphFont"/>
    <w:rsid w:val="007B5556"/>
  </w:style>
  <w:style w:type="character" w:customStyle="1" w:styleId="slug-issue">
    <w:name w:val="slug-issue"/>
    <w:basedOn w:val="DefaultParagraphFont"/>
    <w:rsid w:val="007B5556"/>
  </w:style>
  <w:style w:type="character" w:customStyle="1" w:styleId="slug-pages">
    <w:name w:val="slug-pages"/>
    <w:basedOn w:val="DefaultParagraphFont"/>
    <w:rsid w:val="007B5556"/>
  </w:style>
  <w:style w:type="character" w:customStyle="1" w:styleId="slug-doi-wrapper">
    <w:name w:val="slug-doi-wrapper"/>
    <w:basedOn w:val="DefaultParagraphFont"/>
    <w:rsid w:val="007B5556"/>
  </w:style>
  <w:style w:type="character" w:customStyle="1" w:styleId="slug-doi">
    <w:name w:val="slug-doi"/>
    <w:basedOn w:val="DefaultParagraphFont"/>
    <w:rsid w:val="007B55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0634699">
      <w:bodyDiv w:val="1"/>
      <w:marLeft w:val="0"/>
      <w:marRight w:val="0"/>
      <w:marTop w:val="0"/>
      <w:marBottom w:val="0"/>
      <w:divBdr>
        <w:top w:val="none" w:sz="0" w:space="0" w:color="auto"/>
        <w:left w:val="none" w:sz="0" w:space="0" w:color="auto"/>
        <w:bottom w:val="none" w:sz="0" w:space="0" w:color="auto"/>
        <w:right w:val="none" w:sz="0" w:space="0" w:color="auto"/>
      </w:divBdr>
      <w:divsChild>
        <w:div w:id="1464232104">
          <w:marLeft w:val="0"/>
          <w:marRight w:val="0"/>
          <w:marTop w:val="0"/>
          <w:marBottom w:val="150"/>
          <w:divBdr>
            <w:top w:val="none" w:sz="0" w:space="0" w:color="auto"/>
            <w:left w:val="none" w:sz="0" w:space="0" w:color="auto"/>
            <w:bottom w:val="none" w:sz="0" w:space="0" w:color="auto"/>
            <w:right w:val="none" w:sz="0" w:space="0" w:color="auto"/>
          </w:divBdr>
        </w:div>
      </w:divsChild>
    </w:div>
    <w:div w:id="1150100022">
      <w:bodyDiv w:val="1"/>
      <w:marLeft w:val="0"/>
      <w:marRight w:val="0"/>
      <w:marTop w:val="0"/>
      <w:marBottom w:val="0"/>
      <w:divBdr>
        <w:top w:val="none" w:sz="0" w:space="0" w:color="auto"/>
        <w:left w:val="none" w:sz="0" w:space="0" w:color="auto"/>
        <w:bottom w:val="none" w:sz="0" w:space="0" w:color="auto"/>
        <w:right w:val="none" w:sz="0" w:space="0" w:color="auto"/>
      </w:divBdr>
      <w:divsChild>
        <w:div w:id="803742697">
          <w:marLeft w:val="2520"/>
          <w:marRight w:val="0"/>
          <w:marTop w:val="96"/>
          <w:marBottom w:val="0"/>
          <w:divBdr>
            <w:top w:val="none" w:sz="0" w:space="0" w:color="auto"/>
            <w:left w:val="none" w:sz="0" w:space="0" w:color="auto"/>
            <w:bottom w:val="none" w:sz="0" w:space="0" w:color="auto"/>
            <w:right w:val="none" w:sz="0" w:space="0" w:color="auto"/>
          </w:divBdr>
        </w:div>
      </w:divsChild>
    </w:div>
    <w:div w:id="1309939902">
      <w:bodyDiv w:val="1"/>
      <w:marLeft w:val="0"/>
      <w:marRight w:val="0"/>
      <w:marTop w:val="0"/>
      <w:marBottom w:val="0"/>
      <w:divBdr>
        <w:top w:val="none" w:sz="0" w:space="0" w:color="auto"/>
        <w:left w:val="none" w:sz="0" w:space="0" w:color="auto"/>
        <w:bottom w:val="none" w:sz="0" w:space="0" w:color="auto"/>
        <w:right w:val="none" w:sz="0" w:space="0" w:color="auto"/>
      </w:divBdr>
    </w:div>
    <w:div w:id="1402480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8B9AA4-F422-4560-82DB-97CF4BBDC3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28</Pages>
  <Words>5873</Words>
  <Characters>33482</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The World Bank Group</Company>
  <LinksUpToDate>false</LinksUpToDate>
  <CharactersWithSpaces>39277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Jonathan</dc:creator>
  <cp:lastModifiedBy>Jonathan Conning</cp:lastModifiedBy>
  <cp:revision>2</cp:revision>
  <dcterms:created xsi:type="dcterms:W3CDTF">2013-07-30T20:09:00Z</dcterms:created>
  <dcterms:modified xsi:type="dcterms:W3CDTF">2013-07-30T20:09:00Z</dcterms:modified>
</cp:coreProperties>
</file>