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Mark Wolgin, Josh Davis</w:t>
      </w:r>
    </w:p>
    <w:p w:rsidR="00000000" w:rsidDel="00000000" w:rsidP="00000000" w:rsidRDefault="00000000" w:rsidRPr="00000000" w14:paraId="00000001">
      <w:pPr>
        <w:contextualSpacing w:val="0"/>
        <w:rPr/>
      </w:pPr>
      <w:r w:rsidDel="00000000" w:rsidR="00000000" w:rsidRPr="00000000">
        <w:rPr>
          <w:rtl w:val="0"/>
        </w:rPr>
        <w:t xml:space="preserve">Professor Silber</w:t>
      </w:r>
    </w:p>
    <w:p w:rsidR="00000000" w:rsidDel="00000000" w:rsidP="00000000" w:rsidRDefault="00000000" w:rsidRPr="00000000" w14:paraId="00000002">
      <w:pPr>
        <w:contextualSpacing w:val="0"/>
        <w:rPr/>
      </w:pPr>
      <w:r w:rsidDel="00000000" w:rsidR="00000000" w:rsidRPr="00000000">
        <w:rPr>
          <w:rtl w:val="0"/>
        </w:rPr>
        <w:t xml:space="preserve">CISC 181</w:t>
      </w:r>
    </w:p>
    <w:p w:rsidR="00000000" w:rsidDel="00000000" w:rsidP="00000000" w:rsidRDefault="00000000" w:rsidRPr="00000000" w14:paraId="00000003">
      <w:pPr>
        <w:contextualSpacing w:val="0"/>
        <w:rPr/>
      </w:pPr>
      <w:r w:rsidDel="00000000" w:rsidR="00000000" w:rsidRPr="00000000">
        <w:rPr>
          <w:rtl w:val="0"/>
        </w:rPr>
        <w:t xml:space="preserve">4 April 2018</w:t>
      </w:r>
    </w:p>
    <w:p w:rsidR="00000000" w:rsidDel="00000000" w:rsidP="00000000" w:rsidRDefault="00000000" w:rsidRPr="00000000" w14:paraId="00000004">
      <w:pPr>
        <w:contextualSpacing w:val="0"/>
        <w:jc w:val="center"/>
        <w:rPr/>
      </w:pPr>
      <w:r w:rsidDel="00000000" w:rsidR="00000000" w:rsidRPr="00000000">
        <w:rPr>
          <w:rtl w:val="0"/>
        </w:rPr>
        <w:t xml:space="preserve">Project Proposal and Design Document</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Description</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We would like to design, script, and write a digital version of the board game Twilight Struggle</w:t>
      </w:r>
      <w:r w:rsidDel="00000000" w:rsidR="00000000" w:rsidRPr="00000000">
        <w:rPr>
          <w:vertAlign w:val="superscript"/>
          <w:rtl w:val="0"/>
        </w:rPr>
        <w:t xml:space="preserve">. </w:t>
      </w:r>
      <w:r w:rsidDel="00000000" w:rsidR="00000000" w:rsidRPr="00000000">
        <w:rPr>
          <w:rtl w:val="0"/>
        </w:rPr>
        <w:t xml:space="preserve"> The game is like risk, but more subtle, realistic, and slightly more complicated. We will describe the basics of the game below, but </w:t>
      </w:r>
      <w:hyperlink r:id="rId6">
        <w:r w:rsidDel="00000000" w:rsidR="00000000" w:rsidRPr="00000000">
          <w:rPr>
            <w:color w:val="1155cc"/>
            <w:u w:val="single"/>
            <w:rtl w:val="0"/>
          </w:rPr>
          <w:t xml:space="preserve">a PDF of the board games’ rules can be found here.</w:t>
        </w:r>
      </w:hyperlink>
      <w:r w:rsidDel="00000000" w:rsidR="00000000" w:rsidRPr="00000000">
        <w:rPr>
          <w:rtl w:val="0"/>
        </w:rPr>
        <w:t xml:space="preserve"> We plan to do most of the original game, with only some minor tweaks, listed as follows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numPr>
          <w:ilvl w:val="0"/>
          <w:numId w:val="1"/>
        </w:numPr>
        <w:ind w:left="720" w:hanging="360"/>
        <w:contextualSpacing w:val="1"/>
        <w:rPr>
          <w:u w:val="none"/>
        </w:rPr>
      </w:pPr>
      <w:r w:rsidDel="00000000" w:rsidR="00000000" w:rsidRPr="00000000">
        <w:rPr>
          <w:rtl w:val="0"/>
        </w:rPr>
        <w:t xml:space="preserve">We have decided to not implement the space race. It adds more complexity to an already fairly complicated game. We felt that in the time we have it makes sense to drop this feature because it very rarely has any appreciable impact on the game.</w:t>
      </w:r>
    </w:p>
    <w:p w:rsidR="00000000" w:rsidDel="00000000" w:rsidP="00000000" w:rsidRDefault="00000000" w:rsidRPr="00000000" w14:paraId="0000000B">
      <w:pPr>
        <w:numPr>
          <w:ilvl w:val="0"/>
          <w:numId w:val="1"/>
        </w:numPr>
        <w:ind w:left="720" w:hanging="360"/>
        <w:contextualSpacing w:val="1"/>
        <w:rPr>
          <w:u w:val="none"/>
        </w:rPr>
      </w:pPr>
      <w:r w:rsidDel="00000000" w:rsidR="00000000" w:rsidRPr="00000000">
        <w:rPr>
          <w:rtl w:val="0"/>
        </w:rPr>
        <w:t xml:space="preserve">We also have decided to scale back the size of the world, to just North and Central America, East and West Europe, and Asia and Southeast Asia.  We are dropping the Middle East, South America and Africa, just to simplify the map and amount of information that would need to be represented on a mobile platform.</w:t>
      </w:r>
    </w:p>
    <w:p w:rsidR="00000000" w:rsidDel="00000000" w:rsidP="00000000" w:rsidRDefault="00000000" w:rsidRPr="00000000" w14:paraId="0000000C">
      <w:pPr>
        <w:numPr>
          <w:ilvl w:val="0"/>
          <w:numId w:val="1"/>
        </w:numPr>
        <w:ind w:left="720" w:hanging="360"/>
        <w:contextualSpacing w:val="1"/>
        <w:rPr>
          <w:u w:val="none"/>
        </w:rPr>
      </w:pPr>
      <w:r w:rsidDel="00000000" w:rsidR="00000000" w:rsidRPr="00000000">
        <w:rPr>
          <w:rtl w:val="0"/>
        </w:rPr>
        <w:t xml:space="preserve">Finally, we will also use a reduced set of cards. In the original game there are over 150 unique events.  To make matters simpler we plan to implement between 20-30 cards, cutting cards that either:</w:t>
      </w:r>
    </w:p>
    <w:p w:rsidR="00000000" w:rsidDel="00000000" w:rsidP="00000000" w:rsidRDefault="00000000" w:rsidRPr="00000000" w14:paraId="0000000D">
      <w:pPr>
        <w:numPr>
          <w:ilvl w:val="1"/>
          <w:numId w:val="1"/>
        </w:numPr>
        <w:ind w:left="1440" w:hanging="360"/>
        <w:contextualSpacing w:val="1"/>
        <w:rPr>
          <w:u w:val="none"/>
        </w:rPr>
      </w:pPr>
      <w:r w:rsidDel="00000000" w:rsidR="00000000" w:rsidRPr="00000000">
        <w:rPr>
          <w:rtl w:val="0"/>
        </w:rPr>
        <w:t xml:space="preserve">No longer have a use due to removal of space race or countries that were associated with it.</w:t>
      </w:r>
    </w:p>
    <w:p w:rsidR="00000000" w:rsidDel="00000000" w:rsidP="00000000" w:rsidRDefault="00000000" w:rsidRPr="00000000" w14:paraId="0000000E">
      <w:pPr>
        <w:numPr>
          <w:ilvl w:val="1"/>
          <w:numId w:val="1"/>
        </w:numPr>
        <w:ind w:left="1440" w:hanging="360"/>
        <w:contextualSpacing w:val="1"/>
        <w:rPr>
          <w:u w:val="none"/>
        </w:rPr>
      </w:pPr>
      <w:r w:rsidDel="00000000" w:rsidR="00000000" w:rsidRPr="00000000">
        <w:rPr>
          <w:rtl w:val="0"/>
        </w:rPr>
        <w:t xml:space="preserve">Are too complicated to implement for a project of this scope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Twilight Struggle is a game simulating the Cold War. The two players, the USA and the USSR, work to exert their ideological influence, represented numerically, over the countries of the world. They do this using cards from their hand that they play on their turn to either launch events which have their own specific effects, or add influence to countries of their choice. Countries have a stability number, which is the number of influence points a player needs beat the opponent's influence value by in order to control the country. Control of a country counts towards victory points for the player when scoring cards are played. The game is divided into ten turns, each with eight action rounds. Each action round contains a headline phase, during which players play a card from their hand, and a influence round, when players place influence points, or roll realignments or roll coups. Realignments and coups are ways of rolling to reduce enemy influence, and their description can be found in the rules (pg. 6-7). Victory points are a scale from +20 (US Victory) to -20 (USSR Victory), and one way of winning the game. The other way is by forcing the other player to Defcon 1 (from starting at Defcon 5) through events.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b w:val="1"/>
        </w:rPr>
      </w:pPr>
      <w:r w:rsidDel="00000000" w:rsidR="00000000" w:rsidRPr="00000000">
        <w:rPr>
          <w:b w:val="1"/>
          <w:rtl w:val="0"/>
        </w:rPr>
        <w:t xml:space="preserve">Class Specification and Hierarchy</w:t>
      </w: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i w:val="1"/>
        </w:rPr>
      </w:pPr>
      <w:r w:rsidDel="00000000" w:rsidR="00000000" w:rsidRPr="00000000">
        <w:rPr>
          <w:rtl w:val="0"/>
        </w:rPr>
        <w:t xml:space="preserve">Card – Interface: </w:t>
      </w:r>
      <w:r w:rsidDel="00000000" w:rsidR="00000000" w:rsidRPr="00000000">
        <w:rPr>
          <w:i w:val="1"/>
          <w:rtl w:val="0"/>
        </w:rPr>
        <w:t xml:space="preserve">This is the base for both other types of Card.  It has a name, description, and a method stub runEffect.  This allows for an ArrayList&lt;Card&gt; to exist in the Board Class and in hand, and allowing the scoring cards to coexist.</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numPr>
          <w:ilvl w:val="0"/>
          <w:numId w:val="3"/>
        </w:numPr>
        <w:ind w:left="720" w:hanging="360"/>
        <w:contextualSpacing w:val="1"/>
        <w:rPr>
          <w:u w:val="none"/>
        </w:rPr>
      </w:pPr>
      <w:r w:rsidDel="00000000" w:rsidR="00000000" w:rsidRPr="00000000">
        <w:rPr>
          <w:rtl w:val="0"/>
        </w:rPr>
        <w:t xml:space="preserve">int cardNum</w:t>
      </w:r>
    </w:p>
    <w:p w:rsidR="00000000" w:rsidDel="00000000" w:rsidP="00000000" w:rsidRDefault="00000000" w:rsidRPr="00000000" w14:paraId="00000019">
      <w:pPr>
        <w:numPr>
          <w:ilvl w:val="0"/>
          <w:numId w:val="3"/>
        </w:numPr>
        <w:ind w:left="720" w:hanging="360"/>
        <w:contextualSpacing w:val="1"/>
        <w:rPr>
          <w:u w:val="none"/>
        </w:rPr>
      </w:pPr>
      <w:r w:rsidDel="00000000" w:rsidR="00000000" w:rsidRPr="00000000">
        <w:rPr>
          <w:rtl w:val="0"/>
        </w:rPr>
        <w:t xml:space="preserve">String name</w:t>
      </w:r>
    </w:p>
    <w:p w:rsidR="00000000" w:rsidDel="00000000" w:rsidP="00000000" w:rsidRDefault="00000000" w:rsidRPr="00000000" w14:paraId="0000001A">
      <w:pPr>
        <w:numPr>
          <w:ilvl w:val="0"/>
          <w:numId w:val="3"/>
        </w:numPr>
        <w:ind w:left="720" w:hanging="360"/>
        <w:contextualSpacing w:val="1"/>
        <w:rPr>
          <w:u w:val="none"/>
        </w:rPr>
      </w:pPr>
      <w:r w:rsidDel="00000000" w:rsidR="00000000" w:rsidRPr="00000000">
        <w:rPr>
          <w:rtl w:val="0"/>
        </w:rPr>
        <w:t xml:space="preserve">String description</w:t>
      </w:r>
    </w:p>
    <w:p w:rsidR="00000000" w:rsidDel="00000000" w:rsidP="00000000" w:rsidRDefault="00000000" w:rsidRPr="00000000" w14:paraId="0000001B">
      <w:pPr>
        <w:numPr>
          <w:ilvl w:val="0"/>
          <w:numId w:val="3"/>
        </w:numPr>
        <w:ind w:left="720" w:hanging="360"/>
        <w:contextualSpacing w:val="1"/>
        <w:rPr>
          <w:u w:val="none"/>
        </w:rPr>
      </w:pPr>
      <w:r w:rsidDel="00000000" w:rsidR="00000000" w:rsidRPr="00000000">
        <w:rPr>
          <w:rtl w:val="0"/>
        </w:rPr>
        <w:t xml:space="preserve">void runEffect(int ID)</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i w:val="1"/>
        </w:rPr>
      </w:pPr>
      <w:r w:rsidDel="00000000" w:rsidR="00000000" w:rsidRPr="00000000">
        <w:rPr>
          <w:rtl w:val="0"/>
        </w:rPr>
        <w:t xml:space="preserve">TurnCard – extends Card: </w:t>
      </w:r>
      <w:r w:rsidDel="00000000" w:rsidR="00000000" w:rsidRPr="00000000">
        <w:rPr>
          <w:i w:val="1"/>
          <w:rtl w:val="0"/>
        </w:rPr>
        <w:t xml:space="preserve">TurnCard extends Card, and as such as all of its methods and variables.  It also includes a value for each card, a card side (USA, NEUTRAL, USSR), effectID, specialCard.  Each card will get its data from a card.csv, to save on actual code.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numPr>
          <w:ilvl w:val="0"/>
          <w:numId w:val="3"/>
        </w:numPr>
        <w:ind w:left="720" w:hanging="360"/>
        <w:contextualSpacing w:val="1"/>
        <w:rPr>
          <w:u w:val="none"/>
        </w:rPr>
      </w:pPr>
      <w:r w:rsidDel="00000000" w:rsidR="00000000" w:rsidRPr="00000000">
        <w:rPr>
          <w:rtl w:val="0"/>
        </w:rPr>
        <w:t xml:space="preserve">int value</w:t>
      </w:r>
    </w:p>
    <w:p w:rsidR="00000000" w:rsidDel="00000000" w:rsidP="00000000" w:rsidRDefault="00000000" w:rsidRPr="00000000" w14:paraId="00000020">
      <w:pPr>
        <w:numPr>
          <w:ilvl w:val="0"/>
          <w:numId w:val="3"/>
        </w:numPr>
        <w:ind w:left="720" w:hanging="360"/>
        <w:contextualSpacing w:val="1"/>
        <w:rPr>
          <w:u w:val="none"/>
        </w:rPr>
      </w:pPr>
      <w:r w:rsidDel="00000000" w:rsidR="00000000" w:rsidRPr="00000000">
        <w:rPr>
          <w:rtl w:val="0"/>
        </w:rPr>
        <w:t xml:space="preserve">int side</w:t>
      </w:r>
    </w:p>
    <w:p w:rsidR="00000000" w:rsidDel="00000000" w:rsidP="00000000" w:rsidRDefault="00000000" w:rsidRPr="00000000" w14:paraId="00000021">
      <w:pPr>
        <w:numPr>
          <w:ilvl w:val="0"/>
          <w:numId w:val="3"/>
        </w:numPr>
        <w:ind w:left="720" w:hanging="360"/>
        <w:contextualSpacing w:val="1"/>
        <w:rPr>
          <w:u w:val="none"/>
        </w:rPr>
      </w:pPr>
      <w:r w:rsidDel="00000000" w:rsidR="00000000" w:rsidRPr="00000000">
        <w:rPr>
          <w:rtl w:val="0"/>
        </w:rPr>
        <w:t xml:space="preserve">int effectID</w:t>
      </w:r>
    </w:p>
    <w:p w:rsidR="00000000" w:rsidDel="00000000" w:rsidP="00000000" w:rsidRDefault="00000000" w:rsidRPr="00000000" w14:paraId="00000022">
      <w:pPr>
        <w:numPr>
          <w:ilvl w:val="0"/>
          <w:numId w:val="3"/>
        </w:numPr>
        <w:ind w:left="720" w:hanging="360"/>
        <w:contextualSpacing w:val="1"/>
        <w:rPr>
          <w:u w:val="none"/>
        </w:rPr>
      </w:pPr>
      <w:r w:rsidDel="00000000" w:rsidR="00000000" w:rsidRPr="00000000">
        <w:rPr>
          <w:rtl w:val="0"/>
        </w:rPr>
        <w:t xml:space="preserve">boolean specialCard</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i w:val="1"/>
        </w:rPr>
      </w:pPr>
      <w:r w:rsidDel="00000000" w:rsidR="00000000" w:rsidRPr="00000000">
        <w:rPr>
          <w:rtl w:val="0"/>
        </w:rPr>
        <w:t xml:space="preserve">ScoringCard – extends Card: </w:t>
      </w:r>
      <w:r w:rsidDel="00000000" w:rsidR="00000000" w:rsidRPr="00000000">
        <w:rPr>
          <w:i w:val="1"/>
          <w:rtl w:val="0"/>
        </w:rPr>
        <w:t xml:space="preserve">Scoring Card is a subset of card, but it has only one function, to change the Victory Points ticker. This is why it has its own class.</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3"/>
        </w:numPr>
        <w:ind w:left="720" w:hanging="360"/>
        <w:contextualSpacing w:val="1"/>
        <w:rPr>
          <w:u w:val="none"/>
        </w:rPr>
      </w:pPr>
      <w:r w:rsidDel="00000000" w:rsidR="00000000" w:rsidRPr="00000000">
        <w:rPr>
          <w:rtl w:val="0"/>
        </w:rPr>
        <w:t xml:space="preserve">specialEffect(int ID)</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i w:val="1"/>
        </w:rPr>
      </w:pPr>
      <w:r w:rsidDel="00000000" w:rsidR="00000000" w:rsidRPr="00000000">
        <w:rPr>
          <w:rtl w:val="0"/>
        </w:rPr>
        <w:t xml:space="preserve">Player: </w:t>
      </w:r>
      <w:r w:rsidDel="00000000" w:rsidR="00000000" w:rsidRPr="00000000">
        <w:rPr>
          <w:i w:val="1"/>
          <w:rtl w:val="0"/>
        </w:rPr>
        <w:t xml:space="preserve">This is the player, it has a hand to hold cards, and an Enum to determine the side (USA&lt; USSR), and a method to playCard.</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numPr>
          <w:ilvl w:val="0"/>
          <w:numId w:val="3"/>
        </w:numPr>
        <w:ind w:left="720" w:hanging="360"/>
        <w:contextualSpacing w:val="1"/>
        <w:rPr>
          <w:u w:val="none"/>
        </w:rPr>
      </w:pPr>
      <w:r w:rsidDel="00000000" w:rsidR="00000000" w:rsidRPr="00000000">
        <w:rPr>
          <w:rtl w:val="0"/>
        </w:rPr>
        <w:t xml:space="preserve">ArrayList&lt;Card&gt; hand</w:t>
      </w:r>
    </w:p>
    <w:p w:rsidR="00000000" w:rsidDel="00000000" w:rsidP="00000000" w:rsidRDefault="00000000" w:rsidRPr="00000000" w14:paraId="0000002B">
      <w:pPr>
        <w:numPr>
          <w:ilvl w:val="0"/>
          <w:numId w:val="3"/>
        </w:numPr>
        <w:ind w:left="720" w:hanging="360"/>
        <w:contextualSpacing w:val="1"/>
        <w:rPr>
          <w:u w:val="none"/>
        </w:rPr>
      </w:pPr>
      <w:r w:rsidDel="00000000" w:rsidR="00000000" w:rsidRPr="00000000">
        <w:rPr>
          <w:rtl w:val="0"/>
        </w:rPr>
        <w:t xml:space="preserve">Enum sideID</w:t>
      </w:r>
    </w:p>
    <w:p w:rsidR="00000000" w:rsidDel="00000000" w:rsidP="00000000" w:rsidRDefault="00000000" w:rsidRPr="00000000" w14:paraId="0000002C">
      <w:pPr>
        <w:numPr>
          <w:ilvl w:val="0"/>
          <w:numId w:val="3"/>
        </w:numPr>
        <w:ind w:left="720" w:hanging="360"/>
        <w:contextualSpacing w:val="1"/>
        <w:rPr>
          <w:u w:val="none"/>
        </w:rPr>
      </w:pPr>
      <w:r w:rsidDel="00000000" w:rsidR="00000000" w:rsidRPr="00000000">
        <w:rPr>
          <w:rtl w:val="0"/>
        </w:rPr>
        <w:t xml:space="preserve">playCard()</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i w:val="1"/>
        </w:rPr>
      </w:pPr>
      <w:r w:rsidDel="00000000" w:rsidR="00000000" w:rsidRPr="00000000">
        <w:rPr>
          <w:rtl w:val="0"/>
        </w:rPr>
        <w:t xml:space="preserve">Country: </w:t>
      </w:r>
      <w:r w:rsidDel="00000000" w:rsidR="00000000" w:rsidRPr="00000000">
        <w:rPr>
          <w:i w:val="1"/>
          <w:rtl w:val="0"/>
        </w:rPr>
        <w:t xml:space="preserve">Mostly just a holder of values.  It has a name, stability number, tallies of US and USSR influence, knowledge of whether its a battleground or not, an Enum to determine what continents it is a part of, and a method to change the US and USSR influence.  Will be filled via a .csv sheet.</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numPr>
          <w:ilvl w:val="0"/>
          <w:numId w:val="3"/>
        </w:numPr>
        <w:ind w:left="720" w:hanging="360"/>
        <w:contextualSpacing w:val="1"/>
        <w:rPr>
          <w:u w:val="none"/>
        </w:rPr>
      </w:pPr>
      <w:r w:rsidDel="00000000" w:rsidR="00000000" w:rsidRPr="00000000">
        <w:rPr>
          <w:rtl w:val="0"/>
        </w:rPr>
        <w:t xml:space="preserve">String name</w:t>
      </w:r>
    </w:p>
    <w:p w:rsidR="00000000" w:rsidDel="00000000" w:rsidP="00000000" w:rsidRDefault="00000000" w:rsidRPr="00000000" w14:paraId="00000031">
      <w:pPr>
        <w:numPr>
          <w:ilvl w:val="0"/>
          <w:numId w:val="3"/>
        </w:numPr>
        <w:ind w:left="720" w:hanging="360"/>
        <w:contextualSpacing w:val="1"/>
        <w:rPr>
          <w:u w:val="none"/>
        </w:rPr>
      </w:pPr>
      <w:r w:rsidDel="00000000" w:rsidR="00000000" w:rsidRPr="00000000">
        <w:rPr>
          <w:rtl w:val="0"/>
        </w:rPr>
        <w:t xml:space="preserve">int stabilityNum</w:t>
      </w:r>
    </w:p>
    <w:p w:rsidR="00000000" w:rsidDel="00000000" w:rsidP="00000000" w:rsidRDefault="00000000" w:rsidRPr="00000000" w14:paraId="00000032">
      <w:pPr>
        <w:numPr>
          <w:ilvl w:val="0"/>
          <w:numId w:val="3"/>
        </w:numPr>
        <w:ind w:left="720" w:hanging="360"/>
        <w:contextualSpacing w:val="1"/>
        <w:rPr>
          <w:u w:val="none"/>
        </w:rPr>
      </w:pPr>
      <w:r w:rsidDel="00000000" w:rsidR="00000000" w:rsidRPr="00000000">
        <w:rPr>
          <w:rtl w:val="0"/>
        </w:rPr>
        <w:t xml:space="preserve">int USInfluence</w:t>
      </w:r>
    </w:p>
    <w:p w:rsidR="00000000" w:rsidDel="00000000" w:rsidP="00000000" w:rsidRDefault="00000000" w:rsidRPr="00000000" w14:paraId="00000033">
      <w:pPr>
        <w:numPr>
          <w:ilvl w:val="0"/>
          <w:numId w:val="3"/>
        </w:numPr>
        <w:ind w:left="720" w:hanging="360"/>
        <w:contextualSpacing w:val="1"/>
        <w:rPr>
          <w:u w:val="none"/>
        </w:rPr>
      </w:pPr>
      <w:r w:rsidDel="00000000" w:rsidR="00000000" w:rsidRPr="00000000">
        <w:rPr>
          <w:rtl w:val="0"/>
        </w:rPr>
        <w:t xml:space="preserve">int USSRInfluence</w:t>
      </w:r>
    </w:p>
    <w:p w:rsidR="00000000" w:rsidDel="00000000" w:rsidP="00000000" w:rsidRDefault="00000000" w:rsidRPr="00000000" w14:paraId="00000034">
      <w:pPr>
        <w:numPr>
          <w:ilvl w:val="0"/>
          <w:numId w:val="3"/>
        </w:numPr>
        <w:ind w:left="720" w:hanging="360"/>
        <w:contextualSpacing w:val="1"/>
        <w:rPr>
          <w:u w:val="none"/>
        </w:rPr>
      </w:pPr>
      <w:r w:rsidDel="00000000" w:rsidR="00000000" w:rsidRPr="00000000">
        <w:rPr>
          <w:rtl w:val="0"/>
        </w:rPr>
        <w:t xml:space="preserve">boolean battleground</w:t>
      </w:r>
    </w:p>
    <w:p w:rsidR="00000000" w:rsidDel="00000000" w:rsidP="00000000" w:rsidRDefault="00000000" w:rsidRPr="00000000" w14:paraId="00000035">
      <w:pPr>
        <w:numPr>
          <w:ilvl w:val="0"/>
          <w:numId w:val="3"/>
        </w:numPr>
        <w:ind w:left="720" w:hanging="360"/>
        <w:contextualSpacing w:val="1"/>
        <w:rPr>
          <w:u w:val="none"/>
        </w:rPr>
      </w:pPr>
      <w:r w:rsidDel="00000000" w:rsidR="00000000" w:rsidRPr="00000000">
        <w:rPr>
          <w:rtl w:val="0"/>
        </w:rPr>
        <w:t xml:space="preserve">modifyInfluence(int value, Enum side)</w:t>
      </w:r>
    </w:p>
    <w:p w:rsidR="00000000" w:rsidDel="00000000" w:rsidP="00000000" w:rsidRDefault="00000000" w:rsidRPr="00000000" w14:paraId="00000036">
      <w:pPr>
        <w:numPr>
          <w:ilvl w:val="0"/>
          <w:numId w:val="3"/>
        </w:numPr>
        <w:ind w:left="720" w:hanging="360"/>
        <w:contextualSpacing w:val="1"/>
        <w:rPr>
          <w:u w:val="none"/>
        </w:rPr>
      </w:pPr>
      <w:r w:rsidDel="00000000" w:rsidR="00000000" w:rsidRPr="00000000">
        <w:rPr>
          <w:rtl w:val="0"/>
        </w:rPr>
        <w:t xml:space="preserve">ArrayList&lt;Enum&gt; continents</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i w:val="1"/>
        </w:rPr>
      </w:pPr>
      <w:r w:rsidDel="00000000" w:rsidR="00000000" w:rsidRPr="00000000">
        <w:rPr>
          <w:rtl w:val="0"/>
        </w:rPr>
        <w:t xml:space="preserve">Board: </w:t>
      </w:r>
      <w:r w:rsidDel="00000000" w:rsidR="00000000" w:rsidRPr="00000000">
        <w:rPr>
          <w:i w:val="1"/>
          <w:rtl w:val="0"/>
        </w:rPr>
        <w:t xml:space="preserve">Holds all game elements in one class.  The setup method places all the default information and initializes all of the variable.  This includes the reading and setting of all card and countries.  Also tracks current turn, action round, victory points, defcon, and hold the methods to place influence, roll a coup, and roll a realignment.</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numPr>
          <w:ilvl w:val="0"/>
          <w:numId w:val="5"/>
        </w:numPr>
        <w:ind w:left="720" w:hanging="360"/>
        <w:contextualSpacing w:val="1"/>
        <w:rPr>
          <w:u w:val="none"/>
        </w:rPr>
      </w:pPr>
      <w:r w:rsidDel="00000000" w:rsidR="00000000" w:rsidRPr="00000000">
        <w:rPr>
          <w:rtl w:val="0"/>
        </w:rPr>
        <w:t xml:space="preserve">ArrayList&lt;Card&gt; deck</w:t>
      </w:r>
    </w:p>
    <w:p w:rsidR="00000000" w:rsidDel="00000000" w:rsidP="00000000" w:rsidRDefault="00000000" w:rsidRPr="00000000" w14:paraId="0000003B">
      <w:pPr>
        <w:numPr>
          <w:ilvl w:val="0"/>
          <w:numId w:val="5"/>
        </w:numPr>
        <w:ind w:left="720" w:hanging="360"/>
        <w:contextualSpacing w:val="1"/>
        <w:rPr>
          <w:u w:val="none"/>
        </w:rPr>
      </w:pPr>
      <w:r w:rsidDel="00000000" w:rsidR="00000000" w:rsidRPr="00000000">
        <w:rPr>
          <w:rtl w:val="0"/>
        </w:rPr>
        <w:t xml:space="preserve">ArrayList&lt;Card&gt; discard</w:t>
      </w:r>
    </w:p>
    <w:p w:rsidR="00000000" w:rsidDel="00000000" w:rsidP="00000000" w:rsidRDefault="00000000" w:rsidRPr="00000000" w14:paraId="0000003C">
      <w:pPr>
        <w:numPr>
          <w:ilvl w:val="0"/>
          <w:numId w:val="5"/>
        </w:numPr>
        <w:ind w:left="720" w:hanging="360"/>
        <w:contextualSpacing w:val="1"/>
        <w:rPr>
          <w:u w:val="none"/>
        </w:rPr>
      </w:pPr>
      <w:r w:rsidDel="00000000" w:rsidR="00000000" w:rsidRPr="00000000">
        <w:rPr>
          <w:rtl w:val="0"/>
        </w:rPr>
        <w:t xml:space="preserve">int turn</w:t>
      </w:r>
    </w:p>
    <w:p w:rsidR="00000000" w:rsidDel="00000000" w:rsidP="00000000" w:rsidRDefault="00000000" w:rsidRPr="00000000" w14:paraId="0000003D">
      <w:pPr>
        <w:numPr>
          <w:ilvl w:val="0"/>
          <w:numId w:val="5"/>
        </w:numPr>
        <w:ind w:left="720" w:hanging="360"/>
        <w:contextualSpacing w:val="1"/>
        <w:rPr>
          <w:u w:val="none"/>
        </w:rPr>
      </w:pPr>
      <w:r w:rsidDel="00000000" w:rsidR="00000000" w:rsidRPr="00000000">
        <w:rPr>
          <w:rtl w:val="0"/>
        </w:rPr>
        <w:t xml:space="preserve">int actionRound</w:t>
      </w:r>
    </w:p>
    <w:p w:rsidR="00000000" w:rsidDel="00000000" w:rsidP="00000000" w:rsidRDefault="00000000" w:rsidRPr="00000000" w14:paraId="0000003E">
      <w:pPr>
        <w:numPr>
          <w:ilvl w:val="0"/>
          <w:numId w:val="5"/>
        </w:numPr>
        <w:ind w:left="720" w:hanging="360"/>
        <w:contextualSpacing w:val="1"/>
        <w:rPr>
          <w:u w:val="none"/>
        </w:rPr>
      </w:pPr>
      <w:r w:rsidDel="00000000" w:rsidR="00000000" w:rsidRPr="00000000">
        <w:rPr>
          <w:rtl w:val="0"/>
        </w:rPr>
        <w:t xml:space="preserve">int victoryPoints</w:t>
      </w:r>
    </w:p>
    <w:p w:rsidR="00000000" w:rsidDel="00000000" w:rsidP="00000000" w:rsidRDefault="00000000" w:rsidRPr="00000000" w14:paraId="0000003F">
      <w:pPr>
        <w:numPr>
          <w:ilvl w:val="0"/>
          <w:numId w:val="5"/>
        </w:numPr>
        <w:ind w:left="720" w:hanging="360"/>
        <w:contextualSpacing w:val="1"/>
        <w:rPr>
          <w:u w:val="none"/>
        </w:rPr>
      </w:pPr>
      <w:r w:rsidDel="00000000" w:rsidR="00000000" w:rsidRPr="00000000">
        <w:rPr>
          <w:rtl w:val="0"/>
        </w:rPr>
        <w:t xml:space="preserve">int defcon</w:t>
      </w:r>
    </w:p>
    <w:p w:rsidR="00000000" w:rsidDel="00000000" w:rsidP="00000000" w:rsidRDefault="00000000" w:rsidRPr="00000000" w14:paraId="00000040">
      <w:pPr>
        <w:numPr>
          <w:ilvl w:val="0"/>
          <w:numId w:val="5"/>
        </w:numPr>
        <w:ind w:left="720" w:hanging="360"/>
        <w:contextualSpacing w:val="1"/>
        <w:rPr>
          <w:u w:val="none"/>
        </w:rPr>
      </w:pPr>
      <w:r w:rsidDel="00000000" w:rsidR="00000000" w:rsidRPr="00000000">
        <w:rPr>
          <w:rtl w:val="0"/>
        </w:rPr>
        <w:t xml:space="preserve">int USMilitaryOps</w:t>
      </w:r>
    </w:p>
    <w:p w:rsidR="00000000" w:rsidDel="00000000" w:rsidP="00000000" w:rsidRDefault="00000000" w:rsidRPr="00000000" w14:paraId="00000041">
      <w:pPr>
        <w:numPr>
          <w:ilvl w:val="0"/>
          <w:numId w:val="5"/>
        </w:numPr>
        <w:ind w:left="720" w:hanging="360"/>
        <w:contextualSpacing w:val="1"/>
        <w:rPr>
          <w:u w:val="none"/>
        </w:rPr>
      </w:pPr>
      <w:r w:rsidDel="00000000" w:rsidR="00000000" w:rsidRPr="00000000">
        <w:rPr>
          <w:rtl w:val="0"/>
        </w:rPr>
        <w:t xml:space="preserve">int USSRMilitaryOps</w:t>
      </w:r>
    </w:p>
    <w:p w:rsidR="00000000" w:rsidDel="00000000" w:rsidP="00000000" w:rsidRDefault="00000000" w:rsidRPr="00000000" w14:paraId="00000042">
      <w:pPr>
        <w:numPr>
          <w:ilvl w:val="0"/>
          <w:numId w:val="5"/>
        </w:numPr>
        <w:ind w:left="720" w:hanging="360"/>
        <w:contextualSpacing w:val="1"/>
        <w:rPr>
          <w:u w:val="none"/>
        </w:rPr>
      </w:pPr>
      <w:r w:rsidDel="00000000" w:rsidR="00000000" w:rsidRPr="00000000">
        <w:rPr>
          <w:rtl w:val="0"/>
        </w:rPr>
        <w:t xml:space="preserve">placeInfluence(Enum side, Country cont, int value)</w:t>
      </w:r>
    </w:p>
    <w:p w:rsidR="00000000" w:rsidDel="00000000" w:rsidP="00000000" w:rsidRDefault="00000000" w:rsidRPr="00000000" w14:paraId="00000043">
      <w:pPr>
        <w:numPr>
          <w:ilvl w:val="0"/>
          <w:numId w:val="5"/>
        </w:numPr>
        <w:ind w:left="720" w:hanging="360"/>
        <w:contextualSpacing w:val="1"/>
        <w:rPr>
          <w:u w:val="none"/>
        </w:rPr>
      </w:pPr>
      <w:r w:rsidDel="00000000" w:rsidR="00000000" w:rsidRPr="00000000">
        <w:rPr>
          <w:rtl w:val="0"/>
        </w:rPr>
        <w:t xml:space="preserve">rollCoup(Country cont, int value)</w:t>
      </w:r>
    </w:p>
    <w:p w:rsidR="00000000" w:rsidDel="00000000" w:rsidP="00000000" w:rsidRDefault="00000000" w:rsidRPr="00000000" w14:paraId="00000044">
      <w:pPr>
        <w:numPr>
          <w:ilvl w:val="0"/>
          <w:numId w:val="5"/>
        </w:numPr>
        <w:ind w:left="720" w:hanging="360"/>
        <w:contextualSpacing w:val="1"/>
        <w:rPr>
          <w:u w:val="none"/>
        </w:rPr>
      </w:pPr>
      <w:r w:rsidDel="00000000" w:rsidR="00000000" w:rsidRPr="00000000">
        <w:rPr>
          <w:rtl w:val="0"/>
        </w:rPr>
        <w:t xml:space="preserve">rollRealignment(Country cont, int Value)</w:t>
      </w:r>
    </w:p>
    <w:p w:rsidR="00000000" w:rsidDel="00000000" w:rsidP="00000000" w:rsidRDefault="00000000" w:rsidRPr="00000000" w14:paraId="00000045">
      <w:pPr>
        <w:numPr>
          <w:ilvl w:val="0"/>
          <w:numId w:val="5"/>
        </w:numPr>
        <w:ind w:left="720" w:hanging="360"/>
        <w:contextualSpacing w:val="1"/>
        <w:rPr>
          <w:u w:val="none"/>
        </w:rPr>
      </w:pPr>
      <w:r w:rsidDel="00000000" w:rsidR="00000000" w:rsidRPr="00000000">
        <w:rPr>
          <w:rtl w:val="0"/>
        </w:rPr>
        <w:t xml:space="preserve">setup()</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i w:val="1"/>
        </w:rPr>
      </w:pPr>
      <w:r w:rsidDel="00000000" w:rsidR="00000000" w:rsidRPr="00000000">
        <w:rPr>
          <w:rtl w:val="0"/>
        </w:rPr>
        <w:t xml:space="preserve">Effects – Static: </w:t>
      </w:r>
      <w:r w:rsidDel="00000000" w:rsidR="00000000" w:rsidRPr="00000000">
        <w:rPr>
          <w:i w:val="1"/>
          <w:rtl w:val="0"/>
        </w:rPr>
        <w:t xml:space="preserve">A static method that just holds a large switch statement or if/else statement.  One for cards and one for score cards.  Determines the card effect to be acted by the effect id of the card.</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numPr>
          <w:ilvl w:val="0"/>
          <w:numId w:val="2"/>
        </w:numPr>
        <w:ind w:left="720" w:hanging="360"/>
        <w:contextualSpacing w:val="1"/>
        <w:rPr>
          <w:u w:val="none"/>
        </w:rPr>
      </w:pPr>
      <w:r w:rsidDel="00000000" w:rsidR="00000000" w:rsidRPr="00000000">
        <w:rPr>
          <w:rtl w:val="0"/>
        </w:rPr>
        <w:t xml:space="preserve">getEffect(int ID)</w:t>
      </w:r>
    </w:p>
    <w:p w:rsidR="00000000" w:rsidDel="00000000" w:rsidP="00000000" w:rsidRDefault="00000000" w:rsidRPr="00000000" w14:paraId="0000004A">
      <w:pPr>
        <w:numPr>
          <w:ilvl w:val="0"/>
          <w:numId w:val="2"/>
        </w:numPr>
        <w:ind w:left="720" w:hanging="360"/>
        <w:contextualSpacing w:val="1"/>
        <w:rPr>
          <w:u w:val="none"/>
        </w:rPr>
      </w:pPr>
      <w:r w:rsidDel="00000000" w:rsidR="00000000" w:rsidRPr="00000000">
        <w:rPr>
          <w:rtl w:val="0"/>
        </w:rPr>
        <w:t xml:space="preserve">getScoringEffect(int ID)</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contextualSpacing w:val="0"/>
        <w:rPr>
          <w:i w:val="1"/>
        </w:rPr>
      </w:pPr>
      <w:r w:rsidDel="00000000" w:rsidR="00000000" w:rsidRPr="00000000">
        <w:rPr>
          <w:rtl w:val="0"/>
        </w:rPr>
        <w:t xml:space="preserve">Controller: </w:t>
      </w:r>
      <w:r w:rsidDel="00000000" w:rsidR="00000000" w:rsidRPr="00000000">
        <w:rPr>
          <w:i w:val="1"/>
          <w:rtl w:val="0"/>
        </w:rPr>
        <w:t xml:space="preserve">Launches the game.  Creates and initializes the board.  Checks to see if the game should end.  Determines the winner.  Updates the UI, with the UI able to change depending on need.  Determines what player should play next.</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numPr>
          <w:ilvl w:val="0"/>
          <w:numId w:val="2"/>
        </w:numPr>
        <w:ind w:left="720" w:hanging="360"/>
        <w:contextualSpacing w:val="1"/>
        <w:rPr>
          <w:u w:val="none"/>
        </w:rPr>
      </w:pPr>
      <w:r w:rsidDel="00000000" w:rsidR="00000000" w:rsidRPr="00000000">
        <w:rPr>
          <w:rtl w:val="0"/>
        </w:rPr>
        <w:t xml:space="preserve">main(String[] args)</w:t>
      </w:r>
    </w:p>
    <w:p w:rsidR="00000000" w:rsidDel="00000000" w:rsidP="00000000" w:rsidRDefault="00000000" w:rsidRPr="00000000" w14:paraId="0000004F">
      <w:pPr>
        <w:numPr>
          <w:ilvl w:val="0"/>
          <w:numId w:val="2"/>
        </w:numPr>
        <w:ind w:left="720" w:hanging="360"/>
        <w:contextualSpacing w:val="1"/>
        <w:rPr>
          <w:u w:val="none"/>
        </w:rPr>
      </w:pPr>
      <w:r w:rsidDel="00000000" w:rsidR="00000000" w:rsidRPr="00000000">
        <w:rPr>
          <w:rtl w:val="0"/>
        </w:rPr>
        <w:t xml:space="preserve">initialize(Board b)</w:t>
      </w:r>
    </w:p>
    <w:p w:rsidR="00000000" w:rsidDel="00000000" w:rsidP="00000000" w:rsidRDefault="00000000" w:rsidRPr="00000000" w14:paraId="00000050">
      <w:pPr>
        <w:numPr>
          <w:ilvl w:val="0"/>
          <w:numId w:val="2"/>
        </w:numPr>
        <w:ind w:left="720" w:hanging="360"/>
        <w:contextualSpacing w:val="1"/>
        <w:rPr>
          <w:u w:val="none"/>
        </w:rPr>
      </w:pPr>
      <w:r w:rsidDel="00000000" w:rsidR="00000000" w:rsidRPr="00000000">
        <w:rPr>
          <w:rtl w:val="0"/>
        </w:rPr>
        <w:t xml:space="preserve">gameEnd(Board b)</w:t>
      </w:r>
    </w:p>
    <w:p w:rsidR="00000000" w:rsidDel="00000000" w:rsidP="00000000" w:rsidRDefault="00000000" w:rsidRPr="00000000" w14:paraId="00000051">
      <w:pPr>
        <w:numPr>
          <w:ilvl w:val="0"/>
          <w:numId w:val="2"/>
        </w:numPr>
        <w:ind w:left="720" w:hanging="360"/>
        <w:contextualSpacing w:val="1"/>
        <w:rPr>
          <w:u w:val="none"/>
        </w:rPr>
      </w:pPr>
      <w:r w:rsidDel="00000000" w:rsidR="00000000" w:rsidRPr="00000000">
        <w:rPr>
          <w:rtl w:val="0"/>
        </w:rPr>
        <w:t xml:space="preserve">getVictor(Board b)</w:t>
      </w:r>
    </w:p>
    <w:p w:rsidR="00000000" w:rsidDel="00000000" w:rsidP="00000000" w:rsidRDefault="00000000" w:rsidRPr="00000000" w14:paraId="00000052">
      <w:pPr>
        <w:numPr>
          <w:ilvl w:val="0"/>
          <w:numId w:val="2"/>
        </w:numPr>
        <w:ind w:left="720" w:hanging="360"/>
        <w:contextualSpacing w:val="1"/>
        <w:rPr>
          <w:u w:val="none"/>
        </w:rPr>
      </w:pPr>
      <w:r w:rsidDel="00000000" w:rsidR="00000000" w:rsidRPr="00000000">
        <w:rPr>
          <w:rtl w:val="0"/>
        </w:rPr>
        <w:t xml:space="preserve">updateUI(Board b)</w:t>
      </w:r>
    </w:p>
    <w:p w:rsidR="00000000" w:rsidDel="00000000" w:rsidP="00000000" w:rsidRDefault="00000000" w:rsidRPr="00000000" w14:paraId="00000053">
      <w:pPr>
        <w:numPr>
          <w:ilvl w:val="0"/>
          <w:numId w:val="2"/>
        </w:numPr>
        <w:ind w:left="720" w:hanging="360"/>
        <w:contextualSpacing w:val="1"/>
        <w:rPr>
          <w:u w:val="none"/>
        </w:rPr>
      </w:pPr>
      <w:r w:rsidDel="00000000" w:rsidR="00000000" w:rsidRPr="00000000">
        <w:rPr>
          <w:rtl w:val="0"/>
        </w:rPr>
        <w:t xml:space="preserve">playerTurn(Board b)</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i w:val="1"/>
        </w:rPr>
      </w:pPr>
      <w:r w:rsidDel="00000000" w:rsidR="00000000" w:rsidRPr="00000000">
        <w:rPr>
          <w:rtl w:val="0"/>
        </w:rPr>
        <w:t xml:space="preserve">UICore - Interface:</w:t>
      </w:r>
      <w:r w:rsidDel="00000000" w:rsidR="00000000" w:rsidRPr="00000000">
        <w:rPr>
          <w:i w:val="1"/>
          <w:rtl w:val="0"/>
        </w:rPr>
        <w:t xml:space="preserve"> This is the interface for all graphical interfaces.  WIll have a Board object that points to the actual board.  updateBoard(Board b) will use a board to update all the information inside the UI and prepare it for output.  updateUI() will output the UI.</w:t>
      </w:r>
    </w:p>
    <w:p w:rsidR="00000000" w:rsidDel="00000000" w:rsidP="00000000" w:rsidRDefault="00000000" w:rsidRPr="00000000" w14:paraId="00000056">
      <w:pPr>
        <w:contextualSpacing w:val="0"/>
        <w:rPr>
          <w:i w:val="1"/>
        </w:rPr>
      </w:pPr>
      <w:r w:rsidDel="00000000" w:rsidR="00000000" w:rsidRPr="00000000">
        <w:rPr>
          <w:rtl w:val="0"/>
        </w:rPr>
      </w:r>
    </w:p>
    <w:p w:rsidR="00000000" w:rsidDel="00000000" w:rsidP="00000000" w:rsidRDefault="00000000" w:rsidRPr="00000000" w14:paraId="00000057">
      <w:pPr>
        <w:numPr>
          <w:ilvl w:val="0"/>
          <w:numId w:val="4"/>
        </w:numPr>
        <w:ind w:left="720" w:hanging="360"/>
        <w:contextualSpacing w:val="1"/>
        <w:rPr>
          <w:u w:val="none"/>
        </w:rPr>
      </w:pPr>
      <w:r w:rsidDel="00000000" w:rsidR="00000000" w:rsidRPr="00000000">
        <w:rPr>
          <w:rtl w:val="0"/>
        </w:rPr>
        <w:t xml:space="preserve">Board currentBoard</w:t>
      </w:r>
    </w:p>
    <w:p w:rsidR="00000000" w:rsidDel="00000000" w:rsidP="00000000" w:rsidRDefault="00000000" w:rsidRPr="00000000" w14:paraId="00000058">
      <w:pPr>
        <w:numPr>
          <w:ilvl w:val="0"/>
          <w:numId w:val="4"/>
        </w:numPr>
        <w:ind w:left="720" w:hanging="360"/>
        <w:contextualSpacing w:val="1"/>
        <w:rPr>
          <w:u w:val="none"/>
        </w:rPr>
      </w:pPr>
      <w:r w:rsidDel="00000000" w:rsidR="00000000" w:rsidRPr="00000000">
        <w:rPr>
          <w:rtl w:val="0"/>
        </w:rPr>
        <w:t xml:space="preserve">updateBoard(Board b)</w:t>
      </w:r>
    </w:p>
    <w:p w:rsidR="00000000" w:rsidDel="00000000" w:rsidP="00000000" w:rsidRDefault="00000000" w:rsidRPr="00000000" w14:paraId="00000059">
      <w:pPr>
        <w:numPr>
          <w:ilvl w:val="0"/>
          <w:numId w:val="4"/>
        </w:numPr>
        <w:ind w:left="720" w:hanging="360"/>
        <w:contextualSpacing w:val="1"/>
        <w:rPr>
          <w:u w:val="none"/>
        </w:rPr>
      </w:pPr>
      <w:r w:rsidDel="00000000" w:rsidR="00000000" w:rsidRPr="00000000">
        <w:rPr>
          <w:rtl w:val="0"/>
        </w:rPr>
        <w:t xml:space="preserve">updateUI()</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UIText - extends UICore: </w:t>
      </w:r>
      <w:r w:rsidDel="00000000" w:rsidR="00000000" w:rsidRPr="00000000">
        <w:rPr>
          <w:i w:val="1"/>
          <w:rtl w:val="0"/>
        </w:rPr>
        <w:t xml:space="preserve">This is the text based implementation of the game.  It will only output diagnostic data and basic game functions to the terminal</w:t>
      </w:r>
      <w:r w:rsidDel="00000000" w:rsidR="00000000" w:rsidRPr="00000000">
        <w:rPr>
          <w:rtl w:val="0"/>
        </w:rPr>
        <w:t xml:space="preserve">.  Ex:</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rFonts w:ascii="Consolas" w:cs="Consolas" w:eastAsia="Consolas" w:hAnsi="Consolas"/>
        </w:rPr>
      </w:pPr>
      <w:r w:rsidDel="00000000" w:rsidR="00000000" w:rsidRPr="00000000">
        <w:rPr>
          <w:rFonts w:ascii="Consolas" w:cs="Consolas" w:eastAsia="Consolas" w:hAnsi="Consolas"/>
          <w:rtl w:val="0"/>
        </w:rPr>
        <w:t xml:space="preserve"> GAME STATUS AND INFO</w:t>
      </w:r>
    </w:p>
    <w:p w:rsidR="00000000" w:rsidDel="00000000" w:rsidP="00000000" w:rsidRDefault="00000000" w:rsidRPr="00000000" w14:paraId="0000005E">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5F">
      <w:pPr>
        <w:contextualSpacing w:val="0"/>
        <w:rPr>
          <w:rFonts w:ascii="Consolas" w:cs="Consolas" w:eastAsia="Consolas" w:hAnsi="Consolas"/>
        </w:rPr>
      </w:pPr>
      <w:r w:rsidDel="00000000" w:rsidR="00000000" w:rsidRPr="00000000">
        <w:rPr>
          <w:rFonts w:ascii="Consolas" w:cs="Consolas" w:eastAsia="Consolas" w:hAnsi="Consolas"/>
          <w:rtl w:val="0"/>
        </w:rPr>
        <w:t xml:space="preserve">TURN:2, ACTION ROUND:5</w:t>
      </w:r>
    </w:p>
    <w:p w:rsidR="00000000" w:rsidDel="00000000" w:rsidP="00000000" w:rsidRDefault="00000000" w:rsidRPr="00000000" w14:paraId="00000060">
      <w:pPr>
        <w:contextualSpacing w:val="0"/>
        <w:rPr>
          <w:rFonts w:ascii="Consolas" w:cs="Consolas" w:eastAsia="Consolas" w:hAnsi="Consolas"/>
        </w:rPr>
      </w:pPr>
      <w:r w:rsidDel="00000000" w:rsidR="00000000" w:rsidRPr="00000000">
        <w:rPr>
          <w:rFonts w:ascii="Consolas" w:cs="Consolas" w:eastAsia="Consolas" w:hAnsi="Consolas"/>
          <w:rtl w:val="0"/>
        </w:rPr>
        <w:t xml:space="preserve">REQUIRED MILITARY</w:t>
      </w:r>
    </w:p>
    <w:p w:rsidR="00000000" w:rsidDel="00000000" w:rsidP="00000000" w:rsidRDefault="00000000" w:rsidRPr="00000000" w14:paraId="00000061">
      <w:pPr>
        <w:contextualSpacing w:val="0"/>
        <w:rPr>
          <w:rFonts w:ascii="Consolas" w:cs="Consolas" w:eastAsia="Consolas" w:hAnsi="Consolas"/>
        </w:rPr>
      </w:pPr>
      <w:r w:rsidDel="00000000" w:rsidR="00000000" w:rsidRPr="00000000">
        <w:rPr>
          <w:rFonts w:ascii="Consolas" w:cs="Consolas" w:eastAsia="Consolas" w:hAnsi="Consolas"/>
          <w:rtl w:val="0"/>
        </w:rPr>
        <w:tab/>
        <w:t xml:space="preserve">OPS[0, 0]</w:t>
      </w:r>
    </w:p>
    <w:p w:rsidR="00000000" w:rsidDel="00000000" w:rsidP="00000000" w:rsidRDefault="00000000" w:rsidRPr="00000000" w14:paraId="00000062">
      <w:pPr>
        <w:contextualSpacing w:val="0"/>
        <w:rPr>
          <w:rFonts w:ascii="Consolas" w:cs="Consolas" w:eastAsia="Consolas" w:hAnsi="Consolas"/>
        </w:rPr>
      </w:pPr>
      <w:r w:rsidDel="00000000" w:rsidR="00000000" w:rsidRPr="00000000">
        <w:rPr>
          <w:rFonts w:ascii="Consolas" w:cs="Consolas" w:eastAsia="Consolas" w:hAnsi="Consolas"/>
          <w:rtl w:val="0"/>
        </w:rPr>
        <w:t xml:space="preserve">VICTORY POINTS:-7</w:t>
      </w:r>
    </w:p>
    <w:p w:rsidR="00000000" w:rsidDel="00000000" w:rsidP="00000000" w:rsidRDefault="00000000" w:rsidRPr="00000000" w14:paraId="00000063">
      <w:pPr>
        <w:contextualSpacing w:val="0"/>
        <w:rPr>
          <w:rFonts w:ascii="Consolas" w:cs="Consolas" w:eastAsia="Consolas" w:hAnsi="Consolas"/>
        </w:rPr>
      </w:pPr>
      <w:r w:rsidDel="00000000" w:rsidR="00000000" w:rsidRPr="00000000">
        <w:rPr>
          <w:rFonts w:ascii="Consolas" w:cs="Consolas" w:eastAsia="Consolas" w:hAnsi="Consolas"/>
          <w:rtl w:val="0"/>
        </w:rPr>
        <w:t xml:space="preserve">DEFCON:5</w:t>
      </w:r>
    </w:p>
    <w:p w:rsidR="00000000" w:rsidDel="00000000" w:rsidP="00000000" w:rsidRDefault="00000000" w:rsidRPr="00000000" w14:paraId="00000064">
      <w:pPr>
        <w:contextualSpacing w:val="0"/>
        <w:rPr>
          <w:rFonts w:ascii="Consolas" w:cs="Consolas" w:eastAsia="Consolas" w:hAnsi="Consolas"/>
        </w:rPr>
      </w:pPr>
      <w:r w:rsidDel="00000000" w:rsidR="00000000" w:rsidRPr="00000000">
        <w:rPr>
          <w:rFonts w:ascii="Consolas" w:cs="Consolas" w:eastAsia="Consolas" w:hAnsi="Consolas"/>
          <w:rtl w:val="0"/>
        </w:rPr>
        <w:t xml:space="preserve">CURRENT PLAYER:USSR</w:t>
      </w:r>
    </w:p>
    <w:p w:rsidR="00000000" w:rsidDel="00000000" w:rsidP="00000000" w:rsidRDefault="00000000" w:rsidRPr="00000000" w14:paraId="00000065">
      <w:pPr>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66">
      <w:pPr>
        <w:contextualSpacing w:val="0"/>
        <w:rPr>
          <w:rFonts w:ascii="Consolas" w:cs="Consolas" w:eastAsia="Consolas" w:hAnsi="Consolas"/>
        </w:rPr>
      </w:pPr>
      <w:r w:rsidDel="00000000" w:rsidR="00000000" w:rsidRPr="00000000">
        <w:rPr>
          <w:rFonts w:ascii="Consolas" w:cs="Consolas" w:eastAsia="Consolas" w:hAnsi="Consolas"/>
          <w:rtl w:val="0"/>
        </w:rPr>
        <w:t xml:space="preserve">ISO_ISO_STB_US, RA_INFLU</w:t>
      </w:r>
    </w:p>
    <w:p w:rsidR="00000000" w:rsidDel="00000000" w:rsidP="00000000" w:rsidRDefault="00000000" w:rsidRPr="00000000" w14:paraId="00000067">
      <w:pPr>
        <w:contextualSpacing w:val="0"/>
        <w:rPr>
          <w:rFonts w:ascii="Consolas" w:cs="Consolas" w:eastAsia="Consolas" w:hAnsi="Consolas"/>
        </w:rPr>
      </w:pPr>
      <w:r w:rsidDel="00000000" w:rsidR="00000000" w:rsidRPr="00000000">
        <w:rPr>
          <w:rFonts w:ascii="Consolas" w:cs="Consolas" w:eastAsia="Consolas" w:hAnsi="Consolas"/>
          <w:rtl w:val="0"/>
        </w:rPr>
        <w:t xml:space="preserve">WEE_GBR_[5]_[5, 0]_[USA]</w:t>
        <w:tab/>
        <w:t xml:space="preserve">&lt;- West Europe, United Kingdom, Stability of 5,</w:t>
      </w:r>
    </w:p>
    <w:p w:rsidR="00000000" w:rsidDel="00000000" w:rsidP="00000000" w:rsidRDefault="00000000" w:rsidRPr="00000000" w14:paraId="00000068">
      <w:pPr>
        <w:contextualSpacing w:val="0"/>
        <w:rPr>
          <w:rFonts w:ascii="Consolas" w:cs="Consolas" w:eastAsia="Consolas" w:hAnsi="Consolas"/>
        </w:rPr>
      </w:pPr>
      <w:r w:rsidDel="00000000" w:rsidR="00000000" w:rsidRPr="00000000">
        <w:rPr>
          <w:rFonts w:ascii="Consolas" w:cs="Consolas" w:eastAsia="Consolas" w:hAnsi="Consolas"/>
          <w:rtl w:val="0"/>
        </w:rPr>
        <w:t xml:space="preserve">WEE_FRA_[4]_[4, 0]_[USA]</w:t>
        <w:tab/>
        <w:t xml:space="preserve"> USA influence 5, USSR influence 0, USA Control</w:t>
      </w:r>
    </w:p>
    <w:p w:rsidR="00000000" w:rsidDel="00000000" w:rsidP="00000000" w:rsidRDefault="00000000" w:rsidRPr="00000000" w14:paraId="00000069">
      <w:pPr>
        <w:contextualSpacing w:val="0"/>
        <w:rPr>
          <w:rFonts w:ascii="Consolas" w:cs="Consolas" w:eastAsia="Consolas" w:hAnsi="Consolas"/>
        </w:rPr>
      </w:pPr>
      <w:r w:rsidDel="00000000" w:rsidR="00000000" w:rsidRPr="00000000">
        <w:rPr>
          <w:rFonts w:ascii="Consolas" w:cs="Consolas" w:eastAsia="Consolas" w:hAnsi="Consolas"/>
          <w:rtl w:val="0"/>
        </w:rPr>
        <w:t xml:space="preserve">EEE_DDR_[4]_[0, 4]_[SUN]</w:t>
      </w:r>
    </w:p>
    <w:p w:rsidR="00000000" w:rsidDel="00000000" w:rsidP="00000000" w:rsidRDefault="00000000" w:rsidRPr="00000000" w14:paraId="0000006A">
      <w:pPr>
        <w:contextualSpacing w:val="0"/>
        <w:rPr>
          <w:rFonts w:ascii="Consolas" w:cs="Consolas" w:eastAsia="Consolas" w:hAnsi="Consolas"/>
        </w:rPr>
      </w:pPr>
      <w:r w:rsidDel="00000000" w:rsidR="00000000" w:rsidRPr="00000000">
        <w:rPr>
          <w:rFonts w:ascii="Consolas" w:cs="Consolas" w:eastAsia="Consolas" w:hAnsi="Consolas"/>
          <w:rtl w:val="0"/>
        </w:rPr>
        <w:t xml:space="preserve">WEE_DUE_[4]_[4, 0]_[USA]</w:t>
        <w:tab/>
        <w:t xml:space="preserve">&lt;- West Europe, German Republic, Stability of 4</w:t>
      </w:r>
    </w:p>
    <w:p w:rsidR="00000000" w:rsidDel="00000000" w:rsidP="00000000" w:rsidRDefault="00000000" w:rsidRPr="00000000" w14:paraId="0000006B">
      <w:pPr>
        <w:contextualSpacing w:val="0"/>
        <w:rPr>
          <w:rFonts w:ascii="Consolas" w:cs="Consolas" w:eastAsia="Consolas" w:hAnsi="Consolas"/>
        </w:rPr>
      </w:pPr>
      <w:r w:rsidDel="00000000" w:rsidR="00000000" w:rsidRPr="00000000">
        <w:rPr>
          <w:rFonts w:ascii="Consolas" w:cs="Consolas" w:eastAsia="Consolas" w:hAnsi="Consolas"/>
          <w:rtl w:val="0"/>
        </w:rPr>
        <w:t xml:space="preserve">WEE_BEL_[3]_[0, 0]_[UNK]</w:t>
        <w:tab/>
        <w:t xml:space="preserve"> USA influence 4, USSR influence 0, USA Control</w:t>
      </w:r>
    </w:p>
    <w:p w:rsidR="00000000" w:rsidDel="00000000" w:rsidP="00000000" w:rsidRDefault="00000000" w:rsidRPr="00000000" w14:paraId="0000006C">
      <w:pPr>
        <w:contextualSpacing w:val="0"/>
        <w:rPr>
          <w:rFonts w:ascii="Consolas" w:cs="Consolas" w:eastAsia="Consolas" w:hAnsi="Consolas"/>
        </w:rPr>
      </w:pPr>
      <w:r w:rsidDel="00000000" w:rsidR="00000000" w:rsidRPr="00000000">
        <w:rPr>
          <w:rFonts w:ascii="Consolas" w:cs="Consolas" w:eastAsia="Consolas" w:hAnsi="Consolas"/>
          <w:rtl w:val="0"/>
        </w:rPr>
        <w:t xml:space="preserve">----------USA-----------</w:t>
      </w:r>
    </w:p>
    <w:p w:rsidR="00000000" w:rsidDel="00000000" w:rsidP="00000000" w:rsidRDefault="00000000" w:rsidRPr="00000000" w14:paraId="0000006D">
      <w:pPr>
        <w:contextualSpacing w:val="0"/>
        <w:rPr>
          <w:rFonts w:ascii="Consolas" w:cs="Consolas" w:eastAsia="Consolas" w:hAnsi="Consolas"/>
        </w:rPr>
      </w:pPr>
      <w:r w:rsidDel="00000000" w:rsidR="00000000" w:rsidRPr="00000000">
        <w:rPr>
          <w:rFonts w:ascii="Consolas" w:cs="Consolas" w:eastAsia="Consolas" w:hAnsi="Consolas"/>
          <w:rtl w:val="0"/>
        </w:rPr>
        <w:t xml:space="preserve">CRD_CLS_TYP_VAL_EID</w:t>
      </w:r>
    </w:p>
    <w:p w:rsidR="00000000" w:rsidDel="00000000" w:rsidP="00000000" w:rsidRDefault="00000000" w:rsidRPr="00000000" w14:paraId="0000006E">
      <w:pPr>
        <w:contextualSpacing w:val="0"/>
        <w:rPr>
          <w:rFonts w:ascii="Consolas" w:cs="Consolas" w:eastAsia="Consolas" w:hAnsi="Consolas"/>
        </w:rPr>
      </w:pPr>
      <w:r w:rsidDel="00000000" w:rsidR="00000000" w:rsidRPr="00000000">
        <w:rPr>
          <w:rFonts w:ascii="Consolas" w:cs="Consolas" w:eastAsia="Consolas" w:hAnsi="Consolas"/>
          <w:rtl w:val="0"/>
        </w:rPr>
        <w:t xml:space="preserve">001_TCD_USA_003_001</w:t>
        <w:tab/>
        <w:tab/>
        <w:t xml:space="preserve">&lt;- Card Number 1, It's a TypeCard, It’s a USA </w:t>
      </w:r>
    </w:p>
    <w:p w:rsidR="00000000" w:rsidDel="00000000" w:rsidP="00000000" w:rsidRDefault="00000000" w:rsidRPr="00000000" w14:paraId="0000006F">
      <w:pPr>
        <w:contextualSpacing w:val="0"/>
        <w:rPr>
          <w:rFonts w:ascii="Consolas" w:cs="Consolas" w:eastAsia="Consolas" w:hAnsi="Consolas"/>
        </w:rPr>
      </w:pPr>
      <w:r w:rsidDel="00000000" w:rsidR="00000000" w:rsidRPr="00000000">
        <w:rPr>
          <w:rFonts w:ascii="Consolas" w:cs="Consolas" w:eastAsia="Consolas" w:hAnsi="Consolas"/>
          <w:rtl w:val="0"/>
        </w:rPr>
        <w:t xml:space="preserve">030_TCD_SUN_001_021</w:t>
        <w:tab/>
        <w:tab/>
        <w:t xml:space="preserve"> card, It has a value of 3, Its event ID is 001</w:t>
      </w:r>
    </w:p>
    <w:p w:rsidR="00000000" w:rsidDel="00000000" w:rsidP="00000000" w:rsidRDefault="00000000" w:rsidRPr="00000000" w14:paraId="00000070">
      <w:pPr>
        <w:contextualSpacing w:val="0"/>
        <w:rPr>
          <w:rFonts w:ascii="Consolas" w:cs="Consolas" w:eastAsia="Consolas" w:hAnsi="Consolas"/>
        </w:rPr>
      </w:pPr>
      <w:r w:rsidDel="00000000" w:rsidR="00000000" w:rsidRPr="00000000">
        <w:rPr>
          <w:rFonts w:ascii="Consolas" w:cs="Consolas" w:eastAsia="Consolas" w:hAnsi="Consolas"/>
          <w:rtl w:val="0"/>
        </w:rPr>
        <w:t xml:space="preserve">064_SCD_xxx_xxx_S01</w:t>
      </w:r>
    </w:p>
    <w:p w:rsidR="00000000" w:rsidDel="00000000" w:rsidP="00000000" w:rsidRDefault="00000000" w:rsidRPr="00000000" w14:paraId="00000071">
      <w:pPr>
        <w:contextualSpacing w:val="0"/>
        <w:rPr>
          <w:rFonts w:ascii="Consolas" w:cs="Consolas" w:eastAsia="Consolas" w:hAnsi="Consolas"/>
        </w:rPr>
      </w:pPr>
      <w:r w:rsidDel="00000000" w:rsidR="00000000" w:rsidRPr="00000000">
        <w:rPr>
          <w:rFonts w:ascii="Consolas" w:cs="Consolas" w:eastAsia="Consolas" w:hAnsi="Consolas"/>
          <w:rtl w:val="0"/>
        </w:rPr>
        <w:t xml:space="preserve">051_TCD_UNK_004_043</w:t>
      </w:r>
    </w:p>
    <w:p w:rsidR="00000000" w:rsidDel="00000000" w:rsidP="00000000" w:rsidRDefault="00000000" w:rsidRPr="00000000" w14:paraId="00000072">
      <w:pPr>
        <w:contextualSpacing w:val="0"/>
        <w:rPr>
          <w:rFonts w:ascii="Consolas" w:cs="Consolas" w:eastAsia="Consolas" w:hAnsi="Consolas"/>
        </w:rPr>
      </w:pPr>
      <w:r w:rsidDel="00000000" w:rsidR="00000000" w:rsidRPr="00000000">
        <w:rPr>
          <w:rFonts w:ascii="Consolas" w:cs="Consolas" w:eastAsia="Consolas" w:hAnsi="Consolas"/>
          <w:rtl w:val="0"/>
        </w:rPr>
        <w:t xml:space="preserve">---------USSR-----------</w:t>
      </w:r>
    </w:p>
    <w:p w:rsidR="00000000" w:rsidDel="00000000" w:rsidP="00000000" w:rsidRDefault="00000000" w:rsidRPr="00000000" w14:paraId="00000073">
      <w:pPr>
        <w:contextualSpacing w:val="0"/>
        <w:rPr>
          <w:rFonts w:ascii="Consolas" w:cs="Consolas" w:eastAsia="Consolas" w:hAnsi="Consolas"/>
        </w:rPr>
      </w:pPr>
      <w:r w:rsidDel="00000000" w:rsidR="00000000" w:rsidRPr="00000000">
        <w:rPr>
          <w:rFonts w:ascii="Consolas" w:cs="Consolas" w:eastAsia="Consolas" w:hAnsi="Consolas"/>
          <w:rtl w:val="0"/>
        </w:rPr>
        <w:t xml:space="preserve">CRD_CLS_TYP_VAL_EID</w:t>
      </w:r>
    </w:p>
    <w:p w:rsidR="00000000" w:rsidDel="00000000" w:rsidP="00000000" w:rsidRDefault="00000000" w:rsidRPr="00000000" w14:paraId="00000074">
      <w:pPr>
        <w:contextualSpacing w:val="0"/>
        <w:rPr>
          <w:rFonts w:ascii="Consolas" w:cs="Consolas" w:eastAsia="Consolas" w:hAnsi="Consolas"/>
        </w:rPr>
      </w:pPr>
      <w:r w:rsidDel="00000000" w:rsidR="00000000" w:rsidRPr="00000000">
        <w:rPr>
          <w:rFonts w:ascii="Consolas" w:cs="Consolas" w:eastAsia="Consolas" w:hAnsi="Consolas"/>
          <w:rtl w:val="0"/>
        </w:rPr>
        <w:t xml:space="preserve">011_TCD_USA_003_006</w:t>
      </w:r>
    </w:p>
    <w:p w:rsidR="00000000" w:rsidDel="00000000" w:rsidP="00000000" w:rsidRDefault="00000000" w:rsidRPr="00000000" w14:paraId="00000075">
      <w:pPr>
        <w:contextualSpacing w:val="0"/>
        <w:rPr>
          <w:rFonts w:ascii="Consolas" w:cs="Consolas" w:eastAsia="Consolas" w:hAnsi="Consolas"/>
        </w:rPr>
      </w:pPr>
      <w:r w:rsidDel="00000000" w:rsidR="00000000" w:rsidRPr="00000000">
        <w:rPr>
          <w:rFonts w:ascii="Consolas" w:cs="Consolas" w:eastAsia="Consolas" w:hAnsi="Consolas"/>
          <w:rtl w:val="0"/>
        </w:rPr>
        <w:t xml:space="preserve">020_TCD_SUN_001_023</w:t>
      </w:r>
    </w:p>
    <w:p w:rsidR="00000000" w:rsidDel="00000000" w:rsidP="00000000" w:rsidRDefault="00000000" w:rsidRPr="00000000" w14:paraId="00000076">
      <w:pPr>
        <w:contextualSpacing w:val="0"/>
        <w:rPr>
          <w:rFonts w:ascii="Consolas" w:cs="Consolas" w:eastAsia="Consolas" w:hAnsi="Consolas"/>
        </w:rPr>
      </w:pPr>
      <w:r w:rsidDel="00000000" w:rsidR="00000000" w:rsidRPr="00000000">
        <w:rPr>
          <w:rFonts w:ascii="Consolas" w:cs="Consolas" w:eastAsia="Consolas" w:hAnsi="Consolas"/>
          <w:rtl w:val="0"/>
        </w:rPr>
        <w:t xml:space="preserve">054_SCD_xxx_xxx_S04</w:t>
        <w:tab/>
        <w:tab/>
        <w:t xml:space="preserve">&lt;- Card Number 54, It's a Scoring Card</w:t>
      </w:r>
    </w:p>
    <w:p w:rsidR="00000000" w:rsidDel="00000000" w:rsidP="00000000" w:rsidRDefault="00000000" w:rsidRPr="00000000" w14:paraId="00000077">
      <w:pPr>
        <w:contextualSpacing w:val="0"/>
        <w:rPr/>
      </w:pPr>
      <w:r w:rsidDel="00000000" w:rsidR="00000000" w:rsidRPr="00000000">
        <w:rPr>
          <w:rFonts w:ascii="Consolas" w:cs="Consolas" w:eastAsia="Consolas" w:hAnsi="Consolas"/>
          <w:rtl w:val="0"/>
        </w:rPr>
        <w:t xml:space="preserve">031_TCD_UNK_004_050</w:t>
      </w: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r>
    </w:p>
    <w:p w:rsidR="00000000" w:rsidDel="00000000" w:rsidP="00000000" w:rsidRDefault="00000000" w:rsidRPr="00000000" w14:paraId="00000079">
      <w:pPr>
        <w:contextualSpacing w:val="0"/>
        <w:rPr/>
      </w:pPr>
      <w:r w:rsidDel="00000000" w:rsidR="00000000" w:rsidRPr="00000000">
        <w:rPr>
          <w:i w:val="1"/>
          <w:rtl w:val="0"/>
        </w:rPr>
        <w:t xml:space="preserve">Follows </w:t>
      </w:r>
      <w:hyperlink r:id="rId7">
        <w:r w:rsidDel="00000000" w:rsidR="00000000" w:rsidRPr="00000000">
          <w:rPr>
            <w:i w:val="1"/>
            <w:color w:val="1155cc"/>
            <w:u w:val="single"/>
            <w:rtl w:val="0"/>
          </w:rPr>
          <w:t xml:space="preserve">ISO 3166-1 Alpha-3</w:t>
        </w:r>
      </w:hyperlink>
      <w:r w:rsidDel="00000000" w:rsidR="00000000" w:rsidRPr="00000000">
        <w:rPr>
          <w:i w:val="1"/>
          <w:rtl w:val="0"/>
        </w:rPr>
        <w:t xml:space="preserve">, with the exception of SUN for Soviet Union and WEE for Western Europe and EEE for Eastern Europe.</w:t>
      </w: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contextualSpacing w:val="0"/>
        <w:rPr>
          <w:i w:val="1"/>
        </w:rPr>
      </w:pPr>
      <w:r w:rsidDel="00000000" w:rsidR="00000000" w:rsidRPr="00000000">
        <w:rPr>
          <w:rtl w:val="0"/>
        </w:rPr>
        <w:t xml:space="preserve">UIGraphical - extends UICore: </w:t>
      </w:r>
      <w:r w:rsidDel="00000000" w:rsidR="00000000" w:rsidRPr="00000000">
        <w:rPr>
          <w:i w:val="1"/>
          <w:rtl w:val="0"/>
        </w:rPr>
        <w:t xml:space="preserve">This is the graphical interface of the game.  It will assemble the game board elements, and redraw the image components, so when updateUI is called the ui is rendered.  It also will have to handle key presses and mouse clicks.</w:t>
      </w:r>
      <w:r w:rsidDel="00000000" w:rsidR="00000000" w:rsidRPr="00000000">
        <w:rPr>
          <w:rtl w:val="0"/>
        </w:rPr>
      </w:r>
    </w:p>
    <w:p w:rsidR="00000000" w:rsidDel="00000000" w:rsidP="00000000" w:rsidRDefault="00000000" w:rsidRPr="00000000" w14:paraId="0000007C">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7D">
      <w:pPr>
        <w:contextualSpacing w:val="0"/>
        <w:rPr>
          <w:b w:val="1"/>
        </w:rPr>
      </w:pPr>
      <w:r w:rsidDel="00000000" w:rsidR="00000000" w:rsidRPr="00000000">
        <w:rPr>
          <w:b w:val="1"/>
          <w:rtl w:val="0"/>
        </w:rPr>
        <w:t xml:space="preserve">Class Hierarchy</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19050</wp:posOffset>
            </wp:positionH>
            <wp:positionV relativeFrom="paragraph">
              <wp:posOffset>19050</wp:posOffset>
            </wp:positionV>
            <wp:extent cx="2281238" cy="480538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281238" cy="4805385"/>
                    </a:xfrm>
                    <a:prstGeom prst="rect"/>
                    <a:ln/>
                  </pic:spPr>
                </pic:pic>
              </a:graphicData>
            </a:graphic>
          </wp:anchor>
        </w:drawing>
      </w:r>
    </w:p>
    <w:p w:rsidR="00000000" w:rsidDel="00000000" w:rsidP="00000000" w:rsidRDefault="00000000" w:rsidRPr="00000000" w14:paraId="00000080">
      <w:pPr>
        <w:contextualSpacing w:val="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2066925</wp:posOffset>
                </wp:positionH>
                <wp:positionV relativeFrom="paragraph">
                  <wp:posOffset>1757363</wp:posOffset>
                </wp:positionV>
                <wp:extent cx="3262649" cy="2462213"/>
                <wp:effectExtent b="0" l="0" r="0" t="0"/>
                <wp:wrapSquare wrapText="bothSides" distB="0" distT="0" distL="0" distR="0"/>
                <wp:docPr id="2" name=""/>
                <a:graphic>
                  <a:graphicData uri="http://schemas.microsoft.com/office/word/2010/wordprocessingGroup">
                    <wpg:wgp>
                      <wpg:cNvGrpSpPr/>
                      <wpg:grpSpPr>
                        <a:xfrm>
                          <a:off x="904800" y="65550"/>
                          <a:ext cx="3262649" cy="2462213"/>
                          <a:chOff x="904800" y="65550"/>
                          <a:chExt cx="4543500" cy="3753000"/>
                        </a:xfrm>
                      </wpg:grpSpPr>
                      <wps:wsp>
                        <wps:cNvCnPr/>
                        <wps:spPr>
                          <a:xfrm rot="10800000">
                            <a:off x="904800" y="3589875"/>
                            <a:ext cx="20670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3" name="Shape 3"/>
                        <wps:spPr>
                          <a:xfrm>
                            <a:off x="2971800" y="3456450"/>
                            <a:ext cx="1600200" cy="36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UICore</w:t>
                              </w:r>
                            </w:p>
                          </w:txbxContent>
                        </wps:txbx>
                        <wps:bodyPr anchorCtr="0" anchor="ctr" bIns="91425" lIns="91425" spcFirstLastPara="1" rIns="91425" wrap="square" tIns="91425"/>
                      </wps:wsp>
                      <wps:wsp>
                        <wps:cNvSpPr/>
                        <wps:cNvPr id="4" name="Shape 4"/>
                        <wps:spPr>
                          <a:xfrm>
                            <a:off x="2971800" y="65550"/>
                            <a:ext cx="1600200" cy="36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UICore</w:t>
                              </w:r>
                            </w:p>
                          </w:txbxContent>
                        </wps:txbx>
                        <wps:bodyPr anchorCtr="0" anchor="ctr" bIns="91425" lIns="91425" spcFirstLastPara="1" rIns="91425" wrap="square" tIns="91425"/>
                      </wps:wsp>
                      <wps:wsp>
                        <wps:cNvSpPr/>
                        <wps:cNvPr id="5" name="Shape 5"/>
                        <wps:spPr>
                          <a:xfrm>
                            <a:off x="2095500" y="808500"/>
                            <a:ext cx="1600200" cy="36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UIText</w:t>
                              </w:r>
                            </w:p>
                          </w:txbxContent>
                        </wps:txbx>
                        <wps:bodyPr anchorCtr="0" anchor="ctr" bIns="91425" lIns="91425" spcFirstLastPara="1" rIns="91425" wrap="square" tIns="91425"/>
                      </wps:wsp>
                      <wps:wsp>
                        <wps:cNvSpPr/>
                        <wps:cNvPr id="6" name="Shape 6"/>
                        <wps:spPr>
                          <a:xfrm>
                            <a:off x="3848100" y="808500"/>
                            <a:ext cx="1600200" cy="3621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UIGraphical</w:t>
                              </w:r>
                            </w:p>
                          </w:txbxContent>
                        </wps:txbx>
                        <wps:bodyPr anchorCtr="0" anchor="ctr" bIns="91425" lIns="91425" spcFirstLastPara="1" rIns="91425" wrap="square" tIns="91425"/>
                      </wps:wsp>
                      <wps:wsp>
                        <wps:cNvCnPr/>
                        <wps:spPr>
                          <a:xfrm flipH="1">
                            <a:off x="2895600" y="427650"/>
                            <a:ext cx="87630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3771900" y="427650"/>
                            <a:ext cx="876300" cy="381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a:off x="925499" y="3685125"/>
                            <a:ext cx="2046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SpPr/>
                        <wps:cNvPr id="10" name="Shape 10"/>
                        <wps:spPr>
                          <a:xfrm>
                            <a:off x="2971800" y="1894425"/>
                            <a:ext cx="1600200" cy="8382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(Mouse, Keyboard, Monitor)</w:t>
                              </w:r>
                            </w:p>
                          </w:txbxContent>
                        </wps:txbx>
                        <wps:bodyPr anchorCtr="0" anchor="ctr" bIns="91425" lIns="91425" spcFirstLastPara="1" rIns="91425" wrap="square" tIns="91425"/>
                      </wps:wsp>
                      <wps:wsp>
                        <wps:cNvCnPr/>
                        <wps:spPr>
                          <a:xfrm>
                            <a:off x="3695700" y="2732625"/>
                            <a:ext cx="0" cy="7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s:wsp>
                        <wps:cNvCnPr/>
                        <wps:spPr>
                          <a:xfrm rot="10800000">
                            <a:off x="3848100" y="2732625"/>
                            <a:ext cx="0" cy="723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2066925</wp:posOffset>
                </wp:positionH>
                <wp:positionV relativeFrom="paragraph">
                  <wp:posOffset>1757363</wp:posOffset>
                </wp:positionV>
                <wp:extent cx="3262649" cy="2462213"/>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262649" cy="2462213"/>
                        </a:xfrm>
                        <a:prstGeom prst="rect"/>
                        <a:ln/>
                      </pic:spPr>
                    </pic:pic>
                  </a:graphicData>
                </a:graphic>
              </wp:anchor>
            </w:drawing>
          </mc:Fallback>
        </mc:AlternateConten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www.gmtgames.com/nnts/TS_Rules-2015.pdf" TargetMode="External"/><Relationship Id="rId7" Type="http://schemas.openxmlformats.org/officeDocument/2006/relationships/hyperlink" Target="https://en.wikipedia.org/wiki/ISO_3166-1_alpha-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