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UVC XU GUI — quickstart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tool streams the camera with OpenCV and lets you send UVC Extension Unit (vendor) control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via PyUSB/libusb while the driver is active (Linux recommended).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python3 -m venv .venv &amp;&amp; source .venv/bin/activate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opencv-python pyusb pillow numpy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(for your Sonix cam):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uvc_xu_gui.py --vid 0x0C45 --pid 0x6366 --device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with Unit 3, Selector 1..24, Len=3.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Click GET_LEN / GET_INFO / GET_CUR to see behavior, then SET_CUR with payload like "00 00 00" or "01 00 00".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"Bit Toggle" to auto-fill a simple 1-bit pattern.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Save names for useful selectors; they persist in xu_labels.json.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"Brute-force" helper will walk selectors and try a few payloads while you watch the preview.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 Windows, libusb cannot typically open the UVC device while usbvideo.sys owns it (unless you swap drivers with Zadig).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app is intended for Linux where control transfers on ep0 are allowed without detaching the uvcvideo driver.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