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D2597" w14:textId="424E02D1" w:rsidR="00032CAF" w:rsidRPr="00CE2BB2" w:rsidRDefault="00CE2BB2" w:rsidP="00CE2BB2">
      <w:r w:rsidRPr="00CE2BB2">
        <w:rPr>
          <w:rStyle w:val="normaltextrun"/>
          <w:rFonts w:ascii="Aptos" w:hAnsi="Aptos"/>
          <w:color w:val="000000"/>
          <w:shd w:val="clear" w:color="auto" w:fill="FFFFFF"/>
        </w:rPr>
        <w:t>Higher productivity broadly means higher household incomes across the UK</w:t>
      </w:r>
      <w:r>
        <w:rPr>
          <w:rStyle w:val="normaltextrun"/>
          <w:rFonts w:ascii="Aptos" w:hAnsi="Aptos"/>
          <w:color w:val="000000"/>
          <w:shd w:val="clear" w:color="auto" w:fill="FFFFFF"/>
        </w:rPr>
        <w:t>,</w:t>
      </w:r>
      <w:r w:rsidRPr="00CE2BB2">
        <w:rPr>
          <w:rStyle w:val="normaltextrun"/>
          <w:rFonts w:ascii="Aptos" w:hAnsi="Aptos"/>
          <w:color w:val="000000"/>
          <w:shd w:val="clear" w:color="auto" w:fill="FFFFFF"/>
        </w:rPr>
        <w:t xml:space="preserve"> but not equally so. English regions with a GVA of £30–£40 per hour worked tend to out-earn Scottish regions at similar productivity, suggesting productivity gains don't translate uniformly into living standards.</w:t>
      </w:r>
    </w:p>
    <w:sectPr w:rsidR="00032CAF" w:rsidRPr="00CE2BB2" w:rsidSect="00F43DEF">
      <w:pgSz w:w="11901" w:h="16817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336"/>
    <w:rsid w:val="00032CAF"/>
    <w:rsid w:val="001E2336"/>
    <w:rsid w:val="002A40FD"/>
    <w:rsid w:val="0037490C"/>
    <w:rsid w:val="00527DC4"/>
    <w:rsid w:val="00563188"/>
    <w:rsid w:val="00862F28"/>
    <w:rsid w:val="009E1C61"/>
    <w:rsid w:val="00AD6EBB"/>
    <w:rsid w:val="00CE1DC7"/>
    <w:rsid w:val="00CE2BB2"/>
    <w:rsid w:val="00F43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B36124"/>
  <w14:defaultImageDpi w14:val="32767"/>
  <w15:chartTrackingRefBased/>
  <w15:docId w15:val="{B81681BC-995A-6646-A72D-1E3813B46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3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3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3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3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3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3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3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336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1E2336"/>
  </w:style>
  <w:style w:type="character" w:customStyle="1" w:styleId="eop">
    <w:name w:val="eop"/>
    <w:basedOn w:val="DefaultParagraphFont"/>
    <w:rsid w:val="001E23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Lam</dc:creator>
  <cp:keywords/>
  <dc:description/>
  <cp:lastModifiedBy>Tiffany Lam</cp:lastModifiedBy>
  <cp:revision>3</cp:revision>
  <dcterms:created xsi:type="dcterms:W3CDTF">2026-03-02T19:44:00Z</dcterms:created>
  <dcterms:modified xsi:type="dcterms:W3CDTF">2026-03-03T12:00:00Z</dcterms:modified>
</cp:coreProperties>
</file>