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8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2371"/>
        <w:gridCol w:w="2489"/>
      </w:tblGrid>
      <w:tr w:rsidR="00414FB9" w:rsidRPr="005B4EEA" w:rsidTr="00414FB9">
        <w:trPr>
          <w:trHeight w:val="23"/>
          <w:tblHeader/>
        </w:trPr>
        <w:tc>
          <w:tcPr>
            <w:tcW w:w="2982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coefficients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Model - High Income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Model - Low Income</w:t>
            </w:r>
          </w:p>
        </w:tc>
      </w:tr>
      <w:tr w:rsidR="00414FB9" w:rsidRPr="005B4EEA" w:rsidTr="00414FB9">
        <w:trPr>
          <w:trHeight w:val="16"/>
        </w:trPr>
        <w:tc>
          <w:tcPr>
            <w:tcW w:w="298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0.001 (0.000) 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0.000 (0.000)</w:t>
            </w:r>
            <w:bookmarkStart w:id="0" w:name="_GoBack"/>
            <w:bookmarkEnd w:id="0"/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***</w:t>
            </w:r>
          </w:p>
        </w:tc>
      </w:tr>
      <w:tr w:rsidR="00414FB9" w:rsidRPr="005B4EEA" w:rsidTr="00414FB9">
        <w:trPr>
          <w:trHeight w:val="23"/>
        </w:trPr>
        <w:tc>
          <w:tcPr>
            <w:tcW w:w="298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type_salesTax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-505.908 (80.427) 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-685.167 (118.954) ***</w:t>
            </w:r>
          </w:p>
        </w:tc>
      </w:tr>
      <w:tr w:rsidR="00414FB9" w:rsidRPr="005B4EEA" w:rsidTr="00414FB9">
        <w:trPr>
          <w:trHeight w:val="23"/>
        </w:trPr>
        <w:tc>
          <w:tcPr>
            <w:tcW w:w="298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type_taxCredit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-1014.272 (86.567) 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-2224.282 (129.212) ***</w:t>
            </w:r>
          </w:p>
        </w:tc>
      </w:tr>
      <w:tr w:rsidR="00414FB9" w:rsidRPr="005B4EEA" w:rsidTr="00414FB9">
        <w:trPr>
          <w:trHeight w:val="23"/>
        </w:trPr>
        <w:tc>
          <w:tcPr>
            <w:tcW w:w="298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type_taxDeduction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-2452.873 (85.243) 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-3064.693 (123.471) ***</w:t>
            </w:r>
          </w:p>
        </w:tc>
      </w:tr>
      <w:tr w:rsidR="00414FB9" w:rsidRPr="005B4EEA" w:rsidTr="00414FB9">
        <w:trPr>
          <w:trHeight w:val="23"/>
        </w:trPr>
        <w:tc>
          <w:tcPr>
            <w:tcW w:w="298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timing_taxCredit_immediate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245.997 (72.562) ***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721.748 (110.669) ***</w:t>
            </w:r>
          </w:p>
        </w:tc>
      </w:tr>
      <w:tr w:rsidR="00414FB9" w:rsidRPr="005B4EEA" w:rsidTr="00414FB9">
        <w:trPr>
          <w:trHeight w:val="23"/>
        </w:trPr>
        <w:tc>
          <w:tcPr>
            <w:tcW w:w="298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timing_rebate_2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-20.858 (81.235)   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-151.670 (116.334)     </w:t>
            </w:r>
          </w:p>
        </w:tc>
      </w:tr>
      <w:tr w:rsidR="00414FB9" w:rsidRPr="005B4EEA" w:rsidTr="00414FB9">
        <w:trPr>
          <w:trHeight w:val="23"/>
        </w:trPr>
        <w:tc>
          <w:tcPr>
            <w:tcW w:w="298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timing_rebate_6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-237.272 (82.948)  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-488.802 (116.569) ***</w:t>
            </w:r>
          </w:p>
        </w:tc>
      </w:tr>
      <w:tr w:rsidR="00414FB9" w:rsidRPr="005B4EEA" w:rsidTr="00414FB9">
        <w:trPr>
          <w:trHeight w:val="23"/>
        </w:trPr>
        <w:tc>
          <w:tcPr>
            <w:tcW w:w="298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source_rebate_oem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-47.892 (82.062)   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54.954 (115.389)     </w:t>
            </w:r>
          </w:p>
        </w:tc>
      </w:tr>
      <w:tr w:rsidR="00414FB9" w:rsidRPr="005B4EEA" w:rsidTr="00414FB9">
        <w:trPr>
          <w:trHeight w:val="23"/>
        </w:trPr>
        <w:tc>
          <w:tcPr>
            <w:tcW w:w="298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source_rebate_dealer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-62.720 (81.997)   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FB9" w:rsidRPr="00CF4CB7" w:rsidRDefault="00414FB9" w:rsidP="00E50EFF">
            <w:pPr>
              <w:spacing w:after="30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F4C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-86.482 (116.903)     </w:t>
            </w:r>
          </w:p>
        </w:tc>
      </w:tr>
    </w:tbl>
    <w:p w:rsidR="00BC2CAC" w:rsidRDefault="00B27982"/>
    <w:sectPr w:rsidR="00BC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B9"/>
    <w:rsid w:val="00020866"/>
    <w:rsid w:val="00256390"/>
    <w:rsid w:val="00414FB9"/>
    <w:rsid w:val="009B3D68"/>
    <w:rsid w:val="00B27982"/>
    <w:rsid w:val="00E2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80FB2-7B7E-497F-A6BF-D532EA69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Roberson</dc:creator>
  <cp:keywords/>
  <dc:description/>
  <cp:lastModifiedBy>Laura Roberson</cp:lastModifiedBy>
  <cp:revision>1</cp:revision>
  <dcterms:created xsi:type="dcterms:W3CDTF">2021-11-24T18:03:00Z</dcterms:created>
  <dcterms:modified xsi:type="dcterms:W3CDTF">2021-11-24T18:34:00Z</dcterms:modified>
</cp:coreProperties>
</file>