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Make-or-Buy-Analyse</w:t>
      </w:r>
    </w:p>
    <w:p w:rsidR="00000000" w:rsidDel="00000000" w:rsidP="00000000" w:rsidRDefault="00000000" w:rsidRPr="00000000" w14:paraId="00000002">
      <w:pPr>
        <w:keepNext w:val="0"/>
        <w:keepLines w:val="0"/>
        <w:spacing w:before="280" w:lineRule="auto"/>
        <w:rPr>
          <w:u w:val="single"/>
        </w:rPr>
      </w:pPr>
      <w:r w:rsidDel="00000000" w:rsidR="00000000" w:rsidRPr="00000000">
        <w:rPr>
          <w:u w:val="single"/>
          <w:rtl w:val="0"/>
        </w:rPr>
        <w:t xml:space="preserve">Buy-Option</w:t>
      </w:r>
    </w:p>
    <w:p w:rsidR="00000000" w:rsidDel="00000000" w:rsidP="00000000" w:rsidRDefault="00000000" w:rsidRPr="00000000" w14:paraId="00000003">
      <w:pPr>
        <w:spacing w:after="240" w:before="240" w:lineRule="auto"/>
        <w:rPr/>
      </w:pPr>
      <w:r w:rsidDel="00000000" w:rsidR="00000000" w:rsidRPr="00000000">
        <w:rPr>
          <w:rtl w:val="0"/>
        </w:rPr>
        <w:t xml:space="preserve">Am Markt gibt es zwar bereits einige Story oder Role-Play-Games, diese sind jedoch meistens nur für einen Spieler ausgelegt oder stark KI-basiert. Außerdem sind die vorhandenen Spiele nicht speziell auf Teambuilding oder gemeinsame Entscheidungsfindung ausgelegt. Auch eine gleichzeitige Nutzung durch mehrere Spieler im Browser ist oft nicht möglich. Eine Anpassung solcher bestehenden Systeme an unsere Anforderungen wäre nur sehr eingeschränkt umsetzbar und würde die gewünschte Flexibilität bei der Gestaltung der Story, der Spiellogik und der späteren Weiterentwicklung deutlich einschränken.</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rPr>
          <w:u w:val="single"/>
        </w:rPr>
      </w:pPr>
      <w:r w:rsidDel="00000000" w:rsidR="00000000" w:rsidRPr="00000000">
        <w:rPr>
          <w:u w:val="single"/>
          <w:rtl w:val="0"/>
        </w:rPr>
        <w:t xml:space="preserve">Make-Option</w:t>
      </w:r>
    </w:p>
    <w:p w:rsidR="00000000" w:rsidDel="00000000" w:rsidP="00000000" w:rsidRDefault="00000000" w:rsidRPr="00000000" w14:paraId="00000006">
      <w:pPr>
        <w:spacing w:after="240" w:before="240" w:lineRule="auto"/>
        <w:rPr/>
      </w:pPr>
      <w:r w:rsidDel="00000000" w:rsidR="00000000" w:rsidRPr="00000000">
        <w:rPr>
          <w:rtl w:val="0"/>
        </w:rPr>
        <w:t xml:space="preserve">Die eigenständige Entwicklung der Anwendung bietet mehrere entscheidende Vorteile: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Individuelle Story-Erstellung:</w:t>
        <w:br w:type="textWrapping"/>
      </w:r>
      <w:r w:rsidDel="00000000" w:rsidR="00000000" w:rsidRPr="00000000">
        <w:rPr>
          <w:rtl w:val="0"/>
        </w:rPr>
        <w:t xml:space="preserve">Die Geschichte wird vollständig selbst entwickelt und kann gezielt auf Teambuilding, Entscheidungsfindung und Stresssituationen ausgerichtet werden.</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Eigenes Design und Layout:</w:t>
        <w:br w:type="textWrapping"/>
      </w:r>
      <w:r w:rsidDel="00000000" w:rsidR="00000000" w:rsidRPr="00000000">
        <w:rPr>
          <w:rtl w:val="0"/>
        </w:rPr>
        <w:t xml:space="preserve">D</w:t>
      </w:r>
      <w:r w:rsidDel="00000000" w:rsidR="00000000" w:rsidRPr="00000000">
        <w:rPr>
          <w:rtl w:val="0"/>
        </w:rPr>
        <w:t xml:space="preserve">as visuelle Erscheinungsbild des Spiels kann frei gestaltet und an die Anforderungen der Zielgruppe angepasst werden. </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Volle Kontrolle über Funktionen:</w:t>
        <w:br w:type="textWrapping"/>
      </w:r>
      <w:r w:rsidDel="00000000" w:rsidR="00000000" w:rsidRPr="00000000">
        <w:rPr>
          <w:rtl w:val="0"/>
        </w:rPr>
        <w:t xml:space="preserve">Sämtliche Spielmechaniken, wie Mehrheitsabstimmungen, Würfelsystem und Multiplayer-Synchronisation, können flexibel entwickelt und bei Bedarf erweitert oder angepasst werden.</w:t>
        <w:br w:type="textWrapping"/>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Freie Weiterentwicklung:</w:t>
        <w:br w:type="textWrapping"/>
      </w:r>
      <w:r w:rsidDel="00000000" w:rsidR="00000000" w:rsidRPr="00000000">
        <w:rPr>
          <w:rtl w:val="0"/>
        </w:rPr>
        <w:t xml:space="preserve">Sowohl die Funktionen als auch die Story können jederzeit erweitert, verändert oder ergänzt werden.</w:t>
        <w:br w:type="textWrapping"/>
      </w:r>
    </w:p>
    <w:p w:rsidR="00000000" w:rsidDel="00000000" w:rsidP="00000000" w:rsidRDefault="00000000" w:rsidRPr="00000000" w14:paraId="0000000B">
      <w:pPr>
        <w:rPr>
          <w:u w:val="single"/>
        </w:rPr>
      </w:pPr>
      <w:r w:rsidDel="00000000" w:rsidR="00000000" w:rsidRPr="00000000">
        <w:rPr>
          <w:u w:val="single"/>
          <w:rtl w:val="0"/>
        </w:rPr>
        <w:t xml:space="preserve">Entscheidung</w:t>
      </w:r>
    </w:p>
    <w:p w:rsidR="00000000" w:rsidDel="00000000" w:rsidP="00000000" w:rsidRDefault="00000000" w:rsidRPr="00000000" w14:paraId="0000000C">
      <w:pPr>
        <w:spacing w:after="240" w:before="240" w:lineRule="auto"/>
        <w:rPr/>
      </w:pPr>
      <w:r w:rsidDel="00000000" w:rsidR="00000000" w:rsidRPr="00000000">
        <w:rPr>
          <w:rtl w:val="0"/>
        </w:rPr>
        <w:t xml:space="preserve">Da es keine passenden Markt Angebote gibt und das Projekt spezielle Anforderungen an Individualität, Erweiterbarkeit und Kontrolle stellt. Deswegen entscheiden wir uns für die Make-Variante.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