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BD" w:rsidRDefault="008339BD"/>
    <w:p w:rsidR="009907AF" w:rsidRDefault="009907AF"/>
    <w:p w:rsidR="009907AF" w:rsidRDefault="009907AF"/>
    <w:p w:rsidR="009907AF" w:rsidRDefault="009907AF" w:rsidP="009907AF">
      <w:pPr>
        <w:pStyle w:val="SemEspaamento"/>
      </w:pPr>
    </w:p>
    <w:p w:rsidR="009907AF" w:rsidRDefault="009907AF" w:rsidP="009907AF">
      <w:pPr>
        <w:pStyle w:val="SemEspaamento"/>
      </w:pPr>
    </w:p>
    <w:p w:rsidR="009907AF" w:rsidRDefault="009907AF" w:rsidP="009907AF">
      <w:pPr>
        <w:pStyle w:val="SemEspaamento"/>
      </w:pPr>
      <w:r>
        <w:t>Segue respostas</w:t>
      </w:r>
    </w:p>
    <w:p w:rsidR="009907AF" w:rsidRDefault="009907AF" w:rsidP="009907AF">
      <w:pPr>
        <w:pStyle w:val="SemEspaamento"/>
      </w:pPr>
    </w:p>
    <w:p w:rsidR="00D345D2" w:rsidRDefault="00D345D2" w:rsidP="009907AF">
      <w:pPr>
        <w:pStyle w:val="SemEspaamento"/>
        <w:numPr>
          <w:ilvl w:val="0"/>
          <w:numId w:val="3"/>
        </w:numPr>
      </w:pPr>
      <w:r>
        <w:t>DAM.</w:t>
      </w:r>
    </w:p>
    <w:p w:rsidR="009907AF" w:rsidRPr="009907AF" w:rsidRDefault="00D345D2" w:rsidP="009907AF">
      <w:pPr>
        <w:pStyle w:val="SemEspaamento"/>
        <w:numPr>
          <w:ilvl w:val="0"/>
          <w:numId w:val="3"/>
        </w:numPr>
      </w:pPr>
      <w:r>
        <w:t>Todos os recursos próprios (Impostos, Taxas e Melhorias).</w:t>
      </w:r>
    </w:p>
    <w:p w:rsidR="009907AF" w:rsidRDefault="00820A22" w:rsidP="009907AF">
      <w:pPr>
        <w:pStyle w:val="SemEspaamento"/>
        <w:numPr>
          <w:ilvl w:val="0"/>
          <w:numId w:val="3"/>
        </w:numPr>
      </w:pPr>
      <w:r>
        <w:t>Ver Anexo I</w:t>
      </w:r>
      <w:r w:rsidR="003225D0">
        <w:t>.</w:t>
      </w:r>
    </w:p>
    <w:p w:rsidR="009907AF" w:rsidRDefault="00820A22" w:rsidP="009907AF">
      <w:pPr>
        <w:pStyle w:val="SemEspaamento"/>
        <w:numPr>
          <w:ilvl w:val="0"/>
          <w:numId w:val="3"/>
        </w:numPr>
      </w:pPr>
      <w:r>
        <w:t xml:space="preserve">Atualmente não há esta </w:t>
      </w:r>
      <w:proofErr w:type="gramStart"/>
      <w:r>
        <w:t>demanda.</w:t>
      </w:r>
      <w:proofErr w:type="gramEnd"/>
      <w:r>
        <w:t>Mas IPTU será em torno de 20 mil.</w:t>
      </w:r>
    </w:p>
    <w:p w:rsidR="009907AF" w:rsidRDefault="00820A22" w:rsidP="009907AF">
      <w:pPr>
        <w:pStyle w:val="SemEspaamento"/>
        <w:numPr>
          <w:ilvl w:val="0"/>
          <w:numId w:val="3"/>
        </w:numPr>
      </w:pPr>
      <w:r>
        <w:t xml:space="preserve">Não temos estes dados atualmente. Mas a </w:t>
      </w:r>
      <w:proofErr w:type="spellStart"/>
      <w:r>
        <w:t>inadiplencia</w:t>
      </w:r>
      <w:proofErr w:type="spellEnd"/>
      <w:r>
        <w:t xml:space="preserve"> geral é em torno de 45%</w:t>
      </w:r>
    </w:p>
    <w:p w:rsidR="00691CF6" w:rsidRDefault="00820A22" w:rsidP="009907AF">
      <w:pPr>
        <w:pStyle w:val="SemEspaamento"/>
        <w:numPr>
          <w:ilvl w:val="0"/>
          <w:numId w:val="3"/>
        </w:numPr>
      </w:pPr>
      <w:r>
        <w:t xml:space="preserve">Pergunta relativa. Mas IPTU e ISS FIXO não foram </w:t>
      </w:r>
      <w:proofErr w:type="gramStart"/>
      <w:r>
        <w:t>implementados</w:t>
      </w:r>
      <w:proofErr w:type="gramEnd"/>
      <w:r>
        <w:t xml:space="preserve"> ainda.</w:t>
      </w:r>
    </w:p>
    <w:p w:rsidR="00691CF6" w:rsidRDefault="00820A22" w:rsidP="009907AF">
      <w:pPr>
        <w:pStyle w:val="SemEspaamento"/>
        <w:numPr>
          <w:ilvl w:val="0"/>
          <w:numId w:val="3"/>
        </w:numPr>
      </w:pPr>
      <w:r>
        <w:t xml:space="preserve">Não há lei regulamentando o </w:t>
      </w:r>
      <w:proofErr w:type="gramStart"/>
      <w:r>
        <w:t>parcelamento .</w:t>
      </w:r>
      <w:proofErr w:type="gramEnd"/>
    </w:p>
    <w:p w:rsidR="00BF4EAA" w:rsidRDefault="00820A22" w:rsidP="009907AF">
      <w:pPr>
        <w:pStyle w:val="SemEspaamento"/>
        <w:numPr>
          <w:ilvl w:val="0"/>
          <w:numId w:val="3"/>
        </w:numPr>
      </w:pPr>
      <w:r>
        <w:t>Não.</w:t>
      </w:r>
    </w:p>
    <w:p w:rsidR="00BF4EAA" w:rsidRDefault="00820A22" w:rsidP="009907AF">
      <w:pPr>
        <w:pStyle w:val="SemEspaamento"/>
        <w:numPr>
          <w:ilvl w:val="0"/>
          <w:numId w:val="3"/>
        </w:numPr>
      </w:pPr>
      <w:r>
        <w:t>Ainda não temos estes dados.</w:t>
      </w:r>
    </w:p>
    <w:p w:rsidR="00BF4EAA" w:rsidRDefault="00820A22" w:rsidP="009907AF">
      <w:pPr>
        <w:pStyle w:val="SemEspaamento"/>
        <w:numPr>
          <w:ilvl w:val="0"/>
          <w:numId w:val="3"/>
        </w:numPr>
      </w:pPr>
      <w:r>
        <w:t>Simples.</w:t>
      </w:r>
    </w:p>
    <w:p w:rsidR="006453CA" w:rsidRDefault="00820A22" w:rsidP="009907AF">
      <w:pPr>
        <w:pStyle w:val="SemEspaamento"/>
        <w:numPr>
          <w:ilvl w:val="0"/>
          <w:numId w:val="3"/>
        </w:numPr>
      </w:pPr>
      <w:r>
        <w:t>Não.</w:t>
      </w:r>
    </w:p>
    <w:p w:rsidR="00A94627" w:rsidRDefault="00820A22" w:rsidP="009907AF">
      <w:pPr>
        <w:pStyle w:val="SemEspaamento"/>
        <w:numPr>
          <w:ilvl w:val="0"/>
          <w:numId w:val="3"/>
        </w:numPr>
      </w:pPr>
      <w:r>
        <w:t>Licitante vencedora</w:t>
      </w:r>
    </w:p>
    <w:p w:rsidR="00A94627" w:rsidRDefault="00A94627" w:rsidP="009907AF">
      <w:pPr>
        <w:pStyle w:val="SemEspaamento"/>
        <w:numPr>
          <w:ilvl w:val="0"/>
          <w:numId w:val="3"/>
        </w:numPr>
      </w:pPr>
      <w:r>
        <w:t>Sim</w:t>
      </w:r>
      <w:r w:rsidR="003225D0">
        <w:t>.</w:t>
      </w:r>
    </w:p>
    <w:p w:rsidR="00A94627" w:rsidRDefault="00820A22" w:rsidP="009907AF">
      <w:pPr>
        <w:pStyle w:val="SemEspaamento"/>
        <w:numPr>
          <w:ilvl w:val="0"/>
          <w:numId w:val="3"/>
        </w:numPr>
      </w:pPr>
      <w:r>
        <w:t>Sim</w:t>
      </w:r>
      <w:r w:rsidR="00A94627">
        <w:t>.</w:t>
      </w:r>
    </w:p>
    <w:p w:rsidR="00A94627" w:rsidRDefault="00820A22" w:rsidP="009907AF">
      <w:pPr>
        <w:pStyle w:val="SemEspaamento"/>
        <w:numPr>
          <w:ilvl w:val="0"/>
          <w:numId w:val="3"/>
        </w:numPr>
      </w:pPr>
      <w:r>
        <w:t>Ok</w:t>
      </w:r>
      <w:r w:rsidR="003225D0">
        <w:t>.</w:t>
      </w:r>
    </w:p>
    <w:p w:rsidR="00A94627" w:rsidRDefault="00820A22" w:rsidP="009907AF">
      <w:pPr>
        <w:pStyle w:val="SemEspaamento"/>
        <w:numPr>
          <w:ilvl w:val="0"/>
          <w:numId w:val="3"/>
        </w:numPr>
      </w:pPr>
      <w:r>
        <w:t>Até a data do vencimento</w:t>
      </w:r>
      <w:r w:rsidR="003225D0">
        <w:t>.</w:t>
      </w:r>
    </w:p>
    <w:p w:rsidR="00A94627" w:rsidRDefault="00820A22" w:rsidP="009907AF">
      <w:pPr>
        <w:pStyle w:val="SemEspaamento"/>
        <w:numPr>
          <w:ilvl w:val="0"/>
          <w:numId w:val="3"/>
        </w:numPr>
      </w:pPr>
      <w:r>
        <w:t>Sim.</w:t>
      </w:r>
    </w:p>
    <w:p w:rsidR="00A94627" w:rsidRDefault="00820A22" w:rsidP="009907AF">
      <w:pPr>
        <w:pStyle w:val="SemEspaamento"/>
        <w:numPr>
          <w:ilvl w:val="0"/>
          <w:numId w:val="3"/>
        </w:numPr>
      </w:pPr>
      <w:r>
        <w:t>Sim</w:t>
      </w:r>
      <w:r w:rsidR="003225D0">
        <w:t>.</w:t>
      </w:r>
    </w:p>
    <w:p w:rsidR="00A94627" w:rsidRDefault="00820A22" w:rsidP="009907AF">
      <w:pPr>
        <w:pStyle w:val="SemEspaamento"/>
        <w:numPr>
          <w:ilvl w:val="0"/>
          <w:numId w:val="3"/>
        </w:numPr>
      </w:pPr>
      <w:r>
        <w:t>Este beneficio ainda é um projeto</w:t>
      </w:r>
      <w:proofErr w:type="gramStart"/>
      <w:r>
        <w:t xml:space="preserve"> portanto</w:t>
      </w:r>
      <w:proofErr w:type="gramEnd"/>
      <w:r>
        <w:t xml:space="preserve"> ainda não temos dados disponíveis.</w:t>
      </w:r>
    </w:p>
    <w:p w:rsidR="00820A22" w:rsidRDefault="00820A22" w:rsidP="00820A22">
      <w:pPr>
        <w:pStyle w:val="SemEspaamento"/>
        <w:numPr>
          <w:ilvl w:val="0"/>
          <w:numId w:val="3"/>
        </w:numPr>
      </w:pPr>
      <w:r>
        <w:t>Este beneficio ainda é um projeto</w:t>
      </w:r>
      <w:proofErr w:type="gramStart"/>
      <w:r>
        <w:t xml:space="preserve"> portanto</w:t>
      </w:r>
      <w:proofErr w:type="gramEnd"/>
      <w:r>
        <w:t xml:space="preserve"> ainda não temos dados disponíveis.</w:t>
      </w:r>
    </w:p>
    <w:p w:rsidR="00820A22" w:rsidRDefault="00820A22" w:rsidP="00820A22">
      <w:pPr>
        <w:pStyle w:val="SemEspaamento"/>
        <w:numPr>
          <w:ilvl w:val="0"/>
          <w:numId w:val="3"/>
        </w:numPr>
      </w:pPr>
      <w:r>
        <w:t>Este beneficio ainda é um projeto</w:t>
      </w:r>
      <w:proofErr w:type="gramStart"/>
      <w:r>
        <w:t xml:space="preserve"> portanto</w:t>
      </w:r>
      <w:proofErr w:type="gramEnd"/>
      <w:r>
        <w:t xml:space="preserve"> ainda não temos dados disponíveis.</w:t>
      </w:r>
    </w:p>
    <w:p w:rsidR="00820A22" w:rsidRDefault="00820A22" w:rsidP="00820A22">
      <w:pPr>
        <w:pStyle w:val="SemEspaamento"/>
        <w:numPr>
          <w:ilvl w:val="0"/>
          <w:numId w:val="3"/>
        </w:numPr>
      </w:pPr>
      <w:r>
        <w:t>Este beneficio ainda é um projeto</w:t>
      </w:r>
      <w:proofErr w:type="gramStart"/>
      <w:r>
        <w:t xml:space="preserve"> portanto</w:t>
      </w:r>
      <w:proofErr w:type="gramEnd"/>
      <w:r>
        <w:t xml:space="preserve"> ainda não temos dados disponíveis.</w:t>
      </w:r>
    </w:p>
    <w:p w:rsidR="003225D0" w:rsidRDefault="003225D0" w:rsidP="00723FED">
      <w:pPr>
        <w:pStyle w:val="SemEspaamento"/>
      </w:pPr>
    </w:p>
    <w:sectPr w:rsidR="003225D0" w:rsidSect="00833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444C4"/>
    <w:multiLevelType w:val="hybridMultilevel"/>
    <w:tmpl w:val="D21053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7002C"/>
    <w:multiLevelType w:val="hybridMultilevel"/>
    <w:tmpl w:val="966E6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6756B"/>
    <w:multiLevelType w:val="hybridMultilevel"/>
    <w:tmpl w:val="F2DA213C"/>
    <w:lvl w:ilvl="0" w:tplc="6DBAD8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07AF"/>
    <w:rsid w:val="001D0F11"/>
    <w:rsid w:val="003225D0"/>
    <w:rsid w:val="00633F07"/>
    <w:rsid w:val="006453CA"/>
    <w:rsid w:val="00691CF6"/>
    <w:rsid w:val="00723FED"/>
    <w:rsid w:val="00820A22"/>
    <w:rsid w:val="008339BD"/>
    <w:rsid w:val="009907AF"/>
    <w:rsid w:val="00A94627"/>
    <w:rsid w:val="00BF4EAA"/>
    <w:rsid w:val="00C832DD"/>
    <w:rsid w:val="00D34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9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907A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Costa</dc:creator>
  <cp:lastModifiedBy>Henrique Costa</cp:lastModifiedBy>
  <cp:revision>3</cp:revision>
  <dcterms:created xsi:type="dcterms:W3CDTF">2017-10-05T17:08:00Z</dcterms:created>
  <dcterms:modified xsi:type="dcterms:W3CDTF">2017-10-05T17:31:00Z</dcterms:modified>
</cp:coreProperties>
</file>