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2 - Review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3">
      <w:pPr>
        <w:ind w:left="5760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 la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retroalimentación sobre la calidad, funcionalidad y usabilidad del producto.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ajustes o mejoras necesarias antes de la integración de pagos en línea.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que el producto entregado esté alineado con la visión del proyecto y las necesidades de los usuarios finales.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revisadas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045"/>
        <w:gridCol w:w="1860"/>
        <w:gridCol w:w="1860"/>
        <w:gridCol w:w="1980"/>
        <w:tblGridChange w:id="0">
          <w:tblGrid>
            <w:gridCol w:w="675"/>
            <w:gridCol w:w="3045"/>
            <w:gridCol w:w="1860"/>
            <w:gridCol w:w="186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e inicio de sesión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crear cuentas, acceder al sistema y mantener sesión activa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Fluido y funcional, diseño intuitivo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dinámico de relojes con filtros de búsqueda y categorías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Buena organización visual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de tablas y relaciones entre productos, usuarios y transacciones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Correcta integración con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añadir y eliminar productos en sesión 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Operativo; se sugieren mejoras visuales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de integración Transbank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inicial del entorno para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Correcta base técnica para siguiente sprint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Retroalimentación del Product Owner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sesión de revisión, el Product Owner destacó los siguientes puntos:</w:t>
      </w:r>
    </w:p>
    <w:p w:rsidR="00000000" w:rsidDel="00000000" w:rsidP="00000000" w:rsidRDefault="00000000" w:rsidRPr="00000000" w14:paraId="0000004D">
      <w:pPr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Aspectos positivos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coherencia visual entre las distintas vistas.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Correcta implementación del sistema de usuarios.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Fluidez en la navegación y tiempos de carga reducidos.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del 95% de los objetivos planificados.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Excelente documentación técnica y trazabilidad en Git.</w:t>
      </w:r>
    </w:p>
    <w:p w:rsidR="00000000" w:rsidDel="00000000" w:rsidP="00000000" w:rsidRDefault="00000000" w:rsidRPr="00000000" w14:paraId="00000053">
      <w:pPr>
        <w:spacing w:after="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Aspectos a mejorar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mensajes de confirmación visual (toasts o alertas) al añadir o eliminar productos del carrito.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Reforzar el control de errores en formularios de registro y login.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que la página sea responsive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Sprint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faltó la integración final con Transbank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del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Limpio, modular y bien documentado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tiempos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retrasos significativos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Coordinación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fluida y reparto equitativo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satisfacción del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9.5 /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 avance, producto funcional y usable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Demostración del producto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sesión de revisión, se realizó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demostración funcional en entorno local</w:t>
      </w:r>
      <w:r w:rsidDel="00000000" w:rsidR="00000000" w:rsidRPr="00000000">
        <w:rPr>
          <w:sz w:val="24"/>
          <w:szCs w:val="24"/>
          <w:rtl w:val="0"/>
        </w:rPr>
        <w:t xml:space="preserve">, mostrando las siguientes acciones: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un nuevo usuario y validación del acceso.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del catálogo con productos precargados.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 y eliminar productos del carrito.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presentación permitió verificar que el sistema se encuentra en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etapa funcional estable</w:t>
      </w:r>
      <w:r w:rsidDel="00000000" w:rsidR="00000000" w:rsidRPr="00000000">
        <w:rPr>
          <w:sz w:val="24"/>
          <w:szCs w:val="24"/>
          <w:rtl w:val="0"/>
        </w:rPr>
        <w:t xml:space="preserve">, apta para integrar las pasarelas de pago en el próximo sprint.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Compromisos  acciones futuras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 destino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pasarela de pago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 mensajes de interacción en el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control de errores en formularios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que la página sea 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