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04ufkheuyg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Planilla de Planificación del Sprint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57w4vtx04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Título del Proyecto: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Cronos</w:t>
      </w:r>
      <w:r w:rsidDel="00000000" w:rsidR="00000000" w:rsidRPr="00000000">
        <w:rPr>
          <w:rtl w:val="0"/>
        </w:rPr>
        <w:t xml:space="preserve"> Elegance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3fju5k21h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Sprint: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1</w:t>
      </w:r>
      <w:r w:rsidDel="00000000" w:rsidR="00000000" w:rsidRPr="00000000">
        <w:rPr>
          <w:rtl w:val="0"/>
        </w:rPr>
        <w:t xml:space="preserve"> - 03/09/2025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jcqf5z2up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del Sprint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Diseñar y desarrollar la página con las distintas funcionalidades que tendrá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tf7lju74l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Tareas Priorizadas</w:t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75"/>
        <w:gridCol w:w="3450"/>
        <w:gridCol w:w="3495"/>
        <w:gridCol w:w="1545"/>
        <w:tblGridChange w:id="0">
          <w:tblGrid>
            <w:gridCol w:w="840"/>
            <w:gridCol w:w="1275"/>
            <w:gridCol w:w="3450"/>
            <w:gridCol w:w="349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Estimación (Puntos de Historia)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Estado</w:t>
            </w:r>
          </w:p>
        </w:tc>
      </w:tr>
      <w:tr>
        <w:trPr>
          <w:cantSplit w:val="0"/>
          <w:trHeight w:val="687.9492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la página principal con los relojes disponibles y sus detalles.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Formulario para crear una cuenta personal.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para autenticarse en el sistema con credenciales.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filtros y una barra de búsqueda avanzada para encontrar relojes específicos.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para añadir productos desde la página de detalles a una lista de espera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pago, con recolección de datos y la integración de la pasarela de pago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formulario en el panel de administrador para subir la información y las imágenes de un nuevo producto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módulo en mi perfil que muestre el estado de mi compra (enviado, entregado, etc.).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enlace que permita enviar un correo electrónico para restablecer la contraseña de forma segura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para marcar productos que me interesan y consultarlos más tarde en mi perfil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quiero una sección en la página principal que muestre una selección de productos nuevos o populares.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administrador, quiero generar y enviar boletas electrónicas automáticamente.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administrador, quiero emitir certificados de autentificación para cada reloj.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comenzar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u9fjvrpq3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