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D35E7" w14:textId="77777777" w:rsidR="006C6198" w:rsidRPr="00A91D76" w:rsidRDefault="006C6198" w:rsidP="00A91D76">
      <w:pPr>
        <w:jc w:val="center"/>
        <w:rPr>
          <w:rFonts w:ascii="Arial" w:hAnsi="Arial" w:cs="Arial"/>
          <w:b/>
          <w:sz w:val="28"/>
          <w:szCs w:val="28"/>
        </w:rPr>
      </w:pPr>
      <w:r w:rsidRPr="00A91D76">
        <w:rPr>
          <w:rFonts w:ascii="Arial" w:hAnsi="Arial" w:cs="Arial"/>
          <w:b/>
          <w:sz w:val="28"/>
          <w:szCs w:val="28"/>
        </w:rPr>
        <w:t xml:space="preserve">Biology </w:t>
      </w:r>
      <w:proofErr w:type="gramStart"/>
      <w:r w:rsidRPr="00A91D76">
        <w:rPr>
          <w:rFonts w:ascii="Arial" w:hAnsi="Arial" w:cs="Arial"/>
          <w:b/>
          <w:sz w:val="28"/>
          <w:szCs w:val="28"/>
        </w:rPr>
        <w:t>2  Cellular</w:t>
      </w:r>
      <w:proofErr w:type="gramEnd"/>
      <w:r w:rsidRPr="00A91D76">
        <w:rPr>
          <w:rFonts w:ascii="Arial" w:hAnsi="Arial" w:cs="Arial"/>
          <w:b/>
          <w:sz w:val="28"/>
          <w:szCs w:val="28"/>
        </w:rPr>
        <w:t xml:space="preserve"> Basis of Life</w:t>
      </w:r>
    </w:p>
    <w:p w14:paraId="71F83895" w14:textId="6409270C" w:rsidR="006C6198" w:rsidRPr="00A91D76" w:rsidRDefault="006C6198" w:rsidP="00BC5798">
      <w:pPr>
        <w:jc w:val="center"/>
        <w:rPr>
          <w:rFonts w:ascii="Arial" w:hAnsi="Arial" w:cs="Arial"/>
        </w:rPr>
      </w:pPr>
      <w:r w:rsidRPr="00A91D76">
        <w:rPr>
          <w:rFonts w:ascii="Arial" w:hAnsi="Arial" w:cs="Arial"/>
        </w:rPr>
        <w:t>Fall 20</w:t>
      </w:r>
      <w:r w:rsidR="00C9630A">
        <w:rPr>
          <w:rFonts w:ascii="Arial" w:hAnsi="Arial" w:cs="Arial"/>
        </w:rPr>
        <w:t>1</w:t>
      </w:r>
      <w:r w:rsidR="000B6433">
        <w:rPr>
          <w:rFonts w:ascii="Arial" w:hAnsi="Arial" w:cs="Arial"/>
        </w:rPr>
        <w:t>6</w:t>
      </w:r>
    </w:p>
    <w:p w14:paraId="5A9F9720" w14:textId="37733727" w:rsidR="00487B12" w:rsidRPr="00A91D76" w:rsidRDefault="002116FB" w:rsidP="00F22A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Quinn McFrederick</w:t>
      </w:r>
    </w:p>
    <w:p w14:paraId="37758F27" w14:textId="61A269B8" w:rsidR="006C6198" w:rsidRPr="00A91D76" w:rsidRDefault="00B418B1" w:rsidP="00F22A34">
      <w:pPr>
        <w:jc w:val="center"/>
        <w:rPr>
          <w:rFonts w:ascii="Arial" w:hAnsi="Arial" w:cs="Arial"/>
        </w:rPr>
      </w:pPr>
      <w:hyperlink r:id="rId6" w:history="1">
        <w:r w:rsidR="002116FB">
          <w:rPr>
            <w:rStyle w:val="Hyperlink"/>
            <w:rFonts w:ascii="Arial" w:hAnsi="Arial" w:cs="Arial"/>
          </w:rPr>
          <w:t>quinnmc</w:t>
        </w:r>
        <w:r w:rsidR="006C6198" w:rsidRPr="00A91D76">
          <w:rPr>
            <w:rStyle w:val="Hyperlink"/>
            <w:rFonts w:ascii="Arial" w:hAnsi="Arial" w:cs="Arial"/>
          </w:rPr>
          <w:t>@ucr.edu</w:t>
        </w:r>
      </w:hyperlink>
    </w:p>
    <w:p w14:paraId="34581DAB" w14:textId="78B9A5B3" w:rsidR="006C6198" w:rsidRDefault="00A30ABE" w:rsidP="00F22A34">
      <w:pPr>
        <w:jc w:val="center"/>
        <w:rPr>
          <w:rFonts w:ascii="Arial" w:hAnsi="Arial" w:cs="Arial"/>
        </w:rPr>
      </w:pPr>
      <w:proofErr w:type="gramStart"/>
      <w:r w:rsidRPr="00A91D76">
        <w:rPr>
          <w:rFonts w:ascii="Arial" w:hAnsi="Arial" w:cs="Arial"/>
        </w:rPr>
        <w:t>office</w:t>
      </w:r>
      <w:proofErr w:type="gramEnd"/>
      <w:r w:rsidRPr="00A91D76">
        <w:rPr>
          <w:rFonts w:ascii="Arial" w:hAnsi="Arial" w:cs="Arial"/>
        </w:rPr>
        <w:t xml:space="preserve"> </w:t>
      </w:r>
      <w:proofErr w:type="spellStart"/>
      <w:r w:rsidRPr="00A91D76">
        <w:rPr>
          <w:rFonts w:ascii="Arial" w:hAnsi="Arial" w:cs="Arial"/>
        </w:rPr>
        <w:t>h</w:t>
      </w:r>
      <w:r w:rsidR="006C6198" w:rsidRPr="00A91D76">
        <w:rPr>
          <w:rFonts w:ascii="Arial" w:hAnsi="Arial" w:cs="Arial"/>
        </w:rPr>
        <w:t>rs</w:t>
      </w:r>
      <w:proofErr w:type="spellEnd"/>
      <w:r w:rsidR="000D727A">
        <w:rPr>
          <w:rFonts w:ascii="Arial" w:hAnsi="Arial" w:cs="Arial"/>
        </w:rPr>
        <w:t xml:space="preserve">:  </w:t>
      </w:r>
      <w:proofErr w:type="spellStart"/>
      <w:r w:rsidR="000D727A" w:rsidRPr="00F22A34">
        <w:rPr>
          <w:rFonts w:ascii="Arial" w:hAnsi="Arial" w:cs="Arial"/>
        </w:rPr>
        <w:t>Th</w:t>
      </w:r>
      <w:proofErr w:type="spellEnd"/>
      <w:r w:rsidR="000D727A" w:rsidRPr="00F22A34">
        <w:rPr>
          <w:rFonts w:ascii="Arial" w:hAnsi="Arial" w:cs="Arial"/>
        </w:rPr>
        <w:t xml:space="preserve"> </w:t>
      </w:r>
      <w:r w:rsidR="00847545">
        <w:rPr>
          <w:rFonts w:ascii="Arial" w:hAnsi="Arial" w:cs="Arial"/>
        </w:rPr>
        <w:t>3:00-5:00</w:t>
      </w:r>
      <w:r w:rsidR="00BC5798" w:rsidRPr="00BC5798">
        <w:rPr>
          <w:rFonts w:ascii="Arial" w:hAnsi="Arial" w:cs="Arial"/>
        </w:rPr>
        <w:t xml:space="preserve"> </w:t>
      </w:r>
      <w:r w:rsidR="00BC5798">
        <w:rPr>
          <w:rFonts w:ascii="Arial" w:hAnsi="Arial" w:cs="Arial"/>
        </w:rPr>
        <w:t xml:space="preserve">  </w:t>
      </w:r>
      <w:r w:rsidR="002116FB">
        <w:rPr>
          <w:rFonts w:ascii="Arial" w:hAnsi="Arial" w:cs="Arial"/>
        </w:rPr>
        <w:t>Entomology</w:t>
      </w:r>
      <w:r w:rsidR="00BC5798">
        <w:rPr>
          <w:rFonts w:ascii="Arial" w:hAnsi="Arial" w:cs="Arial"/>
        </w:rPr>
        <w:t xml:space="preserve"> </w:t>
      </w:r>
      <w:r w:rsidR="002603D2">
        <w:rPr>
          <w:rFonts w:ascii="Arial" w:hAnsi="Arial" w:cs="Arial"/>
        </w:rPr>
        <w:t>139</w:t>
      </w:r>
    </w:p>
    <w:p w14:paraId="4E2BD8D7" w14:textId="13C9A5C4" w:rsidR="000B6433" w:rsidRDefault="000B6433" w:rsidP="00F22A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And Kerry </w:t>
      </w:r>
      <w:proofErr w:type="spellStart"/>
      <w:r>
        <w:rPr>
          <w:rFonts w:ascii="Arial" w:hAnsi="Arial" w:cs="Arial"/>
        </w:rPr>
        <w:t>Mauck</w:t>
      </w:r>
      <w:proofErr w:type="spellEnd"/>
    </w:p>
    <w:p w14:paraId="032A9603" w14:textId="0448726B" w:rsidR="000B6433" w:rsidRDefault="000B6433" w:rsidP="00F22A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Kerry.mauck@ucr.edu</w:t>
      </w:r>
    </w:p>
    <w:p w14:paraId="55210920" w14:textId="77777777" w:rsidR="00CB2B73" w:rsidRDefault="00CB2B73" w:rsidP="00F22A34">
      <w:pPr>
        <w:jc w:val="center"/>
        <w:rPr>
          <w:rFonts w:ascii="Arial" w:hAnsi="Arial" w:cs="Arial"/>
        </w:rPr>
      </w:pPr>
    </w:p>
    <w:p w14:paraId="7C40B981" w14:textId="77777777" w:rsidR="004D6990" w:rsidRPr="00237B8E" w:rsidRDefault="004D6990" w:rsidP="004D6990">
      <w:pPr>
        <w:rPr>
          <w:rFonts w:ascii="Arial" w:hAnsi="Arial" w:cs="Arial"/>
        </w:rPr>
      </w:pPr>
      <w:r w:rsidRPr="00237B8E">
        <w:rPr>
          <w:rFonts w:ascii="Arial" w:hAnsi="Arial" w:cs="Arial"/>
        </w:rPr>
        <w:t>Your grade will be determined by the following components:</w:t>
      </w:r>
    </w:p>
    <w:p w14:paraId="5A1975E9" w14:textId="77777777" w:rsidR="004D6990" w:rsidRPr="00237B8E" w:rsidRDefault="004D6990" w:rsidP="004D6990">
      <w:pPr>
        <w:rPr>
          <w:rFonts w:ascii="Arial" w:hAnsi="Arial" w:cs="Arial"/>
        </w:rPr>
      </w:pPr>
    </w:p>
    <w:p w14:paraId="1EE9AC86" w14:textId="36E617DB" w:rsidR="00011F70" w:rsidRPr="00011F70" w:rsidRDefault="00143769" w:rsidP="004D6990">
      <w:pPr>
        <w:rPr>
          <w:rFonts w:ascii="Arial" w:hAnsi="Arial" w:cs="Arial"/>
        </w:rPr>
      </w:pPr>
      <w:r>
        <w:rPr>
          <w:rFonts w:ascii="Arial" w:hAnsi="Arial" w:cs="Arial"/>
        </w:rPr>
        <w:t>Dai</w:t>
      </w:r>
      <w:r w:rsidR="00011F70">
        <w:rPr>
          <w:rFonts w:ascii="Arial" w:hAnsi="Arial" w:cs="Arial"/>
        </w:rPr>
        <w:t>ly quizzes:</w:t>
      </w:r>
      <w:r w:rsidR="00011F70">
        <w:rPr>
          <w:rFonts w:ascii="Arial" w:hAnsi="Arial" w:cs="Arial"/>
        </w:rPr>
        <w:tab/>
        <w:t>1</w:t>
      </w:r>
      <w:r w:rsidR="000B6433">
        <w:rPr>
          <w:rFonts w:ascii="Arial" w:hAnsi="Arial" w:cs="Arial"/>
        </w:rPr>
        <w:t>0</w:t>
      </w:r>
      <w:r w:rsidR="00011F70">
        <w:rPr>
          <w:rFonts w:ascii="Arial" w:hAnsi="Arial" w:cs="Arial"/>
        </w:rPr>
        <w:t>%</w:t>
      </w:r>
    </w:p>
    <w:p w14:paraId="1DCD42CA" w14:textId="0D66727F" w:rsidR="004D6990" w:rsidRPr="00237B8E" w:rsidRDefault="004D6990" w:rsidP="004D6990">
      <w:pPr>
        <w:rPr>
          <w:rFonts w:ascii="Arial" w:hAnsi="Arial" w:cs="Arial"/>
          <w:lang w:val="da-DK"/>
        </w:rPr>
      </w:pPr>
      <w:proofErr w:type="spellStart"/>
      <w:r w:rsidRPr="00237B8E">
        <w:rPr>
          <w:rFonts w:ascii="Arial" w:hAnsi="Arial" w:cs="Arial"/>
          <w:lang w:val="da-DK"/>
        </w:rPr>
        <w:t>Midterm</w:t>
      </w:r>
      <w:proofErr w:type="spellEnd"/>
      <w:r w:rsidRPr="00237B8E">
        <w:rPr>
          <w:rFonts w:ascii="Arial" w:hAnsi="Arial" w:cs="Arial"/>
          <w:lang w:val="da-DK"/>
        </w:rPr>
        <w:t xml:space="preserve"> 1:   </w:t>
      </w:r>
      <w:r w:rsidR="00011F70">
        <w:rPr>
          <w:rFonts w:ascii="Arial" w:hAnsi="Arial" w:cs="Arial"/>
          <w:lang w:val="da-DK"/>
        </w:rPr>
        <w:t xml:space="preserve">  </w:t>
      </w:r>
      <w:r w:rsidR="00011F70">
        <w:rPr>
          <w:rFonts w:ascii="Arial" w:hAnsi="Arial" w:cs="Arial"/>
          <w:lang w:val="da-DK"/>
        </w:rPr>
        <w:tab/>
        <w:t>1</w:t>
      </w:r>
      <w:r w:rsidR="000B6433">
        <w:rPr>
          <w:rFonts w:ascii="Arial" w:hAnsi="Arial" w:cs="Arial"/>
          <w:lang w:val="da-DK"/>
        </w:rPr>
        <w:t>7.</w:t>
      </w:r>
      <w:r w:rsidR="00011F70">
        <w:rPr>
          <w:rFonts w:ascii="Arial" w:hAnsi="Arial" w:cs="Arial"/>
          <w:lang w:val="da-DK"/>
        </w:rPr>
        <w:t>5</w:t>
      </w:r>
      <w:r w:rsidRPr="00237B8E">
        <w:rPr>
          <w:rFonts w:ascii="Arial" w:hAnsi="Arial" w:cs="Arial"/>
          <w:lang w:val="da-DK"/>
        </w:rPr>
        <w:t>%</w:t>
      </w:r>
    </w:p>
    <w:p w14:paraId="6687FC5F" w14:textId="611212C1" w:rsidR="004D6990" w:rsidRPr="00237B8E" w:rsidRDefault="004D6990" w:rsidP="004D6990">
      <w:pPr>
        <w:rPr>
          <w:rFonts w:ascii="Arial" w:hAnsi="Arial" w:cs="Arial"/>
        </w:rPr>
      </w:pPr>
      <w:r w:rsidRPr="00237B8E">
        <w:rPr>
          <w:rFonts w:ascii="Arial" w:hAnsi="Arial" w:cs="Arial"/>
        </w:rPr>
        <w:t xml:space="preserve">Midterm 2:   </w:t>
      </w:r>
      <w:r w:rsidR="000B6433">
        <w:rPr>
          <w:rFonts w:ascii="Arial" w:hAnsi="Arial" w:cs="Arial"/>
        </w:rPr>
        <w:t xml:space="preserve">  </w:t>
      </w:r>
      <w:r w:rsidR="000B6433">
        <w:rPr>
          <w:rFonts w:ascii="Arial" w:hAnsi="Arial" w:cs="Arial"/>
        </w:rPr>
        <w:tab/>
        <w:t>17.5</w:t>
      </w:r>
      <w:r w:rsidRPr="00237B8E">
        <w:rPr>
          <w:rFonts w:ascii="Arial" w:hAnsi="Arial" w:cs="Arial"/>
        </w:rPr>
        <w:t>%</w:t>
      </w:r>
    </w:p>
    <w:p w14:paraId="09E9C32C" w14:textId="0929F012" w:rsidR="004D6990" w:rsidRDefault="004D6990" w:rsidP="004D6990">
      <w:pPr>
        <w:rPr>
          <w:rFonts w:ascii="Arial" w:hAnsi="Arial" w:cs="Arial"/>
        </w:rPr>
      </w:pPr>
      <w:r w:rsidRPr="00237B8E">
        <w:rPr>
          <w:rFonts w:ascii="Arial" w:hAnsi="Arial" w:cs="Arial"/>
        </w:rPr>
        <w:t xml:space="preserve">Final Exam:  </w:t>
      </w:r>
      <w:r w:rsidR="00F56AB6">
        <w:rPr>
          <w:rFonts w:ascii="Arial" w:hAnsi="Arial" w:cs="Arial"/>
        </w:rPr>
        <w:t xml:space="preserve"> </w:t>
      </w:r>
      <w:r w:rsidR="00F56AB6">
        <w:rPr>
          <w:rFonts w:ascii="Arial" w:hAnsi="Arial" w:cs="Arial"/>
        </w:rPr>
        <w:tab/>
        <w:t>30</w:t>
      </w:r>
      <w:r w:rsidRPr="00237B8E">
        <w:rPr>
          <w:rFonts w:ascii="Arial" w:hAnsi="Arial" w:cs="Arial"/>
        </w:rPr>
        <w:t xml:space="preserve">%  </w:t>
      </w:r>
    </w:p>
    <w:p w14:paraId="67F12FB8" w14:textId="01F31B18" w:rsidR="004D6990" w:rsidRPr="00237B8E" w:rsidRDefault="004D6990" w:rsidP="004D6990">
      <w:pPr>
        <w:rPr>
          <w:rFonts w:ascii="Arial" w:hAnsi="Arial" w:cs="Arial"/>
        </w:rPr>
      </w:pPr>
      <w:r w:rsidRPr="00237B8E">
        <w:rPr>
          <w:rFonts w:ascii="Arial" w:hAnsi="Arial" w:cs="Arial"/>
        </w:rPr>
        <w:t xml:space="preserve">Lab:              </w:t>
      </w:r>
      <w:r w:rsidR="00011F70">
        <w:rPr>
          <w:rFonts w:ascii="Arial" w:hAnsi="Arial" w:cs="Arial"/>
        </w:rPr>
        <w:t xml:space="preserve"> </w:t>
      </w:r>
      <w:r w:rsidR="00011F70">
        <w:rPr>
          <w:rFonts w:ascii="Arial" w:hAnsi="Arial" w:cs="Arial"/>
        </w:rPr>
        <w:tab/>
        <w:t>25</w:t>
      </w:r>
      <w:r w:rsidRPr="00237B8E">
        <w:rPr>
          <w:rFonts w:ascii="Arial" w:hAnsi="Arial" w:cs="Arial"/>
        </w:rPr>
        <w:t>%</w:t>
      </w:r>
    </w:p>
    <w:p w14:paraId="100041EB" w14:textId="77777777" w:rsidR="004D6990" w:rsidRDefault="004D6990" w:rsidP="00CB2B73">
      <w:pPr>
        <w:rPr>
          <w:rFonts w:ascii="Arial" w:hAnsi="Arial" w:cs="Arial"/>
        </w:rPr>
      </w:pPr>
    </w:p>
    <w:p w14:paraId="5AD0184A" w14:textId="77777777" w:rsidR="004D6990" w:rsidRDefault="004D6990" w:rsidP="00CB2B73">
      <w:pPr>
        <w:rPr>
          <w:rFonts w:ascii="Arial" w:hAnsi="Arial" w:cs="Arial"/>
          <w:b/>
        </w:rPr>
      </w:pPr>
    </w:p>
    <w:p w14:paraId="255D51CA" w14:textId="49ED3674" w:rsidR="004D6990" w:rsidRDefault="004D6990" w:rsidP="00CB2B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Clicker</w:t>
      </w:r>
      <w:r w:rsidR="00343CA7">
        <w:rPr>
          <w:rFonts w:ascii="Arial" w:hAnsi="Arial" w:cs="Arial"/>
          <w:b/>
        </w:rPr>
        <w:t>/quiz</w:t>
      </w:r>
      <w:r>
        <w:rPr>
          <w:rFonts w:ascii="Arial" w:hAnsi="Arial" w:cs="Arial"/>
          <w:b/>
        </w:rPr>
        <w:t xml:space="preserve"> policy:</w:t>
      </w:r>
      <w:r w:rsidR="00011F70">
        <w:rPr>
          <w:rFonts w:ascii="Arial" w:hAnsi="Arial" w:cs="Arial"/>
          <w:b/>
        </w:rPr>
        <w:t xml:space="preserve"> </w:t>
      </w:r>
      <w:r w:rsidR="00143769">
        <w:rPr>
          <w:rFonts w:ascii="Arial" w:hAnsi="Arial" w:cs="Arial"/>
        </w:rPr>
        <w:t>Dai</w:t>
      </w:r>
      <w:r w:rsidR="00011F70" w:rsidRPr="00011F70">
        <w:rPr>
          <w:rFonts w:ascii="Arial" w:hAnsi="Arial" w:cs="Arial"/>
        </w:rPr>
        <w:t xml:space="preserve">ly quizzes </w:t>
      </w:r>
      <w:r w:rsidR="00011F70">
        <w:rPr>
          <w:rFonts w:ascii="Arial" w:hAnsi="Arial" w:cs="Arial"/>
        </w:rPr>
        <w:t xml:space="preserve">will be given via clickers. You are responsible for showing up for class with a functioning clicker and being sure that your clicker </w:t>
      </w:r>
      <w:r w:rsidR="000660AD">
        <w:rPr>
          <w:rFonts w:ascii="Arial" w:hAnsi="Arial" w:cs="Arial"/>
        </w:rPr>
        <w:t>responses are</w:t>
      </w:r>
      <w:r w:rsidR="001F104F">
        <w:rPr>
          <w:rFonts w:ascii="Arial" w:hAnsi="Arial" w:cs="Arial"/>
        </w:rPr>
        <w:t xml:space="preserve"> being recorded. Three</w:t>
      </w:r>
      <w:r w:rsidR="00011F70">
        <w:rPr>
          <w:rFonts w:ascii="Arial" w:hAnsi="Arial" w:cs="Arial"/>
        </w:rPr>
        <w:t xml:space="preserve"> quiz</w:t>
      </w:r>
      <w:r w:rsidR="0027305E">
        <w:rPr>
          <w:rFonts w:ascii="Arial" w:hAnsi="Arial" w:cs="Arial"/>
        </w:rPr>
        <w:t>zes</w:t>
      </w:r>
      <w:r w:rsidR="00011F70">
        <w:rPr>
          <w:rFonts w:ascii="Arial" w:hAnsi="Arial" w:cs="Arial"/>
        </w:rPr>
        <w:t xml:space="preserve"> will be dropped</w:t>
      </w:r>
      <w:r w:rsidR="00F56AB6">
        <w:rPr>
          <w:rFonts w:ascii="Arial" w:hAnsi="Arial" w:cs="Arial"/>
        </w:rPr>
        <w:t>, and no make up quizzes will be allowed</w:t>
      </w:r>
      <w:r w:rsidR="002766CF">
        <w:rPr>
          <w:rFonts w:ascii="Arial" w:hAnsi="Arial" w:cs="Arial"/>
        </w:rPr>
        <w:t>.</w:t>
      </w:r>
      <w:r w:rsidR="00343CA7">
        <w:rPr>
          <w:rFonts w:ascii="Arial" w:hAnsi="Arial" w:cs="Arial"/>
        </w:rPr>
        <w:t xml:space="preserve"> Quizzes will be based on assigned readings (see schedule at bottom of syllabus for readings to be done before class)</w:t>
      </w:r>
      <w:r w:rsidR="0027305E">
        <w:rPr>
          <w:rFonts w:ascii="Arial" w:hAnsi="Arial" w:cs="Arial"/>
        </w:rPr>
        <w:t xml:space="preserve"> and lectures</w:t>
      </w:r>
      <w:r w:rsidR="00343CA7">
        <w:rPr>
          <w:rFonts w:ascii="Arial" w:hAnsi="Arial" w:cs="Arial"/>
        </w:rPr>
        <w:t>.</w:t>
      </w:r>
    </w:p>
    <w:p w14:paraId="250614BA" w14:textId="77777777" w:rsidR="004D6990" w:rsidRDefault="004D6990" w:rsidP="00CB2B73">
      <w:pPr>
        <w:rPr>
          <w:rFonts w:ascii="Arial" w:hAnsi="Arial" w:cs="Arial"/>
          <w:b/>
        </w:rPr>
      </w:pPr>
    </w:p>
    <w:p w14:paraId="0358095A" w14:textId="77777777" w:rsidR="00CB2B73" w:rsidRPr="00082C0E" w:rsidRDefault="00CB2B73" w:rsidP="00CB2B73">
      <w:pPr>
        <w:rPr>
          <w:rFonts w:ascii="Arial" w:hAnsi="Arial" w:cs="Arial"/>
          <w:b/>
        </w:rPr>
      </w:pPr>
      <w:r w:rsidRPr="00082C0E">
        <w:rPr>
          <w:rFonts w:ascii="Arial" w:hAnsi="Arial" w:cs="Arial"/>
          <w:b/>
        </w:rPr>
        <w:t>Course Policies:</w:t>
      </w:r>
    </w:p>
    <w:p w14:paraId="636B6CC7" w14:textId="77777777" w:rsidR="00CB2B73" w:rsidRPr="00082C0E" w:rsidRDefault="00CB2B73" w:rsidP="00CB2B73">
      <w:pPr>
        <w:rPr>
          <w:rFonts w:ascii="Arial" w:hAnsi="Arial" w:cs="Arial"/>
        </w:rPr>
      </w:pPr>
    </w:p>
    <w:p w14:paraId="2B38F924" w14:textId="77777777" w:rsidR="00CB2B73" w:rsidRPr="00082C0E" w:rsidRDefault="00CB2B73" w:rsidP="00CB2B73">
      <w:pPr>
        <w:rPr>
          <w:rFonts w:ascii="Arial" w:hAnsi="Arial" w:cs="Arial"/>
        </w:rPr>
      </w:pPr>
      <w:r w:rsidRPr="00082C0E">
        <w:rPr>
          <w:rFonts w:ascii="Arial" w:hAnsi="Arial" w:cs="Arial"/>
          <w:b/>
        </w:rPr>
        <w:t>1.  Missed exams:</w:t>
      </w:r>
      <w:r w:rsidRPr="00082C0E">
        <w:rPr>
          <w:rFonts w:ascii="Arial" w:hAnsi="Arial" w:cs="Arial"/>
        </w:rPr>
        <w:t xml:space="preserve">  There will be no written make-up exams.  I may give you an oral make-up exam.  You must have a physician’s signed letter on letterhead, which includes physician’s phone number and medical license number, in order to be excused from missing a scheduled exam for an illness.  You must document a family emergency to be excused for reasons other than illness.  If I do not give you an oral exam and you have been excused from an exam, your other exams will be pro-rated.  If you are not excused, you will receive a 0 for that exam.</w:t>
      </w:r>
    </w:p>
    <w:p w14:paraId="43BAB4AB" w14:textId="77777777" w:rsidR="00CB2B73" w:rsidRPr="00082C0E" w:rsidRDefault="00CB2B73" w:rsidP="00CB2B73">
      <w:pPr>
        <w:rPr>
          <w:rFonts w:ascii="Arial" w:hAnsi="Arial" w:cs="Arial"/>
        </w:rPr>
      </w:pPr>
    </w:p>
    <w:p w14:paraId="6CB1CEBF" w14:textId="1DE07789" w:rsidR="00CB2B73" w:rsidRPr="00082C0E" w:rsidRDefault="00CB2B73" w:rsidP="00CB2B73">
      <w:pPr>
        <w:rPr>
          <w:rFonts w:ascii="Arial" w:hAnsi="Arial" w:cs="Arial"/>
        </w:rPr>
      </w:pPr>
      <w:r w:rsidRPr="00082C0E">
        <w:rPr>
          <w:rFonts w:ascii="Arial" w:hAnsi="Arial" w:cs="Arial"/>
          <w:b/>
        </w:rPr>
        <w:t>2.  Email:</w:t>
      </w:r>
      <w:r w:rsidRPr="00082C0E">
        <w:rPr>
          <w:rFonts w:ascii="Arial" w:hAnsi="Arial" w:cs="Arial"/>
        </w:rPr>
        <w:t xml:space="preserve">  Please feel free to contact me by email</w:t>
      </w:r>
      <w:r>
        <w:rPr>
          <w:rFonts w:ascii="Arial" w:hAnsi="Arial" w:cs="Arial"/>
        </w:rPr>
        <w:t xml:space="preserve"> (quinnmc@ucr.edu)</w:t>
      </w:r>
      <w:r w:rsidRPr="00082C0E">
        <w:rPr>
          <w:rFonts w:ascii="Arial" w:hAnsi="Arial" w:cs="Arial"/>
        </w:rPr>
        <w:t>.  Introduce yourself as a student in the course</w:t>
      </w:r>
      <w:r w:rsidR="002766CF">
        <w:rPr>
          <w:rFonts w:ascii="Arial" w:hAnsi="Arial" w:cs="Arial"/>
        </w:rPr>
        <w:t xml:space="preserve"> and include </w:t>
      </w:r>
      <w:proofErr w:type="spellStart"/>
      <w:r w:rsidR="002766CF">
        <w:rPr>
          <w:rFonts w:ascii="Arial" w:hAnsi="Arial" w:cs="Arial"/>
        </w:rPr>
        <w:t>Biol</w:t>
      </w:r>
      <w:proofErr w:type="spellEnd"/>
      <w:r w:rsidR="002766CF">
        <w:rPr>
          <w:rFonts w:ascii="Arial" w:hAnsi="Arial" w:cs="Arial"/>
        </w:rPr>
        <w:t xml:space="preserve"> 002 in the header</w:t>
      </w:r>
      <w:r w:rsidRPr="00082C0E">
        <w:rPr>
          <w:rFonts w:ascii="Arial" w:hAnsi="Arial" w:cs="Arial"/>
        </w:rPr>
        <w:t xml:space="preserve">. </w:t>
      </w:r>
    </w:p>
    <w:p w14:paraId="7C55724A" w14:textId="77777777" w:rsidR="00CB2B73" w:rsidRPr="00082C0E" w:rsidRDefault="00CB2B73" w:rsidP="00CB2B73">
      <w:pPr>
        <w:rPr>
          <w:rFonts w:ascii="Arial" w:hAnsi="Arial" w:cs="Arial"/>
        </w:rPr>
      </w:pPr>
    </w:p>
    <w:p w14:paraId="750E794A" w14:textId="69690B12" w:rsidR="00CB2B73" w:rsidRPr="00973E16" w:rsidRDefault="00CB2B73" w:rsidP="00CB2B73">
      <w:pPr>
        <w:rPr>
          <w:rFonts w:ascii="Arial" w:hAnsi="Arial" w:cs="Arial"/>
        </w:rPr>
      </w:pPr>
      <w:r w:rsidRPr="00082C0E">
        <w:rPr>
          <w:rFonts w:ascii="Arial" w:hAnsi="Arial" w:cs="Arial"/>
          <w:b/>
        </w:rPr>
        <w:t>3.</w:t>
      </w:r>
      <w:r w:rsidRPr="00082C0E">
        <w:rPr>
          <w:rFonts w:ascii="Arial" w:hAnsi="Arial" w:cs="Arial"/>
        </w:rPr>
        <w:t xml:space="preserve">  </w:t>
      </w:r>
      <w:r w:rsidRPr="00082C0E">
        <w:rPr>
          <w:rFonts w:ascii="Arial" w:hAnsi="Arial" w:cs="Arial"/>
          <w:b/>
        </w:rPr>
        <w:t>Office hours:</w:t>
      </w:r>
      <w:r w:rsidRPr="00082C0E">
        <w:rPr>
          <w:rFonts w:ascii="Arial" w:hAnsi="Arial" w:cs="Arial"/>
        </w:rPr>
        <w:t xml:space="preserve">  Please come to office hours when you need help.  If you cannot make my office hours, please schedule an appointment.</w:t>
      </w:r>
      <w:r w:rsidR="00973E16">
        <w:rPr>
          <w:rFonts w:ascii="Arial" w:hAnsi="Arial" w:cs="Arial"/>
        </w:rPr>
        <w:t xml:space="preserve"> Note that t</w:t>
      </w:r>
      <w:bookmarkStart w:id="0" w:name="_GoBack"/>
      <w:bookmarkEnd w:id="0"/>
      <w:r w:rsidR="00973E16">
        <w:rPr>
          <w:rFonts w:ascii="Arial" w:hAnsi="Arial" w:cs="Arial"/>
        </w:rPr>
        <w:t>here will be no office hours on September 29</w:t>
      </w:r>
      <w:r w:rsidR="00973E16">
        <w:rPr>
          <w:rFonts w:ascii="Helvetica Neue" w:hAnsi="Helvetica Neue" w:cs="Helvetica Neue"/>
          <w:color w:val="0E0E0E"/>
          <w:sz w:val="26"/>
          <w:szCs w:val="26"/>
        </w:rPr>
        <w:t xml:space="preserve"> </w:t>
      </w:r>
      <w:r w:rsidR="00973E16" w:rsidRPr="00973E16">
        <w:rPr>
          <w:rFonts w:ascii="Helvetica Neue" w:hAnsi="Helvetica Neue" w:cs="Helvetica Neue"/>
          <w:color w:val="0E0E0E"/>
        </w:rPr>
        <w:t xml:space="preserve">and </w:t>
      </w:r>
      <w:proofErr w:type="gramStart"/>
      <w:r w:rsidR="00973E16" w:rsidRPr="00973E16">
        <w:rPr>
          <w:rFonts w:ascii="Helvetica Neue" w:hAnsi="Helvetica Neue" w:cs="Helvetica Neue"/>
          <w:color w:val="0E0E0E"/>
        </w:rPr>
        <w:t xml:space="preserve">that </w:t>
      </w:r>
      <w:r w:rsidR="00973E16" w:rsidRPr="00973E16">
        <w:rPr>
          <w:rFonts w:ascii="Helvetica Neue" w:hAnsi="Helvetica Neue" w:cs="Helvetica Neue"/>
          <w:color w:val="0E0E0E"/>
        </w:rPr>
        <w:t>Office hours</w:t>
      </w:r>
      <w:proofErr w:type="gramEnd"/>
      <w:r w:rsidR="00973E16" w:rsidRPr="00973E16">
        <w:rPr>
          <w:rFonts w:ascii="Helvetica Neue" w:hAnsi="Helvetica Neue" w:cs="Helvetica Neue"/>
          <w:color w:val="0E0E0E"/>
        </w:rPr>
        <w:t xml:space="preserve"> on Oct 6 </w:t>
      </w:r>
      <w:r w:rsidR="00973E16" w:rsidRPr="00973E16">
        <w:rPr>
          <w:rFonts w:ascii="Helvetica Neue" w:hAnsi="Helvetica Neue" w:cs="Helvetica Neue"/>
          <w:color w:val="0E0E0E"/>
        </w:rPr>
        <w:t xml:space="preserve">will be help from </w:t>
      </w:r>
      <w:r w:rsidR="00973E16" w:rsidRPr="00973E16">
        <w:rPr>
          <w:rFonts w:ascii="Helvetica Neue" w:hAnsi="Helvetica Neue" w:cs="Helvetica Neue"/>
          <w:color w:val="0E0E0E"/>
        </w:rPr>
        <w:t>1:30-3:30 PM).</w:t>
      </w:r>
    </w:p>
    <w:p w14:paraId="0DF9586A" w14:textId="77777777" w:rsidR="004D6990" w:rsidRDefault="004D6990" w:rsidP="00CB2B73">
      <w:pPr>
        <w:rPr>
          <w:rFonts w:ascii="Arial" w:hAnsi="Arial" w:cs="Arial"/>
        </w:rPr>
      </w:pPr>
    </w:p>
    <w:p w14:paraId="31C1A2E4" w14:textId="7D0A81A6" w:rsidR="004D6990" w:rsidRDefault="004D6990" w:rsidP="00CB2B73">
      <w:pPr>
        <w:rPr>
          <w:rFonts w:ascii="Arial" w:hAnsi="Arial" w:cs="Arial"/>
          <w:b/>
        </w:rPr>
      </w:pPr>
      <w:r w:rsidRPr="004D6990">
        <w:rPr>
          <w:rFonts w:ascii="Arial" w:hAnsi="Arial" w:cs="Arial"/>
          <w:b/>
        </w:rPr>
        <w:t>4. Attendance in laboratory and lecture is mandatory.</w:t>
      </w:r>
    </w:p>
    <w:p w14:paraId="3BE1EDC5" w14:textId="77777777" w:rsidR="00343CA7" w:rsidRDefault="00343CA7" w:rsidP="00CB2B73">
      <w:pPr>
        <w:rPr>
          <w:rFonts w:ascii="Arial" w:hAnsi="Arial" w:cs="Arial"/>
          <w:b/>
        </w:rPr>
      </w:pPr>
    </w:p>
    <w:p w14:paraId="656B6898" w14:textId="34F1F0BF" w:rsidR="00343CA7" w:rsidRPr="00343CA7" w:rsidRDefault="00343CA7" w:rsidP="00CB2B73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5. Readings. </w:t>
      </w:r>
      <w:r>
        <w:rPr>
          <w:rFonts w:ascii="Arial" w:hAnsi="Arial" w:cs="Arial"/>
        </w:rPr>
        <w:t>The syllabus indicates required readings to be done before lecture.</w:t>
      </w:r>
    </w:p>
    <w:p w14:paraId="5BA9D90E" w14:textId="77777777" w:rsidR="000660AD" w:rsidRDefault="000660AD" w:rsidP="00CB2B73">
      <w:pPr>
        <w:rPr>
          <w:rFonts w:ascii="Arial" w:hAnsi="Arial" w:cs="Arial"/>
          <w:b/>
        </w:rPr>
      </w:pPr>
    </w:p>
    <w:p w14:paraId="443A5A6D" w14:textId="1DF8E500" w:rsidR="004D6990" w:rsidRPr="004D6990" w:rsidRDefault="000660AD" w:rsidP="00CB2B73">
      <w:pPr>
        <w:rPr>
          <w:rFonts w:ascii="Arial" w:hAnsi="Arial" w:cs="Arial"/>
        </w:rPr>
      </w:pPr>
      <w:r>
        <w:rPr>
          <w:rFonts w:ascii="Arial" w:hAnsi="Arial" w:cs="Arial"/>
          <w:b/>
        </w:rPr>
        <w:t>6</w:t>
      </w:r>
      <w:r w:rsidR="004D6990">
        <w:rPr>
          <w:rFonts w:ascii="Arial" w:hAnsi="Arial" w:cs="Arial"/>
          <w:b/>
        </w:rPr>
        <w:t xml:space="preserve">. Final exam </w:t>
      </w:r>
      <w:r w:rsidR="00011F70">
        <w:rPr>
          <w:rFonts w:ascii="Arial" w:hAnsi="Arial" w:cs="Arial"/>
        </w:rPr>
        <w:t>will be cumulative</w:t>
      </w:r>
      <w:r w:rsidR="004D6990">
        <w:rPr>
          <w:rFonts w:ascii="Arial" w:hAnsi="Arial" w:cs="Arial"/>
        </w:rPr>
        <w:t>.</w:t>
      </w:r>
    </w:p>
    <w:p w14:paraId="0E9E82A2" w14:textId="77777777" w:rsidR="00CB2B73" w:rsidRDefault="00CB2B73" w:rsidP="00CB2B73">
      <w:pPr>
        <w:rPr>
          <w:rFonts w:ascii="Arial" w:hAnsi="Arial" w:cs="Arial"/>
          <w:b/>
        </w:rPr>
      </w:pPr>
    </w:p>
    <w:p w14:paraId="7075EE97" w14:textId="71DE56A8" w:rsidR="000660AD" w:rsidRPr="003A68C8" w:rsidRDefault="003A68C8" w:rsidP="00CB2B73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7. Exams </w:t>
      </w:r>
      <w:r>
        <w:rPr>
          <w:rFonts w:ascii="Arial" w:hAnsi="Arial" w:cs="Arial"/>
        </w:rPr>
        <w:t xml:space="preserve">We will provide </w:t>
      </w:r>
      <w:proofErr w:type="spellStart"/>
      <w:r>
        <w:rPr>
          <w:rFonts w:ascii="Arial" w:hAnsi="Arial" w:cs="Arial"/>
        </w:rPr>
        <w:t>scantrons</w:t>
      </w:r>
      <w:proofErr w:type="spellEnd"/>
      <w:r>
        <w:rPr>
          <w:rFonts w:ascii="Arial" w:hAnsi="Arial" w:cs="Arial"/>
        </w:rPr>
        <w:t>, please bring a number 2 pencil.</w:t>
      </w:r>
    </w:p>
    <w:p w14:paraId="774EFC88" w14:textId="77777777" w:rsidR="000660AD" w:rsidRDefault="000660AD" w:rsidP="00CB2B73">
      <w:pPr>
        <w:rPr>
          <w:rFonts w:ascii="Arial" w:hAnsi="Arial" w:cs="Arial"/>
          <w:b/>
        </w:rPr>
      </w:pPr>
    </w:p>
    <w:p w14:paraId="518E2ED8" w14:textId="77777777" w:rsidR="00CB2B73" w:rsidRPr="00082C0E" w:rsidRDefault="00CB2B73" w:rsidP="00CB2B73">
      <w:pPr>
        <w:rPr>
          <w:rFonts w:ascii="Arial" w:hAnsi="Arial" w:cs="Arial"/>
          <w:b/>
        </w:rPr>
      </w:pPr>
      <w:r w:rsidRPr="00082C0E">
        <w:rPr>
          <w:rFonts w:ascii="Arial" w:hAnsi="Arial" w:cs="Arial"/>
          <w:b/>
        </w:rPr>
        <w:t>Materials you will need:</w:t>
      </w:r>
    </w:p>
    <w:p w14:paraId="56A7F114" w14:textId="77777777" w:rsidR="00CB2B73" w:rsidRPr="00082C0E" w:rsidRDefault="00CB2B73" w:rsidP="00CB2B73">
      <w:pPr>
        <w:rPr>
          <w:rFonts w:ascii="Arial" w:hAnsi="Arial" w:cs="Arial"/>
        </w:rPr>
      </w:pPr>
    </w:p>
    <w:p w14:paraId="03D87997" w14:textId="6418818D" w:rsidR="00CB2B73" w:rsidRDefault="00CB2B73" w:rsidP="00CB2B73">
      <w:pPr>
        <w:rPr>
          <w:rFonts w:ascii="Arial" w:hAnsi="Arial" w:cs="Arial"/>
        </w:rPr>
      </w:pPr>
      <w:r w:rsidRPr="00082C0E">
        <w:rPr>
          <w:rFonts w:ascii="Arial" w:hAnsi="Arial" w:cs="Arial"/>
          <w:b/>
        </w:rPr>
        <w:t>1.  Text Book:</w:t>
      </w:r>
      <w:r w:rsidRPr="00082C0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Biology:  Concepts and Connections, 8</w:t>
      </w:r>
      <w:r w:rsidRPr="00C64BD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edition, 1</w:t>
      </w:r>
      <w:r w:rsidRPr="00C64BDD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12 chapters only</w:t>
      </w:r>
      <w:r w:rsidR="000660AD">
        <w:rPr>
          <w:rFonts w:ascii="Arial" w:hAnsi="Arial" w:cs="Arial"/>
        </w:rPr>
        <w:t xml:space="preserve"> (the first 12 chapters only are available in the bookstore)</w:t>
      </w:r>
      <w:r w:rsidR="001F104F">
        <w:rPr>
          <w:rFonts w:ascii="Arial" w:hAnsi="Arial" w:cs="Arial"/>
        </w:rPr>
        <w:t xml:space="preserve"> or, as a free</w:t>
      </w:r>
      <w:r w:rsidR="004736B2">
        <w:rPr>
          <w:rFonts w:ascii="Arial" w:hAnsi="Arial" w:cs="Arial"/>
        </w:rPr>
        <w:t>, open access</w:t>
      </w:r>
      <w:r w:rsidR="001F104F">
        <w:rPr>
          <w:rFonts w:ascii="Arial" w:hAnsi="Arial" w:cs="Arial"/>
        </w:rPr>
        <w:t xml:space="preserve"> alternative you can use </w:t>
      </w:r>
      <w:r w:rsidR="001F104F" w:rsidRPr="001F104F">
        <w:rPr>
          <w:rFonts w:ascii="Arial" w:hAnsi="Arial" w:cs="Arial"/>
        </w:rPr>
        <w:t>https://www.boundless.com/biology/textbooks/boundless-biology-textbook/</w:t>
      </w:r>
      <w:r>
        <w:rPr>
          <w:rFonts w:ascii="Arial" w:hAnsi="Arial" w:cs="Arial"/>
        </w:rPr>
        <w:t xml:space="preserve">. </w:t>
      </w:r>
      <w:r w:rsidR="001F104F">
        <w:rPr>
          <w:rFonts w:ascii="Arial" w:hAnsi="Arial" w:cs="Arial"/>
        </w:rPr>
        <w:t>Note that the lecture slides will be based on the figures from Biology:</w:t>
      </w:r>
      <w:r w:rsidR="004736B2">
        <w:rPr>
          <w:rFonts w:ascii="Arial" w:hAnsi="Arial" w:cs="Arial"/>
        </w:rPr>
        <w:t xml:space="preserve"> Concepts &amp; Connec</w:t>
      </w:r>
      <w:r w:rsidR="001F104F">
        <w:rPr>
          <w:rFonts w:ascii="Arial" w:hAnsi="Arial" w:cs="Arial"/>
        </w:rPr>
        <w:t>tions and not the Boundless Biology open access textbook. So you may find Biology: Concepts &amp; Connec</w:t>
      </w:r>
      <w:r w:rsidR="00B54710">
        <w:rPr>
          <w:rFonts w:ascii="Arial" w:hAnsi="Arial" w:cs="Arial"/>
        </w:rPr>
        <w:t xml:space="preserve">tions more useful for studying. </w:t>
      </w:r>
      <w:r w:rsidR="00E967DC">
        <w:rPr>
          <w:rFonts w:ascii="Arial" w:hAnsi="Arial" w:cs="Arial"/>
        </w:rPr>
        <w:t>Five</w:t>
      </w:r>
      <w:r w:rsidR="00B54710">
        <w:rPr>
          <w:rFonts w:ascii="Arial" w:hAnsi="Arial" w:cs="Arial"/>
        </w:rPr>
        <w:t xml:space="preserve"> copies of Biology: Concepts &amp; Connections </w:t>
      </w:r>
      <w:r w:rsidR="00E967DC">
        <w:rPr>
          <w:rFonts w:ascii="Arial" w:hAnsi="Arial" w:cs="Arial"/>
        </w:rPr>
        <w:t>are</w:t>
      </w:r>
      <w:r w:rsidR="00B54710">
        <w:rPr>
          <w:rFonts w:ascii="Arial" w:hAnsi="Arial" w:cs="Arial"/>
        </w:rPr>
        <w:t xml:space="preserve"> on reserve in the </w:t>
      </w:r>
      <w:proofErr w:type="spellStart"/>
      <w:r w:rsidR="00B54710">
        <w:rPr>
          <w:rFonts w:ascii="Arial" w:hAnsi="Arial" w:cs="Arial"/>
        </w:rPr>
        <w:t>Orbach</w:t>
      </w:r>
      <w:proofErr w:type="spellEnd"/>
      <w:r w:rsidR="00B54710">
        <w:rPr>
          <w:rFonts w:ascii="Arial" w:hAnsi="Arial" w:cs="Arial"/>
        </w:rPr>
        <w:t xml:space="preserve"> science library. </w:t>
      </w:r>
    </w:p>
    <w:p w14:paraId="22BD49DC" w14:textId="77777777" w:rsidR="00CB2B73" w:rsidRDefault="00CB2B73" w:rsidP="00CB2B73">
      <w:pPr>
        <w:rPr>
          <w:rFonts w:ascii="Arial" w:hAnsi="Arial" w:cs="Arial"/>
        </w:rPr>
      </w:pPr>
    </w:p>
    <w:p w14:paraId="52C732A5" w14:textId="1ACDEE7A" w:rsidR="00CB2B73" w:rsidRPr="00082C0E" w:rsidRDefault="00CB2B73" w:rsidP="00CB2B73">
      <w:pPr>
        <w:rPr>
          <w:rFonts w:ascii="Arial" w:hAnsi="Arial" w:cs="Arial"/>
        </w:rPr>
      </w:pPr>
      <w:r w:rsidRPr="00082C0E">
        <w:rPr>
          <w:rFonts w:ascii="Arial" w:hAnsi="Arial" w:cs="Arial"/>
          <w:b/>
        </w:rPr>
        <w:t>2.  Lab Manual:</w:t>
      </w:r>
      <w:r w:rsidRPr="00082C0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Available</w:t>
      </w:r>
      <w:r w:rsidRPr="00082C0E">
        <w:rPr>
          <w:rFonts w:ascii="Arial" w:hAnsi="Arial" w:cs="Arial"/>
        </w:rPr>
        <w:t xml:space="preserve"> on the class </w:t>
      </w:r>
      <w:proofErr w:type="spellStart"/>
      <w:r w:rsidRPr="00082C0E">
        <w:rPr>
          <w:rFonts w:ascii="Arial" w:hAnsi="Arial" w:cs="Arial"/>
        </w:rPr>
        <w:t>ilearn</w:t>
      </w:r>
      <w:proofErr w:type="spellEnd"/>
      <w:r w:rsidRPr="00082C0E">
        <w:rPr>
          <w:rFonts w:ascii="Arial" w:hAnsi="Arial" w:cs="Arial"/>
        </w:rPr>
        <w:t xml:space="preserve"> site: Labs begin week of </w:t>
      </w:r>
      <w:r w:rsidR="000B6433">
        <w:rPr>
          <w:rFonts w:ascii="Arial" w:hAnsi="Arial" w:cs="Arial"/>
        </w:rPr>
        <w:t>26 SEPT 2016</w:t>
      </w:r>
      <w:r w:rsidRPr="00082C0E">
        <w:rPr>
          <w:rFonts w:ascii="Arial" w:hAnsi="Arial" w:cs="Arial"/>
        </w:rPr>
        <w:t>.</w:t>
      </w:r>
    </w:p>
    <w:p w14:paraId="20E443AD" w14:textId="77777777" w:rsidR="00CB2B73" w:rsidRPr="00082C0E" w:rsidRDefault="00CB2B73" w:rsidP="00CB2B73">
      <w:pPr>
        <w:rPr>
          <w:rFonts w:ascii="Arial" w:hAnsi="Arial" w:cs="Arial"/>
        </w:rPr>
      </w:pPr>
    </w:p>
    <w:p w14:paraId="7005190A" w14:textId="593DB411" w:rsidR="00CB2B73" w:rsidRPr="00082C0E" w:rsidRDefault="0027305E" w:rsidP="00CB2B73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CB2B73" w:rsidRPr="00082C0E">
        <w:rPr>
          <w:rFonts w:ascii="Arial" w:hAnsi="Arial" w:cs="Arial"/>
          <w:b/>
        </w:rPr>
        <w:t>.  Clickers:</w:t>
      </w:r>
      <w:r w:rsidR="00CB2B73" w:rsidRPr="00082C0E">
        <w:rPr>
          <w:rFonts w:ascii="Arial" w:hAnsi="Arial" w:cs="Arial"/>
        </w:rPr>
        <w:t xml:space="preserve">  You need to purchase a clicker at the bookstore and then register </w:t>
      </w:r>
      <w:r w:rsidR="00CB2B73">
        <w:rPr>
          <w:rFonts w:ascii="Arial" w:hAnsi="Arial" w:cs="Arial"/>
        </w:rPr>
        <w:t>your clicker</w:t>
      </w:r>
      <w:r w:rsidR="00CB2B73" w:rsidRPr="00082C0E">
        <w:rPr>
          <w:rFonts w:ascii="Arial" w:hAnsi="Arial" w:cs="Arial"/>
        </w:rPr>
        <w:t xml:space="preserve"> (clickers.ucr.edu).  </w:t>
      </w:r>
      <w:r w:rsidR="00CB2B73">
        <w:rPr>
          <w:rFonts w:ascii="Arial" w:hAnsi="Arial" w:cs="Arial"/>
        </w:rPr>
        <w:t xml:space="preserve">Clickers need to be re-registered each quarter.  </w:t>
      </w:r>
      <w:r w:rsidR="00CB2B73" w:rsidRPr="00082C0E">
        <w:rPr>
          <w:rFonts w:ascii="Arial" w:hAnsi="Arial" w:cs="Arial"/>
        </w:rPr>
        <w:t>Make sure you always bring your clicker to class.</w:t>
      </w:r>
    </w:p>
    <w:p w14:paraId="3376F52D" w14:textId="02823843" w:rsidR="004E6DA1" w:rsidRDefault="004E6DA1">
      <w:r>
        <w:br w:type="page"/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638"/>
        <w:gridCol w:w="3810"/>
        <w:gridCol w:w="1860"/>
        <w:gridCol w:w="1548"/>
      </w:tblGrid>
      <w:tr w:rsidR="00B418B1" w:rsidRPr="0049459A" w14:paraId="46B0ADDA" w14:textId="61022F57" w:rsidTr="00B418B1">
        <w:trPr>
          <w:trHeight w:val="620"/>
        </w:trPr>
        <w:tc>
          <w:tcPr>
            <w:tcW w:w="1638" w:type="dxa"/>
          </w:tcPr>
          <w:p w14:paraId="75A880D5" w14:textId="77777777" w:rsidR="00B418B1" w:rsidRPr="0049459A" w:rsidRDefault="00B418B1" w:rsidP="003871A8">
            <w:pPr>
              <w:jc w:val="center"/>
              <w:rPr>
                <w:rFonts w:ascii="Arial" w:hAnsi="Arial" w:cs="Arial"/>
              </w:rPr>
            </w:pPr>
            <w:proofErr w:type="gramStart"/>
            <w:r w:rsidRPr="0049459A">
              <w:rPr>
                <w:rFonts w:ascii="Arial" w:hAnsi="Arial" w:cs="Arial"/>
              </w:rPr>
              <w:lastRenderedPageBreak/>
              <w:t>date</w:t>
            </w:r>
            <w:proofErr w:type="gramEnd"/>
          </w:p>
        </w:tc>
        <w:tc>
          <w:tcPr>
            <w:tcW w:w="3810" w:type="dxa"/>
          </w:tcPr>
          <w:p w14:paraId="5C636224" w14:textId="77777777" w:rsidR="00B418B1" w:rsidRPr="0049459A" w:rsidRDefault="00B418B1" w:rsidP="003871A8">
            <w:pPr>
              <w:jc w:val="center"/>
              <w:rPr>
                <w:rFonts w:ascii="Arial" w:hAnsi="Arial" w:cs="Arial"/>
              </w:rPr>
            </w:pPr>
            <w:proofErr w:type="gramStart"/>
            <w:r w:rsidRPr="0049459A">
              <w:rPr>
                <w:rFonts w:ascii="Arial" w:hAnsi="Arial" w:cs="Arial"/>
              </w:rPr>
              <w:t>topic</w:t>
            </w:r>
            <w:proofErr w:type="gramEnd"/>
          </w:p>
        </w:tc>
        <w:tc>
          <w:tcPr>
            <w:tcW w:w="1860" w:type="dxa"/>
          </w:tcPr>
          <w:p w14:paraId="2CD6C783" w14:textId="0C3525ED" w:rsidR="00B418B1" w:rsidRPr="0049459A" w:rsidRDefault="00B418B1" w:rsidP="00B418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Campbell Biology</w:t>
            </w:r>
          </w:p>
        </w:tc>
        <w:tc>
          <w:tcPr>
            <w:tcW w:w="1548" w:type="dxa"/>
          </w:tcPr>
          <w:p w14:paraId="67B54EB0" w14:textId="77777777" w:rsidR="009A2EFE" w:rsidRDefault="009A2EFE" w:rsidP="003871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Boundless</w:t>
            </w:r>
          </w:p>
          <w:p w14:paraId="2BDF0D13" w14:textId="45C7CBD8" w:rsidR="00B418B1" w:rsidRPr="0049459A" w:rsidRDefault="009A2EFE" w:rsidP="003871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Biology </w:t>
            </w:r>
          </w:p>
        </w:tc>
      </w:tr>
      <w:tr w:rsidR="00B418B1" w:rsidRPr="0049459A" w14:paraId="4D28B679" w14:textId="27055E08" w:rsidTr="00B418B1">
        <w:tc>
          <w:tcPr>
            <w:tcW w:w="1638" w:type="dxa"/>
          </w:tcPr>
          <w:p w14:paraId="030A660E" w14:textId="39CE9A56" w:rsidR="00B418B1" w:rsidRPr="0049459A" w:rsidRDefault="00B418B1" w:rsidP="002766CF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 xml:space="preserve">F        </w:t>
            </w:r>
            <w:r>
              <w:rPr>
                <w:rFonts w:ascii="Arial" w:hAnsi="Arial" w:cs="Arial"/>
              </w:rPr>
              <w:t>9/23</w:t>
            </w:r>
          </w:p>
        </w:tc>
        <w:tc>
          <w:tcPr>
            <w:tcW w:w="3810" w:type="dxa"/>
          </w:tcPr>
          <w:p w14:paraId="40F9E31B" w14:textId="16E66824" w:rsidR="00B418B1" w:rsidRPr="0049459A" w:rsidRDefault="00B418B1" w:rsidP="002B7BE3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 xml:space="preserve">Introduction </w:t>
            </w:r>
          </w:p>
        </w:tc>
        <w:tc>
          <w:tcPr>
            <w:tcW w:w="1860" w:type="dxa"/>
          </w:tcPr>
          <w:p w14:paraId="4D8A493E" w14:textId="53FD9F29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*</w:t>
            </w:r>
          </w:p>
        </w:tc>
        <w:tc>
          <w:tcPr>
            <w:tcW w:w="1548" w:type="dxa"/>
          </w:tcPr>
          <w:p w14:paraId="13F5215D" w14:textId="6D51FBD5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*</w:t>
            </w:r>
          </w:p>
        </w:tc>
      </w:tr>
      <w:tr w:rsidR="00B418B1" w:rsidRPr="0049459A" w14:paraId="14BE3847" w14:textId="3E0DB910" w:rsidTr="00B418B1">
        <w:tc>
          <w:tcPr>
            <w:tcW w:w="1638" w:type="dxa"/>
          </w:tcPr>
          <w:p w14:paraId="2DED2FD4" w14:textId="1504B9F4" w:rsidR="00B418B1" w:rsidRPr="009A2EFE" w:rsidRDefault="00B418B1" w:rsidP="002766CF">
            <w:pPr>
              <w:rPr>
                <w:rFonts w:ascii="Arial" w:hAnsi="Arial" w:cs="Arial"/>
              </w:rPr>
            </w:pPr>
            <w:r w:rsidRPr="009A2EFE">
              <w:rPr>
                <w:rFonts w:ascii="Arial" w:hAnsi="Arial" w:cs="Arial"/>
              </w:rPr>
              <w:t>M       9/26</w:t>
            </w:r>
          </w:p>
        </w:tc>
        <w:tc>
          <w:tcPr>
            <w:tcW w:w="3810" w:type="dxa"/>
          </w:tcPr>
          <w:p w14:paraId="7F5092C2" w14:textId="27DEE419" w:rsidR="00B418B1" w:rsidRPr="009A2EFE" w:rsidRDefault="00B418B1">
            <w:pPr>
              <w:rPr>
                <w:rFonts w:ascii="Arial" w:hAnsi="Arial" w:cs="Arial"/>
              </w:rPr>
            </w:pPr>
            <w:r w:rsidRPr="009A2EFE">
              <w:rPr>
                <w:rFonts w:ascii="Arial" w:hAnsi="Arial" w:cs="Arial"/>
              </w:rPr>
              <w:t>Scientific method</w:t>
            </w:r>
          </w:p>
        </w:tc>
        <w:tc>
          <w:tcPr>
            <w:tcW w:w="1860" w:type="dxa"/>
          </w:tcPr>
          <w:p w14:paraId="511B05E6" w14:textId="21DC5D52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hyperlink r:id="rId7" w:history="1">
              <w:r w:rsidRPr="00A53DA5">
                <w:rPr>
                  <w:rStyle w:val="Hyperlink"/>
                  <w:rFonts w:ascii="Arial" w:hAnsi="Arial" w:cs="Arial"/>
                </w:rPr>
                <w:t>Reading link</w:t>
              </w:r>
            </w:hyperlink>
          </w:p>
        </w:tc>
        <w:tc>
          <w:tcPr>
            <w:tcW w:w="1548" w:type="dxa"/>
          </w:tcPr>
          <w:p w14:paraId="2F817135" w14:textId="7D36FD81" w:rsidR="00B418B1" w:rsidRDefault="00B418B1" w:rsidP="006C6B40">
            <w:pPr>
              <w:jc w:val="center"/>
            </w:pPr>
            <w:hyperlink r:id="rId8" w:history="1">
              <w:r w:rsidRPr="00A53DA5">
                <w:rPr>
                  <w:rStyle w:val="Hyperlink"/>
                  <w:rFonts w:ascii="Arial" w:hAnsi="Arial" w:cs="Arial"/>
                </w:rPr>
                <w:t>Reading link</w:t>
              </w:r>
            </w:hyperlink>
          </w:p>
        </w:tc>
      </w:tr>
      <w:tr w:rsidR="00B418B1" w:rsidRPr="0049459A" w14:paraId="15FAADE8" w14:textId="13E0C24B" w:rsidTr="00B418B1">
        <w:tc>
          <w:tcPr>
            <w:tcW w:w="1638" w:type="dxa"/>
          </w:tcPr>
          <w:p w14:paraId="6081A899" w14:textId="07E1E646" w:rsidR="00B418B1" w:rsidRPr="009A2EFE" w:rsidRDefault="00B418B1" w:rsidP="00847545">
            <w:pPr>
              <w:rPr>
                <w:rFonts w:ascii="Arial" w:hAnsi="Arial" w:cs="Arial"/>
              </w:rPr>
            </w:pPr>
            <w:r w:rsidRPr="009A2EFE">
              <w:rPr>
                <w:rFonts w:ascii="Arial" w:hAnsi="Arial" w:cs="Arial"/>
              </w:rPr>
              <w:t>W       9/28</w:t>
            </w:r>
          </w:p>
        </w:tc>
        <w:tc>
          <w:tcPr>
            <w:tcW w:w="3810" w:type="dxa"/>
          </w:tcPr>
          <w:p w14:paraId="692DE73F" w14:textId="68404544" w:rsidR="00B418B1" w:rsidRPr="009A2EFE" w:rsidRDefault="00B418B1">
            <w:pPr>
              <w:rPr>
                <w:rFonts w:ascii="Arial" w:hAnsi="Arial" w:cs="Arial"/>
              </w:rPr>
            </w:pPr>
            <w:r w:rsidRPr="009A2EFE">
              <w:rPr>
                <w:rFonts w:ascii="Arial" w:hAnsi="Arial" w:cs="Arial"/>
              </w:rPr>
              <w:t>Elements, atoms and atomic behavior</w:t>
            </w:r>
          </w:p>
        </w:tc>
        <w:tc>
          <w:tcPr>
            <w:tcW w:w="1860" w:type="dxa"/>
          </w:tcPr>
          <w:p w14:paraId="210D4AC8" w14:textId="5E02B814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48" w:type="dxa"/>
          </w:tcPr>
          <w:p w14:paraId="308A6807" w14:textId="41A84A0E" w:rsidR="00B418B1" w:rsidRDefault="00B418B1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418B1" w:rsidRPr="0049459A" w14:paraId="60B6BAE8" w14:textId="48C59189" w:rsidTr="00B418B1">
        <w:tc>
          <w:tcPr>
            <w:tcW w:w="1638" w:type="dxa"/>
          </w:tcPr>
          <w:p w14:paraId="4CEE4930" w14:textId="2BA899A4" w:rsidR="00B418B1" w:rsidRPr="009A2EFE" w:rsidRDefault="00B418B1" w:rsidP="00847545">
            <w:pPr>
              <w:rPr>
                <w:rFonts w:ascii="Arial" w:hAnsi="Arial" w:cs="Arial"/>
              </w:rPr>
            </w:pPr>
            <w:r w:rsidRPr="009A2EFE">
              <w:rPr>
                <w:rFonts w:ascii="Arial" w:hAnsi="Arial" w:cs="Arial"/>
              </w:rPr>
              <w:t>F        9/30</w:t>
            </w:r>
          </w:p>
        </w:tc>
        <w:tc>
          <w:tcPr>
            <w:tcW w:w="3810" w:type="dxa"/>
          </w:tcPr>
          <w:p w14:paraId="6C7AA135" w14:textId="04AE2570" w:rsidR="00B418B1" w:rsidRPr="009A2EFE" w:rsidRDefault="00B418B1">
            <w:pPr>
              <w:rPr>
                <w:rFonts w:ascii="Arial" w:hAnsi="Arial" w:cs="Arial"/>
              </w:rPr>
            </w:pPr>
            <w:r w:rsidRPr="009A2EFE">
              <w:rPr>
                <w:rFonts w:ascii="Arial" w:hAnsi="Arial" w:cs="Arial"/>
              </w:rPr>
              <w:t>Chemical bonds</w:t>
            </w:r>
          </w:p>
        </w:tc>
        <w:tc>
          <w:tcPr>
            <w:tcW w:w="1860" w:type="dxa"/>
          </w:tcPr>
          <w:p w14:paraId="3787683D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5E6D0910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0A397217" w14:textId="180191EB" w:rsidTr="00B418B1">
        <w:tc>
          <w:tcPr>
            <w:tcW w:w="1638" w:type="dxa"/>
          </w:tcPr>
          <w:p w14:paraId="5D2D52D0" w14:textId="336E2305" w:rsidR="00B418B1" w:rsidRPr="0049459A" w:rsidRDefault="00B418B1" w:rsidP="00847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      10/3</w:t>
            </w:r>
          </w:p>
        </w:tc>
        <w:tc>
          <w:tcPr>
            <w:tcW w:w="3810" w:type="dxa"/>
          </w:tcPr>
          <w:p w14:paraId="2ECECB0F" w14:textId="38D25AC9" w:rsidR="00B418B1" w:rsidRPr="0049459A" w:rsidRDefault="00B418B1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Molecules of life: carbohydrates</w:t>
            </w:r>
          </w:p>
        </w:tc>
        <w:tc>
          <w:tcPr>
            <w:tcW w:w="1860" w:type="dxa"/>
          </w:tcPr>
          <w:p w14:paraId="4E50BB97" w14:textId="67AE5FA3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48" w:type="dxa"/>
          </w:tcPr>
          <w:p w14:paraId="0F479574" w14:textId="702DCF3A" w:rsidR="00B418B1" w:rsidRDefault="00B418B1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418B1" w:rsidRPr="0049459A" w14:paraId="38587059" w14:textId="483D35A4" w:rsidTr="00B418B1">
        <w:tc>
          <w:tcPr>
            <w:tcW w:w="1638" w:type="dxa"/>
          </w:tcPr>
          <w:p w14:paraId="58DA94DA" w14:textId="404E4386" w:rsidR="00B418B1" w:rsidRPr="0049459A" w:rsidRDefault="00B418B1" w:rsidP="00847545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W      10/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810" w:type="dxa"/>
          </w:tcPr>
          <w:p w14:paraId="548D4763" w14:textId="78F190C8" w:rsidR="00B418B1" w:rsidRPr="0049459A" w:rsidRDefault="00B418B1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Molecules of life:  lipids</w:t>
            </w:r>
          </w:p>
        </w:tc>
        <w:tc>
          <w:tcPr>
            <w:tcW w:w="1860" w:type="dxa"/>
          </w:tcPr>
          <w:p w14:paraId="4AF872C9" w14:textId="5CC75FAD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6F3FBEC0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42DAF6BA" w14:textId="7B85B459" w:rsidTr="00B418B1">
        <w:tc>
          <w:tcPr>
            <w:tcW w:w="1638" w:type="dxa"/>
          </w:tcPr>
          <w:p w14:paraId="33DACC51" w14:textId="1CF59E3D" w:rsidR="00B418B1" w:rsidRPr="0049459A" w:rsidRDefault="00B418B1" w:rsidP="00847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      10/7</w:t>
            </w:r>
          </w:p>
        </w:tc>
        <w:tc>
          <w:tcPr>
            <w:tcW w:w="3810" w:type="dxa"/>
          </w:tcPr>
          <w:p w14:paraId="6BDD0BED" w14:textId="5083292F" w:rsidR="00B418B1" w:rsidRPr="0049459A" w:rsidRDefault="00B418B1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Molecules of life:  proteins</w:t>
            </w:r>
          </w:p>
        </w:tc>
        <w:tc>
          <w:tcPr>
            <w:tcW w:w="1860" w:type="dxa"/>
          </w:tcPr>
          <w:p w14:paraId="1A1F6E66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5364AA0D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14D82465" w14:textId="57DC87F8" w:rsidTr="00B418B1">
        <w:tc>
          <w:tcPr>
            <w:tcW w:w="1638" w:type="dxa"/>
          </w:tcPr>
          <w:p w14:paraId="653815D5" w14:textId="3C68E291" w:rsidR="00B418B1" w:rsidRPr="0049459A" w:rsidRDefault="00B418B1" w:rsidP="00847545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M      10/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3810" w:type="dxa"/>
          </w:tcPr>
          <w:p w14:paraId="33AA8B89" w14:textId="52CFCF3B" w:rsidR="00B418B1" w:rsidRPr="0049459A" w:rsidRDefault="00B418B1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Molecules of life:  nucleic acids</w:t>
            </w:r>
          </w:p>
        </w:tc>
        <w:tc>
          <w:tcPr>
            <w:tcW w:w="1860" w:type="dxa"/>
          </w:tcPr>
          <w:p w14:paraId="30B7C39D" w14:textId="37330552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4259075D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53FA50A2" w14:textId="6C7C658E" w:rsidTr="00B418B1">
        <w:tc>
          <w:tcPr>
            <w:tcW w:w="1638" w:type="dxa"/>
          </w:tcPr>
          <w:p w14:paraId="42F8FFAC" w14:textId="155FDE2B" w:rsidR="00B418B1" w:rsidRPr="0049459A" w:rsidRDefault="00B418B1" w:rsidP="00847545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W      10/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3810" w:type="dxa"/>
          </w:tcPr>
          <w:p w14:paraId="6575402D" w14:textId="094DFE80" w:rsidR="00B418B1" w:rsidRPr="0049459A" w:rsidRDefault="00B418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tour of the cell</w:t>
            </w:r>
          </w:p>
        </w:tc>
        <w:tc>
          <w:tcPr>
            <w:tcW w:w="1860" w:type="dxa"/>
          </w:tcPr>
          <w:p w14:paraId="5E2BDE41" w14:textId="18033B92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48" w:type="dxa"/>
          </w:tcPr>
          <w:p w14:paraId="7B50F291" w14:textId="2873E39A" w:rsidR="00B418B1" w:rsidRDefault="00B418B1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418B1" w:rsidRPr="0049459A" w14:paraId="47B184DD" w14:textId="6B7699C9" w:rsidTr="00B418B1">
        <w:tc>
          <w:tcPr>
            <w:tcW w:w="1638" w:type="dxa"/>
          </w:tcPr>
          <w:p w14:paraId="44F43BB4" w14:textId="7C7A0F8C" w:rsidR="00B418B1" w:rsidRPr="0049459A" w:rsidRDefault="00B418B1" w:rsidP="00847545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F       10/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3810" w:type="dxa"/>
          </w:tcPr>
          <w:p w14:paraId="68A354F6" w14:textId="5701747C" w:rsidR="00B418B1" w:rsidRPr="0049459A" w:rsidRDefault="00B418B1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  <w:b/>
              </w:rPr>
              <w:t>1</w:t>
            </w:r>
            <w:r w:rsidRPr="0049459A">
              <w:rPr>
                <w:rFonts w:ascii="Arial" w:hAnsi="Arial" w:cs="Arial"/>
                <w:b/>
                <w:vertAlign w:val="superscript"/>
              </w:rPr>
              <w:t>st</w:t>
            </w:r>
            <w:r w:rsidRPr="0049459A">
              <w:rPr>
                <w:rFonts w:ascii="Arial" w:hAnsi="Arial" w:cs="Arial"/>
                <w:b/>
              </w:rPr>
              <w:t xml:space="preserve"> MIDTERM</w:t>
            </w:r>
          </w:p>
        </w:tc>
        <w:tc>
          <w:tcPr>
            <w:tcW w:w="1860" w:type="dxa"/>
          </w:tcPr>
          <w:p w14:paraId="5CFF42C6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3FF6B0A0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287F2502" w14:textId="75E2C6A9" w:rsidTr="00B418B1">
        <w:tc>
          <w:tcPr>
            <w:tcW w:w="1638" w:type="dxa"/>
          </w:tcPr>
          <w:p w14:paraId="0042F173" w14:textId="0CF3BDBB" w:rsidR="00B418B1" w:rsidRPr="009A2EFE" w:rsidRDefault="00B418B1" w:rsidP="00847545">
            <w:pPr>
              <w:rPr>
                <w:rFonts w:ascii="Arial" w:hAnsi="Arial" w:cs="Arial"/>
              </w:rPr>
            </w:pPr>
            <w:r w:rsidRPr="009A2EFE">
              <w:rPr>
                <w:rFonts w:ascii="Arial" w:hAnsi="Arial" w:cs="Arial"/>
              </w:rPr>
              <w:t>M      10/17</w:t>
            </w:r>
          </w:p>
        </w:tc>
        <w:tc>
          <w:tcPr>
            <w:tcW w:w="3810" w:type="dxa"/>
          </w:tcPr>
          <w:p w14:paraId="2335701E" w14:textId="11CD6C0C" w:rsidR="00B418B1" w:rsidRPr="009A2EFE" w:rsidRDefault="00B418B1">
            <w:pPr>
              <w:rPr>
                <w:rFonts w:ascii="Arial" w:hAnsi="Arial" w:cs="Arial"/>
              </w:rPr>
            </w:pPr>
            <w:r w:rsidRPr="009A2EFE">
              <w:rPr>
                <w:rFonts w:ascii="Arial" w:hAnsi="Arial" w:cs="Arial"/>
              </w:rPr>
              <w:t>A tour of the cell</w:t>
            </w:r>
          </w:p>
        </w:tc>
        <w:tc>
          <w:tcPr>
            <w:tcW w:w="1860" w:type="dxa"/>
          </w:tcPr>
          <w:p w14:paraId="541AF03D" w14:textId="0998898F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hyperlink r:id="rId9" w:history="1">
              <w:r w:rsidRPr="00343CA7">
                <w:rPr>
                  <w:rStyle w:val="Hyperlink"/>
                  <w:rFonts w:ascii="Arial" w:hAnsi="Arial" w:cs="Arial"/>
                </w:rPr>
                <w:t>Video</w:t>
              </w:r>
            </w:hyperlink>
          </w:p>
        </w:tc>
        <w:tc>
          <w:tcPr>
            <w:tcW w:w="1548" w:type="dxa"/>
          </w:tcPr>
          <w:p w14:paraId="17EC27C0" w14:textId="00EF446B" w:rsidR="00B418B1" w:rsidRDefault="00B418B1" w:rsidP="006C6B40">
            <w:pPr>
              <w:jc w:val="center"/>
            </w:pPr>
            <w:hyperlink r:id="rId10" w:history="1">
              <w:r w:rsidRPr="00343CA7">
                <w:rPr>
                  <w:rStyle w:val="Hyperlink"/>
                  <w:rFonts w:ascii="Arial" w:hAnsi="Arial" w:cs="Arial"/>
                </w:rPr>
                <w:t>Video</w:t>
              </w:r>
            </w:hyperlink>
          </w:p>
        </w:tc>
      </w:tr>
      <w:tr w:rsidR="00B418B1" w:rsidRPr="0049459A" w14:paraId="0045E86C" w14:textId="59BDA905" w:rsidTr="00B418B1">
        <w:tc>
          <w:tcPr>
            <w:tcW w:w="1638" w:type="dxa"/>
          </w:tcPr>
          <w:p w14:paraId="30BB9731" w14:textId="13401E99" w:rsidR="00B418B1" w:rsidRPr="009A2EFE" w:rsidRDefault="00B418B1" w:rsidP="00847545">
            <w:pPr>
              <w:rPr>
                <w:rFonts w:ascii="Arial" w:hAnsi="Arial" w:cs="Arial"/>
              </w:rPr>
            </w:pPr>
            <w:r w:rsidRPr="009A2EFE">
              <w:rPr>
                <w:rFonts w:ascii="Arial" w:hAnsi="Arial" w:cs="Arial"/>
              </w:rPr>
              <w:t>W      10/19</w:t>
            </w:r>
          </w:p>
        </w:tc>
        <w:tc>
          <w:tcPr>
            <w:tcW w:w="3810" w:type="dxa"/>
          </w:tcPr>
          <w:p w14:paraId="27A407FF" w14:textId="6EB571E6" w:rsidR="00B418B1" w:rsidRPr="009A2EFE" w:rsidRDefault="00B418B1">
            <w:pPr>
              <w:rPr>
                <w:rFonts w:ascii="Arial" w:hAnsi="Arial" w:cs="Arial"/>
              </w:rPr>
            </w:pPr>
            <w:r w:rsidRPr="009A2EFE">
              <w:rPr>
                <w:rFonts w:ascii="Arial" w:hAnsi="Arial" w:cs="Arial"/>
              </w:rPr>
              <w:t>Transport into/out of the cell</w:t>
            </w:r>
          </w:p>
        </w:tc>
        <w:tc>
          <w:tcPr>
            <w:tcW w:w="1860" w:type="dxa"/>
          </w:tcPr>
          <w:p w14:paraId="5AD38944" w14:textId="0D4B8584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5</w:t>
            </w:r>
          </w:p>
        </w:tc>
        <w:tc>
          <w:tcPr>
            <w:tcW w:w="1548" w:type="dxa"/>
          </w:tcPr>
          <w:p w14:paraId="5C0A0E77" w14:textId="1BAA78AC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/6</w:t>
            </w:r>
          </w:p>
        </w:tc>
      </w:tr>
      <w:tr w:rsidR="00B418B1" w:rsidRPr="0049459A" w14:paraId="497229E8" w14:textId="08D9C96B" w:rsidTr="00B418B1">
        <w:tc>
          <w:tcPr>
            <w:tcW w:w="1638" w:type="dxa"/>
          </w:tcPr>
          <w:p w14:paraId="14F22E3C" w14:textId="7A4F9DE1" w:rsidR="00B418B1" w:rsidRPr="0049459A" w:rsidRDefault="00B418B1" w:rsidP="00847545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F       10/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3810" w:type="dxa"/>
          </w:tcPr>
          <w:p w14:paraId="29E473B7" w14:textId="254DD606" w:rsidR="00B418B1" w:rsidRPr="0049459A" w:rsidRDefault="00B418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ATP drives cellular work/enzymes</w:t>
            </w:r>
          </w:p>
        </w:tc>
        <w:tc>
          <w:tcPr>
            <w:tcW w:w="1860" w:type="dxa"/>
          </w:tcPr>
          <w:p w14:paraId="3C37F300" w14:textId="379EF83B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2610CDB6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521D6ADF" w14:textId="6DB08FAA" w:rsidTr="00B418B1">
        <w:tc>
          <w:tcPr>
            <w:tcW w:w="1638" w:type="dxa"/>
          </w:tcPr>
          <w:p w14:paraId="3BBE7A21" w14:textId="59F5CF5E" w:rsidR="00B418B1" w:rsidRPr="0049459A" w:rsidRDefault="00B418B1" w:rsidP="00847545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 xml:space="preserve">M      </w:t>
            </w:r>
            <w:r>
              <w:rPr>
                <w:rFonts w:ascii="Arial" w:hAnsi="Arial" w:cs="Arial"/>
              </w:rPr>
              <w:t>10/24</w:t>
            </w:r>
          </w:p>
        </w:tc>
        <w:tc>
          <w:tcPr>
            <w:tcW w:w="3810" w:type="dxa"/>
          </w:tcPr>
          <w:p w14:paraId="15601D75" w14:textId="349373A4" w:rsidR="00B418B1" w:rsidRPr="0049459A" w:rsidRDefault="00B418B1" w:rsidP="004145C7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Energy harvesting: respiration</w:t>
            </w:r>
          </w:p>
        </w:tc>
        <w:tc>
          <w:tcPr>
            <w:tcW w:w="1860" w:type="dxa"/>
          </w:tcPr>
          <w:p w14:paraId="2356C056" w14:textId="694E471B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48" w:type="dxa"/>
          </w:tcPr>
          <w:p w14:paraId="298450B7" w14:textId="5E866F9E" w:rsidR="00B418B1" w:rsidRDefault="00AD245E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B418B1" w:rsidRPr="0049459A" w14:paraId="622E712D" w14:textId="54193BF2" w:rsidTr="00B418B1">
        <w:tc>
          <w:tcPr>
            <w:tcW w:w="1638" w:type="dxa"/>
          </w:tcPr>
          <w:p w14:paraId="4D99DFBA" w14:textId="04F0FFEA" w:rsidR="00B418B1" w:rsidRPr="0049459A" w:rsidRDefault="00B418B1" w:rsidP="004612C1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 xml:space="preserve">W      </w:t>
            </w:r>
            <w:r>
              <w:rPr>
                <w:rFonts w:ascii="Arial" w:hAnsi="Arial" w:cs="Arial"/>
              </w:rPr>
              <w:t>10/26</w:t>
            </w:r>
          </w:p>
        </w:tc>
        <w:tc>
          <w:tcPr>
            <w:tcW w:w="3810" w:type="dxa"/>
          </w:tcPr>
          <w:p w14:paraId="2328BFEF" w14:textId="17C8323F" w:rsidR="00B418B1" w:rsidRPr="0049459A" w:rsidRDefault="00B418B1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 xml:space="preserve">Energy harvesting: respiration </w:t>
            </w:r>
          </w:p>
        </w:tc>
        <w:tc>
          <w:tcPr>
            <w:tcW w:w="1860" w:type="dxa"/>
          </w:tcPr>
          <w:p w14:paraId="6D57F3BC" w14:textId="68A5C72C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671D86FB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5B3F05C2" w14:textId="72D043BE" w:rsidTr="00B418B1">
        <w:tc>
          <w:tcPr>
            <w:tcW w:w="1638" w:type="dxa"/>
          </w:tcPr>
          <w:p w14:paraId="2AB8AB2F" w14:textId="0B52CC63" w:rsidR="00B418B1" w:rsidRPr="0049459A" w:rsidRDefault="00B418B1" w:rsidP="00847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      10/28</w:t>
            </w:r>
          </w:p>
        </w:tc>
        <w:tc>
          <w:tcPr>
            <w:tcW w:w="3810" w:type="dxa"/>
          </w:tcPr>
          <w:p w14:paraId="098BE9C4" w14:textId="3EE0FA72" w:rsidR="00B418B1" w:rsidRPr="0049459A" w:rsidRDefault="00B418B1" w:rsidP="00F4724A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 xml:space="preserve">Anaerobic respiration </w:t>
            </w:r>
          </w:p>
        </w:tc>
        <w:tc>
          <w:tcPr>
            <w:tcW w:w="1860" w:type="dxa"/>
          </w:tcPr>
          <w:p w14:paraId="5793C6D0" w14:textId="729EAA2E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3AC3B3D4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12F59432" w14:textId="00D6A3C3" w:rsidTr="00B418B1">
        <w:tc>
          <w:tcPr>
            <w:tcW w:w="1638" w:type="dxa"/>
          </w:tcPr>
          <w:p w14:paraId="1BCCC868" w14:textId="065D7241" w:rsidR="00B418B1" w:rsidRPr="0049459A" w:rsidRDefault="00B418B1" w:rsidP="00847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      10/31</w:t>
            </w:r>
          </w:p>
        </w:tc>
        <w:tc>
          <w:tcPr>
            <w:tcW w:w="3810" w:type="dxa"/>
          </w:tcPr>
          <w:p w14:paraId="1A310AF6" w14:textId="0593B50F" w:rsidR="00B418B1" w:rsidRPr="0049459A" w:rsidRDefault="00B418B1" w:rsidP="00F22A34">
            <w:pPr>
              <w:rPr>
                <w:rFonts w:ascii="Arial" w:hAnsi="Arial" w:cs="Arial"/>
              </w:rPr>
            </w:pPr>
            <w:proofErr w:type="gramStart"/>
            <w:r w:rsidRPr="0049459A">
              <w:rPr>
                <w:rFonts w:ascii="Arial" w:hAnsi="Arial" w:cs="Arial"/>
              </w:rPr>
              <w:t>photosynthesis</w:t>
            </w:r>
            <w:proofErr w:type="gramEnd"/>
          </w:p>
        </w:tc>
        <w:tc>
          <w:tcPr>
            <w:tcW w:w="1860" w:type="dxa"/>
          </w:tcPr>
          <w:p w14:paraId="667E364A" w14:textId="4BF3A56A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48" w:type="dxa"/>
          </w:tcPr>
          <w:p w14:paraId="455517DA" w14:textId="2C18E581" w:rsidR="00B418B1" w:rsidRDefault="00AD245E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418B1" w:rsidRPr="0049459A" w14:paraId="56BD6C69" w14:textId="6C80DFE2" w:rsidTr="00B418B1">
        <w:tc>
          <w:tcPr>
            <w:tcW w:w="1638" w:type="dxa"/>
          </w:tcPr>
          <w:p w14:paraId="7242F76F" w14:textId="00571198" w:rsidR="00B418B1" w:rsidRPr="0049459A" w:rsidRDefault="00B418B1" w:rsidP="002766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      11/2</w:t>
            </w:r>
          </w:p>
        </w:tc>
        <w:tc>
          <w:tcPr>
            <w:tcW w:w="3810" w:type="dxa"/>
          </w:tcPr>
          <w:p w14:paraId="0E1B6326" w14:textId="65AC1501" w:rsidR="00B418B1" w:rsidRPr="0049459A" w:rsidRDefault="00B418B1">
            <w:pPr>
              <w:rPr>
                <w:rFonts w:ascii="Arial" w:hAnsi="Arial" w:cs="Arial"/>
              </w:rPr>
            </w:pPr>
            <w:proofErr w:type="gramStart"/>
            <w:r w:rsidRPr="0049459A">
              <w:rPr>
                <w:rFonts w:ascii="Arial" w:hAnsi="Arial" w:cs="Arial"/>
              </w:rPr>
              <w:t>photosynthesis</w:t>
            </w:r>
            <w:proofErr w:type="gramEnd"/>
          </w:p>
        </w:tc>
        <w:tc>
          <w:tcPr>
            <w:tcW w:w="1860" w:type="dxa"/>
          </w:tcPr>
          <w:p w14:paraId="4BB76C2A" w14:textId="6B2A8507" w:rsidR="00B418B1" w:rsidRPr="0049459A" w:rsidRDefault="00B418B1" w:rsidP="002B7B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2719D6AA" w14:textId="77777777" w:rsidR="00B418B1" w:rsidRPr="0049459A" w:rsidRDefault="00B418B1" w:rsidP="002B7BE3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1380ABD4" w14:textId="254D1173" w:rsidTr="00B418B1">
        <w:tc>
          <w:tcPr>
            <w:tcW w:w="1638" w:type="dxa"/>
          </w:tcPr>
          <w:p w14:paraId="3BF4DA3A" w14:textId="73FC6143" w:rsidR="00B418B1" w:rsidRPr="0049459A" w:rsidRDefault="00B418B1" w:rsidP="002766CF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F       11/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810" w:type="dxa"/>
          </w:tcPr>
          <w:p w14:paraId="3B64B3FE" w14:textId="6B01396A" w:rsidR="00B418B1" w:rsidRPr="0049459A" w:rsidRDefault="00B418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division</w:t>
            </w:r>
          </w:p>
        </w:tc>
        <w:tc>
          <w:tcPr>
            <w:tcW w:w="1860" w:type="dxa"/>
          </w:tcPr>
          <w:p w14:paraId="2159F7B5" w14:textId="68A28E60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48" w:type="dxa"/>
          </w:tcPr>
          <w:p w14:paraId="18A32C84" w14:textId="5EF82A24" w:rsidR="00B418B1" w:rsidRDefault="00AD245E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10/11</w:t>
            </w:r>
          </w:p>
        </w:tc>
      </w:tr>
      <w:tr w:rsidR="00B418B1" w:rsidRPr="0049459A" w14:paraId="6C8E78B1" w14:textId="46EF7F39" w:rsidTr="00B418B1">
        <w:tc>
          <w:tcPr>
            <w:tcW w:w="1638" w:type="dxa"/>
          </w:tcPr>
          <w:p w14:paraId="4A4CAC05" w14:textId="1D5D83BD" w:rsidR="00B418B1" w:rsidRPr="0049459A" w:rsidRDefault="00B418B1" w:rsidP="002766CF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M      11/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810" w:type="dxa"/>
          </w:tcPr>
          <w:p w14:paraId="7A702B02" w14:textId="68AB5A94" w:rsidR="00B418B1" w:rsidRPr="0049459A" w:rsidRDefault="00B418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division</w:t>
            </w:r>
          </w:p>
        </w:tc>
        <w:tc>
          <w:tcPr>
            <w:tcW w:w="1860" w:type="dxa"/>
          </w:tcPr>
          <w:p w14:paraId="3C2EDAD9" w14:textId="5F1EADE5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6CF07B2E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3BED3CD3" w14:textId="60B28CDE" w:rsidTr="00B418B1">
        <w:tc>
          <w:tcPr>
            <w:tcW w:w="1638" w:type="dxa"/>
          </w:tcPr>
          <w:p w14:paraId="30B9118B" w14:textId="062E1446" w:rsidR="00B418B1" w:rsidRPr="0049459A" w:rsidRDefault="00B418B1" w:rsidP="00C42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      11/9</w:t>
            </w:r>
          </w:p>
        </w:tc>
        <w:tc>
          <w:tcPr>
            <w:tcW w:w="3810" w:type="dxa"/>
          </w:tcPr>
          <w:p w14:paraId="46E2C30F" w14:textId="501D8985" w:rsidR="00B418B1" w:rsidRPr="00C426DB" w:rsidRDefault="00B418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Meiosis</w:t>
            </w:r>
          </w:p>
        </w:tc>
        <w:tc>
          <w:tcPr>
            <w:tcW w:w="1860" w:type="dxa"/>
          </w:tcPr>
          <w:p w14:paraId="0461EDD2" w14:textId="4F9940BF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3CD315E9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1F9B219A" w14:textId="08FC6FC1" w:rsidTr="00B418B1">
        <w:tc>
          <w:tcPr>
            <w:tcW w:w="1638" w:type="dxa"/>
          </w:tcPr>
          <w:p w14:paraId="17433296" w14:textId="38641ECB" w:rsidR="00B418B1" w:rsidRPr="0049459A" w:rsidRDefault="00B418B1" w:rsidP="00C426DB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F       11/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3810" w:type="dxa"/>
          </w:tcPr>
          <w:p w14:paraId="07F8665C" w14:textId="58F4D863" w:rsidR="00B418B1" w:rsidRPr="0049459A" w:rsidRDefault="00B418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Veteran’s Day, n</w:t>
            </w:r>
            <w:r w:rsidRPr="008D0134">
              <w:rPr>
                <w:rFonts w:ascii="Arial" w:hAnsi="Arial" w:cs="Arial"/>
                <w:b/>
              </w:rPr>
              <w:t>o class</w:t>
            </w:r>
          </w:p>
        </w:tc>
        <w:tc>
          <w:tcPr>
            <w:tcW w:w="1860" w:type="dxa"/>
          </w:tcPr>
          <w:p w14:paraId="5F7B7DEF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5757E600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5DF53D1E" w14:textId="621F7241" w:rsidTr="00B418B1">
        <w:tc>
          <w:tcPr>
            <w:tcW w:w="1638" w:type="dxa"/>
          </w:tcPr>
          <w:p w14:paraId="1D64DA61" w14:textId="4387A098" w:rsidR="00B418B1" w:rsidRPr="0049459A" w:rsidRDefault="00B418B1" w:rsidP="00847545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M      11/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3810" w:type="dxa"/>
          </w:tcPr>
          <w:p w14:paraId="411A6F04" w14:textId="4ED13F66" w:rsidR="00B418B1" w:rsidRPr="0049459A" w:rsidRDefault="00B418B1" w:rsidP="0084754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2nd Midterm</w:t>
            </w:r>
          </w:p>
        </w:tc>
        <w:tc>
          <w:tcPr>
            <w:tcW w:w="1860" w:type="dxa"/>
          </w:tcPr>
          <w:p w14:paraId="2E21B3A3" w14:textId="07F7FD5D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6B6F02CC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46C288BC" w14:textId="1CCB4E7D" w:rsidTr="00B418B1">
        <w:tc>
          <w:tcPr>
            <w:tcW w:w="1638" w:type="dxa"/>
          </w:tcPr>
          <w:p w14:paraId="24369DFD" w14:textId="48FE9D0D" w:rsidR="00B418B1" w:rsidRPr="0049459A" w:rsidRDefault="00B418B1" w:rsidP="00847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      11/16</w:t>
            </w:r>
          </w:p>
        </w:tc>
        <w:tc>
          <w:tcPr>
            <w:tcW w:w="3810" w:type="dxa"/>
          </w:tcPr>
          <w:p w14:paraId="5E57B093" w14:textId="62517EEE" w:rsidR="00B418B1" w:rsidRPr="0049459A" w:rsidRDefault="00B418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Genetics</w:t>
            </w:r>
          </w:p>
        </w:tc>
        <w:tc>
          <w:tcPr>
            <w:tcW w:w="1860" w:type="dxa"/>
          </w:tcPr>
          <w:p w14:paraId="651DE40C" w14:textId="4FBFA07E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48" w:type="dxa"/>
          </w:tcPr>
          <w:p w14:paraId="3E8EC6FC" w14:textId="43B46AFC" w:rsidR="00B418B1" w:rsidRDefault="00AD245E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12/13</w:t>
            </w:r>
          </w:p>
        </w:tc>
      </w:tr>
      <w:tr w:rsidR="00B418B1" w:rsidRPr="0049459A" w14:paraId="5207CCEB" w14:textId="06748685" w:rsidTr="00B418B1">
        <w:tc>
          <w:tcPr>
            <w:tcW w:w="1638" w:type="dxa"/>
          </w:tcPr>
          <w:p w14:paraId="30046F1C" w14:textId="789601A6" w:rsidR="00B418B1" w:rsidRPr="0049459A" w:rsidRDefault="00B418B1" w:rsidP="00847545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 xml:space="preserve">F       </w:t>
            </w:r>
            <w:r>
              <w:rPr>
                <w:rFonts w:ascii="Arial" w:hAnsi="Arial" w:cs="Arial"/>
              </w:rPr>
              <w:t>11/18</w:t>
            </w:r>
          </w:p>
        </w:tc>
        <w:tc>
          <w:tcPr>
            <w:tcW w:w="3810" w:type="dxa"/>
          </w:tcPr>
          <w:p w14:paraId="352764B5" w14:textId="6B7F5949" w:rsidR="00B418B1" w:rsidRPr="0049459A" w:rsidRDefault="00B418B1">
            <w:pPr>
              <w:rPr>
                <w:rFonts w:ascii="Arial" w:hAnsi="Arial" w:cs="Arial"/>
                <w:b/>
                <w:bCs/>
              </w:rPr>
            </w:pPr>
            <w:r w:rsidRPr="0049459A">
              <w:rPr>
                <w:rFonts w:ascii="Arial" w:hAnsi="Arial" w:cs="Arial"/>
              </w:rPr>
              <w:t>Genetics</w:t>
            </w:r>
          </w:p>
        </w:tc>
        <w:tc>
          <w:tcPr>
            <w:tcW w:w="1860" w:type="dxa"/>
          </w:tcPr>
          <w:p w14:paraId="434F3DEF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3F594F0B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2495CB6E" w14:textId="603A31B6" w:rsidTr="00B418B1">
        <w:tc>
          <w:tcPr>
            <w:tcW w:w="1638" w:type="dxa"/>
          </w:tcPr>
          <w:p w14:paraId="104D3E12" w14:textId="41282740" w:rsidR="00B418B1" w:rsidRPr="0049459A" w:rsidRDefault="00B418B1" w:rsidP="00847545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 xml:space="preserve">M      </w:t>
            </w:r>
            <w:r>
              <w:rPr>
                <w:rFonts w:ascii="Arial" w:hAnsi="Arial" w:cs="Arial"/>
              </w:rPr>
              <w:t>11/21</w:t>
            </w:r>
          </w:p>
        </w:tc>
        <w:tc>
          <w:tcPr>
            <w:tcW w:w="3810" w:type="dxa"/>
          </w:tcPr>
          <w:p w14:paraId="7E530530" w14:textId="7DF078BB" w:rsidR="00B418B1" w:rsidRPr="00691E8B" w:rsidRDefault="00B418B1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  <w:bCs/>
              </w:rPr>
              <w:t>DNA as the genetic material, structure of DNA</w:t>
            </w:r>
          </w:p>
        </w:tc>
        <w:tc>
          <w:tcPr>
            <w:tcW w:w="1860" w:type="dxa"/>
          </w:tcPr>
          <w:p w14:paraId="51FAFBAC" w14:textId="111693C6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48" w:type="dxa"/>
          </w:tcPr>
          <w:p w14:paraId="3391EF5B" w14:textId="6E6B8504" w:rsidR="00B418B1" w:rsidRDefault="00AD245E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14/15</w:t>
            </w:r>
          </w:p>
        </w:tc>
      </w:tr>
      <w:tr w:rsidR="00B418B1" w:rsidRPr="0049459A" w14:paraId="48413746" w14:textId="0098408B" w:rsidTr="00B418B1">
        <w:tc>
          <w:tcPr>
            <w:tcW w:w="1638" w:type="dxa"/>
          </w:tcPr>
          <w:p w14:paraId="21A9FB8D" w14:textId="2B3B27F4" w:rsidR="00B418B1" w:rsidRPr="0049459A" w:rsidRDefault="00B418B1" w:rsidP="00847545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 xml:space="preserve">W      </w:t>
            </w:r>
            <w:r>
              <w:rPr>
                <w:rFonts w:ascii="Arial" w:hAnsi="Arial" w:cs="Arial"/>
              </w:rPr>
              <w:t>11/23</w:t>
            </w:r>
          </w:p>
        </w:tc>
        <w:tc>
          <w:tcPr>
            <w:tcW w:w="3810" w:type="dxa"/>
          </w:tcPr>
          <w:p w14:paraId="112419BB" w14:textId="02F2CE80" w:rsidR="00B418B1" w:rsidRPr="0049459A" w:rsidRDefault="00B418B1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DNA replication</w:t>
            </w:r>
          </w:p>
        </w:tc>
        <w:tc>
          <w:tcPr>
            <w:tcW w:w="1860" w:type="dxa"/>
          </w:tcPr>
          <w:p w14:paraId="30FBD5AE" w14:textId="2C470618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6BF0B6BC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052C8224" w14:textId="0C9F4AE1" w:rsidTr="00B418B1">
        <w:tc>
          <w:tcPr>
            <w:tcW w:w="1638" w:type="dxa"/>
          </w:tcPr>
          <w:p w14:paraId="08F241B7" w14:textId="073F4A8B" w:rsidR="00B418B1" w:rsidRPr="00847545" w:rsidRDefault="00B418B1" w:rsidP="00847545">
            <w:pPr>
              <w:rPr>
                <w:rFonts w:ascii="Arial" w:hAnsi="Arial" w:cs="Arial"/>
                <w:b/>
              </w:rPr>
            </w:pPr>
            <w:r w:rsidRPr="00847545">
              <w:rPr>
                <w:rFonts w:ascii="Arial" w:hAnsi="Arial" w:cs="Arial"/>
                <w:b/>
              </w:rPr>
              <w:t xml:space="preserve">F       </w:t>
            </w:r>
            <w:r>
              <w:rPr>
                <w:rFonts w:ascii="Arial" w:hAnsi="Arial" w:cs="Arial"/>
              </w:rPr>
              <w:t>11/25</w:t>
            </w:r>
          </w:p>
        </w:tc>
        <w:tc>
          <w:tcPr>
            <w:tcW w:w="3810" w:type="dxa"/>
          </w:tcPr>
          <w:p w14:paraId="50CFAF52" w14:textId="6C26DBC1" w:rsidR="00B418B1" w:rsidRPr="00847545" w:rsidRDefault="00B418B1" w:rsidP="008D0134">
            <w:pPr>
              <w:rPr>
                <w:rFonts w:ascii="Arial" w:hAnsi="Arial" w:cs="Arial"/>
                <w:b/>
                <w:bCs/>
              </w:rPr>
            </w:pPr>
            <w:r w:rsidRPr="00847545">
              <w:rPr>
                <w:rFonts w:ascii="Arial" w:hAnsi="Arial" w:cs="Arial"/>
                <w:b/>
                <w:bCs/>
              </w:rPr>
              <w:t>Thanksgiving holiday, no class</w:t>
            </w:r>
            <w:r w:rsidRPr="0049459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60" w:type="dxa"/>
          </w:tcPr>
          <w:p w14:paraId="4A85AC36" w14:textId="6AC03B23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56084D10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402BF00F" w14:textId="178148EA" w:rsidTr="00B418B1">
        <w:tc>
          <w:tcPr>
            <w:tcW w:w="1638" w:type="dxa"/>
          </w:tcPr>
          <w:p w14:paraId="17894F7C" w14:textId="6C2F19EA" w:rsidR="00B418B1" w:rsidRPr="0049459A" w:rsidRDefault="00B418B1" w:rsidP="00C42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       11/28</w:t>
            </w:r>
          </w:p>
        </w:tc>
        <w:tc>
          <w:tcPr>
            <w:tcW w:w="3810" w:type="dxa"/>
          </w:tcPr>
          <w:p w14:paraId="09BB0890" w14:textId="29C95D32" w:rsidR="00B418B1" w:rsidRPr="0049459A" w:rsidRDefault="00B418B1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Transcription and the genetic code</w:t>
            </w:r>
          </w:p>
        </w:tc>
        <w:tc>
          <w:tcPr>
            <w:tcW w:w="1860" w:type="dxa"/>
          </w:tcPr>
          <w:p w14:paraId="67443ED9" w14:textId="4E4C858F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55D6F446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282DF314" w14:textId="32661545" w:rsidTr="00B418B1">
        <w:tc>
          <w:tcPr>
            <w:tcW w:w="1638" w:type="dxa"/>
          </w:tcPr>
          <w:p w14:paraId="70A5587F" w14:textId="1C1F4FD4" w:rsidR="00B418B1" w:rsidRPr="0049459A" w:rsidRDefault="00B418B1" w:rsidP="008D01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      11/30</w:t>
            </w:r>
          </w:p>
        </w:tc>
        <w:tc>
          <w:tcPr>
            <w:tcW w:w="3810" w:type="dxa"/>
          </w:tcPr>
          <w:p w14:paraId="1240F34E" w14:textId="7C9C62C5" w:rsidR="00B418B1" w:rsidRPr="0049459A" w:rsidRDefault="00B418B1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Translation of the genetic code: Protein synthesis</w:t>
            </w:r>
          </w:p>
        </w:tc>
        <w:tc>
          <w:tcPr>
            <w:tcW w:w="1860" w:type="dxa"/>
          </w:tcPr>
          <w:p w14:paraId="60C2B1DA" w14:textId="3FA76490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114ACADE" w14:textId="77777777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  <w:tr w:rsidR="00B418B1" w:rsidRPr="0049459A" w14:paraId="65F168C5" w14:textId="7D554F1B" w:rsidTr="00B418B1">
        <w:tc>
          <w:tcPr>
            <w:tcW w:w="1638" w:type="dxa"/>
          </w:tcPr>
          <w:p w14:paraId="05D31BEA" w14:textId="39A5B3ED" w:rsidR="00B418B1" w:rsidRPr="0049459A" w:rsidRDefault="00B418B1" w:rsidP="00847545">
            <w:pPr>
              <w:rPr>
                <w:rFonts w:ascii="Arial" w:hAnsi="Arial" w:cs="Arial"/>
              </w:rPr>
            </w:pPr>
            <w:r w:rsidRPr="0049459A">
              <w:rPr>
                <w:rFonts w:ascii="Arial" w:hAnsi="Arial" w:cs="Arial"/>
              </w:rPr>
              <w:t>F       12/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810" w:type="dxa"/>
          </w:tcPr>
          <w:p w14:paraId="0EE284BA" w14:textId="3059035F" w:rsidR="00B418B1" w:rsidRPr="0049459A" w:rsidRDefault="00B418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Genomics </w:t>
            </w:r>
          </w:p>
        </w:tc>
        <w:tc>
          <w:tcPr>
            <w:tcW w:w="1860" w:type="dxa"/>
          </w:tcPr>
          <w:p w14:paraId="230A8733" w14:textId="2D09182A" w:rsidR="00B418B1" w:rsidRPr="0049459A" w:rsidRDefault="00B418B1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48" w:type="dxa"/>
          </w:tcPr>
          <w:p w14:paraId="4CC8C24F" w14:textId="41DF06FC" w:rsidR="00B418B1" w:rsidRDefault="00B418B1" w:rsidP="006C6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D245E">
              <w:rPr>
                <w:rFonts w:ascii="Arial" w:hAnsi="Arial" w:cs="Arial"/>
              </w:rPr>
              <w:t>7</w:t>
            </w:r>
          </w:p>
        </w:tc>
      </w:tr>
      <w:tr w:rsidR="00B418B1" w:rsidRPr="006C6B40" w14:paraId="704210AA" w14:textId="4CD32225" w:rsidTr="00B418B1">
        <w:tc>
          <w:tcPr>
            <w:tcW w:w="1638" w:type="dxa"/>
          </w:tcPr>
          <w:p w14:paraId="794D4513" w14:textId="10C50EFB" w:rsidR="00B418B1" w:rsidRPr="0049459A" w:rsidRDefault="00B418B1" w:rsidP="00C42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49459A">
              <w:rPr>
                <w:rFonts w:ascii="Arial" w:hAnsi="Arial" w:cs="Arial"/>
              </w:rPr>
              <w:t xml:space="preserve">     12/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3810" w:type="dxa"/>
          </w:tcPr>
          <w:p w14:paraId="245FDF3E" w14:textId="41A0CB21" w:rsidR="00B418B1" w:rsidRPr="006C6B40" w:rsidRDefault="00B418B1" w:rsidP="00D169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FINAL </w:t>
            </w:r>
            <w:proofErr w:type="gramStart"/>
            <w:r>
              <w:rPr>
                <w:rFonts w:ascii="Arial" w:hAnsi="Arial" w:cs="Arial"/>
                <w:b/>
              </w:rPr>
              <w:t>EXAM  8:00</w:t>
            </w:r>
            <w:proofErr w:type="gramEnd"/>
            <w:r>
              <w:rPr>
                <w:rFonts w:ascii="Arial" w:hAnsi="Arial" w:cs="Arial"/>
                <w:b/>
              </w:rPr>
              <w:t xml:space="preserve"> am </w:t>
            </w:r>
            <w:r w:rsidRPr="0049459A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11</w:t>
            </w:r>
            <w:r w:rsidRPr="0049459A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>0</w:t>
            </w:r>
            <w:r w:rsidRPr="0049459A">
              <w:rPr>
                <w:rFonts w:ascii="Arial" w:hAnsi="Arial" w:cs="Arial"/>
                <w:b/>
              </w:rPr>
              <w:t xml:space="preserve">0 </w:t>
            </w:r>
            <w:r>
              <w:rPr>
                <w:rFonts w:ascii="Arial" w:hAnsi="Arial" w:cs="Arial"/>
                <w:b/>
              </w:rPr>
              <w:t>p</w:t>
            </w:r>
            <w:r w:rsidRPr="0049459A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1860" w:type="dxa"/>
          </w:tcPr>
          <w:p w14:paraId="0D041263" w14:textId="77777777" w:rsidR="00B418B1" w:rsidRPr="006C6B40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14:paraId="5AD1D04A" w14:textId="77777777" w:rsidR="00B418B1" w:rsidRPr="006C6B40" w:rsidRDefault="00B418B1" w:rsidP="006C6B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831EFB8" w14:textId="7CAE3F40" w:rsidR="00487B12" w:rsidRDefault="00487B12" w:rsidP="00BC5798">
      <w:pPr>
        <w:rPr>
          <w:rFonts w:ascii="Arial" w:hAnsi="Arial" w:cs="Arial"/>
          <w:b/>
        </w:rPr>
      </w:pPr>
    </w:p>
    <w:p w14:paraId="43CFD67D" w14:textId="756D2677" w:rsidR="00343CA7" w:rsidRPr="006C6B40" w:rsidRDefault="00343CA7" w:rsidP="00BC57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The assigned reading for the first class can be done after class. For the rest of the classes readings are to be done before class.</w:t>
      </w:r>
    </w:p>
    <w:sectPr w:rsidR="00343CA7" w:rsidRPr="006C6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D1CA8"/>
    <w:multiLevelType w:val="hybridMultilevel"/>
    <w:tmpl w:val="30102894"/>
    <w:lvl w:ilvl="0" w:tplc="26062D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6E5A7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C458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0AC9D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4A1BD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16D27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32DB9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C2B5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F87F5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98"/>
    <w:rsid w:val="00011F70"/>
    <w:rsid w:val="000660AD"/>
    <w:rsid w:val="000B2931"/>
    <w:rsid w:val="000B6433"/>
    <w:rsid w:val="000D727A"/>
    <w:rsid w:val="000F4F64"/>
    <w:rsid w:val="00112518"/>
    <w:rsid w:val="00136136"/>
    <w:rsid w:val="00143769"/>
    <w:rsid w:val="001F104F"/>
    <w:rsid w:val="001F7187"/>
    <w:rsid w:val="002116FB"/>
    <w:rsid w:val="002155DE"/>
    <w:rsid w:val="002263CA"/>
    <w:rsid w:val="00235438"/>
    <w:rsid w:val="002603D2"/>
    <w:rsid w:val="0027305E"/>
    <w:rsid w:val="002766CF"/>
    <w:rsid w:val="002B7BE3"/>
    <w:rsid w:val="00343CA7"/>
    <w:rsid w:val="003871A8"/>
    <w:rsid w:val="003A68C8"/>
    <w:rsid w:val="003F66AD"/>
    <w:rsid w:val="004145C7"/>
    <w:rsid w:val="004612C1"/>
    <w:rsid w:val="004736B2"/>
    <w:rsid w:val="00487B12"/>
    <w:rsid w:val="0049459A"/>
    <w:rsid w:val="004B23FC"/>
    <w:rsid w:val="004D6990"/>
    <w:rsid w:val="004E6DA1"/>
    <w:rsid w:val="00510F0E"/>
    <w:rsid w:val="005515B4"/>
    <w:rsid w:val="0058668D"/>
    <w:rsid w:val="00587F8C"/>
    <w:rsid w:val="005A0D5E"/>
    <w:rsid w:val="005D3724"/>
    <w:rsid w:val="00642022"/>
    <w:rsid w:val="00691E8B"/>
    <w:rsid w:val="006C6198"/>
    <w:rsid w:val="006C6B40"/>
    <w:rsid w:val="006D7973"/>
    <w:rsid w:val="007941E3"/>
    <w:rsid w:val="007E6789"/>
    <w:rsid w:val="00830820"/>
    <w:rsid w:val="00836B62"/>
    <w:rsid w:val="00847545"/>
    <w:rsid w:val="008D0134"/>
    <w:rsid w:val="00973E16"/>
    <w:rsid w:val="009A2EFE"/>
    <w:rsid w:val="00A30ABE"/>
    <w:rsid w:val="00A53DA5"/>
    <w:rsid w:val="00A53DC5"/>
    <w:rsid w:val="00A667AD"/>
    <w:rsid w:val="00A91D76"/>
    <w:rsid w:val="00AD245E"/>
    <w:rsid w:val="00B414B5"/>
    <w:rsid w:val="00B418B1"/>
    <w:rsid w:val="00B54710"/>
    <w:rsid w:val="00BC5798"/>
    <w:rsid w:val="00BE4E43"/>
    <w:rsid w:val="00C426DB"/>
    <w:rsid w:val="00C9630A"/>
    <w:rsid w:val="00CB2B73"/>
    <w:rsid w:val="00D11740"/>
    <w:rsid w:val="00D16965"/>
    <w:rsid w:val="00D3511E"/>
    <w:rsid w:val="00DF31C2"/>
    <w:rsid w:val="00E06C28"/>
    <w:rsid w:val="00E442BB"/>
    <w:rsid w:val="00E73D47"/>
    <w:rsid w:val="00E7752F"/>
    <w:rsid w:val="00E8433B"/>
    <w:rsid w:val="00E967DC"/>
    <w:rsid w:val="00EA011C"/>
    <w:rsid w:val="00F22A34"/>
    <w:rsid w:val="00F4724A"/>
    <w:rsid w:val="00F56AB6"/>
    <w:rsid w:val="00F7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BFE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C6198"/>
    <w:rPr>
      <w:color w:val="0000FF"/>
      <w:u w:val="single"/>
    </w:rPr>
  </w:style>
  <w:style w:type="table" w:styleId="TableGrid">
    <w:name w:val="Table Grid"/>
    <w:basedOn w:val="TableNormal"/>
    <w:rsid w:val="006C61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C6198"/>
    <w:rPr>
      <w:color w:val="0000FF"/>
      <w:u w:val="single"/>
    </w:rPr>
  </w:style>
  <w:style w:type="table" w:styleId="TableGrid">
    <w:name w:val="Table Grid"/>
    <w:basedOn w:val="TableNormal"/>
    <w:rsid w:val="006C61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21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408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661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eah.haimo@ucr.edu" TargetMode="External"/><Relationship Id="rId7" Type="http://schemas.openxmlformats.org/officeDocument/2006/relationships/hyperlink" Target="http://nautil.us/issue/16/nothingness/why-we-cant-rule-out-bigfoot" TargetMode="External"/><Relationship Id="rId8" Type="http://schemas.openxmlformats.org/officeDocument/2006/relationships/hyperlink" Target="http://nautil.us/issue/16/nothingness/why-we-cant-rule-out-bigfoot" TargetMode="External"/><Relationship Id="rId9" Type="http://schemas.openxmlformats.org/officeDocument/2006/relationships/hyperlink" Target="https://archive.org/details/ProteinSynthesis" TargetMode="External"/><Relationship Id="rId10" Type="http://schemas.openxmlformats.org/officeDocument/2006/relationships/hyperlink" Target="https://archive.org/details/ProteinSynthe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704</Words>
  <Characters>4013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Biology 2  Cellular Basis of Life</vt:lpstr>
    </vt:vector>
  </TitlesOfParts>
  <Company> </Company>
  <LinksUpToDate>false</LinksUpToDate>
  <CharactersWithSpaces>4708</CharactersWithSpaces>
  <SharedDoc>false</SharedDoc>
  <HLinks>
    <vt:vector size="6" baseType="variant">
      <vt:variant>
        <vt:i4>2359371</vt:i4>
      </vt:variant>
      <vt:variant>
        <vt:i4>0</vt:i4>
      </vt:variant>
      <vt:variant>
        <vt:i4>0</vt:i4>
      </vt:variant>
      <vt:variant>
        <vt:i4>5</vt:i4>
      </vt:variant>
      <vt:variant>
        <vt:lpwstr>mailto:leah.haimo@ucr.edu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Biology 2  Cellular Basis of Life</dc:title>
  <dc:subject/>
  <dc:creator> </dc:creator>
  <cp:keywords/>
  <dc:description/>
  <cp:lastModifiedBy>Quinn McFrederick</cp:lastModifiedBy>
  <cp:revision>10</cp:revision>
  <dcterms:created xsi:type="dcterms:W3CDTF">2016-08-31T15:25:00Z</dcterms:created>
  <dcterms:modified xsi:type="dcterms:W3CDTF">2016-09-20T23:00:00Z</dcterms:modified>
</cp:coreProperties>
</file>