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BC6" w:rsidRDefault="00904BC6" w:rsidP="00904BC6">
      <w:bookmarkStart w:id="0" w:name="_Toc269982280"/>
    </w:p>
    <w:p w:rsidR="00904BC6" w:rsidRDefault="00904BC6" w:rsidP="00904BC6"/>
    <w:p w:rsidR="00904BC6" w:rsidRPr="00E56DAC" w:rsidRDefault="00904BC6" w:rsidP="00904BC6"/>
    <w:p w:rsidR="00904BC6" w:rsidRPr="00F02266" w:rsidRDefault="00904BC6" w:rsidP="00904BC6">
      <w:pPr>
        <w:jc w:val="center"/>
      </w:pPr>
      <w:r>
        <w:rPr>
          <w:rFonts w:ascii="Arial" w:hAnsi="Arial" w:cs="Arial"/>
          <w:noProof/>
          <w:color w:val="0000FF"/>
          <w:sz w:val="27"/>
          <w:szCs w:val="27"/>
          <w:lang w:eastAsia="en-GB"/>
        </w:rPr>
        <w:drawing>
          <wp:inline distT="0" distB="0" distL="0" distR="0" wp14:anchorId="40E99E22" wp14:editId="5D645664">
            <wp:extent cx="1268083" cy="1268083"/>
            <wp:effectExtent l="0" t="0" r="8890" b="8890"/>
            <wp:docPr id="5" name="Picture 5" descr="https://encrypted-tbn3.gstatic.com/images?q=tbn:ANd9GcRfW-LCyWrn7NZHWjV0RBkKEKp78xlcMhjB1l1q0_YZB1RJVhW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RfW-LCyWrn7NZHWjV0RBkKEKp78xlcMhjB1l1q0_YZB1RJVhW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062" cy="1268062"/>
                    </a:xfrm>
                    <a:prstGeom prst="rect">
                      <a:avLst/>
                    </a:prstGeom>
                    <a:noFill/>
                    <a:ln>
                      <a:noFill/>
                    </a:ln>
                  </pic:spPr>
                </pic:pic>
              </a:graphicData>
            </a:graphic>
          </wp:inline>
        </w:drawing>
      </w:r>
    </w:p>
    <w:p w:rsidR="00904BC6" w:rsidRPr="00F02266" w:rsidRDefault="00904BC6" w:rsidP="00904BC6">
      <w:pPr>
        <w:jc w:val="center"/>
      </w:pPr>
    </w:p>
    <w:p w:rsidR="00904BC6" w:rsidRDefault="00904BC6" w:rsidP="00904BC6">
      <w:pPr>
        <w:jc w:val="center"/>
      </w:pPr>
    </w:p>
    <w:p w:rsidR="00904BC6" w:rsidRPr="00F02266" w:rsidRDefault="00904BC6" w:rsidP="00904BC6">
      <w:pPr>
        <w:jc w:val="center"/>
      </w:pPr>
    </w:p>
    <w:p w:rsidR="00904BC6" w:rsidRPr="00F02266" w:rsidRDefault="00904BC6" w:rsidP="00904BC6">
      <w:pPr>
        <w:jc w:val="center"/>
      </w:pPr>
    </w:p>
    <w:bookmarkEnd w:id="0"/>
    <w:p w:rsidR="00904BC6" w:rsidRPr="00AC4C07" w:rsidRDefault="00904BC6" w:rsidP="00904BC6">
      <w:pPr>
        <w:jc w:val="center"/>
        <w:rPr>
          <w:color w:val="1F497D"/>
          <w:sz w:val="52"/>
        </w:rPr>
      </w:pPr>
      <w:r>
        <w:rPr>
          <w:color w:val="1F497D"/>
          <w:sz w:val="52"/>
        </w:rPr>
        <w:t>TFG</w:t>
      </w:r>
      <w:r w:rsidR="00A81F63">
        <w:rPr>
          <w:color w:val="1F497D"/>
          <w:sz w:val="52"/>
        </w:rPr>
        <w:t>:</w:t>
      </w:r>
      <w:r>
        <w:rPr>
          <w:color w:val="1F497D"/>
          <w:sz w:val="52"/>
        </w:rPr>
        <w:t xml:space="preserve"> CONTEXTUALIZATION TOOL</w:t>
      </w:r>
    </w:p>
    <w:p w:rsidR="00904BC6" w:rsidRPr="00AC4C07" w:rsidRDefault="00904BC6" w:rsidP="00904BC6">
      <w:pPr>
        <w:jc w:val="center"/>
        <w:rPr>
          <w:rFonts w:ascii="Berlin Sans FB" w:hAnsi="Berlin Sans FB"/>
          <w:sz w:val="52"/>
        </w:rPr>
      </w:pPr>
      <w:r w:rsidRPr="00AC4C07">
        <w:rPr>
          <w:rFonts w:ascii="Berlin Sans FB" w:hAnsi="Berlin Sans FB"/>
          <w:sz w:val="52"/>
        </w:rPr>
        <w:t>Front panel</w:t>
      </w:r>
      <w:r>
        <w:rPr>
          <w:rFonts w:ascii="Berlin Sans FB" w:hAnsi="Berlin Sans FB"/>
          <w:sz w:val="52"/>
        </w:rPr>
        <w:t>, Raphael</w:t>
      </w:r>
    </w:p>
    <w:p w:rsidR="00904BC6" w:rsidRDefault="00904BC6" w:rsidP="00904BC6">
      <w:pPr>
        <w:jc w:val="center"/>
      </w:pPr>
    </w:p>
    <w:p w:rsidR="00904BC6" w:rsidRDefault="00904BC6" w:rsidP="00904BC6">
      <w:pPr>
        <w:jc w:val="center"/>
      </w:pPr>
    </w:p>
    <w:p w:rsidR="00904BC6" w:rsidRDefault="00904BC6" w:rsidP="00904BC6">
      <w:pPr>
        <w:jc w:val="center"/>
      </w:pPr>
    </w:p>
    <w:p w:rsidR="00904BC6" w:rsidRDefault="00904BC6" w:rsidP="00904BC6">
      <w:pPr>
        <w:jc w:val="center"/>
      </w:pPr>
    </w:p>
    <w:p w:rsidR="00904BC6" w:rsidRPr="00F02266" w:rsidRDefault="00904BC6" w:rsidP="00904BC6">
      <w:pPr>
        <w:jc w:val="center"/>
      </w:pPr>
    </w:p>
    <w:p w:rsidR="00904BC6" w:rsidRPr="00F02266" w:rsidRDefault="00904BC6" w:rsidP="00904BC6">
      <w:pPr>
        <w:jc w:val="center"/>
      </w:pPr>
    </w:p>
    <w:p w:rsidR="00904BC6" w:rsidRPr="00F02266" w:rsidRDefault="00904BC6" w:rsidP="00904BC6">
      <w:pPr>
        <w:jc w:val="center"/>
      </w:pPr>
    </w:p>
    <w:p w:rsidR="00904BC6" w:rsidRPr="00F02266" w:rsidRDefault="00904BC6" w:rsidP="00904BC6">
      <w:pPr>
        <w:jc w:val="center"/>
        <w:rPr>
          <w:sz w:val="28"/>
        </w:rPr>
      </w:pPr>
    </w:p>
    <w:p w:rsidR="00904BC6" w:rsidRPr="00AC4C07" w:rsidRDefault="00904BC6" w:rsidP="00904BC6">
      <w:pPr>
        <w:jc w:val="center"/>
        <w:rPr>
          <w:color w:val="808080"/>
          <w:sz w:val="24"/>
        </w:rPr>
      </w:pPr>
      <w:r>
        <w:rPr>
          <w:color w:val="808080"/>
          <w:sz w:val="24"/>
        </w:rPr>
        <w:t>Héctor Sánchez González</w:t>
      </w:r>
    </w:p>
    <w:p w:rsidR="00904BC6" w:rsidRPr="00AC4C07" w:rsidRDefault="00904BC6" w:rsidP="00904BC6">
      <w:pPr>
        <w:jc w:val="center"/>
        <w:rPr>
          <w:color w:val="808080"/>
          <w:sz w:val="28"/>
        </w:rPr>
      </w:pPr>
      <w:r w:rsidRPr="00AC4C07">
        <w:rPr>
          <w:color w:val="808080"/>
          <w:sz w:val="28"/>
        </w:rPr>
        <w:t>___________________________________</w:t>
      </w:r>
    </w:p>
    <w:p w:rsidR="00904BC6" w:rsidRDefault="00904BC6" w:rsidP="00904BC6">
      <w:pPr>
        <w:jc w:val="center"/>
        <w:rPr>
          <w:color w:val="808080"/>
        </w:rPr>
      </w:pPr>
      <w:r>
        <w:rPr>
          <w:color w:val="808080"/>
        </w:rPr>
        <w:t>23</w:t>
      </w:r>
      <w:r w:rsidRPr="002B6C9D">
        <w:rPr>
          <w:color w:val="808080"/>
          <w:vertAlign w:val="superscript"/>
        </w:rPr>
        <w:t>th</w:t>
      </w:r>
      <w:r>
        <w:rPr>
          <w:color w:val="808080"/>
        </w:rPr>
        <w:t xml:space="preserve"> November</w:t>
      </w:r>
      <w:r w:rsidRPr="00F02266">
        <w:rPr>
          <w:color w:val="808080"/>
        </w:rPr>
        <w:t>, 201</w:t>
      </w:r>
      <w:r>
        <w:rPr>
          <w:color w:val="808080"/>
        </w:rPr>
        <w:t>7</w:t>
      </w:r>
    </w:p>
    <w:p w:rsidR="00A81F63" w:rsidRPr="00F02266" w:rsidRDefault="00A81F63" w:rsidP="00904BC6">
      <w:pPr>
        <w:jc w:val="center"/>
        <w:rPr>
          <w:color w:val="808080"/>
        </w:rPr>
      </w:pPr>
    </w:p>
    <w:tbl>
      <w:tblPr>
        <w:tblW w:w="10207" w:type="dxa"/>
        <w:tblInd w:w="-31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993"/>
        <w:gridCol w:w="1276"/>
        <w:gridCol w:w="6379"/>
        <w:gridCol w:w="1559"/>
      </w:tblGrid>
      <w:tr w:rsidR="00904BC6" w:rsidRPr="00F02266" w:rsidTr="0040317A">
        <w:trPr>
          <w:trHeight w:val="574"/>
        </w:trPr>
        <w:tc>
          <w:tcPr>
            <w:tcW w:w="993" w:type="dxa"/>
            <w:shd w:val="clear" w:color="auto" w:fill="DBE5F1"/>
            <w:vAlign w:val="center"/>
          </w:tcPr>
          <w:p w:rsidR="00904BC6" w:rsidRPr="00F02266" w:rsidRDefault="00904BC6" w:rsidP="0040317A">
            <w:pPr>
              <w:pStyle w:val="TableTitle"/>
              <w:rPr>
                <w:b w:val="0"/>
              </w:rPr>
            </w:pPr>
            <w:r w:rsidRPr="00F02266">
              <w:lastRenderedPageBreak/>
              <w:br w:type="page"/>
            </w:r>
            <w:r w:rsidRPr="00F02266">
              <w:rPr>
                <w:b w:val="0"/>
              </w:rPr>
              <w:t>Revision</w:t>
            </w:r>
          </w:p>
        </w:tc>
        <w:tc>
          <w:tcPr>
            <w:tcW w:w="1276" w:type="dxa"/>
            <w:shd w:val="clear" w:color="auto" w:fill="DBE5F1"/>
            <w:vAlign w:val="center"/>
          </w:tcPr>
          <w:p w:rsidR="00904BC6" w:rsidRPr="00F02266" w:rsidRDefault="00904BC6" w:rsidP="0040317A">
            <w:pPr>
              <w:pStyle w:val="TableTitle"/>
              <w:rPr>
                <w:b w:val="0"/>
              </w:rPr>
            </w:pPr>
            <w:r w:rsidRPr="00F02266">
              <w:rPr>
                <w:b w:val="0"/>
              </w:rPr>
              <w:t>Date</w:t>
            </w:r>
          </w:p>
        </w:tc>
        <w:tc>
          <w:tcPr>
            <w:tcW w:w="6379" w:type="dxa"/>
            <w:shd w:val="clear" w:color="auto" w:fill="DBE5F1"/>
            <w:vAlign w:val="center"/>
          </w:tcPr>
          <w:p w:rsidR="00904BC6" w:rsidRPr="00F02266" w:rsidRDefault="00904BC6" w:rsidP="0040317A">
            <w:pPr>
              <w:pStyle w:val="TableTitle"/>
              <w:rPr>
                <w:b w:val="0"/>
              </w:rPr>
            </w:pPr>
            <w:r w:rsidRPr="00F02266">
              <w:rPr>
                <w:b w:val="0"/>
              </w:rPr>
              <w:t>Description</w:t>
            </w:r>
          </w:p>
        </w:tc>
        <w:tc>
          <w:tcPr>
            <w:tcW w:w="1559" w:type="dxa"/>
            <w:shd w:val="clear" w:color="auto" w:fill="DBE5F1"/>
            <w:vAlign w:val="center"/>
          </w:tcPr>
          <w:p w:rsidR="00904BC6" w:rsidRPr="00F02266" w:rsidRDefault="00904BC6" w:rsidP="0040317A">
            <w:pPr>
              <w:pStyle w:val="TableTitle"/>
              <w:rPr>
                <w:b w:val="0"/>
              </w:rPr>
            </w:pPr>
            <w:r w:rsidRPr="00F02266">
              <w:rPr>
                <w:b w:val="0"/>
              </w:rPr>
              <w:t>Author</w:t>
            </w:r>
          </w:p>
        </w:tc>
      </w:tr>
      <w:tr w:rsidR="00904BC6" w:rsidRPr="00F02266" w:rsidTr="0040317A">
        <w:tc>
          <w:tcPr>
            <w:tcW w:w="993" w:type="dxa"/>
            <w:vAlign w:val="center"/>
          </w:tcPr>
          <w:p w:rsidR="00904BC6" w:rsidRPr="00F02266" w:rsidRDefault="00904BC6" w:rsidP="0040317A">
            <w:pPr>
              <w:pStyle w:val="TableText"/>
              <w:jc w:val="center"/>
            </w:pPr>
            <w:r w:rsidRPr="00F02266">
              <w:t>Rev 0.</w:t>
            </w:r>
            <w:r>
              <w:t>0</w:t>
            </w:r>
          </w:p>
        </w:tc>
        <w:tc>
          <w:tcPr>
            <w:tcW w:w="1276" w:type="dxa"/>
            <w:vAlign w:val="center"/>
          </w:tcPr>
          <w:p w:rsidR="00904BC6" w:rsidRPr="00F02266" w:rsidRDefault="00904BC6" w:rsidP="00904BC6">
            <w:pPr>
              <w:pStyle w:val="TableText"/>
              <w:jc w:val="center"/>
            </w:pPr>
            <w:r>
              <w:t>12/2017</w:t>
            </w:r>
          </w:p>
        </w:tc>
        <w:tc>
          <w:tcPr>
            <w:tcW w:w="6379" w:type="dxa"/>
            <w:vAlign w:val="center"/>
          </w:tcPr>
          <w:p w:rsidR="00904BC6" w:rsidRPr="00F02266" w:rsidRDefault="00904BC6" w:rsidP="0040317A">
            <w:pPr>
              <w:pStyle w:val="TableText"/>
            </w:pPr>
            <w:r>
              <w:t>Initial Version</w:t>
            </w:r>
          </w:p>
        </w:tc>
        <w:tc>
          <w:tcPr>
            <w:tcW w:w="1559" w:type="dxa"/>
            <w:vAlign w:val="center"/>
          </w:tcPr>
          <w:p w:rsidR="00904BC6" w:rsidRPr="00F02266" w:rsidRDefault="00904BC6" w:rsidP="0040317A">
            <w:pPr>
              <w:pStyle w:val="TableText"/>
              <w:jc w:val="center"/>
            </w:pPr>
            <w:r>
              <w:t>Héctor Sánchez González</w:t>
            </w:r>
          </w:p>
        </w:tc>
      </w:tr>
    </w:tbl>
    <w:p w:rsidR="00904BC6" w:rsidRDefault="00904BC6" w:rsidP="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p w:rsidR="00904BC6" w:rsidRDefault="00904BC6"/>
    <w:sdt>
      <w:sdtPr>
        <w:rPr>
          <w:caps w:val="0"/>
          <w:color w:val="auto"/>
          <w:spacing w:val="0"/>
          <w:sz w:val="20"/>
          <w:szCs w:val="20"/>
        </w:rPr>
        <w:id w:val="-156848681"/>
        <w:docPartObj>
          <w:docPartGallery w:val="Table of Contents"/>
          <w:docPartUnique/>
        </w:docPartObj>
      </w:sdtPr>
      <w:sdtEndPr>
        <w:rPr>
          <w:b/>
          <w:bCs/>
          <w:noProof/>
        </w:rPr>
      </w:sdtEndPr>
      <w:sdtContent>
        <w:p w:rsidR="004666C7" w:rsidRDefault="00A81F63" w:rsidP="00A81F63">
          <w:pPr>
            <w:pStyle w:val="TtuloTDC"/>
          </w:pPr>
          <w:r>
            <w:t>Índice</w:t>
          </w:r>
        </w:p>
        <w:p w:rsidR="00255F73" w:rsidRDefault="004666C7">
          <w:pPr>
            <w:pStyle w:val="TD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99207947" w:history="1">
            <w:r w:rsidR="00255F73" w:rsidRPr="005F2FEB">
              <w:rPr>
                <w:rStyle w:val="Hipervnculo"/>
                <w:noProof/>
                <w:lang w:val="es-ES"/>
              </w:rPr>
              <w:t>1.</w:t>
            </w:r>
            <w:r w:rsidR="00255F73">
              <w:rPr>
                <w:rFonts w:cstheme="minorBidi"/>
                <w:noProof/>
                <w:lang w:val="en-GB" w:eastAsia="en-GB"/>
              </w:rPr>
              <w:tab/>
            </w:r>
            <w:r w:rsidR="00255F73" w:rsidRPr="005F2FEB">
              <w:rPr>
                <w:rStyle w:val="Hipervnculo"/>
                <w:noProof/>
                <w:lang w:val="es-ES"/>
              </w:rPr>
              <w:t>El porqué</w:t>
            </w:r>
            <w:r w:rsidR="00255F73">
              <w:rPr>
                <w:noProof/>
                <w:webHidden/>
              </w:rPr>
              <w:tab/>
            </w:r>
            <w:r w:rsidR="00255F73">
              <w:rPr>
                <w:noProof/>
                <w:webHidden/>
              </w:rPr>
              <w:fldChar w:fldCharType="begin"/>
            </w:r>
            <w:r w:rsidR="00255F73">
              <w:rPr>
                <w:noProof/>
                <w:webHidden/>
              </w:rPr>
              <w:instrText xml:space="preserve"> PAGEREF _Toc499207947 \h </w:instrText>
            </w:r>
            <w:r w:rsidR="00255F73">
              <w:rPr>
                <w:noProof/>
                <w:webHidden/>
              </w:rPr>
            </w:r>
            <w:r w:rsidR="00255F73">
              <w:rPr>
                <w:noProof/>
                <w:webHidden/>
              </w:rPr>
              <w:fldChar w:fldCharType="separate"/>
            </w:r>
            <w:r w:rsidR="00255F73">
              <w:rPr>
                <w:noProof/>
                <w:webHidden/>
              </w:rPr>
              <w:t>4</w:t>
            </w:r>
            <w:r w:rsidR="00255F73">
              <w:rPr>
                <w:noProof/>
                <w:webHidden/>
              </w:rPr>
              <w:fldChar w:fldCharType="end"/>
            </w:r>
          </w:hyperlink>
        </w:p>
        <w:p w:rsidR="00255F73" w:rsidRDefault="002D01D7">
          <w:pPr>
            <w:pStyle w:val="TDC1"/>
            <w:tabs>
              <w:tab w:val="left" w:pos="440"/>
              <w:tab w:val="right" w:leader="dot" w:pos="9016"/>
            </w:tabs>
            <w:rPr>
              <w:rFonts w:cstheme="minorBidi"/>
              <w:noProof/>
              <w:lang w:val="en-GB" w:eastAsia="en-GB"/>
            </w:rPr>
          </w:pPr>
          <w:hyperlink w:anchor="_Toc499207948" w:history="1">
            <w:r w:rsidR="00255F73" w:rsidRPr="005F2FEB">
              <w:rPr>
                <w:rStyle w:val="Hipervnculo"/>
                <w:noProof/>
                <w:lang w:val="es-ES"/>
              </w:rPr>
              <w:t>2.</w:t>
            </w:r>
            <w:r w:rsidR="00255F73">
              <w:rPr>
                <w:rFonts w:cstheme="minorBidi"/>
                <w:noProof/>
                <w:lang w:val="en-GB" w:eastAsia="en-GB"/>
              </w:rPr>
              <w:tab/>
            </w:r>
            <w:r w:rsidR="00255F73" w:rsidRPr="005F2FEB">
              <w:rPr>
                <w:rStyle w:val="Hipervnculo"/>
                <w:noProof/>
                <w:lang w:val="es-ES"/>
              </w:rPr>
              <w:t>Requisitos</w:t>
            </w:r>
            <w:r w:rsidR="00255F73">
              <w:rPr>
                <w:noProof/>
                <w:webHidden/>
              </w:rPr>
              <w:tab/>
            </w:r>
            <w:r w:rsidR="00255F73">
              <w:rPr>
                <w:noProof/>
                <w:webHidden/>
              </w:rPr>
              <w:fldChar w:fldCharType="begin"/>
            </w:r>
            <w:r w:rsidR="00255F73">
              <w:rPr>
                <w:noProof/>
                <w:webHidden/>
              </w:rPr>
              <w:instrText xml:space="preserve"> PAGEREF _Toc499207948 \h </w:instrText>
            </w:r>
            <w:r w:rsidR="00255F73">
              <w:rPr>
                <w:noProof/>
                <w:webHidden/>
              </w:rPr>
            </w:r>
            <w:r w:rsidR="00255F73">
              <w:rPr>
                <w:noProof/>
                <w:webHidden/>
              </w:rPr>
              <w:fldChar w:fldCharType="separate"/>
            </w:r>
            <w:r w:rsidR="00255F73">
              <w:rPr>
                <w:noProof/>
                <w:webHidden/>
              </w:rPr>
              <w:t>4</w:t>
            </w:r>
            <w:r w:rsidR="00255F73">
              <w:rPr>
                <w:noProof/>
                <w:webHidden/>
              </w:rPr>
              <w:fldChar w:fldCharType="end"/>
            </w:r>
          </w:hyperlink>
        </w:p>
        <w:p w:rsidR="00255F73" w:rsidRDefault="002D01D7">
          <w:pPr>
            <w:pStyle w:val="TDC1"/>
            <w:tabs>
              <w:tab w:val="left" w:pos="440"/>
              <w:tab w:val="right" w:leader="dot" w:pos="9016"/>
            </w:tabs>
            <w:rPr>
              <w:rFonts w:cstheme="minorBidi"/>
              <w:noProof/>
              <w:lang w:val="en-GB" w:eastAsia="en-GB"/>
            </w:rPr>
          </w:pPr>
          <w:hyperlink w:anchor="_Toc499207949" w:history="1">
            <w:r w:rsidR="00255F73" w:rsidRPr="005F2FEB">
              <w:rPr>
                <w:rStyle w:val="Hipervnculo"/>
                <w:noProof/>
                <w:lang w:val="es-ES"/>
              </w:rPr>
              <w:t>3.</w:t>
            </w:r>
            <w:r w:rsidR="00255F73">
              <w:rPr>
                <w:rFonts w:cstheme="minorBidi"/>
                <w:noProof/>
                <w:lang w:val="en-GB" w:eastAsia="en-GB"/>
              </w:rPr>
              <w:tab/>
            </w:r>
            <w:r w:rsidR="00255F73" w:rsidRPr="005F2FEB">
              <w:rPr>
                <w:rStyle w:val="Hipervnculo"/>
                <w:noProof/>
                <w:lang w:val="es-ES"/>
              </w:rPr>
              <w:t>Información básica</w:t>
            </w:r>
            <w:r w:rsidR="00255F73">
              <w:rPr>
                <w:noProof/>
                <w:webHidden/>
              </w:rPr>
              <w:tab/>
            </w:r>
            <w:r w:rsidR="00255F73">
              <w:rPr>
                <w:noProof/>
                <w:webHidden/>
              </w:rPr>
              <w:fldChar w:fldCharType="begin"/>
            </w:r>
            <w:r w:rsidR="00255F73">
              <w:rPr>
                <w:noProof/>
                <w:webHidden/>
              </w:rPr>
              <w:instrText xml:space="preserve"> PAGEREF _Toc499207949 \h </w:instrText>
            </w:r>
            <w:r w:rsidR="00255F73">
              <w:rPr>
                <w:noProof/>
                <w:webHidden/>
              </w:rPr>
            </w:r>
            <w:r w:rsidR="00255F73">
              <w:rPr>
                <w:noProof/>
                <w:webHidden/>
              </w:rPr>
              <w:fldChar w:fldCharType="separate"/>
            </w:r>
            <w:r w:rsidR="00255F73">
              <w:rPr>
                <w:noProof/>
                <w:webHidden/>
              </w:rPr>
              <w:t>4</w:t>
            </w:r>
            <w:r w:rsidR="00255F73">
              <w:rPr>
                <w:noProof/>
                <w:webHidden/>
              </w:rPr>
              <w:fldChar w:fldCharType="end"/>
            </w:r>
          </w:hyperlink>
        </w:p>
        <w:p w:rsidR="00255F73" w:rsidRDefault="002D01D7">
          <w:pPr>
            <w:pStyle w:val="TDC2"/>
            <w:tabs>
              <w:tab w:val="right" w:leader="dot" w:pos="9016"/>
            </w:tabs>
            <w:rPr>
              <w:rFonts w:cstheme="minorBidi"/>
              <w:noProof/>
              <w:lang w:val="en-GB" w:eastAsia="en-GB"/>
            </w:rPr>
          </w:pPr>
          <w:hyperlink w:anchor="_Toc499207950" w:history="1">
            <w:r w:rsidR="00255F73" w:rsidRPr="005F2FEB">
              <w:rPr>
                <w:rStyle w:val="Hipervnculo"/>
                <w:noProof/>
                <w:lang w:val="es-ES"/>
              </w:rPr>
              <w:t>Las cadenas en los .fp files</w:t>
            </w:r>
            <w:r w:rsidR="00255F73">
              <w:rPr>
                <w:noProof/>
                <w:webHidden/>
              </w:rPr>
              <w:tab/>
            </w:r>
            <w:r w:rsidR="00255F73">
              <w:rPr>
                <w:noProof/>
                <w:webHidden/>
              </w:rPr>
              <w:fldChar w:fldCharType="begin"/>
            </w:r>
            <w:r w:rsidR="00255F73">
              <w:rPr>
                <w:noProof/>
                <w:webHidden/>
              </w:rPr>
              <w:instrText xml:space="preserve"> PAGEREF _Toc499207950 \h </w:instrText>
            </w:r>
            <w:r w:rsidR="00255F73">
              <w:rPr>
                <w:noProof/>
                <w:webHidden/>
              </w:rPr>
            </w:r>
            <w:r w:rsidR="00255F73">
              <w:rPr>
                <w:noProof/>
                <w:webHidden/>
              </w:rPr>
              <w:fldChar w:fldCharType="separate"/>
            </w:r>
            <w:r w:rsidR="00255F73">
              <w:rPr>
                <w:noProof/>
                <w:webHidden/>
              </w:rPr>
              <w:t>4</w:t>
            </w:r>
            <w:r w:rsidR="00255F73">
              <w:rPr>
                <w:noProof/>
                <w:webHidden/>
              </w:rPr>
              <w:fldChar w:fldCharType="end"/>
            </w:r>
          </w:hyperlink>
        </w:p>
        <w:p w:rsidR="00255F73" w:rsidRDefault="002D01D7">
          <w:pPr>
            <w:pStyle w:val="TDC1"/>
            <w:tabs>
              <w:tab w:val="left" w:pos="440"/>
              <w:tab w:val="right" w:leader="dot" w:pos="9016"/>
            </w:tabs>
            <w:rPr>
              <w:rFonts w:cstheme="minorBidi"/>
              <w:noProof/>
              <w:lang w:val="en-GB" w:eastAsia="en-GB"/>
            </w:rPr>
          </w:pPr>
          <w:hyperlink w:anchor="_Toc499207951" w:history="1">
            <w:r w:rsidR="00255F73" w:rsidRPr="005F2FEB">
              <w:rPr>
                <w:rStyle w:val="Hipervnculo"/>
                <w:noProof/>
                <w:lang w:val="es-ES"/>
              </w:rPr>
              <w:t>4.</w:t>
            </w:r>
            <w:r w:rsidR="00255F73">
              <w:rPr>
                <w:rFonts w:cstheme="minorBidi"/>
                <w:noProof/>
                <w:lang w:val="en-GB" w:eastAsia="en-GB"/>
              </w:rPr>
              <w:tab/>
            </w:r>
            <w:r w:rsidR="00255F73" w:rsidRPr="005F2FEB">
              <w:rPr>
                <w:rStyle w:val="Hipervnculo"/>
                <w:noProof/>
                <w:lang w:val="es-ES"/>
              </w:rPr>
              <w:t>Prototipo, diseño gráfico, y especificaciones</w:t>
            </w:r>
            <w:r w:rsidR="00255F73">
              <w:rPr>
                <w:noProof/>
                <w:webHidden/>
              </w:rPr>
              <w:tab/>
            </w:r>
            <w:r w:rsidR="00255F73">
              <w:rPr>
                <w:noProof/>
                <w:webHidden/>
              </w:rPr>
              <w:fldChar w:fldCharType="begin"/>
            </w:r>
            <w:r w:rsidR="00255F73">
              <w:rPr>
                <w:noProof/>
                <w:webHidden/>
              </w:rPr>
              <w:instrText xml:space="preserve"> PAGEREF _Toc499207951 \h </w:instrText>
            </w:r>
            <w:r w:rsidR="00255F73">
              <w:rPr>
                <w:noProof/>
                <w:webHidden/>
              </w:rPr>
            </w:r>
            <w:r w:rsidR="00255F73">
              <w:rPr>
                <w:noProof/>
                <w:webHidden/>
              </w:rPr>
              <w:fldChar w:fldCharType="separate"/>
            </w:r>
            <w:r w:rsidR="00255F73">
              <w:rPr>
                <w:noProof/>
                <w:webHidden/>
              </w:rPr>
              <w:t>6</w:t>
            </w:r>
            <w:r w:rsidR="00255F73">
              <w:rPr>
                <w:noProof/>
                <w:webHidden/>
              </w:rPr>
              <w:fldChar w:fldCharType="end"/>
            </w:r>
          </w:hyperlink>
        </w:p>
        <w:p w:rsidR="00255F73" w:rsidRDefault="002D01D7">
          <w:pPr>
            <w:pStyle w:val="TDC2"/>
            <w:tabs>
              <w:tab w:val="right" w:leader="dot" w:pos="9016"/>
            </w:tabs>
            <w:rPr>
              <w:rFonts w:cstheme="minorBidi"/>
              <w:noProof/>
              <w:lang w:val="en-GB" w:eastAsia="en-GB"/>
            </w:rPr>
          </w:pPr>
          <w:hyperlink w:anchor="_Toc499207952" w:history="1">
            <w:r w:rsidR="00255F73" w:rsidRPr="005F2FEB">
              <w:rPr>
                <w:rStyle w:val="Hipervnculo"/>
                <w:noProof/>
                <w:lang w:val="es-ES"/>
              </w:rPr>
              <w:t>Envío de la información</w:t>
            </w:r>
            <w:r w:rsidR="00255F73">
              <w:rPr>
                <w:noProof/>
                <w:webHidden/>
              </w:rPr>
              <w:tab/>
            </w:r>
            <w:r w:rsidR="00255F73">
              <w:rPr>
                <w:noProof/>
                <w:webHidden/>
              </w:rPr>
              <w:fldChar w:fldCharType="begin"/>
            </w:r>
            <w:r w:rsidR="00255F73">
              <w:rPr>
                <w:noProof/>
                <w:webHidden/>
              </w:rPr>
              <w:instrText xml:space="preserve"> PAGEREF _Toc499207952 \h </w:instrText>
            </w:r>
            <w:r w:rsidR="00255F73">
              <w:rPr>
                <w:noProof/>
                <w:webHidden/>
              </w:rPr>
            </w:r>
            <w:r w:rsidR="00255F73">
              <w:rPr>
                <w:noProof/>
                <w:webHidden/>
              </w:rPr>
              <w:fldChar w:fldCharType="separate"/>
            </w:r>
            <w:r w:rsidR="00255F73">
              <w:rPr>
                <w:noProof/>
                <w:webHidden/>
              </w:rPr>
              <w:t>7</w:t>
            </w:r>
            <w:r w:rsidR="00255F73">
              <w:rPr>
                <w:noProof/>
                <w:webHidden/>
              </w:rPr>
              <w:fldChar w:fldCharType="end"/>
            </w:r>
          </w:hyperlink>
        </w:p>
        <w:p w:rsidR="00255F73" w:rsidRDefault="002D01D7">
          <w:pPr>
            <w:pStyle w:val="TDC1"/>
            <w:tabs>
              <w:tab w:val="left" w:pos="440"/>
              <w:tab w:val="right" w:leader="dot" w:pos="9016"/>
            </w:tabs>
            <w:rPr>
              <w:rFonts w:cstheme="minorBidi"/>
              <w:noProof/>
              <w:lang w:val="en-GB" w:eastAsia="en-GB"/>
            </w:rPr>
          </w:pPr>
          <w:hyperlink w:anchor="_Toc499207953" w:history="1">
            <w:r w:rsidR="00255F73" w:rsidRPr="005F2FEB">
              <w:rPr>
                <w:rStyle w:val="Hipervnculo"/>
                <w:noProof/>
                <w:lang w:val="es-ES"/>
              </w:rPr>
              <w:t>5.</w:t>
            </w:r>
            <w:r w:rsidR="00255F73">
              <w:rPr>
                <w:rFonts w:cstheme="minorBidi"/>
                <w:noProof/>
                <w:lang w:val="en-GB" w:eastAsia="en-GB"/>
              </w:rPr>
              <w:tab/>
            </w:r>
            <w:r w:rsidR="00255F73" w:rsidRPr="005F2FEB">
              <w:rPr>
                <w:rStyle w:val="Hipervnculo"/>
                <w:noProof/>
                <w:lang w:val="es-ES"/>
              </w:rPr>
              <w:t>Desarrollo</w:t>
            </w:r>
            <w:r w:rsidR="00255F73">
              <w:rPr>
                <w:noProof/>
                <w:webHidden/>
              </w:rPr>
              <w:tab/>
            </w:r>
            <w:r w:rsidR="00255F73">
              <w:rPr>
                <w:noProof/>
                <w:webHidden/>
              </w:rPr>
              <w:fldChar w:fldCharType="begin"/>
            </w:r>
            <w:r w:rsidR="00255F73">
              <w:rPr>
                <w:noProof/>
                <w:webHidden/>
              </w:rPr>
              <w:instrText xml:space="preserve"> PAGEREF _Toc499207953 \h </w:instrText>
            </w:r>
            <w:r w:rsidR="00255F73">
              <w:rPr>
                <w:noProof/>
                <w:webHidden/>
              </w:rPr>
            </w:r>
            <w:r w:rsidR="00255F73">
              <w:rPr>
                <w:noProof/>
                <w:webHidden/>
              </w:rPr>
              <w:fldChar w:fldCharType="separate"/>
            </w:r>
            <w:r w:rsidR="00255F73">
              <w:rPr>
                <w:noProof/>
                <w:webHidden/>
              </w:rPr>
              <w:t>7</w:t>
            </w:r>
            <w:r w:rsidR="00255F73">
              <w:rPr>
                <w:noProof/>
                <w:webHidden/>
              </w:rPr>
              <w:fldChar w:fldCharType="end"/>
            </w:r>
          </w:hyperlink>
        </w:p>
        <w:p w:rsidR="00255F73" w:rsidRDefault="002D01D7">
          <w:pPr>
            <w:pStyle w:val="TDC1"/>
            <w:tabs>
              <w:tab w:val="left" w:pos="440"/>
              <w:tab w:val="right" w:leader="dot" w:pos="9016"/>
            </w:tabs>
            <w:rPr>
              <w:rFonts w:cstheme="minorBidi"/>
              <w:noProof/>
              <w:lang w:val="en-GB" w:eastAsia="en-GB"/>
            </w:rPr>
          </w:pPr>
          <w:hyperlink w:anchor="_Toc499207954" w:history="1">
            <w:r w:rsidR="00255F73" w:rsidRPr="005F2FEB">
              <w:rPr>
                <w:rStyle w:val="Hipervnculo"/>
                <w:noProof/>
                <w:lang w:val="es-ES"/>
              </w:rPr>
              <w:t>6.</w:t>
            </w:r>
            <w:r w:rsidR="00255F73">
              <w:rPr>
                <w:rFonts w:cstheme="minorBidi"/>
                <w:noProof/>
                <w:lang w:val="en-GB" w:eastAsia="en-GB"/>
              </w:rPr>
              <w:tab/>
            </w:r>
            <w:r w:rsidR="00255F73" w:rsidRPr="005F2FEB">
              <w:rPr>
                <w:rStyle w:val="Hipervnculo"/>
                <w:noProof/>
                <w:lang w:val="es-ES"/>
              </w:rPr>
              <w:t>Contenido y valoración extra</w:t>
            </w:r>
            <w:r w:rsidR="00255F73">
              <w:rPr>
                <w:noProof/>
                <w:webHidden/>
              </w:rPr>
              <w:tab/>
            </w:r>
            <w:r w:rsidR="00255F73">
              <w:rPr>
                <w:noProof/>
                <w:webHidden/>
              </w:rPr>
              <w:fldChar w:fldCharType="begin"/>
            </w:r>
            <w:r w:rsidR="00255F73">
              <w:rPr>
                <w:noProof/>
                <w:webHidden/>
              </w:rPr>
              <w:instrText xml:space="preserve"> PAGEREF _Toc499207954 \h </w:instrText>
            </w:r>
            <w:r w:rsidR="00255F73">
              <w:rPr>
                <w:noProof/>
                <w:webHidden/>
              </w:rPr>
            </w:r>
            <w:r w:rsidR="00255F73">
              <w:rPr>
                <w:noProof/>
                <w:webHidden/>
              </w:rPr>
              <w:fldChar w:fldCharType="separate"/>
            </w:r>
            <w:r w:rsidR="00255F73">
              <w:rPr>
                <w:noProof/>
                <w:webHidden/>
              </w:rPr>
              <w:t>8</w:t>
            </w:r>
            <w:r w:rsidR="00255F73">
              <w:rPr>
                <w:noProof/>
                <w:webHidden/>
              </w:rPr>
              <w:fldChar w:fldCharType="end"/>
            </w:r>
          </w:hyperlink>
        </w:p>
        <w:p w:rsidR="004666C7" w:rsidRDefault="004666C7">
          <w:r>
            <w:rPr>
              <w:b/>
              <w:bCs/>
              <w:noProof/>
            </w:rPr>
            <w:fldChar w:fldCharType="end"/>
          </w:r>
        </w:p>
      </w:sdtContent>
    </w:sdt>
    <w:p w:rsidR="00D34BCE" w:rsidRDefault="00D34BCE">
      <w:pPr>
        <w:rPr>
          <w:sz w:val="52"/>
          <w:szCs w:val="52"/>
          <w:lang w:val="es-ES"/>
        </w:rPr>
      </w:pPr>
      <w:r>
        <w:rPr>
          <w:sz w:val="52"/>
          <w:szCs w:val="52"/>
          <w:lang w:val="es-ES"/>
        </w:rPr>
        <w:br w:type="page"/>
      </w:r>
    </w:p>
    <w:p w:rsidR="0083693F" w:rsidRPr="0083693F" w:rsidRDefault="004666C7" w:rsidP="004666C7">
      <w:pPr>
        <w:pStyle w:val="Ttulo1"/>
        <w:numPr>
          <w:ilvl w:val="0"/>
          <w:numId w:val="4"/>
        </w:numPr>
        <w:rPr>
          <w:lang w:val="es-ES"/>
        </w:rPr>
      </w:pPr>
      <w:bookmarkStart w:id="1" w:name="_Toc499206673"/>
      <w:bookmarkStart w:id="2" w:name="_Toc499207947"/>
      <w:r>
        <w:rPr>
          <w:lang w:val="es-ES"/>
        </w:rPr>
        <w:lastRenderedPageBreak/>
        <w:t>El porqu</w:t>
      </w:r>
      <w:bookmarkEnd w:id="1"/>
      <w:r>
        <w:rPr>
          <w:lang w:val="es-ES"/>
        </w:rPr>
        <w:t>é</w:t>
      </w:r>
      <w:bookmarkEnd w:id="2"/>
    </w:p>
    <w:p w:rsidR="0083693F" w:rsidRDefault="0083693F" w:rsidP="0083693F">
      <w:pPr>
        <w:rPr>
          <w:lang w:val="es-ES"/>
        </w:rPr>
      </w:pPr>
    </w:p>
    <w:p w:rsidR="0083693F" w:rsidRDefault="0083693F" w:rsidP="0083693F">
      <w:pPr>
        <w:rPr>
          <w:lang w:val="es-ES"/>
        </w:rPr>
      </w:pPr>
      <w:r>
        <w:rPr>
          <w:lang w:val="es-ES"/>
        </w:rPr>
        <w:t>Las cadenas nuevas que se crean para el firmware han de ser traducidas a 14 idiomas.</w:t>
      </w:r>
    </w:p>
    <w:p w:rsidR="0083693F" w:rsidRDefault="0083693F" w:rsidP="0083693F">
      <w:pPr>
        <w:rPr>
          <w:lang w:val="es-ES"/>
        </w:rPr>
      </w:pPr>
      <w:r>
        <w:rPr>
          <w:lang w:val="es-ES"/>
        </w:rPr>
        <w:t xml:space="preserve">Para conseguir una traducción lo más apropiada posible los traductores de estos 14 idiomas necesitan un contexto de uso de tales cadenas. Con esta herramienta conseguiremos relacionar las nuevas cadenas con una captura de uso para el que han sido </w:t>
      </w:r>
      <w:r w:rsidR="00C24814">
        <w:rPr>
          <w:lang w:val="es-ES"/>
        </w:rPr>
        <w:t>creadas</w:t>
      </w:r>
      <w:r>
        <w:rPr>
          <w:lang w:val="es-ES"/>
        </w:rPr>
        <w:t>.</w:t>
      </w:r>
      <w:r w:rsidR="00F27474">
        <w:rPr>
          <w:lang w:val="es-ES"/>
        </w:rPr>
        <w:t xml:space="preserve"> La herramienta para ello realizará en cada ejecución un envío de un paquete de datos formatead</w:t>
      </w:r>
      <w:r w:rsidR="00C24814">
        <w:rPr>
          <w:lang w:val="es-ES"/>
        </w:rPr>
        <w:t>o</w:t>
      </w:r>
      <w:r w:rsidR="00F27474">
        <w:rPr>
          <w:lang w:val="es-ES"/>
        </w:rPr>
        <w:t xml:space="preserve"> con una imagen y fichero de texto plano a un destino especificado.</w:t>
      </w:r>
    </w:p>
    <w:p w:rsidR="0083693F" w:rsidRDefault="0083693F" w:rsidP="0083693F">
      <w:pPr>
        <w:rPr>
          <w:lang w:val="es-ES"/>
        </w:rPr>
      </w:pPr>
      <w:r>
        <w:rPr>
          <w:lang w:val="es-ES"/>
        </w:rPr>
        <w:t>La alternativa para capturar todas las cadenas recorriendo todo las pantallas posibles, estimulando todos los estados de la máquina</w:t>
      </w:r>
      <w:r w:rsidR="00285D54">
        <w:rPr>
          <w:lang w:val="es-ES"/>
        </w:rPr>
        <w:t xml:space="preserve"> </w:t>
      </w:r>
      <w:r>
        <w:rPr>
          <w:lang w:val="es-ES"/>
        </w:rPr>
        <w:t>h</w:t>
      </w:r>
      <w:r w:rsidR="00285D54">
        <w:rPr>
          <w:lang w:val="es-ES"/>
        </w:rPr>
        <w:t>a</w:t>
      </w:r>
      <w:r>
        <w:rPr>
          <w:lang w:val="es-ES"/>
        </w:rPr>
        <w:t>ce que sea muy costosa y poco eficaz</w:t>
      </w:r>
      <w:r w:rsidR="00285D54">
        <w:rPr>
          <w:lang w:val="es-ES"/>
        </w:rPr>
        <w:t xml:space="preserve"> debido a los ciclos de desarrollo y deadlines. </w:t>
      </w:r>
      <w:r>
        <w:rPr>
          <w:lang w:val="es-ES"/>
        </w:rPr>
        <w:t>Por ello esta App es la solución más simple, más eficaz y menos costosa para todos los equipos involucrados</w:t>
      </w:r>
      <w:r w:rsidR="00285D54">
        <w:rPr>
          <w:lang w:val="es-ES"/>
        </w:rPr>
        <w:t>, diseñadores, programación, testers, traductores y validadores.</w:t>
      </w:r>
    </w:p>
    <w:p w:rsidR="0083693F" w:rsidRDefault="0083693F" w:rsidP="0083693F">
      <w:pPr>
        <w:rPr>
          <w:lang w:val="es-ES"/>
        </w:rPr>
      </w:pPr>
    </w:p>
    <w:p w:rsidR="0083693F" w:rsidRDefault="004666C7" w:rsidP="004666C7">
      <w:pPr>
        <w:pStyle w:val="Ttulo1"/>
        <w:numPr>
          <w:ilvl w:val="0"/>
          <w:numId w:val="4"/>
        </w:numPr>
        <w:rPr>
          <w:lang w:val="es-ES"/>
        </w:rPr>
      </w:pPr>
      <w:bookmarkStart w:id="3" w:name="_Toc499207948"/>
      <w:r>
        <w:rPr>
          <w:lang w:val="es-ES"/>
        </w:rPr>
        <w:t>Requisitos</w:t>
      </w:r>
      <w:bookmarkEnd w:id="3"/>
    </w:p>
    <w:p w:rsidR="007D6F45" w:rsidRDefault="007D6F45" w:rsidP="00C24814">
      <w:pPr>
        <w:rPr>
          <w:lang w:val="es-ES"/>
        </w:rPr>
      </w:pPr>
    </w:p>
    <w:p w:rsidR="00C24814" w:rsidRDefault="00893FB4" w:rsidP="00C24814">
      <w:pPr>
        <w:rPr>
          <w:lang w:val="es-ES"/>
        </w:rPr>
      </w:pPr>
      <w:r>
        <w:rPr>
          <w:lang w:val="es-ES"/>
        </w:rPr>
        <w:t>Todo código de las cabeceras</w:t>
      </w:r>
      <w:r w:rsidR="00C24814">
        <w:rPr>
          <w:lang w:val="es-ES"/>
        </w:rPr>
        <w:t xml:space="preserve"> </w:t>
      </w:r>
      <w:r>
        <w:rPr>
          <w:lang w:val="es-ES"/>
        </w:rPr>
        <w:t>(</w:t>
      </w:r>
      <w:r w:rsidR="00C24814">
        <w:rPr>
          <w:lang w:val="es-ES"/>
        </w:rPr>
        <w:t>headers</w:t>
      </w:r>
      <w:r>
        <w:rPr>
          <w:lang w:val="es-ES"/>
        </w:rPr>
        <w:t>, .h)</w:t>
      </w:r>
      <w:r w:rsidR="00C24814">
        <w:rPr>
          <w:lang w:val="es-ES"/>
        </w:rPr>
        <w:t xml:space="preserve"> debe estar comentado. Funciones, clases, variables, etcét</w:t>
      </w:r>
      <w:r w:rsidR="004666C7">
        <w:rPr>
          <w:lang w:val="es-ES"/>
        </w:rPr>
        <w:t>e</w:t>
      </w:r>
      <w:r w:rsidR="00C24814">
        <w:rPr>
          <w:lang w:val="es-ES"/>
        </w:rPr>
        <w:t>ra.</w:t>
      </w:r>
    </w:p>
    <w:p w:rsidR="00C24814" w:rsidRDefault="00C24814" w:rsidP="00C24814">
      <w:pPr>
        <w:rPr>
          <w:lang w:val="es-ES"/>
        </w:rPr>
      </w:pPr>
      <w:r w:rsidRPr="00C24814">
        <w:rPr>
          <w:lang w:val="es-ES"/>
        </w:rPr>
        <w:t xml:space="preserve">Todo el desarrollo, mensajes, </w:t>
      </w:r>
      <w:r>
        <w:rPr>
          <w:lang w:val="es-ES"/>
        </w:rPr>
        <w:t>etiquetas</w:t>
      </w:r>
      <w:r w:rsidRPr="00C24814">
        <w:rPr>
          <w:lang w:val="es-ES"/>
        </w:rPr>
        <w:t>,</w:t>
      </w:r>
      <w:r w:rsidR="004666C7">
        <w:rPr>
          <w:lang w:val="es-ES"/>
        </w:rPr>
        <w:t xml:space="preserve"> nombres de clases</w:t>
      </w:r>
      <w:r w:rsidRPr="00C24814">
        <w:rPr>
          <w:lang w:val="es-ES"/>
        </w:rPr>
        <w:t>, funciones, variables, comentarios del código en inglés</w:t>
      </w:r>
      <w:r>
        <w:rPr>
          <w:lang w:val="es-ES"/>
        </w:rPr>
        <w:t>.</w:t>
      </w:r>
    </w:p>
    <w:p w:rsidR="00904BC6" w:rsidRDefault="00904BC6" w:rsidP="00904BC6">
      <w:pPr>
        <w:rPr>
          <w:lang w:val="es-ES"/>
        </w:rPr>
      </w:pPr>
      <w:r>
        <w:rPr>
          <w:lang w:val="es-ES"/>
        </w:rPr>
        <w:t>Ha de ser una herramienta sumamente robusta. Al ser sencilla no será muy complejo. Debe tener un</w:t>
      </w:r>
      <w:r w:rsidRPr="00904BC6">
        <w:rPr>
          <w:lang w:val="es-ES"/>
        </w:rPr>
        <w:t xml:space="preserve"> </w:t>
      </w:r>
      <w:r>
        <w:rPr>
          <w:lang w:val="es-ES"/>
        </w:rPr>
        <w:t>c</w:t>
      </w:r>
      <w:r w:rsidRPr="00904BC6">
        <w:rPr>
          <w:lang w:val="es-ES"/>
        </w:rPr>
        <w:t>ontrol</w:t>
      </w:r>
      <w:r>
        <w:rPr>
          <w:lang w:val="es-ES"/>
        </w:rPr>
        <w:t xml:space="preserve"> de errores</w:t>
      </w:r>
      <w:r w:rsidRPr="00904BC6">
        <w:rPr>
          <w:lang w:val="es-ES"/>
        </w:rPr>
        <w:t xml:space="preserve"> </w:t>
      </w:r>
      <w:r>
        <w:rPr>
          <w:lang w:val="es-ES"/>
        </w:rPr>
        <w:t>total</w:t>
      </w:r>
      <w:r w:rsidRPr="00904BC6">
        <w:rPr>
          <w:lang w:val="es-ES"/>
        </w:rPr>
        <w:t xml:space="preserve"> de los fallos de envío</w:t>
      </w:r>
      <w:r>
        <w:rPr>
          <w:lang w:val="es-ES"/>
        </w:rPr>
        <w:t xml:space="preserve"> con información de cada uno.</w:t>
      </w:r>
    </w:p>
    <w:p w:rsidR="007D6F45" w:rsidRDefault="007D6F45" w:rsidP="00C24814">
      <w:pPr>
        <w:rPr>
          <w:lang w:val="es-ES"/>
        </w:rPr>
      </w:pPr>
      <w:r>
        <w:rPr>
          <w:lang w:val="es-ES"/>
        </w:rPr>
        <w:t>Canales de log.</w:t>
      </w:r>
    </w:p>
    <w:p w:rsidR="00904BC6" w:rsidRDefault="00904BC6" w:rsidP="00C24814">
      <w:pPr>
        <w:rPr>
          <w:lang w:val="es-ES"/>
        </w:rPr>
      </w:pPr>
      <w:r>
        <w:rPr>
          <w:lang w:val="es-ES"/>
        </w:rPr>
        <w:t>Fichero de log temporal /tmp/context_tool.log que registre toda la actividad que se produce con la herramienta. Usos, horas, info</w:t>
      </w:r>
      <w:r w:rsidR="00893FB4">
        <w:rPr>
          <w:lang w:val="es-ES"/>
        </w:rPr>
        <w:t>rmación</w:t>
      </w:r>
      <w:r>
        <w:rPr>
          <w:lang w:val="es-ES"/>
        </w:rPr>
        <w:t xml:space="preserve"> de envíos, etcétera.</w:t>
      </w:r>
    </w:p>
    <w:p w:rsidR="00C24814" w:rsidRDefault="00C24814" w:rsidP="00C24814">
      <w:pPr>
        <w:rPr>
          <w:lang w:val="es-ES"/>
        </w:rPr>
      </w:pPr>
      <w:r>
        <w:rPr>
          <w:lang w:val="es-ES"/>
        </w:rPr>
        <w:t>Entrega de documentación final generada con Doxygen.</w:t>
      </w:r>
    </w:p>
    <w:p w:rsidR="00C24814" w:rsidRDefault="00C24814" w:rsidP="00C24814">
      <w:pPr>
        <w:rPr>
          <w:lang w:val="es-ES"/>
        </w:rPr>
      </w:pPr>
      <w:r>
        <w:rPr>
          <w:lang w:val="es-ES"/>
        </w:rPr>
        <w:t xml:space="preserve"> Entrega del diseño inicial UML.</w:t>
      </w:r>
    </w:p>
    <w:p w:rsidR="00C24814" w:rsidRPr="00C24814" w:rsidRDefault="00C24814" w:rsidP="00C24814">
      <w:pPr>
        <w:rPr>
          <w:lang w:val="es-ES"/>
        </w:rPr>
      </w:pPr>
    </w:p>
    <w:p w:rsidR="007D6F45" w:rsidRDefault="004666C7" w:rsidP="004666C7">
      <w:pPr>
        <w:pStyle w:val="Ttulo1"/>
        <w:numPr>
          <w:ilvl w:val="0"/>
          <w:numId w:val="4"/>
        </w:numPr>
        <w:rPr>
          <w:lang w:val="es-ES"/>
        </w:rPr>
      </w:pPr>
      <w:bookmarkStart w:id="4" w:name="_Toc499207949"/>
      <w:r>
        <w:rPr>
          <w:lang w:val="es-ES"/>
        </w:rPr>
        <w:t>Información básica</w:t>
      </w:r>
      <w:bookmarkEnd w:id="4"/>
    </w:p>
    <w:p w:rsidR="00C24814" w:rsidRPr="00C24814" w:rsidRDefault="00C24814" w:rsidP="00C24814">
      <w:pPr>
        <w:rPr>
          <w:lang w:val="es-ES"/>
        </w:rPr>
      </w:pPr>
    </w:p>
    <w:p w:rsidR="0083693F" w:rsidRDefault="004666C7" w:rsidP="0083693F">
      <w:pPr>
        <w:pStyle w:val="Ttulo2"/>
        <w:rPr>
          <w:lang w:val="es-ES"/>
        </w:rPr>
      </w:pPr>
      <w:bookmarkStart w:id="5" w:name="_Toc499207950"/>
      <w:r>
        <w:rPr>
          <w:lang w:val="es-ES"/>
        </w:rPr>
        <w:t>Las cadenas en los .fp files</w:t>
      </w:r>
      <w:bookmarkEnd w:id="5"/>
    </w:p>
    <w:p w:rsidR="0083693F" w:rsidRDefault="0083693F" w:rsidP="0083693F">
      <w:pPr>
        <w:rPr>
          <w:lang w:val="es-ES"/>
        </w:rPr>
      </w:pPr>
    </w:p>
    <w:p w:rsidR="00EB4D6B" w:rsidRDefault="00EB4D6B" w:rsidP="0083693F">
      <w:pPr>
        <w:rPr>
          <w:lang w:val="es-ES"/>
        </w:rPr>
      </w:pPr>
      <w:r>
        <w:rPr>
          <w:lang w:val="es-ES"/>
        </w:rPr>
        <w:t xml:space="preserve">Las cadenas utilizadas en el fmw de las impresoras large format se almacenan en archivos de formato .fp. Para su manipulación a nivel c++ al compilar se convierte todo a un enumerado codificado. Sin embargo para su tratamiento textual se utilizan estos ficheros. Estos ficheros se encontrarán </w:t>
      </w:r>
      <w:r w:rsidR="00603361">
        <w:rPr>
          <w:lang w:val="es-ES"/>
        </w:rPr>
        <w:t xml:space="preserve">en </w:t>
      </w:r>
      <w:r>
        <w:rPr>
          <w:lang w:val="es-ES"/>
        </w:rPr>
        <w:t xml:space="preserve">el ordenador de cada </w:t>
      </w:r>
      <w:r>
        <w:rPr>
          <w:lang w:val="es-ES"/>
        </w:rPr>
        <w:lastRenderedPageBreak/>
        <w:t xml:space="preserve">desarrollador, obtenido y actualizado de un repositorio por vnc. En resumen cada </w:t>
      </w:r>
      <w:r w:rsidR="00893FB4">
        <w:rPr>
          <w:lang w:val="es-ES"/>
        </w:rPr>
        <w:t>desarrollador</w:t>
      </w:r>
      <w:r>
        <w:rPr>
          <w:lang w:val="es-ES"/>
        </w:rPr>
        <w:t xml:space="preserve"> tendrá u</w:t>
      </w:r>
      <w:r w:rsidR="00603361">
        <w:rPr>
          <w:lang w:val="es-ES"/>
        </w:rPr>
        <w:t>n</w:t>
      </w:r>
      <w:r>
        <w:rPr>
          <w:lang w:val="es-ES"/>
        </w:rPr>
        <w:t>a copia local con sus modificaciones en los ficheros .fp con las cadenas que haya añadido antes de subirlas al repositorio.</w:t>
      </w:r>
    </w:p>
    <w:p w:rsidR="0083693F" w:rsidRDefault="0083693F" w:rsidP="0083693F">
      <w:pPr>
        <w:rPr>
          <w:lang w:val="es-ES"/>
        </w:rPr>
      </w:pPr>
      <w:r w:rsidRPr="00421FA5">
        <w:rPr>
          <w:lang w:val="es-ES"/>
        </w:rPr>
        <w:t xml:space="preserve">Las cadenas pueden tener </w:t>
      </w:r>
      <w:r>
        <w:rPr>
          <w:lang w:val="es-ES"/>
        </w:rPr>
        <w:t>siguientes estados</w:t>
      </w:r>
    </w:p>
    <w:p w:rsidR="0083693F" w:rsidRDefault="0083693F" w:rsidP="0083693F">
      <w:pPr>
        <w:pStyle w:val="Prrafodelista"/>
        <w:numPr>
          <w:ilvl w:val="0"/>
          <w:numId w:val="2"/>
        </w:numPr>
        <w:rPr>
          <w:lang w:val="es-ES"/>
        </w:rPr>
      </w:pPr>
      <w:r w:rsidRPr="0083693F">
        <w:rPr>
          <w:b/>
          <w:lang w:val="es-ES"/>
        </w:rPr>
        <w:t>TODO</w:t>
      </w:r>
      <w:r>
        <w:rPr>
          <w:lang w:val="es-ES"/>
        </w:rPr>
        <w:t>.</w:t>
      </w:r>
      <w:r w:rsidR="00BE464E">
        <w:rPr>
          <w:lang w:val="es-ES"/>
        </w:rPr>
        <w:t xml:space="preserve"> Sin</w:t>
      </w:r>
      <w:r>
        <w:rPr>
          <w:lang w:val="es-ES"/>
        </w:rPr>
        <w:t xml:space="preserve"> texto, no ha sido traducida al lenguaje.</w:t>
      </w:r>
    </w:p>
    <w:p w:rsidR="0083693F" w:rsidRPr="0083693F" w:rsidRDefault="0083693F" w:rsidP="0083693F">
      <w:pPr>
        <w:pStyle w:val="Prrafodelista"/>
        <w:numPr>
          <w:ilvl w:val="0"/>
          <w:numId w:val="2"/>
        </w:numPr>
        <w:rPr>
          <w:u w:val="single"/>
          <w:lang w:val="es-ES"/>
        </w:rPr>
      </w:pPr>
      <w:r w:rsidRPr="0083693F">
        <w:rPr>
          <w:b/>
          <w:lang w:val="es-ES"/>
        </w:rPr>
        <w:t>DONE</w:t>
      </w:r>
      <w:r>
        <w:rPr>
          <w:lang w:val="es-ES"/>
        </w:rPr>
        <w:t xml:space="preserve">. Tiene texto en inglés. Es un primer texto que da el </w:t>
      </w:r>
      <w:r w:rsidR="00893FB4">
        <w:rPr>
          <w:lang w:val="es-ES"/>
        </w:rPr>
        <w:t>desarrollador</w:t>
      </w:r>
      <w:r>
        <w:rPr>
          <w:lang w:val="es-ES"/>
        </w:rPr>
        <w:t xml:space="preserve"> y que no ha pasado por el revisor de inglés. Han de ser traducidas al resto de idiomas. </w:t>
      </w:r>
      <w:r w:rsidRPr="0083693F">
        <w:rPr>
          <w:u w:val="single"/>
          <w:lang w:val="es-ES"/>
        </w:rPr>
        <w:t>La tool se centrará en las cadenas con este estado, son las que se quieren tratar para ser contextualizadas.</w:t>
      </w:r>
    </w:p>
    <w:p w:rsidR="0083693F" w:rsidRPr="00AB7EA4" w:rsidRDefault="0083693F" w:rsidP="0083693F">
      <w:pPr>
        <w:pStyle w:val="Prrafodelista"/>
        <w:numPr>
          <w:ilvl w:val="0"/>
          <w:numId w:val="2"/>
        </w:numPr>
        <w:rPr>
          <w:lang w:val="es-ES"/>
        </w:rPr>
      </w:pPr>
      <w:r w:rsidRPr="0083693F">
        <w:rPr>
          <w:b/>
          <w:lang w:val="es-ES"/>
        </w:rPr>
        <w:t>VALIDATED</w:t>
      </w:r>
      <w:r>
        <w:rPr>
          <w:lang w:val="es-ES"/>
        </w:rPr>
        <w:t>. Han sido traducidas y validadas.</w:t>
      </w:r>
    </w:p>
    <w:p w:rsidR="0083693F" w:rsidRDefault="0083693F" w:rsidP="0083693F">
      <w:pPr>
        <w:rPr>
          <w:lang w:val="es-ES"/>
        </w:rPr>
      </w:pPr>
      <w:r>
        <w:rPr>
          <w:lang w:val="es-ES"/>
        </w:rPr>
        <w:t>Estas cadenas se encuentran traducidas en 14 ficheros</w:t>
      </w:r>
      <w:r w:rsidR="00BE464E">
        <w:rPr>
          <w:lang w:val="es-ES"/>
        </w:rPr>
        <w:t>, uno por idioma,</w:t>
      </w:r>
      <w:r>
        <w:rPr>
          <w:lang w:val="es-ES"/>
        </w:rPr>
        <w:t xml:space="preserve"> de formato .fp.</w:t>
      </w:r>
    </w:p>
    <w:p w:rsidR="0083693F" w:rsidRPr="00893FB4" w:rsidRDefault="0083693F" w:rsidP="0083693F">
      <w:r>
        <w:rPr>
          <w:lang w:val="es-ES"/>
        </w:rPr>
        <w:t xml:space="preserve">Cada cadena y sus propiedades se encuentran definidas en una línea </w:t>
      </w:r>
      <w:r w:rsidR="00457862">
        <w:rPr>
          <w:lang w:val="es-ES"/>
        </w:rPr>
        <w:t xml:space="preserve">diferenciadas por </w:t>
      </w:r>
      <w:r>
        <w:rPr>
          <w:lang w:val="es-ES"/>
        </w:rPr>
        <w:t>m</w:t>
      </w:r>
      <w:r w:rsidR="00457862">
        <w:rPr>
          <w:lang w:val="es-ES"/>
        </w:rPr>
        <w:t>a</w:t>
      </w:r>
      <w:r>
        <w:rPr>
          <w:lang w:val="es-ES"/>
        </w:rPr>
        <w:t xml:space="preserve">rcadores y separadores. </w:t>
      </w:r>
      <w:r w:rsidRPr="00893FB4">
        <w:t>La estructura es:</w:t>
      </w:r>
    </w:p>
    <w:p w:rsidR="0083693F" w:rsidRPr="00893FB4" w:rsidRDefault="0083693F" w:rsidP="0083693F"/>
    <w:p w:rsidR="0083693F" w:rsidRDefault="0083693F" w:rsidP="0083693F">
      <w:pPr>
        <w:pBdr>
          <w:top w:val="single" w:sz="4" w:space="1" w:color="auto"/>
          <w:left w:val="single" w:sz="4" w:space="4" w:color="auto"/>
          <w:bottom w:val="single" w:sz="4" w:space="1" w:color="auto"/>
          <w:right w:val="single" w:sz="4" w:space="4" w:color="auto"/>
        </w:pBdr>
        <w:rPr>
          <w:color w:val="C45911" w:themeColor="accent2" w:themeShade="BF"/>
        </w:rPr>
      </w:pPr>
      <w:r w:rsidRPr="00D20167">
        <w:rPr>
          <w:b/>
        </w:rPr>
        <w:t>MESSAGE_ID</w:t>
      </w:r>
      <w:r w:rsidRPr="002B0E30">
        <w:t xml:space="preserve">  </w:t>
      </w:r>
      <w:r w:rsidRPr="002B0E30">
        <w:rPr>
          <w:color w:val="FF0000"/>
        </w:rPr>
        <w:t xml:space="preserve">STRING_SVC_RESET_LIFE_COUNTERS_PMK1  </w:t>
      </w:r>
      <w:r w:rsidRPr="002B0E30">
        <w:rPr>
          <w:color w:val="00B050"/>
        </w:rPr>
        <w:t xml:space="preserve">"Reset life counters SMK1" </w:t>
      </w:r>
      <w:r w:rsidRPr="00D20167">
        <w:rPr>
          <w:b/>
        </w:rPr>
        <w:t>|| TEXT_DESCRIPTION</w:t>
      </w:r>
      <w:r w:rsidRPr="002B0E30">
        <w:t xml:space="preserve">  </w:t>
      </w:r>
      <w:r w:rsidRPr="00D20167">
        <w:rPr>
          <w:color w:val="2F5496" w:themeColor="accent5" w:themeShade="BF"/>
        </w:rPr>
        <w:t xml:space="preserve">"1st menu item under Reset Maintenance Kit Usage of Services menu" </w:t>
      </w:r>
      <w:r w:rsidRPr="00D20167">
        <w:rPr>
          <w:b/>
        </w:rPr>
        <w:t>||</w:t>
      </w:r>
      <w:r w:rsidRPr="002B0E30">
        <w:t xml:space="preserve"> </w:t>
      </w:r>
      <w:r w:rsidRPr="00D20167">
        <w:rPr>
          <w:b/>
        </w:rPr>
        <w:t>MAX_FIELD_WIDTH</w:t>
      </w:r>
      <w:r w:rsidRPr="002B0E30">
        <w:t xml:space="preserve">  </w:t>
      </w:r>
      <w:r w:rsidRPr="00D20167">
        <w:rPr>
          <w:color w:val="FFC000"/>
        </w:rPr>
        <w:t xml:space="preserve">224 </w:t>
      </w:r>
      <w:r w:rsidRPr="00D20167">
        <w:rPr>
          <w:b/>
        </w:rPr>
        <w:t>||</w:t>
      </w:r>
      <w:r w:rsidRPr="002B0E30">
        <w:t xml:space="preserve"> LOCALIZATION  </w:t>
      </w:r>
      <w:r w:rsidRPr="00D20167">
        <w:rPr>
          <w:color w:val="C45911" w:themeColor="accent2" w:themeShade="BF"/>
        </w:rPr>
        <w:t>VALIDATED</w:t>
      </w:r>
    </w:p>
    <w:p w:rsidR="0083693F" w:rsidRPr="002B0E30" w:rsidRDefault="0083693F" w:rsidP="0083693F"/>
    <w:p w:rsidR="0083693F" w:rsidRPr="0083693F" w:rsidRDefault="0083693F" w:rsidP="0083693F">
      <w:pPr>
        <w:rPr>
          <w:color w:val="FF0000"/>
          <w:lang w:val="es-ES"/>
        </w:rPr>
      </w:pPr>
      <w:r w:rsidRPr="0083693F">
        <w:rPr>
          <w:color w:val="FF0000"/>
          <w:lang w:val="es-ES"/>
        </w:rPr>
        <w:t>Identificador unívoco de la cadena el cual se referenciará en el firmware</w:t>
      </w:r>
    </w:p>
    <w:p w:rsidR="0083693F" w:rsidRPr="0083693F" w:rsidRDefault="0083693F" w:rsidP="0083693F">
      <w:pPr>
        <w:rPr>
          <w:color w:val="00B050"/>
          <w:lang w:val="es-ES"/>
        </w:rPr>
      </w:pPr>
      <w:r w:rsidRPr="0083693F">
        <w:rPr>
          <w:color w:val="00B050"/>
          <w:lang w:val="es-ES"/>
        </w:rPr>
        <w:t>Texto que se mostrará en el firmware</w:t>
      </w:r>
    </w:p>
    <w:p w:rsidR="0083693F" w:rsidRPr="0083693F" w:rsidRDefault="0083693F" w:rsidP="0083693F">
      <w:pPr>
        <w:rPr>
          <w:color w:val="2F5496" w:themeColor="accent5" w:themeShade="BF"/>
          <w:lang w:val="es-ES"/>
        </w:rPr>
      </w:pPr>
      <w:r w:rsidRPr="0083693F">
        <w:rPr>
          <w:color w:val="2F5496" w:themeColor="accent5" w:themeShade="BF"/>
          <w:lang w:val="es-ES"/>
        </w:rPr>
        <w:t>Descripción de ayuda a para los traductores</w:t>
      </w:r>
    </w:p>
    <w:p w:rsidR="0083693F" w:rsidRPr="0083693F" w:rsidRDefault="0083693F" w:rsidP="0083693F">
      <w:pPr>
        <w:rPr>
          <w:color w:val="FFC000"/>
          <w:lang w:val="es-ES"/>
        </w:rPr>
      </w:pPr>
      <w:r w:rsidRPr="0083693F">
        <w:rPr>
          <w:color w:val="FFC000"/>
          <w:lang w:val="es-ES"/>
        </w:rPr>
        <w:t xml:space="preserve">Longitud máxima de la cadena. En pixeles, un carácter es de una </w:t>
      </w:r>
      <w:r w:rsidR="00893FB4" w:rsidRPr="0083693F">
        <w:rPr>
          <w:color w:val="FFC000"/>
          <w:lang w:val="es-ES"/>
        </w:rPr>
        <w:t>media</w:t>
      </w:r>
      <w:r w:rsidRPr="0083693F">
        <w:rPr>
          <w:color w:val="FFC000"/>
          <w:lang w:val="es-ES"/>
        </w:rPr>
        <w:t xml:space="preserve"> de 8 pixeles. Por lo tanto</w:t>
      </w:r>
      <w:r>
        <w:rPr>
          <w:lang w:val="es-ES"/>
        </w:rPr>
        <w:t xml:space="preserve"> </w:t>
      </w:r>
      <w:r w:rsidRPr="0083693F">
        <w:rPr>
          <w:color w:val="FFC000"/>
          <w:lang w:val="es-ES"/>
        </w:rPr>
        <w:t>la longitud máxima es de 224/8=28 caracteres</w:t>
      </w:r>
    </w:p>
    <w:p w:rsidR="0083693F" w:rsidRPr="0083693F" w:rsidRDefault="0083693F" w:rsidP="0083693F">
      <w:pPr>
        <w:rPr>
          <w:color w:val="C45911" w:themeColor="accent2" w:themeShade="BF"/>
          <w:lang w:val="es-ES"/>
        </w:rPr>
      </w:pPr>
      <w:r w:rsidRPr="0083693F">
        <w:rPr>
          <w:color w:val="C45911" w:themeColor="accent2" w:themeShade="BF"/>
          <w:lang w:val="es-ES"/>
        </w:rPr>
        <w:t>Estado de traducción de la cadena</w:t>
      </w:r>
    </w:p>
    <w:p w:rsidR="0083693F" w:rsidRPr="00D20167" w:rsidRDefault="0083693F" w:rsidP="0083693F">
      <w:pPr>
        <w:rPr>
          <w:b/>
        </w:rPr>
      </w:pPr>
      <w:r w:rsidRPr="00D20167">
        <w:rPr>
          <w:b/>
        </w:rPr>
        <w:t>Constantes y separadores</w:t>
      </w:r>
    </w:p>
    <w:p w:rsidR="0083693F" w:rsidRDefault="0083693F">
      <w:pPr>
        <w:rPr>
          <w:lang w:val="es-ES"/>
        </w:rPr>
      </w:pPr>
    </w:p>
    <w:p w:rsidR="00A81F63" w:rsidRDefault="00A81F63">
      <w:pPr>
        <w:rPr>
          <w:lang w:val="es-ES"/>
        </w:rPr>
      </w:pPr>
    </w:p>
    <w:p w:rsidR="00A81F63" w:rsidRDefault="00A81F63">
      <w:pPr>
        <w:rPr>
          <w:lang w:val="es-ES"/>
        </w:rPr>
      </w:pPr>
    </w:p>
    <w:p w:rsidR="00A81F63" w:rsidRDefault="00A81F63">
      <w:pPr>
        <w:rPr>
          <w:lang w:val="es-ES"/>
        </w:rPr>
      </w:pPr>
    </w:p>
    <w:p w:rsidR="00A81F63" w:rsidRDefault="00A81F63">
      <w:pPr>
        <w:rPr>
          <w:lang w:val="es-ES"/>
        </w:rPr>
      </w:pPr>
    </w:p>
    <w:p w:rsidR="00A81F63" w:rsidRDefault="00A81F63">
      <w:pPr>
        <w:rPr>
          <w:lang w:val="es-ES"/>
        </w:rPr>
      </w:pPr>
    </w:p>
    <w:p w:rsidR="0083693F" w:rsidRDefault="0083693F">
      <w:pPr>
        <w:rPr>
          <w:lang w:val="es-ES"/>
        </w:rPr>
      </w:pPr>
    </w:p>
    <w:p w:rsidR="0083693F" w:rsidRDefault="0083693F" w:rsidP="004666C7">
      <w:pPr>
        <w:pStyle w:val="Ttulo1"/>
        <w:numPr>
          <w:ilvl w:val="0"/>
          <w:numId w:val="4"/>
        </w:numPr>
        <w:rPr>
          <w:lang w:val="es-ES"/>
        </w:rPr>
      </w:pPr>
      <w:bookmarkStart w:id="6" w:name="_Toc499206677"/>
      <w:bookmarkStart w:id="7" w:name="_Toc499207951"/>
      <w:r>
        <w:rPr>
          <w:lang w:val="es-ES"/>
        </w:rPr>
        <w:lastRenderedPageBreak/>
        <w:t>Prototipo</w:t>
      </w:r>
      <w:r w:rsidR="004666C7">
        <w:rPr>
          <w:lang w:val="es-ES"/>
        </w:rPr>
        <w:t>,</w:t>
      </w:r>
      <w:r>
        <w:rPr>
          <w:lang w:val="es-ES"/>
        </w:rPr>
        <w:t xml:space="preserve"> diseño gráfico</w:t>
      </w:r>
      <w:bookmarkEnd w:id="6"/>
      <w:r w:rsidR="004666C7">
        <w:rPr>
          <w:lang w:val="es-ES"/>
        </w:rPr>
        <w:t>, y especificaciones</w:t>
      </w:r>
      <w:bookmarkEnd w:id="7"/>
    </w:p>
    <w:p w:rsidR="00421FA5" w:rsidRDefault="00421FA5"/>
    <w:p w:rsidR="00421FA5" w:rsidRDefault="00421FA5">
      <w:r>
        <w:object w:dxaOrig="11971" w:dyaOrig="8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5.25pt" o:ole="">
            <v:imagedata r:id="rId10" o:title=""/>
          </v:shape>
          <o:OLEObject Type="Embed" ProgID="Visio.Drawing.15" ShapeID="_x0000_i1025" DrawAspect="Content" ObjectID="_1579637229" r:id="rId11"/>
        </w:object>
      </w:r>
    </w:p>
    <w:p w:rsidR="00AB7EA4" w:rsidRPr="00421FA5" w:rsidRDefault="00AB7EA4">
      <w:pPr>
        <w:rPr>
          <w:lang w:val="es-ES"/>
        </w:rPr>
      </w:pPr>
    </w:p>
    <w:p w:rsidR="00D20167" w:rsidRPr="00D20167" w:rsidRDefault="00D20167">
      <w:pPr>
        <w:rPr>
          <w:lang w:val="es-ES"/>
        </w:rPr>
      </w:pPr>
    </w:p>
    <w:p w:rsidR="00421FA5" w:rsidRDefault="00421FA5">
      <w:pPr>
        <w:rPr>
          <w:lang w:val="es-ES"/>
        </w:rPr>
      </w:pPr>
      <w:r w:rsidRPr="00421FA5">
        <w:rPr>
          <w:lang w:val="es-ES"/>
        </w:rPr>
        <w:t>De arriba a abajo de izquierda a derecha</w:t>
      </w:r>
    </w:p>
    <w:p w:rsidR="001D3317" w:rsidRPr="00421FA5" w:rsidRDefault="001D3317">
      <w:pPr>
        <w:rPr>
          <w:lang w:val="es-ES"/>
        </w:rPr>
      </w:pPr>
      <w:r>
        <w:rPr>
          <w:lang w:val="es-ES"/>
        </w:rPr>
        <w:t xml:space="preserve">El diseño es un prototipo, queda abierta todo tipo de disposición tamaños y redimensiones de la ventana. </w:t>
      </w:r>
    </w:p>
    <w:p w:rsidR="00421FA5" w:rsidRDefault="00421FA5" w:rsidP="00421FA5">
      <w:pPr>
        <w:pStyle w:val="Prrafodelista"/>
        <w:numPr>
          <w:ilvl w:val="0"/>
          <w:numId w:val="1"/>
        </w:numPr>
        <w:rPr>
          <w:lang w:val="es-ES"/>
        </w:rPr>
      </w:pPr>
      <w:r w:rsidRPr="00421FA5">
        <w:rPr>
          <w:lang w:val="es-ES"/>
        </w:rPr>
        <w:t>Botón CAPTURE AREA: Lanzará el proceso “import” de Linux, generando una imagen temporal en /tmp/ que utilizara para ser mostrada en al app y enviada en caso de ser la imagen final del envío</w:t>
      </w:r>
    </w:p>
    <w:p w:rsidR="00421FA5" w:rsidRDefault="00893FB4" w:rsidP="00421FA5">
      <w:pPr>
        <w:pStyle w:val="Prrafodelista"/>
        <w:numPr>
          <w:ilvl w:val="0"/>
          <w:numId w:val="1"/>
        </w:numPr>
        <w:rPr>
          <w:lang w:val="es-ES"/>
        </w:rPr>
      </w:pPr>
      <w:r>
        <w:rPr>
          <w:lang w:val="es-ES"/>
        </w:rPr>
        <w:t>Botó</w:t>
      </w:r>
      <w:r w:rsidR="00421FA5">
        <w:rPr>
          <w:lang w:val="es-ES"/>
        </w:rPr>
        <w:t>n LOAD IMAGE: Cargará una imagen existente como imagen para tratar.</w:t>
      </w:r>
    </w:p>
    <w:p w:rsidR="00421FA5" w:rsidRDefault="00457862" w:rsidP="00421FA5">
      <w:pPr>
        <w:pStyle w:val="Prrafodelista"/>
        <w:numPr>
          <w:ilvl w:val="0"/>
          <w:numId w:val="1"/>
        </w:numPr>
        <w:rPr>
          <w:lang w:val="es-ES"/>
        </w:rPr>
      </w:pPr>
      <w:r>
        <w:rPr>
          <w:lang w:val="es-ES"/>
        </w:rPr>
        <w:t xml:space="preserve">Con detección de textos OCR/opencv. </w:t>
      </w:r>
      <w:r w:rsidR="00421FA5" w:rsidRPr="00421FA5">
        <w:rPr>
          <w:lang w:val="es-ES"/>
        </w:rPr>
        <w:t xml:space="preserve">Checkbox “Auto detect new strings when load image”: </w:t>
      </w:r>
      <w:r w:rsidR="00421FA5">
        <w:rPr>
          <w:lang w:val="es-ES"/>
        </w:rPr>
        <w:t>al</w:t>
      </w:r>
      <w:r w:rsidR="00421FA5" w:rsidRPr="00421FA5">
        <w:rPr>
          <w:lang w:val="es-ES"/>
        </w:rPr>
        <w:t xml:space="preserve"> cargar una image</w:t>
      </w:r>
      <w:r w:rsidR="00421FA5">
        <w:rPr>
          <w:lang w:val="es-ES"/>
        </w:rPr>
        <w:t>n</w:t>
      </w:r>
      <w:r w:rsidR="00421FA5" w:rsidRPr="00421FA5">
        <w:rPr>
          <w:lang w:val="es-ES"/>
        </w:rPr>
        <w:t xml:space="preserve"> de cualquiera de las dos maneras </w:t>
      </w:r>
      <w:r w:rsidR="00421FA5">
        <w:rPr>
          <w:lang w:val="es-ES"/>
        </w:rPr>
        <w:t>posible se realizará el tratamiento para identificación de textos, asociación del stringkey y en caso de que ese stringkey esté en estado DONE mostrarlo en la columna de cadenas</w:t>
      </w:r>
      <w:r w:rsidR="00BE464E">
        <w:rPr>
          <w:lang w:val="es-ES"/>
        </w:rPr>
        <w:t xml:space="preserve"> con el checkbox marcado</w:t>
      </w:r>
      <w:r w:rsidR="00421FA5">
        <w:rPr>
          <w:lang w:val="es-ES"/>
        </w:rPr>
        <w:t>.</w:t>
      </w:r>
    </w:p>
    <w:p w:rsidR="00457862" w:rsidRDefault="00457862" w:rsidP="00421FA5">
      <w:pPr>
        <w:pStyle w:val="Prrafodelista"/>
        <w:numPr>
          <w:ilvl w:val="0"/>
          <w:numId w:val="1"/>
        </w:numPr>
        <w:rPr>
          <w:lang w:val="es-ES"/>
        </w:rPr>
      </w:pPr>
      <w:r>
        <w:rPr>
          <w:lang w:val="es-ES"/>
        </w:rPr>
        <w:t xml:space="preserve">Texfield y botón addStringkey. </w:t>
      </w:r>
      <w:r w:rsidR="00BE464E">
        <w:rPr>
          <w:lang w:val="es-ES"/>
        </w:rPr>
        <w:t>Existentes p</w:t>
      </w:r>
      <w:r>
        <w:rPr>
          <w:lang w:val="es-ES"/>
        </w:rPr>
        <w:t>ara que el usuario pued</w:t>
      </w:r>
      <w:r w:rsidR="00BE464E">
        <w:rPr>
          <w:lang w:val="es-ES"/>
        </w:rPr>
        <w:t>a</w:t>
      </w:r>
      <w:r>
        <w:rPr>
          <w:lang w:val="es-ES"/>
        </w:rPr>
        <w:t xml:space="preserve"> agregar </w:t>
      </w:r>
      <w:r w:rsidR="00F27474">
        <w:rPr>
          <w:lang w:val="es-ES"/>
        </w:rPr>
        <w:t>cadenas</w:t>
      </w:r>
      <w:r w:rsidR="00BE464E">
        <w:rPr>
          <w:lang w:val="es-ES"/>
        </w:rPr>
        <w:t xml:space="preserve"> al enví</w:t>
      </w:r>
      <w:r>
        <w:rPr>
          <w:lang w:val="es-ES"/>
        </w:rPr>
        <w:t>o. En el momento de</w:t>
      </w:r>
      <w:r w:rsidR="00F27474">
        <w:rPr>
          <w:lang w:val="es-ES"/>
        </w:rPr>
        <w:t xml:space="preserve"> </w:t>
      </w:r>
      <w:r>
        <w:rPr>
          <w:lang w:val="es-ES"/>
        </w:rPr>
        <w:t>pulsar el botón se lanzará una validación sob</w:t>
      </w:r>
      <w:r w:rsidR="00F27474">
        <w:rPr>
          <w:lang w:val="es-ES"/>
        </w:rPr>
        <w:t xml:space="preserve">re english.fp para comprobar que el stringkey existe y tiene un estado DONE. Si lo satisface se añade a la lista de stringkeys con el checkbox enabled y acompañado del texto asociado. </w:t>
      </w:r>
    </w:p>
    <w:p w:rsidR="00F27474" w:rsidRDefault="00F27474" w:rsidP="00F27474">
      <w:pPr>
        <w:pStyle w:val="Prrafodelista"/>
        <w:rPr>
          <w:lang w:val="es-ES"/>
        </w:rPr>
      </w:pPr>
      <w:r>
        <w:rPr>
          <w:lang w:val="es-ES"/>
        </w:rPr>
        <w:t xml:space="preserve">En caso de no existir la cadena en el fichero fp  se mostrara un aviso informando de ello mediante un mensaje “Are you sure” y obrando en consecuencia. No se mostrará su master text al no </w:t>
      </w:r>
      <w:r w:rsidR="00893FB4">
        <w:rPr>
          <w:lang w:val="es-ES"/>
        </w:rPr>
        <w:t>poder</w:t>
      </w:r>
      <w:r>
        <w:rPr>
          <w:lang w:val="es-ES"/>
        </w:rPr>
        <w:t xml:space="preserve"> obtenerlo del fp.</w:t>
      </w:r>
    </w:p>
    <w:p w:rsidR="00893FB4" w:rsidRDefault="00893FB4" w:rsidP="00F27474">
      <w:pPr>
        <w:pStyle w:val="Prrafodelista"/>
        <w:rPr>
          <w:lang w:val="es-ES"/>
        </w:rPr>
      </w:pPr>
      <w:r>
        <w:rPr>
          <w:lang w:val="es-ES"/>
        </w:rPr>
        <w:lastRenderedPageBreak/>
        <w:t>Para agilizar estas búsquedas de cadenas a estado DONE habremos de crear un archivo temporal con solo estas cadenas utilizando el comando grep.</w:t>
      </w:r>
    </w:p>
    <w:p w:rsidR="001D3317" w:rsidRDefault="00F27474" w:rsidP="001D3317">
      <w:pPr>
        <w:pStyle w:val="Prrafodelista"/>
        <w:numPr>
          <w:ilvl w:val="0"/>
          <w:numId w:val="1"/>
        </w:numPr>
        <w:rPr>
          <w:lang w:val="es-ES"/>
        </w:rPr>
      </w:pPr>
      <w:r>
        <w:rPr>
          <w:lang w:val="es-ES"/>
        </w:rPr>
        <w:t>Lista d</w:t>
      </w:r>
      <w:r w:rsidR="00BE464E">
        <w:rPr>
          <w:lang w:val="es-ES"/>
        </w:rPr>
        <w:t>e stringkeys asociados al enví</w:t>
      </w:r>
      <w:r w:rsidR="001D3317">
        <w:rPr>
          <w:lang w:val="es-ES"/>
        </w:rPr>
        <w:t xml:space="preserve">o. Solo se enviarán las cadenas marcadas por el checkbox. Cada stringkey también tendrá un botón </w:t>
      </w:r>
      <w:r w:rsidR="00BE464E">
        <w:rPr>
          <w:lang w:val="es-ES"/>
        </w:rPr>
        <w:t>asociado “de</w:t>
      </w:r>
      <w:bookmarkStart w:id="8" w:name="_GoBack"/>
      <w:bookmarkEnd w:id="8"/>
      <w:r w:rsidR="00BE464E">
        <w:rPr>
          <w:lang w:val="es-ES"/>
        </w:rPr>
        <w:t>lete” para ser borrado (no aparece en el proto de arriba del UI).</w:t>
      </w:r>
    </w:p>
    <w:p w:rsidR="001D3317" w:rsidRPr="001D3317" w:rsidRDefault="001D3317" w:rsidP="001D3317">
      <w:pPr>
        <w:pStyle w:val="Prrafodelista"/>
        <w:rPr>
          <w:lang w:val="es-ES"/>
        </w:rPr>
      </w:pPr>
      <w:r>
        <w:rPr>
          <w:lang w:val="es-ES"/>
        </w:rPr>
        <w:t xml:space="preserve">En caso de ser mayores que el espacio disponible aparecerá un scrollbar. </w:t>
      </w:r>
    </w:p>
    <w:p w:rsidR="001D3317" w:rsidRDefault="001D3317" w:rsidP="00F27474">
      <w:pPr>
        <w:pStyle w:val="Prrafodelista"/>
        <w:numPr>
          <w:ilvl w:val="0"/>
          <w:numId w:val="1"/>
        </w:numPr>
        <w:rPr>
          <w:lang w:val="es-ES"/>
        </w:rPr>
      </w:pPr>
      <w:r>
        <w:rPr>
          <w:lang w:val="es-ES"/>
        </w:rPr>
        <w:t>Boton de CANCEL. Saldrá de la app con un mensaje en un pop up de “are you sure”.</w:t>
      </w:r>
    </w:p>
    <w:p w:rsidR="001D3317" w:rsidRPr="001D3317" w:rsidRDefault="001D3317" w:rsidP="001D3317">
      <w:pPr>
        <w:pStyle w:val="Prrafodelista"/>
        <w:numPr>
          <w:ilvl w:val="0"/>
          <w:numId w:val="1"/>
        </w:numPr>
        <w:rPr>
          <w:lang w:val="es-ES"/>
        </w:rPr>
      </w:pPr>
      <w:r w:rsidRPr="001D3317">
        <w:rPr>
          <w:lang w:val="es-ES"/>
        </w:rPr>
        <w:t xml:space="preserve">El botón SEND. </w:t>
      </w:r>
      <w:r w:rsidR="00893FB4" w:rsidRPr="001D3317">
        <w:rPr>
          <w:lang w:val="es-ES"/>
        </w:rPr>
        <w:t>Realizará</w:t>
      </w:r>
      <w:r w:rsidRPr="001D3317">
        <w:rPr>
          <w:lang w:val="es-ES"/>
        </w:rPr>
        <w:t xml:space="preserve"> el procedimiento del envío. Solo estará enabled cuando al meno</w:t>
      </w:r>
      <w:r w:rsidR="00BE464E">
        <w:rPr>
          <w:lang w:val="es-ES"/>
        </w:rPr>
        <w:t>s</w:t>
      </w:r>
      <w:r w:rsidRPr="001D3317">
        <w:rPr>
          <w:lang w:val="es-ES"/>
        </w:rPr>
        <w:t xml:space="preserve"> se haya introducido en la app un stringkey con su checkbox marcado y una image de captura</w:t>
      </w:r>
      <w:r w:rsidR="00BE464E">
        <w:rPr>
          <w:lang w:val="es-ES"/>
        </w:rPr>
        <w:t>.</w:t>
      </w:r>
    </w:p>
    <w:p w:rsidR="00F27474" w:rsidRDefault="00F27474" w:rsidP="00F27474">
      <w:pPr>
        <w:pStyle w:val="Prrafodelista"/>
        <w:rPr>
          <w:lang w:val="es-ES"/>
        </w:rPr>
      </w:pPr>
    </w:p>
    <w:p w:rsidR="00BE464E" w:rsidRDefault="00BE464E" w:rsidP="00BE464E">
      <w:pPr>
        <w:pStyle w:val="Ttulo2"/>
        <w:rPr>
          <w:lang w:val="es-ES"/>
        </w:rPr>
      </w:pPr>
      <w:bookmarkStart w:id="9" w:name="_Toc499206678"/>
      <w:bookmarkStart w:id="10" w:name="_Toc499207952"/>
      <w:r>
        <w:rPr>
          <w:lang w:val="es-ES"/>
        </w:rPr>
        <w:t>Envío de la información</w:t>
      </w:r>
      <w:bookmarkEnd w:id="9"/>
      <w:bookmarkEnd w:id="10"/>
    </w:p>
    <w:p w:rsidR="00BE464E" w:rsidRDefault="00BE464E" w:rsidP="00BE464E">
      <w:pPr>
        <w:rPr>
          <w:lang w:val="es-ES"/>
        </w:rPr>
      </w:pPr>
    </w:p>
    <w:p w:rsidR="001D3317" w:rsidRPr="00BE464E" w:rsidRDefault="001D3317" w:rsidP="00BE464E">
      <w:pPr>
        <w:rPr>
          <w:lang w:val="es-ES"/>
        </w:rPr>
      </w:pPr>
      <w:r w:rsidRPr="00BE464E">
        <w:rPr>
          <w:lang w:val="es-ES"/>
        </w:rPr>
        <w:t>El procedimiento del envío de la información. Constará de los siguientes pasos:</w:t>
      </w:r>
    </w:p>
    <w:p w:rsidR="001D3317" w:rsidRPr="001D3317" w:rsidRDefault="001D3317" w:rsidP="001D3317">
      <w:pPr>
        <w:pStyle w:val="Prrafodelista"/>
        <w:rPr>
          <w:lang w:val="es-ES"/>
        </w:rPr>
      </w:pPr>
    </w:p>
    <w:p w:rsidR="001D3317" w:rsidRDefault="001D3317" w:rsidP="001D3317">
      <w:pPr>
        <w:pStyle w:val="Prrafodelista"/>
        <w:numPr>
          <w:ilvl w:val="1"/>
          <w:numId w:val="1"/>
        </w:numPr>
        <w:rPr>
          <w:lang w:val="es-ES"/>
        </w:rPr>
      </w:pPr>
      <w:r>
        <w:rPr>
          <w:lang w:val="es-ES"/>
        </w:rPr>
        <w:t>Validación de datos. Imagen existente y al menos un stringkey asociado.</w:t>
      </w:r>
    </w:p>
    <w:p w:rsidR="001D3317" w:rsidRDefault="006372AE" w:rsidP="001D3317">
      <w:pPr>
        <w:pStyle w:val="Prrafodelista"/>
        <w:numPr>
          <w:ilvl w:val="1"/>
          <w:numId w:val="1"/>
        </w:numPr>
        <w:rPr>
          <w:lang w:val="es-ES"/>
        </w:rPr>
      </w:pPr>
      <w:r>
        <w:rPr>
          <w:lang w:val="es-ES"/>
        </w:rPr>
        <w:t xml:space="preserve">Se integrará la información en una carpeta temporal de nombre </w:t>
      </w:r>
    </w:p>
    <w:p w:rsidR="006372AE" w:rsidRDefault="006372AE" w:rsidP="006372AE">
      <w:pPr>
        <w:pStyle w:val="Prrafodelista"/>
        <w:numPr>
          <w:ilvl w:val="2"/>
          <w:numId w:val="1"/>
        </w:numPr>
        <w:rPr>
          <w:lang w:val="es-ES"/>
        </w:rPr>
      </w:pPr>
      <w:r>
        <w:rPr>
          <w:lang w:val="es-ES"/>
        </w:rPr>
        <w:t>YYYY_MM_DD_hh_mm_ss-Usuario</w:t>
      </w:r>
    </w:p>
    <w:p w:rsidR="006372AE" w:rsidRDefault="006372AE" w:rsidP="006372AE">
      <w:pPr>
        <w:pStyle w:val="Prrafodelista"/>
        <w:numPr>
          <w:ilvl w:val="1"/>
          <w:numId w:val="1"/>
        </w:numPr>
        <w:rPr>
          <w:lang w:val="es-ES"/>
        </w:rPr>
      </w:pPr>
      <w:r>
        <w:rPr>
          <w:lang w:val="es-ES"/>
        </w:rPr>
        <w:t>La carpeta contendrá una image “contextImage.jpg” y un fichero plano de texto llamado “stringkeys” que contendrá un stringkey por línea.</w:t>
      </w:r>
    </w:p>
    <w:p w:rsidR="006372AE" w:rsidRDefault="006372AE" w:rsidP="006372AE">
      <w:pPr>
        <w:pStyle w:val="Prrafodelista"/>
        <w:numPr>
          <w:ilvl w:val="1"/>
          <w:numId w:val="1"/>
        </w:numPr>
        <w:rPr>
          <w:lang w:val="es-ES"/>
        </w:rPr>
      </w:pPr>
      <w:r>
        <w:rPr>
          <w:lang w:val="es-ES"/>
        </w:rPr>
        <w:t xml:space="preserve">Se enviara en principio por SCP a una ip local a un path concreto. Para </w:t>
      </w:r>
      <w:r w:rsidR="00BE464E">
        <w:rPr>
          <w:lang w:val="es-ES"/>
        </w:rPr>
        <w:t>el</w:t>
      </w:r>
      <w:r>
        <w:rPr>
          <w:lang w:val="es-ES"/>
        </w:rPr>
        <w:t xml:space="preserve"> desarrollo </w:t>
      </w:r>
      <w:r w:rsidR="00BE464E">
        <w:rPr>
          <w:lang w:val="es-ES"/>
        </w:rPr>
        <w:t>se puede</w:t>
      </w:r>
      <w:r>
        <w:rPr>
          <w:lang w:val="es-ES"/>
        </w:rPr>
        <w:t xml:space="preserve"> utilizar localhost y una carpeta concreta. En el caso de necesitar enviar passw </w:t>
      </w:r>
      <w:r w:rsidR="00BE464E">
        <w:rPr>
          <w:lang w:val="es-ES"/>
        </w:rPr>
        <w:t xml:space="preserve">se puede </w:t>
      </w:r>
      <w:r>
        <w:rPr>
          <w:lang w:val="es-ES"/>
        </w:rPr>
        <w:t xml:space="preserve"> utilizar “sshpass” para enviarla contenida en el envio scp. La clase de Qt para ellos será QProcess.</w:t>
      </w:r>
    </w:p>
    <w:p w:rsidR="006372AE" w:rsidRDefault="006372AE" w:rsidP="006372AE">
      <w:pPr>
        <w:pStyle w:val="Prrafodelista"/>
        <w:numPr>
          <w:ilvl w:val="1"/>
          <w:numId w:val="1"/>
        </w:numPr>
        <w:rPr>
          <w:lang w:val="es-ES"/>
        </w:rPr>
      </w:pPr>
      <w:r>
        <w:rPr>
          <w:lang w:val="es-ES"/>
        </w:rPr>
        <w:t xml:space="preserve">La aplicación durante el envío mostrará un pop up con un mensaje de </w:t>
      </w:r>
      <w:r w:rsidR="00BE464E">
        <w:rPr>
          <w:lang w:val="es-ES"/>
        </w:rPr>
        <w:t>“</w:t>
      </w:r>
      <w:r>
        <w:rPr>
          <w:lang w:val="es-ES"/>
        </w:rPr>
        <w:t>please wait</w:t>
      </w:r>
      <w:r w:rsidR="00BE464E">
        <w:rPr>
          <w:lang w:val="es-ES"/>
        </w:rPr>
        <w:t>”</w:t>
      </w:r>
      <w:r>
        <w:rPr>
          <w:lang w:val="es-ES"/>
        </w:rPr>
        <w:t xml:space="preserve"> dejando la ventana principal en estado disabled.</w:t>
      </w:r>
    </w:p>
    <w:p w:rsidR="006372AE" w:rsidRDefault="006372AE" w:rsidP="006372AE">
      <w:pPr>
        <w:pStyle w:val="Prrafodelista"/>
        <w:numPr>
          <w:ilvl w:val="1"/>
          <w:numId w:val="1"/>
        </w:numPr>
        <w:rPr>
          <w:lang w:val="es-ES"/>
        </w:rPr>
      </w:pPr>
      <w:r>
        <w:rPr>
          <w:lang w:val="es-ES"/>
        </w:rPr>
        <w:t xml:space="preserve">Al finalizarse el envío se mostrara un pop up con mensaje de éxito en el envío. </w:t>
      </w:r>
    </w:p>
    <w:p w:rsidR="006372AE" w:rsidRPr="006372AE" w:rsidRDefault="006372AE" w:rsidP="006372AE">
      <w:pPr>
        <w:pStyle w:val="Prrafodelista"/>
        <w:numPr>
          <w:ilvl w:val="1"/>
          <w:numId w:val="1"/>
        </w:numPr>
        <w:rPr>
          <w:lang w:val="es-ES"/>
        </w:rPr>
      </w:pPr>
      <w:r>
        <w:rPr>
          <w:lang w:val="es-ES"/>
        </w:rPr>
        <w:t>En caso de no haber sido así habrá que controlar todos los posibles errores que el protocolo scp nos pueda devolver para informar apropiadamente al usuario mediante un pop up y permitir un reintento.</w:t>
      </w:r>
    </w:p>
    <w:p w:rsidR="00457862" w:rsidRDefault="00457862" w:rsidP="00457862">
      <w:pPr>
        <w:rPr>
          <w:lang w:val="es-ES"/>
        </w:rPr>
      </w:pPr>
    </w:p>
    <w:p w:rsidR="00BE464E" w:rsidRDefault="00BE464E" w:rsidP="00457862">
      <w:pPr>
        <w:rPr>
          <w:lang w:val="es-ES"/>
        </w:rPr>
      </w:pPr>
    </w:p>
    <w:p w:rsidR="00457862" w:rsidRDefault="00457862" w:rsidP="00457862">
      <w:pPr>
        <w:rPr>
          <w:lang w:val="es-ES"/>
        </w:rPr>
      </w:pPr>
    </w:p>
    <w:p w:rsidR="00457862" w:rsidRPr="00457862" w:rsidRDefault="004666C7" w:rsidP="004666C7">
      <w:pPr>
        <w:pStyle w:val="Ttulo1"/>
        <w:numPr>
          <w:ilvl w:val="0"/>
          <w:numId w:val="4"/>
        </w:numPr>
        <w:rPr>
          <w:lang w:val="es-ES"/>
        </w:rPr>
      </w:pPr>
      <w:bookmarkStart w:id="11" w:name="_Toc499207953"/>
      <w:r>
        <w:rPr>
          <w:lang w:val="es-ES"/>
        </w:rPr>
        <w:t>Desarrollo</w:t>
      </w:r>
      <w:bookmarkEnd w:id="11"/>
    </w:p>
    <w:p w:rsidR="00421FA5" w:rsidRDefault="00421FA5">
      <w:pPr>
        <w:rPr>
          <w:lang w:val="es-ES"/>
        </w:rPr>
      </w:pPr>
    </w:p>
    <w:p w:rsidR="00457862" w:rsidRDefault="00457862">
      <w:pPr>
        <w:rPr>
          <w:lang w:val="es-ES"/>
        </w:rPr>
      </w:pPr>
      <w:r>
        <w:rPr>
          <w:lang w:val="es-ES"/>
        </w:rPr>
        <w:t>Documentación de Qt y QML:</w:t>
      </w:r>
    </w:p>
    <w:p w:rsidR="00457862" w:rsidRDefault="00457862" w:rsidP="00457862">
      <w:pPr>
        <w:pStyle w:val="Prrafodelista"/>
        <w:numPr>
          <w:ilvl w:val="0"/>
          <w:numId w:val="1"/>
        </w:numPr>
        <w:rPr>
          <w:lang w:val="es-ES"/>
        </w:rPr>
      </w:pPr>
      <w:r>
        <w:rPr>
          <w:lang w:val="es-ES"/>
        </w:rPr>
        <w:t>C++</w:t>
      </w:r>
      <w:r w:rsidR="004666C7">
        <w:rPr>
          <w:lang w:val="es-ES"/>
        </w:rPr>
        <w:t>,</w:t>
      </w:r>
      <w:r>
        <w:rPr>
          <w:lang w:val="es-ES"/>
        </w:rPr>
        <w:t xml:space="preserve"> Qt</w:t>
      </w:r>
      <w:r w:rsidR="004666C7">
        <w:rPr>
          <w:lang w:val="es-ES"/>
        </w:rPr>
        <w:t xml:space="preserve"> y QML</w:t>
      </w:r>
    </w:p>
    <w:p w:rsidR="004666C7" w:rsidRDefault="002D01D7" w:rsidP="004666C7">
      <w:pPr>
        <w:pStyle w:val="Prrafodelista"/>
        <w:rPr>
          <w:lang w:val="es-ES"/>
        </w:rPr>
      </w:pPr>
      <w:hyperlink r:id="rId12" w:history="1">
        <w:r w:rsidR="004666C7" w:rsidRPr="00973B66">
          <w:rPr>
            <w:rStyle w:val="Hipervnculo"/>
            <w:lang w:val="es-ES"/>
          </w:rPr>
          <w:t>http://doc.qt.io/qt-5/qtqml-index.html</w:t>
        </w:r>
      </w:hyperlink>
      <w:r w:rsidR="004666C7">
        <w:rPr>
          <w:lang w:val="es-ES"/>
        </w:rPr>
        <w:t xml:space="preserve"> </w:t>
      </w:r>
    </w:p>
    <w:p w:rsidR="00457862" w:rsidRDefault="00457862" w:rsidP="00457862">
      <w:pPr>
        <w:pStyle w:val="Prrafodelista"/>
        <w:numPr>
          <w:ilvl w:val="0"/>
          <w:numId w:val="1"/>
        </w:numPr>
        <w:rPr>
          <w:lang w:val="es-ES"/>
        </w:rPr>
      </w:pPr>
      <w:r>
        <w:rPr>
          <w:lang w:val="es-ES"/>
        </w:rPr>
        <w:t>Modelo vista controlador</w:t>
      </w:r>
    </w:p>
    <w:p w:rsidR="004666C7" w:rsidRDefault="004666C7" w:rsidP="004666C7">
      <w:pPr>
        <w:pStyle w:val="Prrafodelista"/>
        <w:numPr>
          <w:ilvl w:val="0"/>
          <w:numId w:val="1"/>
        </w:numPr>
      </w:pPr>
      <w:r>
        <w:t>How integrate qml in qt</w:t>
      </w:r>
    </w:p>
    <w:p w:rsidR="004666C7" w:rsidRDefault="002D01D7" w:rsidP="004666C7">
      <w:pPr>
        <w:pStyle w:val="Prrafodelista"/>
      </w:pPr>
      <w:hyperlink r:id="rId13" w:history="1">
        <w:r w:rsidR="004666C7" w:rsidRPr="00B16263">
          <w:rPr>
            <w:rStyle w:val="Hipervnculo"/>
          </w:rPr>
          <w:t>http://doc.qt.io/qt-5/qtqml-cppintegration-topic.html</w:t>
        </w:r>
      </w:hyperlink>
    </w:p>
    <w:p w:rsidR="00457862" w:rsidRPr="004666C7" w:rsidRDefault="00457862" w:rsidP="00BE464E"/>
    <w:p w:rsidR="00457862" w:rsidRDefault="00457862">
      <w:pPr>
        <w:rPr>
          <w:lang w:val="es-ES"/>
        </w:rPr>
      </w:pPr>
      <w:r>
        <w:rPr>
          <w:lang w:val="es-ES"/>
        </w:rPr>
        <w:t>A</w:t>
      </w:r>
      <w:r w:rsidR="004666C7">
        <w:rPr>
          <w:lang w:val="es-ES"/>
        </w:rPr>
        <w:t>ná</w:t>
      </w:r>
      <w:r>
        <w:rPr>
          <w:lang w:val="es-ES"/>
        </w:rPr>
        <w:t>lisis y diseño:</w:t>
      </w:r>
    </w:p>
    <w:p w:rsidR="00457862" w:rsidRDefault="00457862" w:rsidP="00457862">
      <w:pPr>
        <w:pStyle w:val="Prrafodelista"/>
        <w:numPr>
          <w:ilvl w:val="0"/>
          <w:numId w:val="1"/>
        </w:numPr>
        <w:rPr>
          <w:lang w:val="es-ES"/>
        </w:rPr>
      </w:pPr>
      <w:r w:rsidRPr="00457862">
        <w:rPr>
          <w:lang w:val="es-ES"/>
        </w:rPr>
        <w:t>Diagrama UML de diseño</w:t>
      </w:r>
    </w:p>
    <w:p w:rsidR="00457862" w:rsidRDefault="00F27474" w:rsidP="00457862">
      <w:pPr>
        <w:pStyle w:val="Prrafodelista"/>
        <w:numPr>
          <w:ilvl w:val="0"/>
          <w:numId w:val="1"/>
        </w:numPr>
        <w:rPr>
          <w:lang w:val="es-ES"/>
        </w:rPr>
      </w:pPr>
      <w:r>
        <w:rPr>
          <w:lang w:val="es-ES"/>
        </w:rPr>
        <w:t xml:space="preserve">Desarrollo del modelo y las </w:t>
      </w:r>
      <w:r w:rsidR="004666C7">
        <w:rPr>
          <w:lang w:val="es-ES"/>
        </w:rPr>
        <w:t>to</w:t>
      </w:r>
      <w:r>
        <w:rPr>
          <w:lang w:val="es-ES"/>
        </w:rPr>
        <w:t>o</w:t>
      </w:r>
      <w:r w:rsidR="004666C7">
        <w:rPr>
          <w:lang w:val="es-ES"/>
        </w:rPr>
        <w:t>l</w:t>
      </w:r>
      <w:r>
        <w:rPr>
          <w:lang w:val="es-ES"/>
        </w:rPr>
        <w:t>s</w:t>
      </w:r>
    </w:p>
    <w:p w:rsidR="00F27474" w:rsidRDefault="00F27474" w:rsidP="00F27474">
      <w:pPr>
        <w:pStyle w:val="Prrafodelista"/>
        <w:numPr>
          <w:ilvl w:val="1"/>
          <w:numId w:val="1"/>
        </w:numPr>
        <w:rPr>
          <w:lang w:val="es-ES"/>
        </w:rPr>
      </w:pPr>
      <w:r>
        <w:rPr>
          <w:lang w:val="es-ES"/>
        </w:rPr>
        <w:t>Modelo</w:t>
      </w:r>
    </w:p>
    <w:p w:rsidR="00F27474" w:rsidRDefault="00F27474" w:rsidP="00F27474">
      <w:pPr>
        <w:pStyle w:val="Prrafodelista"/>
        <w:numPr>
          <w:ilvl w:val="1"/>
          <w:numId w:val="1"/>
        </w:numPr>
        <w:rPr>
          <w:lang w:val="es-ES"/>
        </w:rPr>
      </w:pPr>
      <w:r>
        <w:rPr>
          <w:lang w:val="es-ES"/>
        </w:rPr>
        <w:t>SCP y ssh</w:t>
      </w:r>
      <w:r w:rsidR="001D3317">
        <w:rPr>
          <w:lang w:val="es-ES"/>
        </w:rPr>
        <w:t>: QProcess</w:t>
      </w:r>
    </w:p>
    <w:p w:rsidR="00F27474" w:rsidRDefault="00F27474" w:rsidP="00F27474">
      <w:pPr>
        <w:pStyle w:val="Prrafodelista"/>
        <w:numPr>
          <w:ilvl w:val="1"/>
          <w:numId w:val="1"/>
        </w:numPr>
        <w:rPr>
          <w:lang w:val="es-ES"/>
        </w:rPr>
      </w:pPr>
      <w:r>
        <w:rPr>
          <w:lang w:val="es-ES"/>
        </w:rPr>
        <w:t>timeStamps</w:t>
      </w:r>
      <w:r w:rsidR="001D3317">
        <w:rPr>
          <w:lang w:val="es-ES"/>
        </w:rPr>
        <w:t>: QDate</w:t>
      </w:r>
    </w:p>
    <w:p w:rsidR="00F27474" w:rsidRDefault="00F27474" w:rsidP="00F27474">
      <w:pPr>
        <w:pStyle w:val="Prrafodelista"/>
        <w:numPr>
          <w:ilvl w:val="1"/>
          <w:numId w:val="1"/>
        </w:numPr>
        <w:rPr>
          <w:lang w:val="es-ES"/>
        </w:rPr>
      </w:pPr>
      <w:r>
        <w:rPr>
          <w:lang w:val="es-ES"/>
        </w:rPr>
        <w:t>obtener usuario Linux de la ejecución</w:t>
      </w:r>
    </w:p>
    <w:p w:rsidR="00F27474" w:rsidRDefault="00F27474" w:rsidP="00F27474">
      <w:pPr>
        <w:rPr>
          <w:lang w:val="es-ES"/>
        </w:rPr>
      </w:pPr>
      <w:r>
        <w:rPr>
          <w:lang w:val="es-ES"/>
        </w:rPr>
        <w:t>Acabado</w:t>
      </w:r>
    </w:p>
    <w:p w:rsidR="00F27474" w:rsidRDefault="00F27474" w:rsidP="00F27474">
      <w:pPr>
        <w:pStyle w:val="Prrafodelista"/>
        <w:numPr>
          <w:ilvl w:val="0"/>
          <w:numId w:val="1"/>
        </w:numPr>
        <w:rPr>
          <w:lang w:val="es-ES"/>
        </w:rPr>
      </w:pPr>
      <w:r>
        <w:rPr>
          <w:lang w:val="es-ES"/>
        </w:rPr>
        <w:t>Generar documentación median  Doxygen</w:t>
      </w:r>
    </w:p>
    <w:p w:rsidR="00F27474" w:rsidRPr="00F27474" w:rsidRDefault="00F27474" w:rsidP="00BE464E">
      <w:pPr>
        <w:pStyle w:val="Prrafodelista"/>
        <w:rPr>
          <w:lang w:val="es-ES"/>
        </w:rPr>
      </w:pPr>
    </w:p>
    <w:p w:rsidR="00BE464E" w:rsidRPr="00457862" w:rsidRDefault="00BE464E" w:rsidP="004666C7">
      <w:pPr>
        <w:pStyle w:val="Ttulo1"/>
        <w:numPr>
          <w:ilvl w:val="0"/>
          <w:numId w:val="4"/>
        </w:numPr>
        <w:rPr>
          <w:lang w:val="es-ES"/>
        </w:rPr>
      </w:pPr>
      <w:bookmarkStart w:id="12" w:name="_Toc499206680"/>
      <w:bookmarkStart w:id="13" w:name="_Toc499207954"/>
      <w:r>
        <w:rPr>
          <w:lang w:val="es-ES"/>
        </w:rPr>
        <w:t xml:space="preserve">Contenido </w:t>
      </w:r>
      <w:r w:rsidR="004666C7">
        <w:rPr>
          <w:lang w:val="es-ES"/>
        </w:rPr>
        <w:t xml:space="preserve">y valoración </w:t>
      </w:r>
      <w:r>
        <w:rPr>
          <w:lang w:val="es-ES"/>
        </w:rPr>
        <w:t>extra</w:t>
      </w:r>
      <w:bookmarkEnd w:id="12"/>
      <w:bookmarkEnd w:id="13"/>
    </w:p>
    <w:p w:rsidR="00F27474" w:rsidRDefault="00F27474" w:rsidP="00F27474">
      <w:pPr>
        <w:rPr>
          <w:lang w:val="es-ES"/>
        </w:rPr>
      </w:pPr>
    </w:p>
    <w:p w:rsidR="007D6F45" w:rsidRDefault="007D6F45" w:rsidP="00BE464E">
      <w:pPr>
        <w:rPr>
          <w:lang w:val="es-ES"/>
        </w:rPr>
      </w:pPr>
      <w:r>
        <w:rPr>
          <w:lang w:val="es-ES"/>
        </w:rPr>
        <w:t xml:space="preserve">Valoración extra por </w:t>
      </w:r>
      <w:r w:rsidR="004666C7">
        <w:rPr>
          <w:lang w:val="es-ES"/>
        </w:rPr>
        <w:t xml:space="preserve">investigación y desarrollo por </w:t>
      </w:r>
      <w:r>
        <w:rPr>
          <w:lang w:val="es-ES"/>
        </w:rPr>
        <w:t>orden de relevancia. Se puede optar por cualquiera de ellas:</w:t>
      </w:r>
    </w:p>
    <w:p w:rsidR="00BE464E" w:rsidRPr="007D6F45" w:rsidRDefault="00BE464E" w:rsidP="007D6F45">
      <w:pPr>
        <w:pStyle w:val="Prrafodelista"/>
        <w:numPr>
          <w:ilvl w:val="0"/>
          <w:numId w:val="3"/>
        </w:numPr>
        <w:rPr>
          <w:lang w:val="es-ES"/>
        </w:rPr>
      </w:pPr>
      <w:r w:rsidRPr="007D6F45">
        <w:rPr>
          <w:lang w:val="es-ES"/>
        </w:rPr>
        <w:t xml:space="preserve">Modulo </w:t>
      </w:r>
      <w:r w:rsidR="004666C7">
        <w:rPr>
          <w:lang w:val="es-ES"/>
        </w:rPr>
        <w:t xml:space="preserve">desacoplado y utilizado en la app </w:t>
      </w:r>
      <w:r w:rsidRPr="007D6F45">
        <w:rPr>
          <w:lang w:val="es-ES"/>
        </w:rPr>
        <w:t xml:space="preserve">de detección </w:t>
      </w:r>
      <w:r w:rsidR="004666C7">
        <w:rPr>
          <w:lang w:val="es-ES"/>
        </w:rPr>
        <w:t xml:space="preserve">automática de textos: librerías </w:t>
      </w:r>
      <w:r w:rsidRPr="007D6F45">
        <w:rPr>
          <w:lang w:val="es-ES"/>
        </w:rPr>
        <w:t>OCR</w:t>
      </w:r>
      <w:r w:rsidR="007D6F45" w:rsidRPr="007D6F45">
        <w:rPr>
          <w:lang w:val="es-ES"/>
        </w:rPr>
        <w:t>.</w:t>
      </w:r>
    </w:p>
    <w:p w:rsidR="00BE464E" w:rsidRDefault="00BE464E" w:rsidP="007D6F45">
      <w:pPr>
        <w:pStyle w:val="Prrafodelista"/>
        <w:numPr>
          <w:ilvl w:val="0"/>
          <w:numId w:val="3"/>
        </w:numPr>
        <w:rPr>
          <w:lang w:val="es-ES"/>
        </w:rPr>
      </w:pPr>
      <w:r w:rsidRPr="007D6F45">
        <w:rPr>
          <w:lang w:val="es-ES"/>
        </w:rPr>
        <w:t xml:space="preserve">BBDD para </w:t>
      </w:r>
      <w:r w:rsidR="004666C7">
        <w:rPr>
          <w:lang w:val="es-ES"/>
        </w:rPr>
        <w:t>gestió</w:t>
      </w:r>
      <w:r w:rsidR="007D6F45">
        <w:rPr>
          <w:lang w:val="es-ES"/>
        </w:rPr>
        <w:t>n</w:t>
      </w:r>
      <w:r w:rsidRPr="007D6F45">
        <w:rPr>
          <w:lang w:val="es-ES"/>
        </w:rPr>
        <w:t xml:space="preserve"> </w:t>
      </w:r>
      <w:r w:rsidR="007D6F45">
        <w:rPr>
          <w:lang w:val="es-ES"/>
        </w:rPr>
        <w:t xml:space="preserve">y manipulación de </w:t>
      </w:r>
      <w:r w:rsidR="00893FB4">
        <w:rPr>
          <w:lang w:val="es-ES"/>
        </w:rPr>
        <w:t>la información</w:t>
      </w:r>
      <w:r w:rsidR="007D6F45">
        <w:rPr>
          <w:lang w:val="es-ES"/>
        </w:rPr>
        <w:t xml:space="preserve"> de los </w:t>
      </w:r>
      <w:r w:rsidR="00893FB4" w:rsidRPr="007D6F45">
        <w:rPr>
          <w:lang w:val="es-ES"/>
        </w:rPr>
        <w:t>envíos</w:t>
      </w:r>
      <w:r w:rsidR="007D6F45" w:rsidRPr="007D6F45">
        <w:rPr>
          <w:lang w:val="es-ES"/>
        </w:rPr>
        <w:t>.</w:t>
      </w:r>
      <w:r w:rsidR="00904BC6">
        <w:rPr>
          <w:lang w:val="es-ES"/>
        </w:rPr>
        <w:t xml:space="preserve"> Localizada en el receptor del envío.</w:t>
      </w:r>
    </w:p>
    <w:p w:rsidR="00904BC6" w:rsidRPr="007D6F45" w:rsidRDefault="00904BC6" w:rsidP="007D6F45">
      <w:pPr>
        <w:pStyle w:val="Prrafodelista"/>
        <w:numPr>
          <w:ilvl w:val="0"/>
          <w:numId w:val="3"/>
        </w:numPr>
        <w:rPr>
          <w:lang w:val="es-ES"/>
        </w:rPr>
      </w:pPr>
      <w:r>
        <w:rPr>
          <w:lang w:val="es-ES"/>
        </w:rPr>
        <w:t>Optar otras formas de envío y tratamiento más seguras como FTP.</w:t>
      </w:r>
    </w:p>
    <w:p w:rsidR="00BE464E" w:rsidRDefault="007D6F45" w:rsidP="004666C7">
      <w:pPr>
        <w:pStyle w:val="Prrafodelista"/>
        <w:numPr>
          <w:ilvl w:val="0"/>
          <w:numId w:val="3"/>
        </w:numPr>
        <w:rPr>
          <w:lang w:val="es-ES"/>
        </w:rPr>
      </w:pPr>
      <w:r w:rsidRPr="004666C7">
        <w:rPr>
          <w:lang w:val="es-ES"/>
        </w:rPr>
        <w:t xml:space="preserve">Sistema de testing </w:t>
      </w:r>
      <w:r w:rsidR="004666C7">
        <w:rPr>
          <w:lang w:val="es-ES"/>
        </w:rPr>
        <w:t xml:space="preserve">basado en </w:t>
      </w:r>
      <w:r w:rsidRPr="004666C7">
        <w:rPr>
          <w:lang w:val="es-ES"/>
        </w:rPr>
        <w:t>GTest.</w:t>
      </w:r>
    </w:p>
    <w:p w:rsidR="00893FB4" w:rsidRDefault="00893FB4" w:rsidP="00893FB4">
      <w:pPr>
        <w:pStyle w:val="Prrafodelista"/>
        <w:numPr>
          <w:ilvl w:val="0"/>
          <w:numId w:val="3"/>
        </w:numPr>
        <w:rPr>
          <w:lang w:val="es-ES"/>
        </w:rPr>
      </w:pPr>
      <w:r>
        <w:rPr>
          <w:lang w:val="es-ES"/>
        </w:rPr>
        <w:t>Parametrizar el ejecutable para ser lanzado por shell.</w:t>
      </w:r>
    </w:p>
    <w:p w:rsidR="00893FB4" w:rsidRPr="004666C7" w:rsidRDefault="00893FB4" w:rsidP="00893FB4">
      <w:pPr>
        <w:pStyle w:val="Prrafodelista"/>
        <w:rPr>
          <w:lang w:val="es-ES"/>
        </w:rPr>
      </w:pPr>
    </w:p>
    <w:sectPr w:rsidR="00893FB4" w:rsidRPr="004666C7" w:rsidSect="00A81F6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1D7" w:rsidRDefault="002D01D7" w:rsidP="004666C7">
      <w:pPr>
        <w:spacing w:before="0" w:after="0" w:line="240" w:lineRule="auto"/>
      </w:pPr>
      <w:r>
        <w:separator/>
      </w:r>
    </w:p>
  </w:endnote>
  <w:endnote w:type="continuationSeparator" w:id="0">
    <w:p w:rsidR="002D01D7" w:rsidRDefault="002D01D7" w:rsidP="004666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F73" w:rsidRDefault="00255F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63" w:rsidRDefault="00A81F63"/>
  <w:tbl>
    <w:tblPr>
      <w:tblW w:w="5000" w:type="pct"/>
      <w:tblCellMar>
        <w:top w:w="144" w:type="dxa"/>
        <w:left w:w="115" w:type="dxa"/>
        <w:bottom w:w="144" w:type="dxa"/>
        <w:right w:w="115" w:type="dxa"/>
      </w:tblCellMar>
      <w:tblLook w:val="04A0" w:firstRow="1" w:lastRow="0" w:firstColumn="1" w:lastColumn="0" w:noHBand="0" w:noVBand="1"/>
    </w:tblPr>
    <w:tblGrid>
      <w:gridCol w:w="4553"/>
      <w:gridCol w:w="4473"/>
    </w:tblGrid>
    <w:tr w:rsidR="00A81F63" w:rsidTr="00A81F63">
      <w:trPr>
        <w:trHeight w:hRule="exact" w:val="115"/>
      </w:trPr>
      <w:tc>
        <w:tcPr>
          <w:tcW w:w="4553" w:type="dxa"/>
          <w:shd w:val="clear" w:color="auto" w:fill="5B9BD5" w:themeFill="accent1"/>
          <w:tcMar>
            <w:top w:w="0" w:type="dxa"/>
            <w:bottom w:w="0" w:type="dxa"/>
          </w:tcMar>
        </w:tcPr>
        <w:p w:rsidR="00A81F63" w:rsidRDefault="00A81F63">
          <w:pPr>
            <w:pStyle w:val="Encabezado"/>
            <w:rPr>
              <w:caps/>
              <w:sz w:val="18"/>
            </w:rPr>
          </w:pPr>
        </w:p>
      </w:tc>
      <w:tc>
        <w:tcPr>
          <w:tcW w:w="4473" w:type="dxa"/>
          <w:shd w:val="clear" w:color="auto" w:fill="5B9BD5" w:themeFill="accent1"/>
          <w:tcMar>
            <w:top w:w="0" w:type="dxa"/>
            <w:bottom w:w="0" w:type="dxa"/>
          </w:tcMar>
        </w:tcPr>
        <w:p w:rsidR="00A81F63" w:rsidRDefault="00A81F63">
          <w:pPr>
            <w:pStyle w:val="Encabezado"/>
            <w:jc w:val="right"/>
            <w:rPr>
              <w:caps/>
              <w:sz w:val="18"/>
            </w:rPr>
          </w:pPr>
        </w:p>
      </w:tc>
    </w:tr>
    <w:tr w:rsidR="00A81F63" w:rsidTr="00A81F63">
      <w:sdt>
        <w:sdtPr>
          <w:rPr>
            <w:caps/>
            <w:color w:val="808080" w:themeColor="background1" w:themeShade="80"/>
            <w:sz w:val="18"/>
            <w:szCs w:val="18"/>
          </w:rPr>
          <w:alias w:val="Author"/>
          <w:tag w:val=""/>
          <w:id w:val="1534151868"/>
          <w:placeholder>
            <w:docPart w:val="5C315E51D11443A698D5B888E225A0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53" w:type="dxa"/>
              <w:shd w:val="clear" w:color="auto" w:fill="auto"/>
              <w:vAlign w:val="center"/>
            </w:tcPr>
            <w:p w:rsidR="00A81F63" w:rsidRDefault="00A81F63" w:rsidP="00A81F63">
              <w:pPr>
                <w:pStyle w:val="Piedepgina"/>
                <w:rPr>
                  <w:caps/>
                  <w:color w:val="808080" w:themeColor="background1" w:themeShade="80"/>
                  <w:sz w:val="18"/>
                  <w:szCs w:val="18"/>
                </w:rPr>
              </w:pPr>
              <w:r>
                <w:rPr>
                  <w:caps/>
                  <w:color w:val="808080" w:themeColor="background1" w:themeShade="80"/>
                  <w:sz w:val="18"/>
                  <w:szCs w:val="18"/>
                </w:rPr>
                <w:t xml:space="preserve"> contextualization tool</w:t>
              </w:r>
            </w:p>
          </w:tc>
        </w:sdtContent>
      </w:sdt>
      <w:tc>
        <w:tcPr>
          <w:tcW w:w="4473" w:type="dxa"/>
          <w:shd w:val="clear" w:color="auto" w:fill="auto"/>
          <w:vAlign w:val="center"/>
        </w:tcPr>
        <w:p w:rsidR="00A81F63" w:rsidRDefault="00A81F6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40214">
            <w:rPr>
              <w:caps/>
              <w:noProof/>
              <w:color w:val="808080" w:themeColor="background1" w:themeShade="80"/>
              <w:sz w:val="18"/>
              <w:szCs w:val="18"/>
            </w:rPr>
            <w:t>6</w:t>
          </w:r>
          <w:r>
            <w:rPr>
              <w:caps/>
              <w:noProof/>
              <w:color w:val="808080" w:themeColor="background1" w:themeShade="80"/>
              <w:sz w:val="18"/>
              <w:szCs w:val="18"/>
            </w:rPr>
            <w:fldChar w:fldCharType="end"/>
          </w:r>
        </w:p>
      </w:tc>
    </w:tr>
  </w:tbl>
  <w:p w:rsidR="00A81F63" w:rsidRDefault="00A81F6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F73" w:rsidRDefault="00255F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1D7" w:rsidRDefault="002D01D7" w:rsidP="004666C7">
      <w:pPr>
        <w:spacing w:before="0" w:after="0" w:line="240" w:lineRule="auto"/>
      </w:pPr>
      <w:r>
        <w:separator/>
      </w:r>
    </w:p>
  </w:footnote>
  <w:footnote w:type="continuationSeparator" w:id="0">
    <w:p w:rsidR="002D01D7" w:rsidRDefault="002D01D7" w:rsidP="004666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F73" w:rsidRDefault="00255F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F73" w:rsidRDefault="00255F7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F73" w:rsidRDefault="00255F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EF7"/>
    <w:multiLevelType w:val="hybridMultilevel"/>
    <w:tmpl w:val="F0E66F02"/>
    <w:lvl w:ilvl="0" w:tplc="C2EC6E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E4611"/>
    <w:multiLevelType w:val="hybridMultilevel"/>
    <w:tmpl w:val="C2467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2705FF"/>
    <w:multiLevelType w:val="hybridMultilevel"/>
    <w:tmpl w:val="4A9C9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D07A3"/>
    <w:multiLevelType w:val="hybridMultilevel"/>
    <w:tmpl w:val="027EF12C"/>
    <w:lvl w:ilvl="0" w:tplc="D86648BE">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F86D6F"/>
    <w:multiLevelType w:val="hybridMultilevel"/>
    <w:tmpl w:val="F6468A28"/>
    <w:lvl w:ilvl="0" w:tplc="55146F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A5"/>
    <w:rsid w:val="001D3317"/>
    <w:rsid w:val="00255F73"/>
    <w:rsid w:val="00285D54"/>
    <w:rsid w:val="002B0E30"/>
    <w:rsid w:val="002D01D7"/>
    <w:rsid w:val="003F18B7"/>
    <w:rsid w:val="00421FA5"/>
    <w:rsid w:val="00457862"/>
    <w:rsid w:val="004666C7"/>
    <w:rsid w:val="00603361"/>
    <w:rsid w:val="006372AE"/>
    <w:rsid w:val="007D6F45"/>
    <w:rsid w:val="0083693F"/>
    <w:rsid w:val="00893FB4"/>
    <w:rsid w:val="00904BC6"/>
    <w:rsid w:val="00A40214"/>
    <w:rsid w:val="00A81F63"/>
    <w:rsid w:val="00AB7EA4"/>
    <w:rsid w:val="00B126AA"/>
    <w:rsid w:val="00BE464E"/>
    <w:rsid w:val="00C24814"/>
    <w:rsid w:val="00D11359"/>
    <w:rsid w:val="00D20167"/>
    <w:rsid w:val="00D34BCE"/>
    <w:rsid w:val="00D70EEC"/>
    <w:rsid w:val="00E2060E"/>
    <w:rsid w:val="00EB4D6B"/>
    <w:rsid w:val="00F27474"/>
    <w:rsid w:val="00FE3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8BCA"/>
  <w15:chartTrackingRefBased/>
  <w15:docId w15:val="{F5C5F47C-077D-4D43-BBCE-46C075C2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862"/>
  </w:style>
  <w:style w:type="paragraph" w:styleId="Ttulo1">
    <w:name w:val="heading 1"/>
    <w:basedOn w:val="Normal"/>
    <w:next w:val="Normal"/>
    <w:link w:val="Ttulo1Car"/>
    <w:uiPriority w:val="9"/>
    <w:qFormat/>
    <w:rsid w:val="0045786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5786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457862"/>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457862"/>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457862"/>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457862"/>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457862"/>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45786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5786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1FA5"/>
    <w:pPr>
      <w:ind w:left="720"/>
      <w:contextualSpacing/>
    </w:pPr>
  </w:style>
  <w:style w:type="character" w:customStyle="1" w:styleId="Ttulo1Car">
    <w:name w:val="Título 1 Car"/>
    <w:basedOn w:val="Fuentedeprrafopredeter"/>
    <w:link w:val="Ttulo1"/>
    <w:uiPriority w:val="9"/>
    <w:rsid w:val="00457862"/>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457862"/>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457862"/>
    <w:rPr>
      <w:caps/>
      <w:color w:val="1F4D78" w:themeColor="accent1" w:themeShade="7F"/>
      <w:spacing w:val="15"/>
    </w:rPr>
  </w:style>
  <w:style w:type="character" w:customStyle="1" w:styleId="Ttulo4Car">
    <w:name w:val="Título 4 Car"/>
    <w:basedOn w:val="Fuentedeprrafopredeter"/>
    <w:link w:val="Ttulo4"/>
    <w:uiPriority w:val="9"/>
    <w:semiHidden/>
    <w:rsid w:val="00457862"/>
    <w:rPr>
      <w:caps/>
      <w:color w:val="2E74B5" w:themeColor="accent1" w:themeShade="BF"/>
      <w:spacing w:val="10"/>
    </w:rPr>
  </w:style>
  <w:style w:type="character" w:customStyle="1" w:styleId="Ttulo5Car">
    <w:name w:val="Título 5 Car"/>
    <w:basedOn w:val="Fuentedeprrafopredeter"/>
    <w:link w:val="Ttulo5"/>
    <w:uiPriority w:val="9"/>
    <w:semiHidden/>
    <w:rsid w:val="00457862"/>
    <w:rPr>
      <w:caps/>
      <w:color w:val="2E74B5" w:themeColor="accent1" w:themeShade="BF"/>
      <w:spacing w:val="10"/>
    </w:rPr>
  </w:style>
  <w:style w:type="character" w:customStyle="1" w:styleId="Ttulo6Car">
    <w:name w:val="Título 6 Car"/>
    <w:basedOn w:val="Fuentedeprrafopredeter"/>
    <w:link w:val="Ttulo6"/>
    <w:uiPriority w:val="9"/>
    <w:semiHidden/>
    <w:rsid w:val="00457862"/>
    <w:rPr>
      <w:caps/>
      <w:color w:val="2E74B5" w:themeColor="accent1" w:themeShade="BF"/>
      <w:spacing w:val="10"/>
    </w:rPr>
  </w:style>
  <w:style w:type="character" w:customStyle="1" w:styleId="Ttulo7Car">
    <w:name w:val="Título 7 Car"/>
    <w:basedOn w:val="Fuentedeprrafopredeter"/>
    <w:link w:val="Ttulo7"/>
    <w:uiPriority w:val="9"/>
    <w:semiHidden/>
    <w:rsid w:val="00457862"/>
    <w:rPr>
      <w:caps/>
      <w:color w:val="2E74B5" w:themeColor="accent1" w:themeShade="BF"/>
      <w:spacing w:val="10"/>
    </w:rPr>
  </w:style>
  <w:style w:type="character" w:customStyle="1" w:styleId="Ttulo8Car">
    <w:name w:val="Título 8 Car"/>
    <w:basedOn w:val="Fuentedeprrafopredeter"/>
    <w:link w:val="Ttulo8"/>
    <w:uiPriority w:val="9"/>
    <w:semiHidden/>
    <w:rsid w:val="00457862"/>
    <w:rPr>
      <w:caps/>
      <w:spacing w:val="10"/>
      <w:sz w:val="18"/>
      <w:szCs w:val="18"/>
    </w:rPr>
  </w:style>
  <w:style w:type="character" w:customStyle="1" w:styleId="Ttulo9Car">
    <w:name w:val="Título 9 Car"/>
    <w:basedOn w:val="Fuentedeprrafopredeter"/>
    <w:link w:val="Ttulo9"/>
    <w:uiPriority w:val="9"/>
    <w:semiHidden/>
    <w:rsid w:val="00457862"/>
    <w:rPr>
      <w:i/>
      <w:iCs/>
      <w:caps/>
      <w:spacing w:val="10"/>
      <w:sz w:val="18"/>
      <w:szCs w:val="18"/>
    </w:rPr>
  </w:style>
  <w:style w:type="paragraph" w:styleId="Descripcin">
    <w:name w:val="caption"/>
    <w:basedOn w:val="Normal"/>
    <w:next w:val="Normal"/>
    <w:uiPriority w:val="35"/>
    <w:semiHidden/>
    <w:unhideWhenUsed/>
    <w:qFormat/>
    <w:rsid w:val="00457862"/>
    <w:rPr>
      <w:b/>
      <w:bCs/>
      <w:color w:val="2E74B5" w:themeColor="accent1" w:themeShade="BF"/>
      <w:sz w:val="16"/>
      <w:szCs w:val="16"/>
    </w:rPr>
  </w:style>
  <w:style w:type="paragraph" w:styleId="Ttulo">
    <w:name w:val="Title"/>
    <w:basedOn w:val="Normal"/>
    <w:next w:val="Normal"/>
    <w:link w:val="TtuloCar"/>
    <w:uiPriority w:val="10"/>
    <w:qFormat/>
    <w:rsid w:val="0045786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45786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45786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57862"/>
    <w:rPr>
      <w:caps/>
      <w:color w:val="595959" w:themeColor="text1" w:themeTint="A6"/>
      <w:spacing w:val="10"/>
      <w:sz w:val="21"/>
      <w:szCs w:val="21"/>
    </w:rPr>
  </w:style>
  <w:style w:type="character" w:styleId="Textoennegrita">
    <w:name w:val="Strong"/>
    <w:uiPriority w:val="22"/>
    <w:qFormat/>
    <w:rsid w:val="00457862"/>
    <w:rPr>
      <w:b/>
      <w:bCs/>
    </w:rPr>
  </w:style>
  <w:style w:type="character" w:styleId="nfasis">
    <w:name w:val="Emphasis"/>
    <w:uiPriority w:val="20"/>
    <w:qFormat/>
    <w:rsid w:val="00457862"/>
    <w:rPr>
      <w:caps/>
      <w:color w:val="1F4D78" w:themeColor="accent1" w:themeShade="7F"/>
      <w:spacing w:val="5"/>
    </w:rPr>
  </w:style>
  <w:style w:type="paragraph" w:styleId="Sinespaciado">
    <w:name w:val="No Spacing"/>
    <w:uiPriority w:val="1"/>
    <w:qFormat/>
    <w:rsid w:val="00457862"/>
    <w:pPr>
      <w:spacing w:after="0" w:line="240" w:lineRule="auto"/>
    </w:pPr>
  </w:style>
  <w:style w:type="paragraph" w:styleId="Cita">
    <w:name w:val="Quote"/>
    <w:basedOn w:val="Normal"/>
    <w:next w:val="Normal"/>
    <w:link w:val="CitaCar"/>
    <w:uiPriority w:val="29"/>
    <w:qFormat/>
    <w:rsid w:val="00457862"/>
    <w:rPr>
      <w:i/>
      <w:iCs/>
      <w:sz w:val="24"/>
      <w:szCs w:val="24"/>
    </w:rPr>
  </w:style>
  <w:style w:type="character" w:customStyle="1" w:styleId="CitaCar">
    <w:name w:val="Cita Car"/>
    <w:basedOn w:val="Fuentedeprrafopredeter"/>
    <w:link w:val="Cita"/>
    <w:uiPriority w:val="29"/>
    <w:rsid w:val="00457862"/>
    <w:rPr>
      <w:i/>
      <w:iCs/>
      <w:sz w:val="24"/>
      <w:szCs w:val="24"/>
    </w:rPr>
  </w:style>
  <w:style w:type="paragraph" w:styleId="Citadestacada">
    <w:name w:val="Intense Quote"/>
    <w:basedOn w:val="Normal"/>
    <w:next w:val="Normal"/>
    <w:link w:val="CitadestacadaCar"/>
    <w:uiPriority w:val="30"/>
    <w:qFormat/>
    <w:rsid w:val="00457862"/>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457862"/>
    <w:rPr>
      <w:color w:val="5B9BD5" w:themeColor="accent1"/>
      <w:sz w:val="24"/>
      <w:szCs w:val="24"/>
    </w:rPr>
  </w:style>
  <w:style w:type="character" w:styleId="nfasissutil">
    <w:name w:val="Subtle Emphasis"/>
    <w:uiPriority w:val="19"/>
    <w:qFormat/>
    <w:rsid w:val="00457862"/>
    <w:rPr>
      <w:i/>
      <w:iCs/>
      <w:color w:val="1F4D78" w:themeColor="accent1" w:themeShade="7F"/>
    </w:rPr>
  </w:style>
  <w:style w:type="character" w:styleId="nfasisintenso">
    <w:name w:val="Intense Emphasis"/>
    <w:uiPriority w:val="21"/>
    <w:qFormat/>
    <w:rsid w:val="00457862"/>
    <w:rPr>
      <w:b/>
      <w:bCs/>
      <w:caps/>
      <w:color w:val="1F4D78" w:themeColor="accent1" w:themeShade="7F"/>
      <w:spacing w:val="10"/>
    </w:rPr>
  </w:style>
  <w:style w:type="character" w:styleId="Referenciasutil">
    <w:name w:val="Subtle Reference"/>
    <w:uiPriority w:val="31"/>
    <w:qFormat/>
    <w:rsid w:val="00457862"/>
    <w:rPr>
      <w:b/>
      <w:bCs/>
      <w:color w:val="5B9BD5" w:themeColor="accent1"/>
    </w:rPr>
  </w:style>
  <w:style w:type="character" w:styleId="Referenciaintensa">
    <w:name w:val="Intense Reference"/>
    <w:uiPriority w:val="32"/>
    <w:qFormat/>
    <w:rsid w:val="00457862"/>
    <w:rPr>
      <w:b/>
      <w:bCs/>
      <w:i/>
      <w:iCs/>
      <w:caps/>
      <w:color w:val="5B9BD5" w:themeColor="accent1"/>
    </w:rPr>
  </w:style>
  <w:style w:type="character" w:styleId="Ttulodellibro">
    <w:name w:val="Book Title"/>
    <w:uiPriority w:val="33"/>
    <w:qFormat/>
    <w:rsid w:val="00457862"/>
    <w:rPr>
      <w:b/>
      <w:bCs/>
      <w:i/>
      <w:iCs/>
      <w:spacing w:val="0"/>
    </w:rPr>
  </w:style>
  <w:style w:type="paragraph" w:styleId="TtuloTDC">
    <w:name w:val="TOC Heading"/>
    <w:basedOn w:val="Ttulo1"/>
    <w:next w:val="Normal"/>
    <w:uiPriority w:val="39"/>
    <w:unhideWhenUsed/>
    <w:qFormat/>
    <w:rsid w:val="00457862"/>
    <w:pPr>
      <w:outlineLvl w:val="9"/>
    </w:pPr>
  </w:style>
  <w:style w:type="character" w:styleId="Nmerodelnea">
    <w:name w:val="line number"/>
    <w:basedOn w:val="Fuentedeprrafopredeter"/>
    <w:uiPriority w:val="99"/>
    <w:semiHidden/>
    <w:unhideWhenUsed/>
    <w:rsid w:val="00603361"/>
  </w:style>
  <w:style w:type="paragraph" w:styleId="TDC2">
    <w:name w:val="toc 2"/>
    <w:basedOn w:val="Normal"/>
    <w:next w:val="Normal"/>
    <w:autoRedefine/>
    <w:uiPriority w:val="39"/>
    <w:unhideWhenUsed/>
    <w:rsid w:val="00603361"/>
    <w:pPr>
      <w:spacing w:before="0" w:after="100" w:line="259" w:lineRule="auto"/>
      <w:ind w:left="220"/>
    </w:pPr>
    <w:rPr>
      <w:rFonts w:cs="Times New Roman"/>
      <w:sz w:val="22"/>
      <w:szCs w:val="22"/>
      <w:lang w:val="en-US"/>
    </w:rPr>
  </w:style>
  <w:style w:type="paragraph" w:styleId="TDC1">
    <w:name w:val="toc 1"/>
    <w:basedOn w:val="Normal"/>
    <w:next w:val="Normal"/>
    <w:autoRedefine/>
    <w:uiPriority w:val="39"/>
    <w:unhideWhenUsed/>
    <w:rsid w:val="00603361"/>
    <w:pPr>
      <w:spacing w:before="0" w:after="100" w:line="259" w:lineRule="auto"/>
    </w:pPr>
    <w:rPr>
      <w:rFonts w:cs="Times New Roman"/>
      <w:sz w:val="22"/>
      <w:szCs w:val="22"/>
      <w:lang w:val="en-US"/>
    </w:rPr>
  </w:style>
  <w:style w:type="paragraph" w:styleId="TDC3">
    <w:name w:val="toc 3"/>
    <w:basedOn w:val="Normal"/>
    <w:next w:val="Normal"/>
    <w:autoRedefine/>
    <w:uiPriority w:val="39"/>
    <w:unhideWhenUsed/>
    <w:rsid w:val="00603361"/>
    <w:pPr>
      <w:spacing w:before="0" w:after="100" w:line="259" w:lineRule="auto"/>
      <w:ind w:left="440"/>
    </w:pPr>
    <w:rPr>
      <w:rFonts w:cs="Times New Roman"/>
      <w:sz w:val="22"/>
      <w:szCs w:val="22"/>
      <w:lang w:val="en-US"/>
    </w:rPr>
  </w:style>
  <w:style w:type="character" w:styleId="Hipervnculo">
    <w:name w:val="Hyperlink"/>
    <w:basedOn w:val="Fuentedeprrafopredeter"/>
    <w:uiPriority w:val="99"/>
    <w:unhideWhenUsed/>
    <w:rsid w:val="004666C7"/>
    <w:rPr>
      <w:color w:val="0563C1" w:themeColor="hyperlink"/>
      <w:u w:val="single"/>
    </w:rPr>
  </w:style>
  <w:style w:type="paragraph" w:styleId="Textonotapie">
    <w:name w:val="footnote text"/>
    <w:basedOn w:val="Normal"/>
    <w:link w:val="TextonotapieCar"/>
    <w:uiPriority w:val="99"/>
    <w:semiHidden/>
    <w:unhideWhenUsed/>
    <w:rsid w:val="004666C7"/>
    <w:pPr>
      <w:spacing w:before="0" w:after="0" w:line="240" w:lineRule="auto"/>
    </w:pPr>
  </w:style>
  <w:style w:type="character" w:customStyle="1" w:styleId="TextonotapieCar">
    <w:name w:val="Texto nota pie Car"/>
    <w:basedOn w:val="Fuentedeprrafopredeter"/>
    <w:link w:val="Textonotapie"/>
    <w:uiPriority w:val="99"/>
    <w:semiHidden/>
    <w:rsid w:val="004666C7"/>
  </w:style>
  <w:style w:type="character" w:styleId="Refdenotaalpie">
    <w:name w:val="footnote reference"/>
    <w:basedOn w:val="Fuentedeprrafopredeter"/>
    <w:uiPriority w:val="99"/>
    <w:semiHidden/>
    <w:unhideWhenUsed/>
    <w:rsid w:val="004666C7"/>
    <w:rPr>
      <w:vertAlign w:val="superscript"/>
    </w:rPr>
  </w:style>
  <w:style w:type="paragraph" w:customStyle="1" w:styleId="TableTitle">
    <w:name w:val="Table Title"/>
    <w:basedOn w:val="Textoindependiente"/>
    <w:rsid w:val="00904BC6"/>
    <w:pPr>
      <w:spacing w:before="60" w:after="60" w:line="220" w:lineRule="atLeast"/>
      <w:jc w:val="center"/>
    </w:pPr>
    <w:rPr>
      <w:rFonts w:ascii="Arial" w:eastAsia="Times New Roman" w:hAnsi="Arial" w:cs="Times New Roman"/>
      <w:b/>
      <w:lang w:val="en-US"/>
    </w:rPr>
  </w:style>
  <w:style w:type="paragraph" w:customStyle="1" w:styleId="TableText">
    <w:name w:val="Table Text"/>
    <w:basedOn w:val="Textoindependiente"/>
    <w:rsid w:val="00904BC6"/>
    <w:pPr>
      <w:spacing w:before="60" w:after="60" w:line="220" w:lineRule="atLeast"/>
      <w:jc w:val="both"/>
    </w:pPr>
    <w:rPr>
      <w:rFonts w:ascii="Arial" w:eastAsia="Times New Roman" w:hAnsi="Arial" w:cs="Times New Roman"/>
      <w:lang w:val="en-US"/>
    </w:rPr>
  </w:style>
  <w:style w:type="paragraph" w:styleId="Textoindependiente">
    <w:name w:val="Body Text"/>
    <w:basedOn w:val="Normal"/>
    <w:link w:val="TextoindependienteCar"/>
    <w:uiPriority w:val="99"/>
    <w:semiHidden/>
    <w:unhideWhenUsed/>
    <w:rsid w:val="00904BC6"/>
    <w:pPr>
      <w:spacing w:after="120"/>
    </w:pPr>
  </w:style>
  <w:style w:type="character" w:customStyle="1" w:styleId="TextoindependienteCar">
    <w:name w:val="Texto independiente Car"/>
    <w:basedOn w:val="Fuentedeprrafopredeter"/>
    <w:link w:val="Textoindependiente"/>
    <w:uiPriority w:val="99"/>
    <w:semiHidden/>
    <w:rsid w:val="00904BC6"/>
  </w:style>
  <w:style w:type="paragraph" w:styleId="Encabezado">
    <w:name w:val="header"/>
    <w:basedOn w:val="Normal"/>
    <w:link w:val="EncabezadoCar"/>
    <w:uiPriority w:val="99"/>
    <w:unhideWhenUsed/>
    <w:rsid w:val="00A81F63"/>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A81F63"/>
  </w:style>
  <w:style w:type="paragraph" w:styleId="Piedepgina">
    <w:name w:val="footer"/>
    <w:basedOn w:val="Normal"/>
    <w:link w:val="PiedepginaCar"/>
    <w:uiPriority w:val="99"/>
    <w:unhideWhenUsed/>
    <w:rsid w:val="00A81F63"/>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A8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es/imgres?sa=X&amp;rls=com.microsoft:es&amp;biw=1317&amp;bih=533&amp;tbm=isch&amp;tbnid=hpYbj85dOk1oCM:&amp;imgrefurl=http://commons.wikimedia.org/wiki/File:HP_logo_630x630.png&amp;docid=b2Hgzm4MM6zTDM&amp;imgurl=http://upload.wikimedia.org/wikipedia/commons/6/6f/HP_logo_630x630.png&amp;w=630&amp;h=630&amp;ei=cEPRUfDXKaKM4ASr9oCoBw&amp;zoom=1&amp;iact=hc&amp;vpx=1045&amp;vpy=2&amp;dur=1451&amp;hovh=225&amp;hovw=225&amp;tx=177&amp;ty=105&amp;page=1&amp;tbnh=151&amp;tbnw=143&amp;start=0&amp;ndsp=20&amp;ved=1t:429,r:19,s:0,i:146" TargetMode="External"/><Relationship Id="rId13" Type="http://schemas.openxmlformats.org/officeDocument/2006/relationships/hyperlink" Target="http://doc.qt.io/qt-5/qtqml-cppintegration-topic.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doc.qt.io/qt-5/qtqml-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315E51D11443A698D5B888E225A0B7"/>
        <w:category>
          <w:name w:val="General"/>
          <w:gallery w:val="placeholder"/>
        </w:category>
        <w:types>
          <w:type w:val="bbPlcHdr"/>
        </w:types>
        <w:behaviors>
          <w:behavior w:val="content"/>
        </w:behaviors>
        <w:guid w:val="{E4AEF31E-052A-4788-802D-D6C9DC7C9D53}"/>
      </w:docPartPr>
      <w:docPartBody>
        <w:p w:rsidR="004C5D87" w:rsidRDefault="00441ACF" w:rsidP="00441ACF">
          <w:pPr>
            <w:pStyle w:val="5C315E51D11443A698D5B888E225A0B7"/>
          </w:pPr>
          <w:r>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ACF"/>
    <w:rsid w:val="00441ACF"/>
    <w:rsid w:val="004C5D87"/>
    <w:rsid w:val="0082401A"/>
    <w:rsid w:val="008B3F57"/>
    <w:rsid w:val="00996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653F0F68194BAEAA30C849D48D768A">
    <w:name w:val="FA653F0F68194BAEAA30C849D48D768A"/>
    <w:rsid w:val="00441ACF"/>
  </w:style>
  <w:style w:type="paragraph" w:customStyle="1" w:styleId="58AACE4EE99543E1915FC0FDF464DBB3">
    <w:name w:val="58AACE4EE99543E1915FC0FDF464DBB3"/>
    <w:rsid w:val="00441ACF"/>
  </w:style>
  <w:style w:type="paragraph" w:customStyle="1" w:styleId="4346DBE196B045909A1F9695B8EA28CB">
    <w:name w:val="4346DBE196B045909A1F9695B8EA28CB"/>
    <w:rsid w:val="00441ACF"/>
  </w:style>
  <w:style w:type="paragraph" w:customStyle="1" w:styleId="5C50D8800B91434C85D5F02F05D001AD">
    <w:name w:val="5C50D8800B91434C85D5F02F05D001AD"/>
    <w:rsid w:val="00441ACF"/>
  </w:style>
  <w:style w:type="paragraph" w:customStyle="1" w:styleId="F93C059E5B7F4B8ABA969D7D5356766D">
    <w:name w:val="F93C059E5B7F4B8ABA969D7D5356766D"/>
    <w:rsid w:val="00441ACF"/>
  </w:style>
  <w:style w:type="paragraph" w:customStyle="1" w:styleId="7D23BDADFBD94F1D91BDC37CFC40BF34">
    <w:name w:val="7D23BDADFBD94F1D91BDC37CFC40BF34"/>
    <w:rsid w:val="00441ACF"/>
  </w:style>
  <w:style w:type="character" w:styleId="Textodelmarcadordeposicin">
    <w:name w:val="Placeholder Text"/>
    <w:basedOn w:val="Fuentedeprrafopredeter"/>
    <w:uiPriority w:val="99"/>
    <w:semiHidden/>
    <w:rsid w:val="00441ACF"/>
    <w:rPr>
      <w:color w:val="808080"/>
    </w:rPr>
  </w:style>
  <w:style w:type="paragraph" w:customStyle="1" w:styleId="5C315E51D11443A698D5B888E225A0B7">
    <w:name w:val="5C315E51D11443A698D5B888E225A0B7"/>
    <w:rsid w:val="00441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148E2-B3F9-4BBF-A880-D05F8CD42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8</Pages>
  <Words>1322</Words>
  <Characters>7274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contextualization tool</dc:creator>
  <cp:keywords/>
  <dc:description/>
  <cp:lastModifiedBy>Jorge</cp:lastModifiedBy>
  <cp:revision>12</cp:revision>
  <dcterms:created xsi:type="dcterms:W3CDTF">2017-11-20T17:24:00Z</dcterms:created>
  <dcterms:modified xsi:type="dcterms:W3CDTF">2018-02-08T22:21:00Z</dcterms:modified>
</cp:coreProperties>
</file>