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1F1C45D7" w14:textId="2486A93A" w:rsidR="00F53E94" w:rsidRDefault="00F53E94" w:rsidP="00F53E94">
      <w:pPr>
        <w:rPr>
          <w:rFonts w:asciiTheme="minorHAnsi" w:hAnsiTheme="minorHAnsi" w:cstheme="minorHAnsi"/>
          <w:b/>
          <w:sz w:val="28"/>
          <w:szCs w:val="28"/>
        </w:rPr>
      </w:pPr>
      <w:r>
        <w:rPr>
          <w:rFonts w:asciiTheme="minorHAnsi" w:hAnsiTheme="minorHAnsi" w:cstheme="minorHAnsi"/>
          <w:b/>
          <w:sz w:val="28"/>
          <w:szCs w:val="28"/>
        </w:rPr>
        <w:t>Introducción.</w:t>
      </w:r>
    </w:p>
    <w:p w14:paraId="4F0248BD" w14:textId="77777777" w:rsidR="00F53E94" w:rsidRDefault="00F53E94" w:rsidP="00F53E94">
      <w:pPr>
        <w:rPr>
          <w:rFonts w:asciiTheme="minorHAnsi" w:hAnsiTheme="minorHAnsi" w:cstheme="minorHAnsi"/>
          <w:b/>
          <w:sz w:val="28"/>
          <w:szCs w:val="28"/>
        </w:rPr>
      </w:pP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634A0993" w14:textId="63AB99D0" w:rsidR="00B05E0F"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CD43CDB" w14:textId="77777777" w:rsidR="008E503A" w:rsidRDefault="008E503A" w:rsidP="00F53E94">
      <w:pPr>
        <w:spacing w:line="360" w:lineRule="auto"/>
        <w:rPr>
          <w:rFonts w:asciiTheme="minorHAnsi" w:hAnsiTheme="minorHAnsi" w:cstheme="minorHAnsi"/>
          <w:sz w:val="22"/>
          <w:szCs w:val="22"/>
        </w:rPr>
      </w:pPr>
    </w:p>
    <w:p w14:paraId="3A1CB717" w14:textId="5930042C" w:rsidR="008E503A" w:rsidRDefault="008E503A" w:rsidP="00F53E94">
      <w:pPr>
        <w:spacing w:line="360" w:lineRule="auto"/>
        <w:rPr>
          <w:rFonts w:asciiTheme="minorHAnsi" w:hAnsiTheme="minorHAnsi" w:cstheme="minorHAnsi"/>
          <w:sz w:val="22"/>
          <w:szCs w:val="22"/>
        </w:rPr>
      </w:pPr>
      <w:r>
        <w:rPr>
          <w:rFonts w:asciiTheme="minorHAnsi" w:hAnsiTheme="minorHAnsi" w:cstheme="minorHAnsi"/>
          <w:b/>
          <w:sz w:val="28"/>
          <w:szCs w:val="28"/>
          <w:lang w:val="es-ES"/>
        </w:rPr>
        <w:t>Marco Teórico</w:t>
      </w:r>
    </w:p>
    <w:p w14:paraId="33F360F6" w14:textId="77777777" w:rsidR="008E503A" w:rsidRDefault="008E503A" w:rsidP="008E503A">
      <w:pPr>
        <w:spacing w:line="360" w:lineRule="auto"/>
        <w:rPr>
          <w:rFonts w:asciiTheme="minorHAnsi" w:hAnsiTheme="minorHAnsi" w:cstheme="minorHAnsi"/>
          <w:sz w:val="22"/>
          <w:szCs w:val="22"/>
        </w:rPr>
      </w:pPr>
    </w:p>
    <w:p w14:paraId="1C76DDC9" w14:textId="08395D3F"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172731D4" w14:textId="77777777" w:rsidR="008E503A" w:rsidRPr="008E503A" w:rsidRDefault="008E503A" w:rsidP="008E503A">
      <w:pPr>
        <w:spacing w:line="360" w:lineRule="auto"/>
        <w:rPr>
          <w:rFonts w:asciiTheme="minorHAnsi" w:hAnsiTheme="minorHAnsi" w:cstheme="minorHAnsi"/>
          <w:sz w:val="22"/>
          <w:szCs w:val="22"/>
        </w:rPr>
      </w:pPr>
    </w:p>
    <w:p w14:paraId="3F8E2A02" w14:textId="15D74C98"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lastRenderedPageBreak/>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26DC39DC" w:rsidR="002C41F0" w:rsidRDefault="002C41F0">
      <w:pPr>
        <w:rPr>
          <w:rFonts w:asciiTheme="minorHAnsi" w:hAnsiTheme="minorHAnsi" w:cstheme="minorHAnsi"/>
          <w:b/>
          <w:sz w:val="28"/>
          <w:szCs w:val="28"/>
        </w:rPr>
      </w:pPr>
    </w:p>
    <w:p w14:paraId="7908C51B" w14:textId="67FA95E0" w:rsidR="00CF36C5" w:rsidRDefault="00160ECF" w:rsidP="00CF36C5">
      <w:pPr>
        <w:rPr>
          <w:rFonts w:asciiTheme="minorHAnsi" w:hAnsiTheme="minorHAnsi" w:cstheme="minorHAnsi"/>
          <w:b/>
          <w:sz w:val="28"/>
          <w:szCs w:val="28"/>
        </w:rPr>
      </w:pPr>
      <w:r>
        <w:rPr>
          <w:rFonts w:asciiTheme="minorHAnsi" w:hAnsiTheme="minorHAnsi" w:cstheme="minorHAnsi"/>
          <w:b/>
          <w:sz w:val="28"/>
          <w:szCs w:val="28"/>
        </w:rPr>
        <w:t>Desarrollo metodológico</w:t>
      </w:r>
    </w:p>
    <w:p w14:paraId="10F55D74" w14:textId="23C6B608" w:rsidR="00CF36C5" w:rsidRDefault="00CF36C5" w:rsidP="0ACE9BE5">
      <w:pPr>
        <w:rPr>
          <w:rFonts w:asciiTheme="minorHAnsi" w:hAnsiTheme="minorHAnsi" w:cstheme="minorHAnsi"/>
          <w:sz w:val="22"/>
          <w:szCs w:val="22"/>
        </w:rPr>
      </w:pPr>
    </w:p>
    <w:p w14:paraId="1F19852B"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31168383" w14:textId="77777777" w:rsidR="00D1344D" w:rsidRPr="00D1344D" w:rsidRDefault="00D1344D" w:rsidP="00D1344D">
      <w:pPr>
        <w:rPr>
          <w:rFonts w:asciiTheme="minorHAnsi" w:hAnsiTheme="minorHAnsi" w:cstheme="minorHAnsi"/>
          <w:sz w:val="22"/>
          <w:szCs w:val="22"/>
        </w:rPr>
      </w:pPr>
    </w:p>
    <w:p w14:paraId="47BFF79B" w14:textId="78049207" w:rsidR="00D1344D" w:rsidRPr="00D1344D" w:rsidRDefault="00D1344D" w:rsidP="00D1344D">
      <w:pPr>
        <w:pStyle w:val="Prrafodelista"/>
        <w:numPr>
          <w:ilvl w:val="0"/>
          <w:numId w:val="19"/>
        </w:numPr>
        <w:rPr>
          <w:rFonts w:asciiTheme="minorHAnsi" w:hAnsiTheme="minorHAnsi" w:cstheme="minorHAnsi"/>
          <w:sz w:val="22"/>
          <w:szCs w:val="22"/>
        </w:rPr>
      </w:pPr>
      <w:r w:rsidRPr="00D1344D">
        <w:rPr>
          <w:rFonts w:asciiTheme="minorHAnsi" w:hAnsiTheme="minorHAnsi" w:cstheme="minorHAnsi"/>
          <w:b/>
          <w:bCs/>
          <w:sz w:val="22"/>
          <w:szCs w:val="22"/>
        </w:rPr>
        <w:t>Comprensión del Negocio</w:t>
      </w:r>
    </w:p>
    <w:p w14:paraId="2A8AC5EF" w14:textId="77777777" w:rsidR="00D1344D" w:rsidRPr="00D1344D" w:rsidRDefault="00D1344D" w:rsidP="00D1344D">
      <w:pPr>
        <w:rPr>
          <w:rFonts w:asciiTheme="minorHAnsi" w:hAnsiTheme="minorHAnsi" w:cstheme="minorHAnsi"/>
          <w:sz w:val="22"/>
          <w:szCs w:val="22"/>
        </w:rPr>
      </w:pPr>
    </w:p>
    <w:p w14:paraId="28D82663" w14:textId="77777777"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07455F29" w14:textId="77777777" w:rsidR="00D1344D" w:rsidRPr="00D1344D" w:rsidRDefault="00D1344D" w:rsidP="00D1344D">
      <w:pPr>
        <w:rPr>
          <w:rFonts w:asciiTheme="minorHAnsi" w:hAnsiTheme="minorHAnsi" w:cstheme="minorHAnsi"/>
          <w:sz w:val="22"/>
          <w:szCs w:val="22"/>
        </w:rPr>
      </w:pPr>
    </w:p>
    <w:p w14:paraId="0B606E68" w14:textId="77777777" w:rsidR="00D1344D" w:rsidRPr="00E82319" w:rsidRDefault="00D1344D" w:rsidP="00D1344D">
      <w:pPr>
        <w:rPr>
          <w:rFonts w:asciiTheme="minorHAnsi" w:hAnsiTheme="minorHAnsi" w:cstheme="minorHAnsi"/>
          <w:b/>
          <w:bCs/>
          <w:sz w:val="22"/>
          <w:szCs w:val="22"/>
        </w:rPr>
      </w:pPr>
      <w:r w:rsidRPr="00E82319">
        <w:rPr>
          <w:rFonts w:asciiTheme="minorHAnsi" w:hAnsiTheme="minorHAnsi" w:cstheme="minorHAnsi"/>
          <w:b/>
          <w:bCs/>
          <w:sz w:val="22"/>
          <w:szCs w:val="22"/>
        </w:rPr>
        <w:t>Objetivos Específicos:</w:t>
      </w:r>
    </w:p>
    <w:p w14:paraId="0D783C57" w14:textId="77777777" w:rsidR="00D1344D" w:rsidRPr="00D1344D" w:rsidRDefault="00D1344D" w:rsidP="00D1344D">
      <w:pPr>
        <w:rPr>
          <w:rFonts w:asciiTheme="minorHAnsi" w:hAnsiTheme="minorHAnsi" w:cstheme="minorHAnsi"/>
          <w:sz w:val="22"/>
          <w:szCs w:val="22"/>
        </w:rPr>
      </w:pPr>
    </w:p>
    <w:p w14:paraId="58AF7DB1" w14:textId="28651293"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009F3B52">
        <w:rPr>
          <w:rFonts w:asciiTheme="minorHAnsi" w:hAnsiTheme="minorHAnsi" w:cstheme="minorHAnsi"/>
          <w:sz w:val="22"/>
          <w:szCs w:val="22"/>
        </w:rPr>
        <w:t xml:space="preserve"> y no supervisado</w:t>
      </w:r>
      <w:r w:rsidRPr="00D1344D">
        <w:rPr>
          <w:rFonts w:asciiTheme="minorHAnsi" w:hAnsiTheme="minorHAnsi" w:cstheme="minorHAnsi"/>
          <w:sz w:val="22"/>
          <w:szCs w:val="22"/>
        </w:rPr>
        <w:t>.</w:t>
      </w:r>
    </w:p>
    <w:p w14:paraId="5F75CFF5" w14:textId="1294B69D"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personalizadas.</w:t>
      </w:r>
    </w:p>
    <w:p w14:paraId="45B7CFFB" w14:textId="77777777" w:rsidR="00D1344D" w:rsidRPr="00D1344D" w:rsidRDefault="00D1344D" w:rsidP="00D1344D">
      <w:pPr>
        <w:rPr>
          <w:rFonts w:asciiTheme="minorHAnsi" w:hAnsiTheme="minorHAnsi" w:cstheme="minorHAnsi"/>
          <w:sz w:val="22"/>
          <w:szCs w:val="22"/>
        </w:rPr>
      </w:pPr>
    </w:p>
    <w:p w14:paraId="37B2B231" w14:textId="78E0D1FE" w:rsidR="00D1344D" w:rsidRPr="006D2216" w:rsidRDefault="00D1344D" w:rsidP="006D2216">
      <w:pPr>
        <w:pStyle w:val="Prrafodelista"/>
        <w:numPr>
          <w:ilvl w:val="0"/>
          <w:numId w:val="19"/>
        </w:numPr>
        <w:rPr>
          <w:rFonts w:asciiTheme="minorHAnsi" w:hAnsiTheme="minorHAnsi" w:cstheme="minorHAnsi"/>
          <w:b/>
          <w:bCs/>
          <w:sz w:val="22"/>
          <w:szCs w:val="22"/>
        </w:rPr>
      </w:pPr>
      <w:r w:rsidRPr="006D2216">
        <w:rPr>
          <w:rFonts w:asciiTheme="minorHAnsi" w:hAnsiTheme="minorHAnsi" w:cstheme="minorHAnsi"/>
          <w:b/>
          <w:bCs/>
          <w:sz w:val="22"/>
          <w:szCs w:val="22"/>
        </w:rPr>
        <w:t>Comprensión de los Datos</w:t>
      </w:r>
    </w:p>
    <w:p w14:paraId="5D6ACBC1" w14:textId="77777777" w:rsidR="00D1344D" w:rsidRPr="00D1344D" w:rsidRDefault="00D1344D" w:rsidP="00D1344D">
      <w:pPr>
        <w:rPr>
          <w:rFonts w:asciiTheme="minorHAnsi" w:hAnsiTheme="minorHAnsi" w:cstheme="minorHAnsi"/>
          <w:sz w:val="22"/>
          <w:szCs w:val="22"/>
        </w:rPr>
      </w:pPr>
    </w:p>
    <w:p w14:paraId="65178FAA" w14:textId="77777777" w:rsidR="00D1344D" w:rsidRPr="006D2216" w:rsidRDefault="00D1344D" w:rsidP="00D1344D">
      <w:pPr>
        <w:rPr>
          <w:rFonts w:asciiTheme="minorHAnsi" w:hAnsiTheme="minorHAnsi" w:cstheme="minorHAnsi"/>
          <w:b/>
          <w:bCs/>
          <w:sz w:val="22"/>
          <w:szCs w:val="22"/>
        </w:rPr>
      </w:pPr>
      <w:r w:rsidRPr="006D2216">
        <w:rPr>
          <w:rFonts w:asciiTheme="minorHAnsi" w:hAnsiTheme="minorHAnsi" w:cstheme="minorHAnsi"/>
          <w:b/>
          <w:bCs/>
          <w:sz w:val="22"/>
          <w:szCs w:val="22"/>
        </w:rPr>
        <w:t>Fuentes de Datos:</w:t>
      </w:r>
    </w:p>
    <w:p w14:paraId="53EF63D1" w14:textId="77777777" w:rsidR="00D1344D" w:rsidRPr="00D1344D" w:rsidRDefault="00D1344D" w:rsidP="00D1344D">
      <w:pPr>
        <w:rPr>
          <w:rFonts w:asciiTheme="minorHAnsi" w:hAnsiTheme="minorHAnsi" w:cstheme="minorHAnsi"/>
          <w:sz w:val="22"/>
          <w:szCs w:val="22"/>
        </w:rPr>
      </w:pPr>
    </w:p>
    <w:p w14:paraId="21D53AD2" w14:textId="19AF0D13"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0C3E415D" w14:textId="77777777" w:rsidR="00D1344D" w:rsidRPr="00D1344D" w:rsidRDefault="00D1344D" w:rsidP="00D1344D">
      <w:pPr>
        <w:rPr>
          <w:rFonts w:asciiTheme="minorHAnsi" w:hAnsiTheme="minorHAnsi" w:cstheme="minorHAnsi"/>
          <w:sz w:val="22"/>
          <w:szCs w:val="22"/>
        </w:rPr>
      </w:pPr>
    </w:p>
    <w:p w14:paraId="4B5E53AB" w14:textId="225B165E" w:rsidR="00D1344D" w:rsidRPr="00A27A5D" w:rsidRDefault="00D1344D" w:rsidP="00164867">
      <w:pPr>
        <w:pStyle w:val="Prrafodelista"/>
        <w:numPr>
          <w:ilvl w:val="0"/>
          <w:numId w:val="20"/>
        </w:numPr>
        <w:rPr>
          <w:rFonts w:asciiTheme="minorHAnsi" w:hAnsiTheme="minorHAnsi" w:cstheme="minorHAnsi"/>
          <w:sz w:val="22"/>
          <w:szCs w:val="22"/>
        </w:rPr>
      </w:pPr>
      <w:r w:rsidRPr="00164867">
        <w:rPr>
          <w:rFonts w:asciiTheme="minorHAnsi" w:hAnsiTheme="minorHAnsi" w:cstheme="minorHAnsi"/>
          <w:b/>
          <w:bCs/>
          <w:sz w:val="22"/>
          <w:szCs w:val="22"/>
        </w:rPr>
        <w:t>Registros clínicos de la EAPB:</w:t>
      </w:r>
      <w:r w:rsidRPr="00A27A5D">
        <w:rPr>
          <w:rFonts w:asciiTheme="minorHAnsi" w:hAnsiTheme="minorHAnsi" w:cstheme="minorHAnsi"/>
          <w:sz w:val="22"/>
          <w:szCs w:val="22"/>
        </w:rPr>
        <w:t xml:space="preserve"> Incluyen historiales médicos, resultados de exámenes y tratamientos previos.</w:t>
      </w:r>
    </w:p>
    <w:p w14:paraId="7CBC9A83" w14:textId="4419C7AF" w:rsidR="00D1344D" w:rsidRPr="00A27A5D" w:rsidRDefault="00D1344D" w:rsidP="00164867">
      <w:pPr>
        <w:pStyle w:val="Prrafodelista"/>
        <w:numPr>
          <w:ilvl w:val="0"/>
          <w:numId w:val="20"/>
        </w:numPr>
        <w:rPr>
          <w:rFonts w:asciiTheme="minorHAnsi" w:hAnsiTheme="minorHAnsi" w:cstheme="minorHAnsi"/>
          <w:sz w:val="22"/>
          <w:szCs w:val="22"/>
        </w:rPr>
      </w:pPr>
      <w:r w:rsidRPr="00164867">
        <w:rPr>
          <w:rFonts w:asciiTheme="minorHAnsi" w:hAnsiTheme="minorHAnsi" w:cstheme="minorHAnsi"/>
          <w:b/>
          <w:bCs/>
          <w:sz w:val="22"/>
          <w:szCs w:val="22"/>
        </w:rPr>
        <w:t>Datos demográficos:</w:t>
      </w:r>
      <w:r w:rsidRPr="00A27A5D">
        <w:rPr>
          <w:rFonts w:asciiTheme="minorHAnsi" w:hAnsiTheme="minorHAnsi" w:cstheme="minorHAnsi"/>
          <w:sz w:val="22"/>
          <w:szCs w:val="22"/>
        </w:rPr>
        <w:t xml:space="preserve"> Edad, raza y sexo.</w:t>
      </w:r>
    </w:p>
    <w:p w14:paraId="6A809A29" w14:textId="62FD51E7" w:rsidR="00D1344D" w:rsidRPr="00A27A5D" w:rsidRDefault="00D1344D" w:rsidP="00164867">
      <w:pPr>
        <w:pStyle w:val="Prrafodelista"/>
        <w:numPr>
          <w:ilvl w:val="0"/>
          <w:numId w:val="20"/>
        </w:numPr>
        <w:rPr>
          <w:rFonts w:asciiTheme="minorHAnsi" w:hAnsiTheme="minorHAnsi" w:cstheme="minorHAnsi"/>
          <w:sz w:val="22"/>
          <w:szCs w:val="22"/>
        </w:rPr>
      </w:pPr>
      <w:r w:rsidRPr="00164867">
        <w:rPr>
          <w:rFonts w:asciiTheme="minorHAnsi" w:hAnsiTheme="minorHAnsi" w:cstheme="minorHAnsi"/>
          <w:b/>
          <w:bCs/>
          <w:sz w:val="22"/>
          <w:szCs w:val="22"/>
        </w:rPr>
        <w:t>Antecedentes familiares y personales:</w:t>
      </w:r>
      <w:r w:rsidRPr="00A27A5D">
        <w:rPr>
          <w:rFonts w:asciiTheme="minorHAnsi" w:hAnsiTheme="minorHAnsi" w:cstheme="minorHAnsi"/>
          <w:sz w:val="22"/>
          <w:szCs w:val="22"/>
        </w:rPr>
        <w:t xml:space="preserve"> Cáncer y condiciones ginecológicas.</w:t>
      </w:r>
    </w:p>
    <w:p w14:paraId="62A6F96C" w14:textId="6C49EE42" w:rsidR="00D1344D" w:rsidRPr="004F6DB6" w:rsidRDefault="00D1344D" w:rsidP="004F6DB6">
      <w:pPr>
        <w:pStyle w:val="Prrafodelista"/>
        <w:numPr>
          <w:ilvl w:val="0"/>
          <w:numId w:val="20"/>
        </w:numPr>
        <w:rPr>
          <w:rFonts w:asciiTheme="minorHAnsi" w:hAnsiTheme="minorHAnsi" w:cstheme="minorHAnsi"/>
          <w:sz w:val="22"/>
          <w:szCs w:val="22"/>
        </w:rPr>
      </w:pPr>
      <w:r w:rsidRPr="004F6DB6">
        <w:rPr>
          <w:rFonts w:asciiTheme="minorHAnsi" w:hAnsiTheme="minorHAnsi" w:cstheme="minorHAnsi"/>
          <w:b/>
          <w:bCs/>
          <w:sz w:val="22"/>
          <w:szCs w:val="22"/>
        </w:rPr>
        <w:t>Estilos de vida:</w:t>
      </w:r>
      <w:r w:rsidRPr="004F6DB6">
        <w:rPr>
          <w:rFonts w:asciiTheme="minorHAnsi" w:hAnsiTheme="minorHAnsi" w:cstheme="minorHAnsi"/>
          <w:sz w:val="22"/>
          <w:szCs w:val="22"/>
        </w:rPr>
        <w:t xml:space="preserve"> Información sobre hábitos como consumo de alcohol.</w:t>
      </w:r>
    </w:p>
    <w:p w14:paraId="3ABB9EF8" w14:textId="77777777" w:rsidR="00D1344D" w:rsidRPr="00D1344D" w:rsidRDefault="00D1344D" w:rsidP="00D1344D">
      <w:pPr>
        <w:rPr>
          <w:rFonts w:asciiTheme="minorHAnsi" w:hAnsiTheme="minorHAnsi" w:cstheme="minorHAnsi"/>
          <w:sz w:val="22"/>
          <w:szCs w:val="22"/>
        </w:rPr>
      </w:pPr>
    </w:p>
    <w:p w14:paraId="549EE622" w14:textId="77777777" w:rsidR="003B72EA" w:rsidRDefault="00D1344D" w:rsidP="00D1344D">
      <w:pPr>
        <w:rPr>
          <w:rFonts w:asciiTheme="minorHAnsi" w:hAnsiTheme="minorHAnsi" w:cstheme="minorHAnsi"/>
          <w:b/>
          <w:bCs/>
          <w:sz w:val="22"/>
          <w:szCs w:val="22"/>
        </w:rPr>
      </w:pPr>
      <w:r w:rsidRPr="00A27A5D">
        <w:rPr>
          <w:rFonts w:asciiTheme="minorHAnsi" w:hAnsiTheme="minorHAnsi" w:cstheme="minorHAnsi"/>
          <w:b/>
          <w:bCs/>
          <w:sz w:val="22"/>
          <w:szCs w:val="22"/>
        </w:rPr>
        <w:t>Descripción de las Variables:</w:t>
      </w:r>
    </w:p>
    <w:p w14:paraId="6BDC12FC" w14:textId="1AAC0740" w:rsidR="00D1344D" w:rsidRPr="00A27A5D" w:rsidRDefault="00D1344D" w:rsidP="003B72EA">
      <w:pPr>
        <w:ind w:firstLine="195"/>
        <w:rPr>
          <w:rFonts w:asciiTheme="minorHAnsi" w:hAnsiTheme="minorHAnsi" w:cstheme="minorHAnsi"/>
          <w:b/>
          <w:bCs/>
          <w:sz w:val="22"/>
          <w:szCs w:val="22"/>
        </w:rPr>
      </w:pPr>
      <w:r w:rsidRPr="00A27A5D">
        <w:rPr>
          <w:rFonts w:asciiTheme="minorHAnsi" w:hAnsiTheme="minorHAnsi" w:cstheme="minorHAnsi"/>
          <w:b/>
          <w:bCs/>
          <w:sz w:val="22"/>
          <w:szCs w:val="22"/>
        </w:rPr>
        <w:t>Variable Dependiente:</w:t>
      </w:r>
    </w:p>
    <w:p w14:paraId="5E81FE0F" w14:textId="5FBC5E8F" w:rsidR="004F6DB6" w:rsidRDefault="001075B5" w:rsidP="004F6DB6">
      <w:pPr>
        <w:pStyle w:val="Prrafodelista"/>
        <w:numPr>
          <w:ilvl w:val="0"/>
          <w:numId w:val="20"/>
        </w:numPr>
        <w:rPr>
          <w:rFonts w:asciiTheme="minorHAnsi" w:hAnsiTheme="minorHAnsi" w:cstheme="minorHAnsi"/>
          <w:b/>
          <w:bCs/>
          <w:sz w:val="22"/>
          <w:szCs w:val="22"/>
        </w:rPr>
      </w:pPr>
      <w:proofErr w:type="spellStart"/>
      <w:r>
        <w:rPr>
          <w:rFonts w:asciiTheme="minorHAnsi" w:hAnsiTheme="minorHAnsi" w:cstheme="minorHAnsi"/>
          <w:b/>
          <w:bCs/>
          <w:sz w:val="22"/>
          <w:szCs w:val="22"/>
        </w:rPr>
        <w:t>Ind_CAM</w:t>
      </w:r>
      <w:proofErr w:type="spellEnd"/>
      <w:r>
        <w:rPr>
          <w:rFonts w:asciiTheme="minorHAnsi" w:hAnsiTheme="minorHAnsi" w:cstheme="minorHAnsi"/>
          <w:b/>
          <w:bCs/>
          <w:sz w:val="22"/>
          <w:szCs w:val="22"/>
        </w:rPr>
        <w:t xml:space="preserve">: </w:t>
      </w:r>
      <w:r w:rsidR="00D1344D" w:rsidRPr="001075B5">
        <w:rPr>
          <w:rFonts w:asciiTheme="minorHAnsi" w:hAnsiTheme="minorHAnsi" w:cstheme="minorHAnsi"/>
          <w:sz w:val="22"/>
          <w:szCs w:val="22"/>
        </w:rPr>
        <w:t>Diagnóstico de cáncer de mama (binaria: Sí/No)</w:t>
      </w:r>
      <w:r>
        <w:rPr>
          <w:rFonts w:asciiTheme="minorHAnsi" w:hAnsiTheme="minorHAnsi" w:cstheme="minorHAnsi"/>
          <w:b/>
          <w:bCs/>
          <w:sz w:val="22"/>
          <w:szCs w:val="22"/>
        </w:rPr>
        <w:t>.</w:t>
      </w:r>
    </w:p>
    <w:p w14:paraId="71813C70" w14:textId="77777777" w:rsidR="004F6DB6" w:rsidRPr="004F6DB6" w:rsidRDefault="00D1344D" w:rsidP="004F6DB6">
      <w:pPr>
        <w:pStyle w:val="Prrafodelista"/>
        <w:numPr>
          <w:ilvl w:val="1"/>
          <w:numId w:val="20"/>
        </w:numPr>
        <w:rPr>
          <w:rFonts w:asciiTheme="minorHAnsi" w:hAnsiTheme="minorHAnsi" w:cstheme="minorHAnsi"/>
          <w:b/>
          <w:bCs/>
          <w:sz w:val="22"/>
          <w:szCs w:val="22"/>
        </w:rPr>
      </w:pPr>
      <w:r w:rsidRPr="004F6DB6">
        <w:rPr>
          <w:rFonts w:asciiTheme="minorHAnsi" w:hAnsiTheme="minorHAnsi" w:cstheme="minorHAnsi"/>
          <w:b/>
          <w:bCs/>
          <w:sz w:val="22"/>
          <w:szCs w:val="22"/>
        </w:rPr>
        <w:t>Para casos positivos (Sí):</w:t>
      </w:r>
      <w:r w:rsidRPr="004F6DB6">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730C0BB9" w14:textId="22692474" w:rsidR="00D1344D" w:rsidRPr="00CE2A0B" w:rsidRDefault="00D1344D" w:rsidP="00CE2A0B">
      <w:pPr>
        <w:pStyle w:val="Prrafodelista"/>
        <w:numPr>
          <w:ilvl w:val="1"/>
          <w:numId w:val="20"/>
        </w:numPr>
        <w:rPr>
          <w:rFonts w:asciiTheme="minorHAnsi" w:hAnsiTheme="minorHAnsi" w:cstheme="minorHAnsi"/>
          <w:b/>
          <w:bCs/>
          <w:sz w:val="22"/>
          <w:szCs w:val="22"/>
        </w:rPr>
      </w:pPr>
      <w:r w:rsidRPr="00CE2A0B">
        <w:rPr>
          <w:rFonts w:asciiTheme="minorHAnsi" w:hAnsiTheme="minorHAnsi" w:cstheme="minorHAnsi"/>
          <w:b/>
          <w:bCs/>
          <w:sz w:val="22"/>
          <w:szCs w:val="22"/>
        </w:rPr>
        <w:t>Para casos negativos (No):</w:t>
      </w:r>
      <w:r w:rsidRPr="00CE2A0B">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5C078B7E" w14:textId="77777777" w:rsidR="003B72EA" w:rsidRDefault="003B72EA" w:rsidP="003B72EA">
      <w:pPr>
        <w:ind w:firstLine="150"/>
        <w:rPr>
          <w:rFonts w:asciiTheme="minorHAnsi" w:hAnsiTheme="minorHAnsi" w:cstheme="minorHAnsi"/>
          <w:sz w:val="22"/>
          <w:szCs w:val="22"/>
        </w:rPr>
      </w:pPr>
    </w:p>
    <w:p w14:paraId="6E1D3210" w14:textId="2FA15A07" w:rsidR="00D1344D" w:rsidRDefault="00D1344D" w:rsidP="003B72EA">
      <w:pPr>
        <w:ind w:firstLine="150"/>
        <w:rPr>
          <w:rFonts w:asciiTheme="minorHAnsi" w:hAnsiTheme="minorHAnsi" w:cstheme="minorHAnsi"/>
          <w:b/>
          <w:bCs/>
          <w:sz w:val="22"/>
          <w:szCs w:val="22"/>
        </w:rPr>
      </w:pPr>
      <w:r w:rsidRPr="008B590A">
        <w:rPr>
          <w:rFonts w:asciiTheme="minorHAnsi" w:hAnsiTheme="minorHAnsi" w:cstheme="minorHAnsi"/>
          <w:b/>
          <w:bCs/>
          <w:sz w:val="22"/>
          <w:szCs w:val="22"/>
        </w:rPr>
        <w:lastRenderedPageBreak/>
        <w:t>Variables Independientes:</w:t>
      </w:r>
    </w:p>
    <w:p w14:paraId="63DCDB14" w14:textId="18DAB94A" w:rsidR="00C0442E" w:rsidRPr="00082A7F" w:rsidRDefault="00082A7F" w:rsidP="00C0442E">
      <w:pPr>
        <w:pStyle w:val="Prrafodelista"/>
        <w:numPr>
          <w:ilvl w:val="0"/>
          <w:numId w:val="23"/>
        </w:numPr>
        <w:rPr>
          <w:rFonts w:asciiTheme="minorHAnsi" w:hAnsiTheme="minorHAnsi" w:cstheme="minorHAnsi"/>
          <w:b/>
          <w:bCs/>
          <w:sz w:val="22"/>
          <w:szCs w:val="22"/>
        </w:rPr>
      </w:pPr>
      <w:proofErr w:type="spellStart"/>
      <w:r>
        <w:rPr>
          <w:rFonts w:asciiTheme="minorHAnsi" w:hAnsiTheme="minorHAnsi" w:cstheme="minorHAnsi"/>
          <w:b/>
          <w:bCs/>
          <w:sz w:val="22"/>
          <w:szCs w:val="22"/>
        </w:rPr>
        <w:t>Afiliado_Id</w:t>
      </w:r>
      <w:proofErr w:type="spellEnd"/>
      <w:r w:rsidR="007E042E">
        <w:rPr>
          <w:rFonts w:asciiTheme="minorHAnsi" w:hAnsiTheme="minorHAnsi" w:cstheme="minorHAnsi"/>
          <w:b/>
          <w:bCs/>
          <w:sz w:val="22"/>
          <w:szCs w:val="22"/>
        </w:rPr>
        <w:t xml:space="preserve">: </w:t>
      </w:r>
      <w:r w:rsidR="007E042E">
        <w:rPr>
          <w:rFonts w:asciiTheme="minorHAnsi" w:hAnsiTheme="minorHAnsi" w:cstheme="minorHAnsi"/>
          <w:sz w:val="22"/>
          <w:szCs w:val="22"/>
        </w:rPr>
        <w:t>Numérica</w:t>
      </w:r>
      <w:r w:rsidR="001514D9">
        <w:rPr>
          <w:rFonts w:asciiTheme="minorHAnsi" w:hAnsiTheme="minorHAnsi" w:cstheme="minorHAnsi"/>
          <w:sz w:val="22"/>
          <w:szCs w:val="22"/>
        </w:rPr>
        <w:t>; número de identificación del afiliado</w:t>
      </w:r>
      <w:r w:rsidR="00BD46BD">
        <w:rPr>
          <w:rFonts w:asciiTheme="minorHAnsi" w:hAnsiTheme="minorHAnsi" w:cstheme="minorHAnsi"/>
          <w:sz w:val="22"/>
          <w:szCs w:val="22"/>
        </w:rPr>
        <w:t xml:space="preserve"> en la compañía</w:t>
      </w:r>
      <w:r w:rsidR="001514D9">
        <w:rPr>
          <w:rFonts w:asciiTheme="minorHAnsi" w:hAnsiTheme="minorHAnsi" w:cstheme="minorHAnsi"/>
          <w:sz w:val="22"/>
          <w:szCs w:val="22"/>
        </w:rPr>
        <w:t>.</w:t>
      </w:r>
    </w:p>
    <w:p w14:paraId="1064ADEA" w14:textId="515A5D60" w:rsidR="00082A7F" w:rsidRPr="00082A7F" w:rsidRDefault="00082A7F" w:rsidP="00082A7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Ind_Frecuencia_Licor</w:t>
      </w:r>
      <w:proofErr w:type="spellEnd"/>
      <w:r>
        <w:rPr>
          <w:rFonts w:asciiTheme="minorHAnsi" w:hAnsiTheme="minorHAnsi" w:cstheme="minorHAnsi"/>
          <w:b/>
          <w:bCs/>
          <w:sz w:val="22"/>
          <w:szCs w:val="22"/>
        </w:rPr>
        <w:t xml:space="preserve">: </w:t>
      </w:r>
      <w:r w:rsidRPr="00082A7F">
        <w:rPr>
          <w:rFonts w:asciiTheme="minorHAnsi" w:hAnsiTheme="minorHAnsi" w:cstheme="minorHAnsi"/>
          <w:sz w:val="22"/>
          <w:szCs w:val="22"/>
        </w:rPr>
        <w:t>Indicador de consumo de alcohol</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F66BC">
        <w:rPr>
          <w:rFonts w:asciiTheme="minorHAnsi" w:hAnsiTheme="minorHAnsi" w:cstheme="minorHAnsi"/>
          <w:sz w:val="22"/>
          <w:szCs w:val="22"/>
        </w:rPr>
        <w:t>Si</w:t>
      </w:r>
      <w:r w:rsidRPr="00C03B23">
        <w:rPr>
          <w:rFonts w:asciiTheme="minorHAnsi" w:hAnsiTheme="minorHAnsi" w:cstheme="minorHAnsi"/>
          <w:sz w:val="22"/>
          <w:szCs w:val="22"/>
        </w:rPr>
        <w:t>' para consumo, '</w:t>
      </w:r>
      <w:r w:rsidR="004F66BC">
        <w:rPr>
          <w:rFonts w:asciiTheme="minorHAnsi" w:hAnsiTheme="minorHAnsi" w:cstheme="minorHAnsi"/>
          <w:sz w:val="22"/>
          <w:szCs w:val="22"/>
        </w:rPr>
        <w:t>No</w:t>
      </w:r>
      <w:r w:rsidRPr="00C03B23">
        <w:rPr>
          <w:rFonts w:asciiTheme="minorHAnsi" w:hAnsiTheme="minorHAnsi" w:cstheme="minorHAnsi"/>
          <w:sz w:val="22"/>
          <w:szCs w:val="22"/>
        </w:rPr>
        <w:t>' para no consumo.</w:t>
      </w:r>
    </w:p>
    <w:p w14:paraId="71168F56" w14:textId="7EED3875" w:rsidR="00D1344D" w:rsidRDefault="00D1344D" w:rsidP="00C03B23">
      <w:pPr>
        <w:pStyle w:val="Prrafodelista"/>
        <w:numPr>
          <w:ilvl w:val="0"/>
          <w:numId w:val="23"/>
        </w:numPr>
        <w:rPr>
          <w:rFonts w:asciiTheme="minorHAnsi" w:hAnsiTheme="minorHAnsi" w:cstheme="minorHAnsi"/>
          <w:sz w:val="22"/>
          <w:szCs w:val="22"/>
        </w:rPr>
      </w:pPr>
      <w:proofErr w:type="spellStart"/>
      <w:r w:rsidRPr="00EF05C8">
        <w:rPr>
          <w:rFonts w:asciiTheme="minorHAnsi" w:hAnsiTheme="minorHAnsi" w:cstheme="minorHAnsi"/>
          <w:b/>
          <w:bCs/>
          <w:sz w:val="22"/>
          <w:szCs w:val="22"/>
        </w:rPr>
        <w:t>Sexo</w:t>
      </w:r>
      <w:r w:rsidR="00082A7F">
        <w:rPr>
          <w:rFonts w:asciiTheme="minorHAnsi" w:hAnsiTheme="minorHAnsi" w:cstheme="minorHAnsi"/>
          <w:b/>
          <w:bCs/>
          <w:sz w:val="22"/>
          <w:szCs w:val="22"/>
        </w:rPr>
        <w:t>_Cd</w:t>
      </w:r>
      <w:proofErr w:type="spellEnd"/>
      <w:r w:rsidRPr="00EF05C8">
        <w:rPr>
          <w:rFonts w:asciiTheme="minorHAnsi" w:hAnsiTheme="minorHAnsi" w:cstheme="minorHAnsi"/>
          <w:b/>
          <w:bCs/>
          <w:sz w:val="22"/>
          <w:szCs w:val="22"/>
        </w:rPr>
        <w:t>:</w:t>
      </w:r>
      <w:r w:rsidR="002E601F">
        <w:rPr>
          <w:rFonts w:asciiTheme="minorHAnsi" w:hAnsiTheme="minorHAnsi" w:cstheme="minorHAnsi"/>
          <w:b/>
          <w:bCs/>
          <w:sz w:val="22"/>
          <w:szCs w:val="22"/>
        </w:rPr>
        <w:t xml:space="preserve"> </w:t>
      </w:r>
      <w:r w:rsidR="002E601F">
        <w:rPr>
          <w:rFonts w:asciiTheme="minorHAnsi" w:hAnsiTheme="minorHAnsi" w:cstheme="minorHAnsi"/>
          <w:sz w:val="22"/>
          <w:szCs w:val="22"/>
        </w:rPr>
        <w:t>Sexo.</w:t>
      </w:r>
      <w:r w:rsidRPr="00C03B23">
        <w:rPr>
          <w:rFonts w:asciiTheme="minorHAnsi" w:hAnsiTheme="minorHAnsi" w:cstheme="minorHAnsi"/>
          <w:sz w:val="22"/>
          <w:szCs w:val="22"/>
        </w:rPr>
        <w:t xml:space="preserve"> Categórica; se espera que todos los registros correspondan al sexo femenino.</w:t>
      </w:r>
    </w:p>
    <w:p w14:paraId="79926CFD" w14:textId="17D57031"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sidRPr="00090FE2">
        <w:rPr>
          <w:rFonts w:asciiTheme="minorHAnsi" w:hAnsiTheme="minorHAnsi" w:cstheme="minorHAnsi"/>
          <w:b/>
          <w:bCs/>
          <w:sz w:val="22"/>
          <w:szCs w:val="22"/>
        </w:rPr>
        <w:t>Raza</w:t>
      </w:r>
      <w:r>
        <w:rPr>
          <w:rFonts w:asciiTheme="minorHAnsi" w:hAnsiTheme="minorHAnsi" w:cstheme="minorHAnsi"/>
          <w:b/>
          <w:bCs/>
          <w:sz w:val="22"/>
          <w:szCs w:val="22"/>
        </w:rPr>
        <w:t>_Desc</w:t>
      </w:r>
      <w:proofErr w:type="spellEnd"/>
      <w:r w:rsidRPr="00C03B23">
        <w:rPr>
          <w:rFonts w:asciiTheme="minorHAnsi" w:hAnsiTheme="minorHAnsi" w:cstheme="minorHAnsi"/>
          <w:sz w:val="22"/>
          <w:szCs w:val="22"/>
        </w:rPr>
        <w:t>:</w:t>
      </w:r>
      <w:r>
        <w:rPr>
          <w:rFonts w:asciiTheme="minorHAnsi" w:hAnsiTheme="minorHAnsi" w:cstheme="minorHAnsi"/>
          <w:sz w:val="22"/>
          <w:szCs w:val="22"/>
        </w:rPr>
        <w:t xml:space="preserve"> Raza.</w:t>
      </w:r>
      <w:r w:rsidRPr="00C03B23">
        <w:rPr>
          <w:rFonts w:asciiTheme="minorHAnsi" w:hAnsiTheme="minorHAnsi" w:cstheme="minorHAnsi"/>
          <w:sz w:val="22"/>
          <w:szCs w:val="22"/>
        </w:rPr>
        <w:t xml:space="preserve"> Categórica; categorías como 'Blanca', 'Afrodescendiente', 'Indígena', 'Mestiza'.</w:t>
      </w:r>
    </w:p>
    <w:p w14:paraId="3DE097BB" w14:textId="77997D29"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Valor_IMC</w:t>
      </w:r>
      <w:proofErr w:type="spellEnd"/>
      <w:r>
        <w:rPr>
          <w:rFonts w:asciiTheme="minorHAnsi" w:hAnsiTheme="minorHAnsi" w:cstheme="minorHAnsi"/>
          <w:b/>
          <w:bCs/>
          <w:sz w:val="22"/>
          <w:szCs w:val="22"/>
        </w:rPr>
        <w:t xml:space="preserve">: </w:t>
      </w:r>
      <w:r w:rsidRPr="002E601F">
        <w:rPr>
          <w:rFonts w:asciiTheme="minorHAnsi" w:hAnsiTheme="minorHAnsi" w:cstheme="minorHAnsi"/>
          <w:sz w:val="22"/>
          <w:szCs w:val="22"/>
        </w:rPr>
        <w:t>Índice de Masa Corporal (IMC)</w:t>
      </w:r>
      <w:r>
        <w:rPr>
          <w:rFonts w:asciiTheme="minorHAnsi" w:hAnsiTheme="minorHAnsi" w:cstheme="minorHAnsi"/>
          <w:sz w:val="22"/>
          <w:szCs w:val="22"/>
        </w:rPr>
        <w:t xml:space="preserve">. </w:t>
      </w:r>
      <w:r w:rsidRPr="00C03B23">
        <w:rPr>
          <w:rFonts w:asciiTheme="minorHAnsi" w:hAnsiTheme="minorHAnsi" w:cstheme="minorHAnsi"/>
          <w:sz w:val="22"/>
          <w:szCs w:val="22"/>
        </w:rPr>
        <w:t>Numérica continua; kg/m².</w:t>
      </w:r>
    </w:p>
    <w:p w14:paraId="44962BC5" w14:textId="6A101DC4" w:rsidR="001F4FD3" w:rsidRPr="00C03B23" w:rsidRDefault="001F4FD3" w:rsidP="001F4FD3">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Num_Edad_Menopausia</w:t>
      </w:r>
      <w:proofErr w:type="spellEnd"/>
      <w:r>
        <w:rPr>
          <w:rFonts w:asciiTheme="minorHAnsi" w:hAnsiTheme="minorHAnsi" w:cstheme="minorHAnsi"/>
          <w:b/>
          <w:bCs/>
          <w:sz w:val="22"/>
          <w:szCs w:val="22"/>
        </w:rPr>
        <w:t xml:space="preserve">: </w:t>
      </w:r>
      <w:r w:rsidRPr="001F4FD3">
        <w:rPr>
          <w:rFonts w:asciiTheme="minorHAnsi" w:hAnsiTheme="minorHAnsi" w:cstheme="minorHAnsi"/>
          <w:sz w:val="22"/>
          <w:szCs w:val="22"/>
        </w:rPr>
        <w:t>Edad de la menopausia</w:t>
      </w:r>
      <w:r w:rsidRPr="001F4FD3">
        <w:rPr>
          <w:rFonts w:asciiTheme="minorHAnsi" w:hAnsiTheme="minorHAnsi" w:cstheme="minorHAnsi"/>
          <w:sz w:val="22"/>
          <w:szCs w:val="22"/>
        </w:rPr>
        <w:t>.</w:t>
      </w:r>
      <w:r w:rsidRPr="00C03B23">
        <w:rPr>
          <w:rFonts w:asciiTheme="minorHAnsi" w:hAnsiTheme="minorHAnsi" w:cstheme="minorHAnsi"/>
          <w:sz w:val="22"/>
          <w:szCs w:val="22"/>
        </w:rPr>
        <w:t xml:space="preserve"> Numérica discreta; aplicable solo a mujeres posmenopáusicas.</w:t>
      </w:r>
    </w:p>
    <w:p w14:paraId="212FE298" w14:textId="772E1070"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Num_Edad_Menarca</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Edad de la menarca</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 edad en años del primer período menstrual.</w:t>
      </w:r>
    </w:p>
    <w:p w14:paraId="073DB8B9" w14:textId="23F50627"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Ind_Terapia_Hormonal</w:t>
      </w:r>
      <w:proofErr w:type="spellEnd"/>
      <w:r w:rsidRPr="007B270F">
        <w:rPr>
          <w:rFonts w:asciiTheme="minorHAnsi" w:hAnsiTheme="minorHAnsi" w:cstheme="minorHAnsi"/>
          <w:sz w:val="22"/>
          <w:szCs w:val="22"/>
        </w:rPr>
        <w:t xml:space="preserve">: </w:t>
      </w:r>
      <w:r w:rsidRPr="007B270F">
        <w:rPr>
          <w:rFonts w:asciiTheme="minorHAnsi" w:hAnsiTheme="minorHAnsi" w:cstheme="minorHAnsi"/>
          <w:sz w:val="22"/>
          <w:szCs w:val="22"/>
        </w:rPr>
        <w:t>Indicador de terapia hormonal</w:t>
      </w:r>
      <w:r>
        <w:rPr>
          <w:rFonts w:asciiTheme="minorHAnsi" w:hAnsiTheme="minorHAnsi" w:cstheme="minorHAnsi"/>
          <w:sz w:val="22"/>
          <w:szCs w:val="22"/>
        </w:rPr>
        <w:t xml:space="preserve">. </w:t>
      </w:r>
      <w:r w:rsidRPr="00C03B23">
        <w:rPr>
          <w:rFonts w:asciiTheme="minorHAnsi" w:hAnsiTheme="minorHAnsi" w:cstheme="minorHAnsi"/>
          <w:sz w:val="22"/>
          <w:szCs w:val="22"/>
        </w:rPr>
        <w:t>Binaria; '</w:t>
      </w:r>
      <w:r w:rsidR="003575FC">
        <w:rPr>
          <w:rFonts w:asciiTheme="minorHAnsi" w:hAnsiTheme="minorHAnsi" w:cstheme="minorHAnsi"/>
          <w:sz w:val="22"/>
          <w:szCs w:val="22"/>
        </w:rPr>
        <w:t>Si</w:t>
      </w:r>
      <w:r w:rsidRPr="00C03B23">
        <w:rPr>
          <w:rFonts w:asciiTheme="minorHAnsi" w:hAnsiTheme="minorHAnsi" w:cstheme="minorHAnsi"/>
          <w:sz w:val="22"/>
          <w:szCs w:val="22"/>
        </w:rPr>
        <w:t>' para sí, '</w:t>
      </w:r>
      <w:r w:rsidR="003575FC">
        <w:rPr>
          <w:rFonts w:asciiTheme="minorHAnsi" w:hAnsiTheme="minorHAnsi" w:cstheme="minorHAnsi"/>
          <w:sz w:val="22"/>
          <w:szCs w:val="22"/>
        </w:rPr>
        <w:t>No</w:t>
      </w:r>
      <w:r w:rsidRPr="00C03B23">
        <w:rPr>
          <w:rFonts w:asciiTheme="minorHAnsi" w:hAnsiTheme="minorHAnsi" w:cstheme="minorHAnsi"/>
          <w:sz w:val="22"/>
          <w:szCs w:val="22"/>
        </w:rPr>
        <w:t>' para no.</w:t>
      </w:r>
    </w:p>
    <w:p w14:paraId="49E44D6C" w14:textId="52AB71A8"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Num_Birads</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Resultado de mamografía (BI-RADS)</w:t>
      </w:r>
      <w:r>
        <w:rPr>
          <w:rFonts w:asciiTheme="minorHAnsi" w:hAnsiTheme="minorHAnsi" w:cstheme="minorHAnsi"/>
          <w:sz w:val="22"/>
          <w:szCs w:val="22"/>
        </w:rPr>
        <w:t xml:space="preserve">. </w:t>
      </w:r>
      <w:r w:rsidRPr="00C03B23">
        <w:rPr>
          <w:rFonts w:asciiTheme="minorHAnsi" w:hAnsiTheme="minorHAnsi" w:cstheme="minorHAnsi"/>
          <w:sz w:val="22"/>
          <w:szCs w:val="22"/>
        </w:rPr>
        <w:t>Categórica ordinal; categorías de '0' a '6'.</w:t>
      </w:r>
    </w:p>
    <w:p w14:paraId="38109CC8" w14:textId="6CFB61D2" w:rsidR="007B270F" w:rsidRPr="00C03B23" w:rsidRDefault="0084482C" w:rsidP="007B270F">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Ind_Ooforectomia_Bilateral</w:t>
      </w:r>
      <w:proofErr w:type="spellEnd"/>
      <w:r>
        <w:rPr>
          <w:rFonts w:asciiTheme="minorHAnsi" w:hAnsiTheme="minorHAnsi" w:cstheme="minorHAnsi"/>
          <w:b/>
          <w:bCs/>
          <w:sz w:val="22"/>
          <w:szCs w:val="22"/>
        </w:rPr>
        <w:t xml:space="preserve">: </w:t>
      </w:r>
      <w:r w:rsidR="007B270F" w:rsidRPr="0084482C">
        <w:rPr>
          <w:rFonts w:asciiTheme="minorHAnsi" w:hAnsiTheme="minorHAnsi" w:cstheme="minorHAnsi"/>
          <w:sz w:val="22"/>
          <w:szCs w:val="22"/>
        </w:rPr>
        <w:t>Indicador de ooforectomía bilateral</w:t>
      </w:r>
      <w:r>
        <w:rPr>
          <w:rFonts w:asciiTheme="minorHAnsi" w:hAnsiTheme="minorHAnsi" w:cstheme="minorHAnsi"/>
          <w:sz w:val="22"/>
          <w:szCs w:val="22"/>
        </w:rPr>
        <w:t>.</w:t>
      </w:r>
      <w:r w:rsidR="007B270F"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7B270F" w:rsidRPr="00C03B23">
        <w:rPr>
          <w:rFonts w:asciiTheme="minorHAnsi" w:hAnsiTheme="minorHAnsi" w:cstheme="minorHAnsi"/>
          <w:sz w:val="22"/>
          <w:szCs w:val="22"/>
        </w:rPr>
        <w:t>' para sí, '</w:t>
      </w:r>
      <w:r w:rsidR="00EF3E2A">
        <w:rPr>
          <w:rFonts w:asciiTheme="minorHAnsi" w:hAnsiTheme="minorHAnsi" w:cstheme="minorHAnsi"/>
          <w:sz w:val="22"/>
          <w:szCs w:val="22"/>
        </w:rPr>
        <w:t>No</w:t>
      </w:r>
      <w:r w:rsidR="007B270F" w:rsidRPr="00C03B23">
        <w:rPr>
          <w:rFonts w:asciiTheme="minorHAnsi" w:hAnsiTheme="minorHAnsi" w:cstheme="minorHAnsi"/>
          <w:sz w:val="22"/>
          <w:szCs w:val="22"/>
        </w:rPr>
        <w:t>' para no.</w:t>
      </w:r>
    </w:p>
    <w:p w14:paraId="34496A97" w14:textId="04A7A619" w:rsidR="0084482C" w:rsidRPr="00C03B23" w:rsidRDefault="0084482C" w:rsidP="0084482C">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Num_Fam_Primer_Grado_Otros</w:t>
      </w:r>
      <w:proofErr w:type="spellEnd"/>
      <w:r>
        <w:rPr>
          <w:rFonts w:asciiTheme="minorHAnsi" w:hAnsiTheme="minorHAnsi" w:cstheme="minorHAnsi"/>
          <w:b/>
          <w:bCs/>
          <w:sz w:val="22"/>
          <w:szCs w:val="22"/>
        </w:rPr>
        <w:t xml:space="preserve">: </w:t>
      </w:r>
      <w:r w:rsidRPr="0084482C">
        <w:rPr>
          <w:rFonts w:asciiTheme="minorHAnsi" w:hAnsiTheme="minorHAnsi" w:cstheme="minorHAnsi"/>
          <w:sz w:val="22"/>
          <w:szCs w:val="22"/>
        </w:rPr>
        <w:t>Número de familiares de primer grado con cualquier cáncer</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1C263232" w14:textId="0C41C618" w:rsidR="00971032" w:rsidRPr="00C03B23" w:rsidRDefault="00971032" w:rsidP="00971032">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Num_Fam_Segundo_Grado_Otros</w:t>
      </w:r>
      <w:proofErr w:type="spellEnd"/>
      <w:r>
        <w:rPr>
          <w:rFonts w:asciiTheme="minorHAnsi" w:hAnsiTheme="minorHAnsi" w:cstheme="minorHAnsi"/>
          <w:b/>
          <w:bCs/>
          <w:sz w:val="22"/>
          <w:szCs w:val="22"/>
        </w:rPr>
        <w:t xml:space="preserve">: </w:t>
      </w:r>
      <w:r w:rsidRPr="00971032">
        <w:rPr>
          <w:rFonts w:asciiTheme="minorHAnsi" w:hAnsiTheme="minorHAnsi" w:cstheme="minorHAnsi"/>
          <w:sz w:val="22"/>
          <w:szCs w:val="22"/>
        </w:rPr>
        <w:t>Número de familiares de segundo grado con cualquier cáncer</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w:t>
      </w:r>
    </w:p>
    <w:p w14:paraId="690BD0B3" w14:textId="03C2EBB6" w:rsidR="00107978" w:rsidRPr="00C03B23" w:rsidRDefault="00971032" w:rsidP="00107978">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Ind_Ant_Fam_Otros</w:t>
      </w:r>
      <w:proofErr w:type="spellEnd"/>
      <w:r w:rsidRPr="00107978">
        <w:rPr>
          <w:rFonts w:asciiTheme="minorHAnsi" w:hAnsiTheme="minorHAnsi" w:cstheme="minorHAnsi"/>
          <w:sz w:val="22"/>
          <w:szCs w:val="22"/>
        </w:rPr>
        <w:t>:</w:t>
      </w:r>
      <w:r w:rsidR="00107978" w:rsidRPr="00107978">
        <w:rPr>
          <w:rFonts w:asciiTheme="minorHAnsi" w:hAnsiTheme="minorHAnsi" w:cstheme="minorHAnsi"/>
          <w:sz w:val="22"/>
          <w:szCs w:val="22"/>
        </w:rPr>
        <w:t xml:space="preserve"> </w:t>
      </w:r>
      <w:r w:rsidR="00107978" w:rsidRPr="00107978">
        <w:rPr>
          <w:rFonts w:asciiTheme="minorHAnsi" w:hAnsiTheme="minorHAnsi" w:cstheme="minorHAnsi"/>
          <w:sz w:val="22"/>
          <w:szCs w:val="22"/>
        </w:rPr>
        <w:t>Indicador de antecedentes familiares con cualquier cáncer</w:t>
      </w:r>
      <w:r w:rsidR="00107978">
        <w:rPr>
          <w:rFonts w:asciiTheme="minorHAnsi" w:hAnsiTheme="minorHAnsi" w:cstheme="minorHAnsi"/>
          <w:sz w:val="22"/>
          <w:szCs w:val="22"/>
        </w:rPr>
        <w:t>.</w:t>
      </w:r>
      <w:r w:rsidR="00107978"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107978" w:rsidRPr="00C03B23">
        <w:rPr>
          <w:rFonts w:asciiTheme="minorHAnsi" w:hAnsiTheme="minorHAnsi" w:cstheme="minorHAnsi"/>
          <w:sz w:val="22"/>
          <w:szCs w:val="22"/>
        </w:rPr>
        <w:t>' si existe al menos un familiar afectado, '0' en caso contrario.</w:t>
      </w:r>
    </w:p>
    <w:p w14:paraId="5D437767" w14:textId="49E17869" w:rsidR="00107978" w:rsidRPr="00C03B23" w:rsidRDefault="00107978" w:rsidP="00107978">
      <w:pPr>
        <w:pStyle w:val="Prrafodelista"/>
        <w:numPr>
          <w:ilvl w:val="0"/>
          <w:numId w:val="23"/>
        </w:numPr>
        <w:rPr>
          <w:rFonts w:asciiTheme="minorHAnsi" w:hAnsiTheme="minorHAnsi" w:cstheme="minorHAnsi"/>
          <w:sz w:val="22"/>
          <w:szCs w:val="22"/>
        </w:rPr>
      </w:pPr>
      <w:proofErr w:type="spellStart"/>
      <w:r w:rsidRPr="00107978">
        <w:rPr>
          <w:rFonts w:asciiTheme="minorHAnsi" w:hAnsiTheme="minorHAnsi" w:cstheme="minorHAnsi"/>
          <w:b/>
          <w:bCs/>
          <w:sz w:val="22"/>
          <w:szCs w:val="22"/>
        </w:rPr>
        <w:t>Num_Fam_Primer_Grado_CAM</w:t>
      </w:r>
      <w:proofErr w:type="spellEnd"/>
      <w:r>
        <w:rPr>
          <w:rFonts w:asciiTheme="minorHAnsi" w:hAnsiTheme="minorHAnsi" w:cstheme="minorHAnsi"/>
          <w:b/>
          <w:bCs/>
          <w:sz w:val="22"/>
          <w:szCs w:val="22"/>
        </w:rPr>
        <w:t xml:space="preserve">: </w:t>
      </w:r>
      <w:r w:rsidRPr="00107978">
        <w:rPr>
          <w:rFonts w:asciiTheme="minorHAnsi" w:hAnsiTheme="minorHAnsi" w:cstheme="minorHAnsi"/>
          <w:sz w:val="22"/>
          <w:szCs w:val="22"/>
        </w:rPr>
        <w:t>Número de familiares de primer grado con cáncer de mama</w:t>
      </w:r>
      <w:r>
        <w:rPr>
          <w:rFonts w:asciiTheme="minorHAnsi" w:hAnsiTheme="minorHAnsi" w:cstheme="minorHAnsi"/>
          <w:b/>
          <w:bCs/>
          <w:sz w:val="22"/>
          <w:szCs w:val="22"/>
        </w:rPr>
        <w:t>.</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320324A4" w14:textId="4F8B296B"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Num_Fam_Segundo_Grado_CAM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Número de familiares de segundo grado con cáncer de mama</w:t>
      </w:r>
      <w:r>
        <w:rPr>
          <w:rFonts w:asciiTheme="minorHAnsi" w:hAnsiTheme="minorHAnsi" w:cstheme="minorHAnsi"/>
          <w:b/>
          <w:bCs/>
          <w:sz w:val="22"/>
          <w:szCs w:val="22"/>
        </w:rPr>
        <w:t>.</w:t>
      </w:r>
      <w:r w:rsidRPr="00C03B23">
        <w:rPr>
          <w:rFonts w:asciiTheme="minorHAnsi" w:hAnsiTheme="minorHAnsi" w:cstheme="minorHAnsi"/>
          <w:sz w:val="22"/>
          <w:szCs w:val="22"/>
        </w:rPr>
        <w:t xml:space="preserve"> Numérica discreta.</w:t>
      </w:r>
    </w:p>
    <w:p w14:paraId="3D701C29" w14:textId="2360252D"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Ind_Ant_Fam_CAM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Indicador de antecedentes familiares con cáncer de mama</w:t>
      </w:r>
      <w:r>
        <w:rPr>
          <w:rFonts w:asciiTheme="minorHAnsi" w:hAnsiTheme="minorHAnsi" w:cstheme="minorHAnsi"/>
          <w:b/>
          <w:bCs/>
          <w:sz w:val="22"/>
          <w:szCs w:val="22"/>
        </w:rPr>
        <w:t>.</w:t>
      </w:r>
      <w:r w:rsidRPr="000B2EC9">
        <w:rPr>
          <w:rFonts w:asciiTheme="minorHAnsi" w:hAnsiTheme="minorHAnsi" w:cstheme="minorHAnsi"/>
          <w:b/>
          <w:bCs/>
          <w:sz w:val="22"/>
          <w:szCs w:val="22"/>
        </w:rPr>
        <w:t xml:space="preserve"> </w:t>
      </w:r>
      <w:r w:rsidRPr="00C03B23">
        <w:rPr>
          <w:rFonts w:asciiTheme="minorHAnsi" w:hAnsiTheme="minorHAnsi" w:cstheme="minorHAnsi"/>
          <w:sz w:val="22"/>
          <w:szCs w:val="22"/>
        </w:rPr>
        <w:t>Binaria; '</w:t>
      </w:r>
      <w:r w:rsidR="00426318">
        <w:rPr>
          <w:rFonts w:asciiTheme="minorHAnsi" w:hAnsiTheme="minorHAnsi" w:cstheme="minorHAnsi"/>
          <w:sz w:val="22"/>
          <w:szCs w:val="22"/>
        </w:rPr>
        <w:t>Si</w:t>
      </w:r>
      <w:r w:rsidRPr="00C03B23">
        <w:rPr>
          <w:rFonts w:asciiTheme="minorHAnsi" w:hAnsiTheme="minorHAnsi" w:cstheme="minorHAnsi"/>
          <w:sz w:val="22"/>
          <w:szCs w:val="22"/>
        </w:rPr>
        <w:t>' si existe al menos un familiar afectado, '</w:t>
      </w:r>
      <w:r w:rsidR="00426318">
        <w:rPr>
          <w:rFonts w:asciiTheme="minorHAnsi" w:hAnsiTheme="minorHAnsi" w:cstheme="minorHAnsi"/>
          <w:sz w:val="22"/>
          <w:szCs w:val="22"/>
        </w:rPr>
        <w:t>No</w:t>
      </w:r>
      <w:r w:rsidRPr="00C03B23">
        <w:rPr>
          <w:rFonts w:asciiTheme="minorHAnsi" w:hAnsiTheme="minorHAnsi" w:cstheme="minorHAnsi"/>
          <w:sz w:val="22"/>
          <w:szCs w:val="22"/>
        </w:rPr>
        <w:t>' en caso contrario.</w:t>
      </w:r>
    </w:p>
    <w:p w14:paraId="4A1743D7" w14:textId="08D6AB99" w:rsidR="002E601F" w:rsidRPr="001075B5" w:rsidRDefault="001075B5" w:rsidP="001075B5">
      <w:pPr>
        <w:pStyle w:val="Prrafodelista"/>
        <w:numPr>
          <w:ilvl w:val="0"/>
          <w:numId w:val="23"/>
        </w:numPr>
        <w:rPr>
          <w:rFonts w:asciiTheme="minorHAnsi" w:hAnsiTheme="minorHAnsi" w:cstheme="minorHAnsi"/>
          <w:sz w:val="22"/>
          <w:szCs w:val="22"/>
        </w:rPr>
      </w:pPr>
      <w:proofErr w:type="spellStart"/>
      <w:r w:rsidRPr="001075B5">
        <w:rPr>
          <w:rFonts w:asciiTheme="minorHAnsi" w:hAnsiTheme="minorHAnsi" w:cstheme="minorHAnsi"/>
          <w:b/>
          <w:bCs/>
          <w:sz w:val="22"/>
          <w:szCs w:val="22"/>
        </w:rPr>
        <w:t>Ind_Ant_Radio_Torax</w:t>
      </w:r>
      <w:proofErr w:type="spellEnd"/>
      <w:r>
        <w:rPr>
          <w:rFonts w:asciiTheme="minorHAnsi" w:hAnsiTheme="minorHAnsi" w:cstheme="minorHAnsi"/>
          <w:b/>
          <w:bCs/>
          <w:sz w:val="22"/>
          <w:szCs w:val="22"/>
        </w:rPr>
        <w:t xml:space="preserve">: </w:t>
      </w:r>
      <w:r w:rsidRPr="001075B5">
        <w:rPr>
          <w:rFonts w:asciiTheme="minorHAnsi" w:hAnsiTheme="minorHAnsi" w:cstheme="minorHAnsi"/>
          <w:sz w:val="22"/>
          <w:szCs w:val="22"/>
        </w:rPr>
        <w:t>Indicador de radiografía de tórax</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26318">
        <w:rPr>
          <w:rFonts w:asciiTheme="minorHAnsi" w:hAnsiTheme="minorHAnsi" w:cstheme="minorHAnsi"/>
          <w:sz w:val="22"/>
          <w:szCs w:val="22"/>
        </w:rPr>
        <w:t>Si</w:t>
      </w:r>
      <w:r w:rsidRPr="00C03B23">
        <w:rPr>
          <w:rFonts w:asciiTheme="minorHAnsi" w:hAnsiTheme="minorHAnsi" w:cstheme="minorHAnsi"/>
          <w:sz w:val="22"/>
          <w:szCs w:val="22"/>
        </w:rPr>
        <w:t>' para sí, '</w:t>
      </w:r>
      <w:r w:rsidR="00426318">
        <w:rPr>
          <w:rFonts w:asciiTheme="minorHAnsi" w:hAnsiTheme="minorHAnsi" w:cstheme="minorHAnsi"/>
          <w:sz w:val="22"/>
          <w:szCs w:val="22"/>
        </w:rPr>
        <w:t>No</w:t>
      </w:r>
      <w:r w:rsidRPr="00C03B23">
        <w:rPr>
          <w:rFonts w:asciiTheme="minorHAnsi" w:hAnsiTheme="minorHAnsi" w:cstheme="minorHAnsi"/>
          <w:sz w:val="22"/>
          <w:szCs w:val="22"/>
        </w:rPr>
        <w:t>' para 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090FE2">
        <w:rPr>
          <w:rFonts w:asciiTheme="minorHAnsi" w:hAnsiTheme="minorHAnsi" w:cstheme="minorHAnsi"/>
          <w:b/>
          <w:bCs/>
          <w:sz w:val="22"/>
          <w:szCs w:val="22"/>
        </w:rPr>
        <w:t>Edad:</w:t>
      </w:r>
      <w:r w:rsidRPr="00C03B23">
        <w:rPr>
          <w:rFonts w:asciiTheme="minorHAnsi" w:hAnsiTheme="minorHAnsi" w:cstheme="minorHAnsi"/>
          <w:sz w:val="22"/>
          <w:szCs w:val="22"/>
        </w:rPr>
        <w:t xml:space="preserve"> Numérica continua; edad de la paciente en años al momento del registro correspondiente.</w:t>
      </w:r>
    </w:p>
    <w:p w14:paraId="1C23905F" w14:textId="77777777" w:rsidR="00D1344D" w:rsidRPr="00D1344D" w:rsidRDefault="00D1344D" w:rsidP="00D1344D">
      <w:pPr>
        <w:rPr>
          <w:rFonts w:asciiTheme="minorHAnsi" w:hAnsiTheme="minorHAnsi" w:cstheme="minorHAnsi"/>
          <w:sz w:val="22"/>
          <w:szCs w:val="22"/>
        </w:rPr>
      </w:pPr>
    </w:p>
    <w:p w14:paraId="025DEC52" w14:textId="77777777" w:rsidR="001E4EF9" w:rsidRDefault="00D1344D" w:rsidP="00D1344D">
      <w:pPr>
        <w:rPr>
          <w:rFonts w:asciiTheme="minorHAnsi" w:hAnsiTheme="minorHAnsi" w:cstheme="minorHAnsi"/>
          <w:b/>
          <w:bCs/>
          <w:sz w:val="22"/>
          <w:szCs w:val="22"/>
        </w:rPr>
      </w:pPr>
      <w:r w:rsidRPr="00251C4D">
        <w:rPr>
          <w:rFonts w:asciiTheme="minorHAnsi" w:hAnsiTheme="minorHAnsi" w:cstheme="minorHAnsi"/>
          <w:b/>
          <w:bCs/>
          <w:sz w:val="22"/>
          <w:szCs w:val="22"/>
        </w:rPr>
        <w:t>Consideraciones Temporales:</w:t>
      </w:r>
    </w:p>
    <w:p w14:paraId="77B3519B" w14:textId="77777777" w:rsid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positivos</w:t>
      </w:r>
      <w:r w:rsidR="00251C4D">
        <w:rPr>
          <w:rFonts w:asciiTheme="minorHAnsi" w:hAnsiTheme="minorHAnsi" w:cstheme="minorHAnsi"/>
          <w:sz w:val="22"/>
          <w:szCs w:val="22"/>
        </w:rPr>
        <w:t>, l</w:t>
      </w:r>
      <w:r w:rsidRPr="00D1344D">
        <w:rPr>
          <w:rFonts w:asciiTheme="minorHAnsi" w:hAnsiTheme="minorHAnsi" w:cstheme="minorHAnsi"/>
          <w:sz w:val="22"/>
          <w:szCs w:val="22"/>
        </w:rPr>
        <w:t>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354EA830" w:rsidR="00D1344D" w:rsidRP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negativos</w:t>
      </w:r>
      <w:r w:rsidR="00251C4D">
        <w:rPr>
          <w:rFonts w:asciiTheme="minorHAnsi" w:hAnsiTheme="minorHAnsi" w:cstheme="minorHAnsi"/>
          <w:sz w:val="22"/>
          <w:szCs w:val="22"/>
        </w:rPr>
        <w:t xml:space="preserve"> s</w:t>
      </w:r>
      <w:r w:rsidRPr="00D1344D">
        <w:rPr>
          <w:rFonts w:asciiTheme="minorHAnsi" w:hAnsiTheme="minorHAnsi" w:cstheme="minorHAnsi"/>
          <w:sz w:val="22"/>
          <w:szCs w:val="22"/>
        </w:rPr>
        <w:t>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77777777" w:rsidR="00D1344D" w:rsidRPr="00993E5A" w:rsidRDefault="00D1344D" w:rsidP="00D1344D">
      <w:pPr>
        <w:rPr>
          <w:rFonts w:asciiTheme="minorHAnsi" w:hAnsiTheme="minorHAnsi" w:cstheme="minorHAnsi"/>
          <w:b/>
          <w:bCs/>
          <w:sz w:val="22"/>
          <w:szCs w:val="22"/>
        </w:rPr>
      </w:pPr>
      <w:r w:rsidRPr="00993E5A">
        <w:rPr>
          <w:rFonts w:asciiTheme="minorHAnsi" w:hAnsiTheme="minorHAnsi" w:cstheme="minorHAnsi"/>
          <w:b/>
          <w:bCs/>
          <w:sz w:val="22"/>
          <w:szCs w:val="22"/>
        </w:rPr>
        <w:t>Calidad y Volumen de los Datos:</w:t>
      </w:r>
    </w:p>
    <w:p w14:paraId="28CD5AFE" w14:textId="3D7C1642" w:rsidR="00D1344D" w:rsidRDefault="00D1344D" w:rsidP="003B72EA">
      <w:pPr>
        <w:ind w:firstLine="360"/>
        <w:rPr>
          <w:rFonts w:asciiTheme="minorHAnsi" w:hAnsiTheme="minorHAnsi" w:cstheme="minorHAnsi"/>
          <w:sz w:val="22"/>
          <w:szCs w:val="22"/>
        </w:rPr>
      </w:pP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w:t>
      </w:r>
      <w:r w:rsidR="00251C4D">
        <w:rPr>
          <w:rFonts w:asciiTheme="minorHAnsi" w:hAnsiTheme="minorHAnsi" w:cstheme="minorHAnsi"/>
          <w:sz w:val="22"/>
          <w:szCs w:val="22"/>
        </w:rPr>
        <w:t>.</w:t>
      </w:r>
      <w:r w:rsidRPr="00D1344D">
        <w:rPr>
          <w:rFonts w:asciiTheme="minorHAnsi" w:hAnsiTheme="minorHAnsi" w:cstheme="minorHAnsi"/>
          <w:sz w:val="22"/>
          <w:szCs w:val="22"/>
        </w:rPr>
        <w:t>190</w:t>
      </w:r>
      <w:r w:rsidR="00251C4D">
        <w:rPr>
          <w:rFonts w:asciiTheme="minorHAnsi" w:hAnsiTheme="minorHAnsi" w:cstheme="minorHAnsi"/>
          <w:sz w:val="22"/>
          <w:szCs w:val="22"/>
        </w:rPr>
        <w:t>.</w:t>
      </w:r>
      <w:r w:rsidRPr="00D1344D">
        <w:rPr>
          <w:rFonts w:asciiTheme="minorHAnsi" w:hAnsiTheme="minorHAnsi" w:cstheme="minorHAnsi"/>
          <w:sz w:val="22"/>
          <w:szCs w:val="22"/>
        </w:rPr>
        <w:t>279 mujeres afiliadas.</w:t>
      </w:r>
    </w:p>
    <w:p w14:paraId="5CA251AE" w14:textId="7FBC13BA" w:rsidR="00061A2D" w:rsidRP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positivos:</w:t>
      </w:r>
      <w:r w:rsidRPr="00061A2D">
        <w:rPr>
          <w:rFonts w:asciiTheme="minorHAnsi" w:hAnsiTheme="minorHAnsi" w:cstheme="minorHAnsi"/>
          <w:sz w:val="22"/>
          <w:szCs w:val="22"/>
        </w:rPr>
        <w:t xml:space="preserve"> </w:t>
      </w:r>
      <w:r w:rsidR="001353E9">
        <w:rPr>
          <w:rFonts w:asciiTheme="minorHAnsi" w:hAnsiTheme="minorHAnsi" w:cstheme="minorHAnsi"/>
          <w:sz w:val="22"/>
          <w:szCs w:val="22"/>
        </w:rPr>
        <w:t>18.253 registros de mujeres afiliadas con diagnostico positivo de cáncer de mama.</w:t>
      </w:r>
    </w:p>
    <w:p w14:paraId="5A2465AA" w14:textId="6592F771" w:rsid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negativos:</w:t>
      </w:r>
      <w:r w:rsidRPr="00061A2D">
        <w:rPr>
          <w:rFonts w:asciiTheme="minorHAnsi" w:hAnsiTheme="minorHAnsi" w:cstheme="minorHAnsi"/>
          <w:sz w:val="22"/>
          <w:szCs w:val="22"/>
        </w:rPr>
        <w:t xml:space="preserve"> </w:t>
      </w:r>
      <w:r w:rsidR="00DB160D">
        <w:rPr>
          <w:rFonts w:asciiTheme="minorHAnsi" w:hAnsiTheme="minorHAnsi" w:cstheme="minorHAnsi"/>
          <w:sz w:val="22"/>
          <w:szCs w:val="22"/>
        </w:rPr>
        <w:t>2.172.026 registros de mujeres afiliadas sin diagno</w:t>
      </w:r>
      <w:r w:rsidR="004B1AEA">
        <w:rPr>
          <w:rFonts w:asciiTheme="minorHAnsi" w:hAnsiTheme="minorHAnsi" w:cstheme="minorHAnsi"/>
          <w:sz w:val="22"/>
          <w:szCs w:val="22"/>
        </w:rPr>
        <w:t>stico de cáncer de mama.</w:t>
      </w:r>
    </w:p>
    <w:p w14:paraId="66D7D354" w14:textId="77777777" w:rsidR="00880AA7" w:rsidRDefault="00880AA7" w:rsidP="00880AA7">
      <w:pPr>
        <w:rPr>
          <w:rFonts w:asciiTheme="minorHAnsi" w:hAnsiTheme="minorHAnsi" w:cstheme="minorHAnsi"/>
          <w:sz w:val="22"/>
          <w:szCs w:val="22"/>
        </w:rPr>
      </w:pPr>
    </w:p>
    <w:p w14:paraId="3FE2D0D2" w14:textId="26A38938" w:rsidR="00880AA7" w:rsidRPr="00880AA7" w:rsidRDefault="00880AA7" w:rsidP="001E4EF9">
      <w:pPr>
        <w:rPr>
          <w:rFonts w:asciiTheme="minorHAnsi" w:hAnsiTheme="minorHAnsi" w:cstheme="minorHAnsi"/>
          <w:b/>
          <w:bCs/>
          <w:sz w:val="22"/>
          <w:szCs w:val="22"/>
        </w:rPr>
      </w:pPr>
      <w:r>
        <w:rPr>
          <w:rFonts w:asciiTheme="minorHAnsi" w:hAnsiTheme="minorHAnsi" w:cstheme="minorHAnsi"/>
          <w:b/>
          <w:bCs/>
          <w:sz w:val="22"/>
          <w:szCs w:val="22"/>
        </w:rPr>
        <w:t>Registros duplicados:</w:t>
      </w:r>
      <w:r w:rsidR="00650161">
        <w:rPr>
          <w:rFonts w:asciiTheme="minorHAnsi" w:hAnsiTheme="minorHAnsi" w:cstheme="minorHAnsi"/>
          <w:b/>
          <w:bCs/>
          <w:sz w:val="22"/>
          <w:szCs w:val="22"/>
        </w:rPr>
        <w:t xml:space="preserve"> </w:t>
      </w:r>
      <w:r w:rsidR="00650161" w:rsidRPr="00650161">
        <w:rPr>
          <w:rFonts w:asciiTheme="minorHAnsi" w:hAnsiTheme="minorHAnsi" w:cstheme="minorHAnsi"/>
          <w:sz w:val="22"/>
          <w:szCs w:val="22"/>
        </w:rPr>
        <w:t>Se detectaron</w:t>
      </w:r>
      <w:r w:rsidR="00650161">
        <w:rPr>
          <w:rFonts w:asciiTheme="minorHAnsi" w:hAnsiTheme="minorHAnsi" w:cstheme="minorHAnsi"/>
          <w:sz w:val="22"/>
          <w:szCs w:val="22"/>
        </w:rPr>
        <w:t xml:space="preserve"> 66</w:t>
      </w:r>
      <w:r w:rsidR="00650161" w:rsidRPr="00650161">
        <w:rPr>
          <w:rFonts w:asciiTheme="minorHAnsi" w:hAnsiTheme="minorHAnsi" w:cstheme="minorHAnsi"/>
          <w:sz w:val="22"/>
          <w:szCs w:val="22"/>
        </w:rPr>
        <w:t xml:space="preserve"> registros duplicados que serán eliminados para garantizar la integridad de los datos.</w:t>
      </w:r>
    </w:p>
    <w:p w14:paraId="25333038" w14:textId="784922BA" w:rsidR="00DC04B1" w:rsidRDefault="00BF2B25" w:rsidP="00CE2A0B">
      <w:pPr>
        <w:rPr>
          <w:rFonts w:asciiTheme="minorHAnsi" w:hAnsiTheme="minorHAnsi" w:cstheme="minorHAnsi"/>
          <w:sz w:val="22"/>
          <w:szCs w:val="22"/>
        </w:rPr>
      </w:pPr>
      <w:r w:rsidRPr="00BF2B25">
        <w:rPr>
          <w:rFonts w:asciiTheme="minorHAnsi" w:hAnsiTheme="minorHAnsi" w:cstheme="minorHAnsi"/>
          <w:b/>
          <w:bCs/>
          <w:sz w:val="22"/>
          <w:szCs w:val="22"/>
        </w:rPr>
        <w:t>Datos faltantes:</w:t>
      </w:r>
      <w:r w:rsidR="001E4EF9">
        <w:rPr>
          <w:rFonts w:asciiTheme="minorHAnsi" w:hAnsiTheme="minorHAnsi" w:cstheme="minorHAnsi"/>
          <w:b/>
          <w:bCs/>
          <w:sz w:val="22"/>
          <w:szCs w:val="22"/>
        </w:rPr>
        <w:t xml:space="preserve"> </w:t>
      </w:r>
      <w:r w:rsidR="001E4EF9">
        <w:rPr>
          <w:rFonts w:asciiTheme="minorHAnsi" w:hAnsiTheme="minorHAnsi" w:cstheme="minorHAnsi"/>
          <w:sz w:val="22"/>
          <w:szCs w:val="22"/>
        </w:rPr>
        <w:t xml:space="preserve">Se identificaron </w:t>
      </w:r>
      <w:r w:rsidR="00DC04B1">
        <w:rPr>
          <w:rFonts w:asciiTheme="minorHAnsi" w:hAnsiTheme="minorHAnsi" w:cstheme="minorHAnsi"/>
          <w:sz w:val="22"/>
          <w:szCs w:val="22"/>
        </w:rPr>
        <w:t>variables con datos faltantes que requieren estrategias de imputación o exclusión.</w:t>
      </w:r>
    </w:p>
    <w:p w14:paraId="7C1D978D" w14:textId="537F298B" w:rsidR="00E16882" w:rsidRDefault="00E16882" w:rsidP="00E16882">
      <w:pPr>
        <w:pStyle w:val="Prrafodelista"/>
        <w:numPr>
          <w:ilvl w:val="0"/>
          <w:numId w:val="24"/>
        </w:numPr>
        <w:rPr>
          <w:rFonts w:asciiTheme="minorHAnsi" w:hAnsiTheme="minorHAnsi" w:cstheme="minorHAnsi"/>
          <w:sz w:val="22"/>
          <w:szCs w:val="22"/>
        </w:rPr>
      </w:pPr>
      <w:proofErr w:type="spellStart"/>
      <w:r w:rsidRPr="00E16882">
        <w:rPr>
          <w:rFonts w:asciiTheme="minorHAnsi" w:hAnsiTheme="minorHAnsi" w:cstheme="minorHAnsi"/>
          <w:sz w:val="22"/>
          <w:szCs w:val="22"/>
        </w:rPr>
        <w:t>Ind_Frecuencia_Licor</w:t>
      </w:r>
      <w:proofErr w:type="spellEnd"/>
      <w:r w:rsidR="00704940">
        <w:rPr>
          <w:rFonts w:asciiTheme="minorHAnsi" w:hAnsiTheme="minorHAnsi" w:cstheme="minorHAnsi"/>
          <w:sz w:val="22"/>
          <w:szCs w:val="22"/>
        </w:rPr>
        <w:t xml:space="preserve">: </w:t>
      </w:r>
      <w:r w:rsidRPr="00E16882">
        <w:rPr>
          <w:rFonts w:asciiTheme="minorHAnsi" w:hAnsiTheme="minorHAnsi" w:cstheme="minorHAnsi"/>
          <w:sz w:val="22"/>
          <w:szCs w:val="22"/>
        </w:rPr>
        <w:t>33</w:t>
      </w:r>
      <w:r w:rsidR="00704940">
        <w:rPr>
          <w:rFonts w:asciiTheme="minorHAnsi" w:hAnsiTheme="minorHAnsi" w:cstheme="minorHAnsi"/>
          <w:sz w:val="22"/>
          <w:szCs w:val="22"/>
        </w:rPr>
        <w:t>,</w:t>
      </w:r>
      <w:r w:rsidRPr="00E16882">
        <w:rPr>
          <w:rFonts w:asciiTheme="minorHAnsi" w:hAnsiTheme="minorHAnsi" w:cstheme="minorHAnsi"/>
          <w:sz w:val="22"/>
          <w:szCs w:val="22"/>
        </w:rPr>
        <w:t>81</w:t>
      </w:r>
      <w:r w:rsidR="00704940">
        <w:rPr>
          <w:rFonts w:asciiTheme="minorHAnsi" w:hAnsiTheme="minorHAnsi" w:cstheme="minorHAnsi"/>
          <w:sz w:val="22"/>
          <w:szCs w:val="22"/>
        </w:rPr>
        <w:t>%</w:t>
      </w:r>
    </w:p>
    <w:p w14:paraId="4B684DED" w14:textId="567DDFF4" w:rsidR="00704940" w:rsidRDefault="00704940" w:rsidP="00E16882">
      <w:pPr>
        <w:pStyle w:val="Prrafodelista"/>
        <w:numPr>
          <w:ilvl w:val="0"/>
          <w:numId w:val="24"/>
        </w:numPr>
        <w:rPr>
          <w:rFonts w:asciiTheme="minorHAnsi" w:hAnsiTheme="minorHAnsi" w:cstheme="minorHAnsi"/>
          <w:sz w:val="22"/>
          <w:szCs w:val="22"/>
        </w:rPr>
      </w:pPr>
      <w:proofErr w:type="spellStart"/>
      <w:r w:rsidRPr="00704940">
        <w:rPr>
          <w:rFonts w:asciiTheme="minorHAnsi" w:hAnsiTheme="minorHAnsi" w:cstheme="minorHAnsi"/>
          <w:sz w:val="22"/>
          <w:szCs w:val="22"/>
        </w:rPr>
        <w:t>Valor_IMC</w:t>
      </w:r>
      <w:proofErr w:type="spellEnd"/>
      <w:r>
        <w:rPr>
          <w:rFonts w:asciiTheme="minorHAnsi" w:hAnsiTheme="minorHAnsi" w:cstheme="minorHAnsi"/>
          <w:sz w:val="22"/>
          <w:szCs w:val="22"/>
        </w:rPr>
        <w:t xml:space="preserve">: </w:t>
      </w:r>
      <w:r w:rsidRPr="00704940">
        <w:rPr>
          <w:rFonts w:asciiTheme="minorHAnsi" w:hAnsiTheme="minorHAnsi" w:cstheme="minorHAnsi"/>
          <w:sz w:val="22"/>
          <w:szCs w:val="22"/>
        </w:rPr>
        <w:t>11</w:t>
      </w:r>
      <w:r>
        <w:rPr>
          <w:rFonts w:asciiTheme="minorHAnsi" w:hAnsiTheme="minorHAnsi" w:cstheme="minorHAnsi"/>
          <w:sz w:val="22"/>
          <w:szCs w:val="22"/>
        </w:rPr>
        <w:t>,</w:t>
      </w:r>
      <w:r w:rsidRPr="00704940">
        <w:rPr>
          <w:rFonts w:asciiTheme="minorHAnsi" w:hAnsiTheme="minorHAnsi" w:cstheme="minorHAnsi"/>
          <w:sz w:val="22"/>
          <w:szCs w:val="22"/>
        </w:rPr>
        <w:t>0</w:t>
      </w:r>
      <w:r w:rsidR="00E41B68">
        <w:rPr>
          <w:rFonts w:asciiTheme="minorHAnsi" w:hAnsiTheme="minorHAnsi" w:cstheme="minorHAnsi"/>
          <w:sz w:val="22"/>
          <w:szCs w:val="22"/>
        </w:rPr>
        <w:t>6</w:t>
      </w:r>
      <w:r>
        <w:rPr>
          <w:rFonts w:asciiTheme="minorHAnsi" w:hAnsiTheme="minorHAnsi" w:cstheme="minorHAnsi"/>
          <w:sz w:val="22"/>
          <w:szCs w:val="22"/>
        </w:rPr>
        <w:t>%</w:t>
      </w:r>
    </w:p>
    <w:p w14:paraId="7D5A3B01" w14:textId="1E3BA430" w:rsidR="00704940" w:rsidRDefault="00704940" w:rsidP="00E16882">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Num_Edad_Menopausia</w:t>
      </w:r>
      <w:proofErr w:type="spellEnd"/>
      <w:r>
        <w:rPr>
          <w:rFonts w:asciiTheme="minorHAnsi" w:hAnsiTheme="minorHAnsi" w:cstheme="minorHAnsi"/>
          <w:sz w:val="22"/>
          <w:szCs w:val="22"/>
        </w:rPr>
        <w:t xml:space="preserve">: </w:t>
      </w:r>
      <w:r w:rsidR="00E41B68">
        <w:rPr>
          <w:rFonts w:asciiTheme="minorHAnsi" w:hAnsiTheme="minorHAnsi" w:cstheme="minorHAnsi"/>
          <w:sz w:val="22"/>
          <w:szCs w:val="22"/>
        </w:rPr>
        <w:t>98,58%</w:t>
      </w:r>
    </w:p>
    <w:p w14:paraId="068E1628" w14:textId="13D01E81" w:rsidR="00E41B68" w:rsidRDefault="00E41B68" w:rsidP="00E16882">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Num_Edad_Menarca</w:t>
      </w:r>
      <w:proofErr w:type="spellEnd"/>
      <w:r>
        <w:rPr>
          <w:rFonts w:asciiTheme="minorHAnsi" w:hAnsiTheme="minorHAnsi" w:cstheme="minorHAnsi"/>
          <w:sz w:val="22"/>
          <w:szCs w:val="22"/>
        </w:rPr>
        <w:t>: 59,43%</w:t>
      </w:r>
    </w:p>
    <w:p w14:paraId="4F321D7D" w14:textId="57E99EFA" w:rsidR="00E41B68" w:rsidRPr="00E16882" w:rsidRDefault="00E41B68" w:rsidP="00E16882">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Num_Birads</w:t>
      </w:r>
      <w:proofErr w:type="spellEnd"/>
      <w:r>
        <w:rPr>
          <w:rFonts w:asciiTheme="minorHAnsi" w:hAnsiTheme="minorHAnsi" w:cstheme="minorHAnsi"/>
          <w:sz w:val="22"/>
          <w:szCs w:val="22"/>
        </w:rPr>
        <w:t xml:space="preserve">: </w:t>
      </w:r>
      <w:r w:rsidR="00BF383F">
        <w:rPr>
          <w:rFonts w:asciiTheme="minorHAnsi" w:hAnsiTheme="minorHAnsi" w:cstheme="minorHAnsi"/>
          <w:sz w:val="22"/>
          <w:szCs w:val="22"/>
        </w:rPr>
        <w:t>77,87%</w:t>
      </w:r>
    </w:p>
    <w:p w14:paraId="58726C6B" w14:textId="77777777" w:rsidR="00D23FD5" w:rsidRDefault="00D23FD5" w:rsidP="00CE2A0B">
      <w:pPr>
        <w:rPr>
          <w:rFonts w:asciiTheme="minorHAnsi" w:hAnsiTheme="minorHAnsi" w:cstheme="minorHAnsi"/>
          <w:sz w:val="22"/>
          <w:szCs w:val="22"/>
        </w:rPr>
      </w:pPr>
    </w:p>
    <w:p w14:paraId="5E49AD6E" w14:textId="416B33C2" w:rsidR="00E16882" w:rsidRDefault="00D23FD5" w:rsidP="00CE2A0B">
      <w:pPr>
        <w:rPr>
          <w:rFonts w:asciiTheme="minorHAnsi" w:hAnsiTheme="minorHAnsi" w:cstheme="minorHAnsi"/>
          <w:sz w:val="22"/>
          <w:szCs w:val="22"/>
        </w:rPr>
      </w:pPr>
      <w:r w:rsidRPr="00D23FD5">
        <w:rPr>
          <w:rFonts w:asciiTheme="minorHAnsi" w:hAnsiTheme="minorHAnsi" w:cstheme="minorHAnsi"/>
          <w:sz w:val="22"/>
          <w:szCs w:val="22"/>
        </w:rPr>
        <w:t xml:space="preserve">Se puede apreciar que 98,58% de los registros de la variable edad de menopausia se encuentra vacío. Sin embargo, dado que el 75% de las mujeres en el </w:t>
      </w:r>
      <w:proofErr w:type="spellStart"/>
      <w:r w:rsidRPr="00D23FD5">
        <w:rPr>
          <w:rFonts w:asciiTheme="minorHAnsi" w:hAnsiTheme="minorHAnsi" w:cstheme="minorHAnsi"/>
          <w:sz w:val="22"/>
          <w:szCs w:val="22"/>
        </w:rPr>
        <w:t>dataset</w:t>
      </w:r>
      <w:proofErr w:type="spellEnd"/>
      <w:r w:rsidRPr="00D23FD5">
        <w:rPr>
          <w:rFonts w:asciiTheme="minorHAnsi" w:hAnsiTheme="minorHAnsi" w:cstheme="minorHAnsi"/>
          <w:sz w:val="22"/>
          <w:szCs w:val="22"/>
        </w:rPr>
        <w:t xml:space="preserve"> tienen una edad igual o inferior a los 55 años, el registro es coherente ya que la menopausia es un proceso natural que suele ocurrir entre los 45 y 55 </w:t>
      </w:r>
      <w:r w:rsidRPr="00D23FD5">
        <w:rPr>
          <w:rFonts w:asciiTheme="minorHAnsi" w:hAnsiTheme="minorHAnsi" w:cstheme="minorHAnsi"/>
          <w:sz w:val="22"/>
          <w:szCs w:val="22"/>
        </w:rPr>
        <w:t>años</w:t>
      </w:r>
      <w:r w:rsidRPr="00D23FD5">
        <w:rPr>
          <w:rFonts w:asciiTheme="minorHAnsi" w:hAnsiTheme="minorHAnsi" w:cstheme="minorHAnsi"/>
          <w:sz w:val="22"/>
          <w:szCs w:val="22"/>
        </w:rPr>
        <w:t>, aunque la edad promedio es de 51 años.</w:t>
      </w:r>
    </w:p>
    <w:p w14:paraId="2F55487E" w14:textId="67DCC6A1" w:rsidR="00400AF6" w:rsidRDefault="00400AF6" w:rsidP="00CE2A0B">
      <w:pPr>
        <w:rPr>
          <w:rFonts w:asciiTheme="minorHAnsi" w:hAnsiTheme="minorHAnsi" w:cstheme="minorHAnsi"/>
          <w:sz w:val="22"/>
          <w:szCs w:val="22"/>
        </w:rPr>
      </w:pPr>
      <w:r>
        <w:rPr>
          <w:rFonts w:asciiTheme="minorHAnsi" w:hAnsiTheme="minorHAnsi" w:cstheme="minorHAnsi"/>
          <w:b/>
          <w:bCs/>
          <w:sz w:val="22"/>
          <w:szCs w:val="22"/>
        </w:rPr>
        <w:t xml:space="preserve">Conformidad: </w:t>
      </w:r>
      <w:r w:rsidR="004C79E9" w:rsidRPr="004C79E9">
        <w:rPr>
          <w:rFonts w:asciiTheme="minorHAnsi" w:hAnsiTheme="minorHAnsi" w:cstheme="minorHAnsi"/>
          <w:sz w:val="22"/>
          <w:szCs w:val="22"/>
        </w:rPr>
        <w:t>La conformidad se refiere a si los datos cumplen con formatos, tipos y valores esperados.</w:t>
      </w:r>
    </w:p>
    <w:p w14:paraId="3DA77C75" w14:textId="115DD8B8" w:rsidR="004C79E9" w:rsidRDefault="004C79E9" w:rsidP="00CE2A0B">
      <w:pPr>
        <w:rPr>
          <w:rFonts w:asciiTheme="minorHAnsi" w:hAnsiTheme="minorHAnsi" w:cstheme="minorHAnsi"/>
          <w:sz w:val="22"/>
          <w:szCs w:val="22"/>
        </w:rPr>
      </w:pPr>
      <w:r>
        <w:rPr>
          <w:rFonts w:asciiTheme="minorHAnsi" w:hAnsiTheme="minorHAnsi" w:cstheme="minorHAnsi"/>
          <w:sz w:val="22"/>
          <w:szCs w:val="22"/>
        </w:rPr>
        <w:t>Al hacer un análisis de los tipos de datos, se encontró que</w:t>
      </w:r>
      <w:r w:rsidR="00E53AAE">
        <w:rPr>
          <w:rFonts w:asciiTheme="minorHAnsi" w:hAnsiTheme="minorHAnsi" w:cstheme="minorHAnsi"/>
          <w:sz w:val="22"/>
          <w:szCs w:val="22"/>
        </w:rPr>
        <w:t xml:space="preserve"> en general todos los datos se encontraban bien. Dado que todas las variables </w:t>
      </w:r>
      <w:r w:rsidR="00AD2747">
        <w:rPr>
          <w:rFonts w:asciiTheme="minorHAnsi" w:hAnsiTheme="minorHAnsi" w:cstheme="minorHAnsi"/>
          <w:sz w:val="22"/>
          <w:szCs w:val="22"/>
        </w:rPr>
        <w:t xml:space="preserve">numéricas eran de tipo </w:t>
      </w:r>
      <w:r w:rsidR="009402A9">
        <w:rPr>
          <w:rFonts w:asciiTheme="minorHAnsi" w:hAnsiTheme="minorHAnsi" w:cstheme="minorHAnsi"/>
          <w:sz w:val="22"/>
          <w:szCs w:val="22"/>
        </w:rPr>
        <w:t xml:space="preserve">float64, se decide cambiarlas por </w:t>
      </w:r>
      <w:proofErr w:type="spellStart"/>
      <w:r w:rsidR="009402A9">
        <w:rPr>
          <w:rFonts w:asciiTheme="minorHAnsi" w:hAnsiTheme="minorHAnsi" w:cstheme="minorHAnsi"/>
          <w:sz w:val="22"/>
          <w:szCs w:val="22"/>
        </w:rPr>
        <w:t>integer</w:t>
      </w:r>
      <w:proofErr w:type="spellEnd"/>
      <w:r w:rsidR="009402A9">
        <w:rPr>
          <w:rFonts w:asciiTheme="minorHAnsi" w:hAnsiTheme="minorHAnsi" w:cstheme="minorHAnsi"/>
          <w:sz w:val="22"/>
          <w:szCs w:val="22"/>
        </w:rPr>
        <w:t>, exceptuando el Valor del IMC que se conserva como float64.</w:t>
      </w:r>
    </w:p>
    <w:p w14:paraId="2CA286E9" w14:textId="5226AFDA" w:rsidR="00001AA9" w:rsidRDefault="001C5891" w:rsidP="00CE2A0B">
      <w:pPr>
        <w:rPr>
          <w:rFonts w:asciiTheme="minorHAnsi" w:hAnsiTheme="minorHAnsi" w:cstheme="minorHAnsi"/>
          <w:sz w:val="22"/>
          <w:szCs w:val="22"/>
        </w:rPr>
      </w:pPr>
      <w:r>
        <w:rPr>
          <w:rFonts w:asciiTheme="minorHAnsi" w:hAnsiTheme="minorHAnsi" w:cstheme="minorHAnsi"/>
          <w:sz w:val="22"/>
          <w:szCs w:val="22"/>
        </w:rPr>
        <w:t>Por otro lado, al realizar un</w:t>
      </w:r>
      <w:r w:rsidR="00B7384E">
        <w:rPr>
          <w:rFonts w:asciiTheme="minorHAnsi" w:hAnsiTheme="minorHAnsi" w:cstheme="minorHAnsi"/>
          <w:sz w:val="22"/>
          <w:szCs w:val="22"/>
        </w:rPr>
        <w:t>a v</w:t>
      </w:r>
      <w:r w:rsidR="00B7384E" w:rsidRPr="00B7384E">
        <w:rPr>
          <w:rFonts w:asciiTheme="minorHAnsi" w:hAnsiTheme="minorHAnsi" w:cstheme="minorHAnsi"/>
          <w:sz w:val="22"/>
          <w:szCs w:val="22"/>
        </w:rPr>
        <w:t xml:space="preserve">alidación de valores permitidos en </w:t>
      </w:r>
      <w:r w:rsidR="00B7384E">
        <w:rPr>
          <w:rFonts w:asciiTheme="minorHAnsi" w:hAnsiTheme="minorHAnsi" w:cstheme="minorHAnsi"/>
          <w:sz w:val="22"/>
          <w:szCs w:val="22"/>
        </w:rPr>
        <w:t xml:space="preserve">las </w:t>
      </w:r>
      <w:r w:rsidR="00B7384E" w:rsidRPr="00B7384E">
        <w:rPr>
          <w:rFonts w:asciiTheme="minorHAnsi" w:hAnsiTheme="minorHAnsi" w:cstheme="minorHAnsi"/>
          <w:sz w:val="22"/>
          <w:szCs w:val="22"/>
        </w:rPr>
        <w:t>variables categóricas</w:t>
      </w:r>
      <w:r w:rsidR="00B7384E">
        <w:rPr>
          <w:rFonts w:asciiTheme="minorHAnsi" w:hAnsiTheme="minorHAnsi" w:cstheme="minorHAnsi"/>
          <w:sz w:val="22"/>
          <w:szCs w:val="22"/>
        </w:rPr>
        <w:t xml:space="preserve">, nos encontramos con valores en la variable </w:t>
      </w:r>
      <w:proofErr w:type="spellStart"/>
      <w:r w:rsidR="00B7384E">
        <w:rPr>
          <w:rFonts w:asciiTheme="minorHAnsi" w:hAnsiTheme="minorHAnsi" w:cstheme="minorHAnsi"/>
          <w:sz w:val="22"/>
          <w:szCs w:val="22"/>
        </w:rPr>
        <w:t>Num_birads</w:t>
      </w:r>
      <w:proofErr w:type="spellEnd"/>
      <w:r w:rsidR="007925B4">
        <w:rPr>
          <w:rFonts w:asciiTheme="minorHAnsi" w:hAnsiTheme="minorHAnsi" w:cstheme="minorHAnsi"/>
          <w:sz w:val="22"/>
          <w:szCs w:val="22"/>
        </w:rPr>
        <w:t xml:space="preserve"> que no cumplen con las categorías (0-6). </w:t>
      </w:r>
    </w:p>
    <w:p w14:paraId="5BD3CCE8" w14:textId="1EE0E8B2" w:rsidR="0097100E" w:rsidRPr="0097100E" w:rsidRDefault="0097100E" w:rsidP="0097100E">
      <w:pPr>
        <w:rPr>
          <w:rFonts w:asciiTheme="minorHAnsi" w:hAnsiTheme="minorHAnsi" w:cstheme="minorHAnsi"/>
          <w:sz w:val="22"/>
          <w:szCs w:val="22"/>
        </w:rPr>
      </w:pPr>
      <w:r>
        <w:rPr>
          <w:rFonts w:asciiTheme="minorHAnsi" w:hAnsiTheme="minorHAnsi" w:cstheme="minorHAnsi"/>
          <w:sz w:val="22"/>
          <w:szCs w:val="22"/>
        </w:rPr>
        <w:t>Dichas</w:t>
      </w:r>
      <w:r w:rsidRPr="0097100E">
        <w:rPr>
          <w:rFonts w:asciiTheme="minorHAnsi" w:hAnsiTheme="minorHAnsi" w:cstheme="minorHAnsi"/>
          <w:sz w:val="22"/>
          <w:szCs w:val="22"/>
        </w:rPr>
        <w:t xml:space="preserve"> categorías</w:t>
      </w:r>
      <w:r>
        <w:rPr>
          <w:rFonts w:asciiTheme="minorHAnsi" w:hAnsiTheme="minorHAnsi" w:cstheme="minorHAnsi"/>
          <w:sz w:val="22"/>
          <w:szCs w:val="22"/>
        </w:rPr>
        <w:t xml:space="preserve"> encontradas fueron:</w:t>
      </w:r>
      <w:r w:rsidRPr="0097100E">
        <w:rPr>
          <w:rFonts w:asciiTheme="minorHAnsi" w:hAnsiTheme="minorHAnsi" w:cstheme="minorHAnsi"/>
          <w:sz w:val="22"/>
          <w:szCs w:val="22"/>
        </w:rPr>
        <w:t xml:space="preserve"> 'BIRA', 'BI-R', 'CATE', 'BI R', 'BI -', 'CLAS' </w:t>
      </w:r>
      <w:r>
        <w:rPr>
          <w:rFonts w:asciiTheme="minorHAnsi" w:hAnsiTheme="minorHAnsi" w:cstheme="minorHAnsi"/>
          <w:sz w:val="22"/>
          <w:szCs w:val="22"/>
        </w:rPr>
        <w:t xml:space="preserve">las cuales </w:t>
      </w:r>
      <w:r w:rsidRPr="0097100E">
        <w:rPr>
          <w:rFonts w:asciiTheme="minorHAnsi" w:hAnsiTheme="minorHAnsi" w:cstheme="minorHAnsi"/>
          <w:sz w:val="22"/>
          <w:szCs w:val="22"/>
        </w:rPr>
        <w:t>no corresponden a las categorías estándar de BI-RADS. Es posible que sean:</w:t>
      </w:r>
    </w:p>
    <w:p w14:paraId="6768CEB9"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Errores de tipeo:</w:t>
      </w:r>
      <w:r w:rsidRPr="0097100E">
        <w:rPr>
          <w:rFonts w:asciiTheme="minorHAnsi" w:hAnsiTheme="minorHAnsi" w:cstheme="minorHAnsi"/>
          <w:sz w:val="22"/>
          <w:szCs w:val="22"/>
        </w:rPr>
        <w:t xml:space="preserve"> Simples errores al ingresar los datos.</w:t>
      </w:r>
    </w:p>
    <w:p w14:paraId="3ACF855F"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Abreviaturas no convencionales:</w:t>
      </w:r>
      <w:r w:rsidRPr="0097100E">
        <w:rPr>
          <w:rFonts w:asciiTheme="minorHAnsi" w:hAnsiTheme="minorHAnsi" w:cstheme="minorHAnsi"/>
          <w:sz w:val="22"/>
          <w:szCs w:val="22"/>
        </w:rPr>
        <w:t xml:space="preserve"> Abreviaturas utilizadas en un contexto específico que no son ampliamente reconocidas.</w:t>
      </w:r>
    </w:p>
    <w:p w14:paraId="463C5225" w14:textId="77777777" w:rsid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Categorías personalizadas:</w:t>
      </w:r>
      <w:r w:rsidRPr="0097100E">
        <w:rPr>
          <w:rFonts w:asciiTheme="minorHAnsi" w:hAnsiTheme="minorHAnsi" w:cstheme="minorHAnsi"/>
          <w:sz w:val="22"/>
          <w:szCs w:val="22"/>
        </w:rPr>
        <w:t xml:space="preserve"> Categorías creadas para un estudio particular, que no siguen el sistema BI-RADS estándar.</w:t>
      </w:r>
    </w:p>
    <w:p w14:paraId="350FF728" w14:textId="6F5D8F8D" w:rsidR="0097100E" w:rsidRDefault="00CF77A6" w:rsidP="0097100E">
      <w:pPr>
        <w:rPr>
          <w:rFonts w:asciiTheme="minorHAnsi" w:hAnsiTheme="minorHAnsi" w:cstheme="minorHAnsi"/>
          <w:sz w:val="22"/>
          <w:szCs w:val="22"/>
        </w:rPr>
      </w:pPr>
      <w:r>
        <w:rPr>
          <w:rFonts w:asciiTheme="minorHAnsi" w:hAnsiTheme="minorHAnsi" w:cstheme="minorHAnsi"/>
          <w:sz w:val="22"/>
          <w:szCs w:val="22"/>
        </w:rPr>
        <w:t xml:space="preserve">Por lo tanto, se decide </w:t>
      </w:r>
      <w:r w:rsidR="00F252B6">
        <w:rPr>
          <w:rFonts w:asciiTheme="minorHAnsi" w:hAnsiTheme="minorHAnsi" w:cstheme="minorHAnsi"/>
          <w:sz w:val="22"/>
          <w:szCs w:val="22"/>
        </w:rPr>
        <w:t xml:space="preserve">reemplazar </w:t>
      </w:r>
      <w:r w:rsidR="00784F02" w:rsidRPr="00784F02">
        <w:rPr>
          <w:rFonts w:asciiTheme="minorHAnsi" w:hAnsiTheme="minorHAnsi" w:cstheme="minorHAnsi"/>
          <w:sz w:val="22"/>
          <w:szCs w:val="22"/>
        </w:rPr>
        <w:t>estos valores por vacíos (</w:t>
      </w:r>
      <w:proofErr w:type="spellStart"/>
      <w:r w:rsidR="00784F02" w:rsidRPr="00784F02">
        <w:rPr>
          <w:rFonts w:asciiTheme="minorHAnsi" w:hAnsiTheme="minorHAnsi" w:cstheme="minorHAnsi"/>
          <w:sz w:val="22"/>
          <w:szCs w:val="22"/>
        </w:rPr>
        <w:t>NaN</w:t>
      </w:r>
      <w:proofErr w:type="spellEnd"/>
      <w:r w:rsidR="00784F02" w:rsidRPr="00784F02">
        <w:rPr>
          <w:rFonts w:asciiTheme="minorHAnsi" w:hAnsiTheme="minorHAnsi" w:cstheme="minorHAnsi"/>
          <w:sz w:val="22"/>
          <w:szCs w:val="22"/>
        </w:rPr>
        <w:t>) para facilitar un análisis más preciso y consistente.</w:t>
      </w:r>
    </w:p>
    <w:p w14:paraId="1EE641EF" w14:textId="558F6E2C" w:rsidR="000017C8" w:rsidRDefault="00784F02" w:rsidP="000017C8">
      <w:pPr>
        <w:rPr>
          <w:rFonts w:asciiTheme="minorHAnsi" w:hAnsiTheme="minorHAnsi" w:cstheme="minorHAnsi"/>
          <w:sz w:val="22"/>
          <w:szCs w:val="22"/>
        </w:rPr>
      </w:pPr>
      <w:r>
        <w:rPr>
          <w:rFonts w:asciiTheme="minorHAnsi" w:hAnsiTheme="minorHAnsi" w:cstheme="minorHAnsi"/>
          <w:sz w:val="22"/>
          <w:szCs w:val="22"/>
        </w:rPr>
        <w:t xml:space="preserve">Igualmente, la variable </w:t>
      </w:r>
      <w:r w:rsidR="00855406">
        <w:rPr>
          <w:rFonts w:asciiTheme="minorHAnsi" w:hAnsiTheme="minorHAnsi" w:cstheme="minorHAnsi"/>
          <w:sz w:val="22"/>
          <w:szCs w:val="22"/>
        </w:rPr>
        <w:t xml:space="preserve">en la variable raza se decide reemplazar los valores de </w:t>
      </w:r>
      <w:r w:rsidR="000017C8" w:rsidRPr="000017C8">
        <w:rPr>
          <w:rFonts w:asciiTheme="minorHAnsi" w:hAnsiTheme="minorHAnsi" w:cstheme="minorHAnsi"/>
          <w:sz w:val="22"/>
          <w:szCs w:val="22"/>
        </w:rPr>
        <w:t>'SIN INFORMACION DESDE LA FUENTE'</w:t>
      </w:r>
      <w:r w:rsidR="000017C8">
        <w:rPr>
          <w:rFonts w:asciiTheme="minorHAnsi" w:hAnsiTheme="minorHAnsi" w:cstheme="minorHAnsi"/>
          <w:sz w:val="22"/>
          <w:szCs w:val="22"/>
        </w:rPr>
        <w:t xml:space="preserve"> por vacíos.</w:t>
      </w:r>
    </w:p>
    <w:p w14:paraId="6AF71DC2" w14:textId="592B8E10" w:rsidR="00EB1FAE" w:rsidRDefault="00EB1FAE" w:rsidP="000017C8">
      <w:pPr>
        <w:rPr>
          <w:rFonts w:asciiTheme="minorHAnsi" w:hAnsiTheme="minorHAnsi" w:cstheme="minorHAnsi"/>
          <w:sz w:val="22"/>
          <w:szCs w:val="22"/>
        </w:rPr>
      </w:pPr>
      <w:r>
        <w:rPr>
          <w:rFonts w:asciiTheme="minorHAnsi" w:hAnsiTheme="minorHAnsi" w:cstheme="minorHAnsi"/>
          <w:sz w:val="22"/>
          <w:szCs w:val="22"/>
        </w:rPr>
        <w:t xml:space="preserve">Seguido de esto, se </w:t>
      </w:r>
      <w:r w:rsidR="00BD2B9A">
        <w:rPr>
          <w:rFonts w:asciiTheme="minorHAnsi" w:hAnsiTheme="minorHAnsi" w:cstheme="minorHAnsi"/>
          <w:sz w:val="22"/>
          <w:szCs w:val="22"/>
        </w:rPr>
        <w:t>analiza que las edades se encuentren bien. Es decir, que la edad de la menarca sea para todo el caso menor que la edad de la menopausia</w:t>
      </w:r>
      <w:r w:rsidR="00D94F0D">
        <w:rPr>
          <w:rFonts w:asciiTheme="minorHAnsi" w:hAnsiTheme="minorHAnsi" w:cstheme="minorHAnsi"/>
          <w:sz w:val="22"/>
          <w:szCs w:val="22"/>
        </w:rPr>
        <w:t xml:space="preserve">; que la edad </w:t>
      </w:r>
      <w:r w:rsidR="00855B08">
        <w:rPr>
          <w:rFonts w:asciiTheme="minorHAnsi" w:hAnsiTheme="minorHAnsi" w:cstheme="minorHAnsi"/>
          <w:sz w:val="22"/>
          <w:szCs w:val="22"/>
        </w:rPr>
        <w:t>sea mayor o igual a la edad de menarca</w:t>
      </w:r>
      <w:r w:rsidR="00F9250D">
        <w:rPr>
          <w:rFonts w:asciiTheme="minorHAnsi" w:hAnsiTheme="minorHAnsi" w:cstheme="minorHAnsi"/>
          <w:sz w:val="22"/>
          <w:szCs w:val="22"/>
        </w:rPr>
        <w:t xml:space="preserve"> y que la edad sea mayor o igual a la edad de la menopausia.</w:t>
      </w:r>
    </w:p>
    <w:p w14:paraId="519C079F" w14:textId="471A9F10" w:rsidR="00F9250D" w:rsidRDefault="00F9250D" w:rsidP="000017C8">
      <w:pPr>
        <w:rPr>
          <w:rFonts w:asciiTheme="minorHAnsi" w:hAnsiTheme="minorHAnsi" w:cstheme="minorHAnsi"/>
          <w:sz w:val="22"/>
          <w:szCs w:val="22"/>
        </w:rPr>
      </w:pPr>
      <w:r>
        <w:rPr>
          <w:rFonts w:asciiTheme="minorHAnsi" w:hAnsiTheme="minorHAnsi" w:cstheme="minorHAnsi"/>
          <w:sz w:val="22"/>
          <w:szCs w:val="22"/>
        </w:rPr>
        <w:t xml:space="preserve">En este último, nos encontramos que </w:t>
      </w:r>
      <w:r w:rsidR="00176C5E">
        <w:rPr>
          <w:rFonts w:asciiTheme="minorHAnsi" w:hAnsiTheme="minorHAnsi" w:cstheme="minorHAnsi"/>
          <w:sz w:val="22"/>
          <w:szCs w:val="22"/>
        </w:rPr>
        <w:t>3</w:t>
      </w:r>
      <w:r w:rsidR="002B0EAF">
        <w:rPr>
          <w:rFonts w:asciiTheme="minorHAnsi" w:hAnsiTheme="minorHAnsi" w:cstheme="minorHAnsi"/>
          <w:sz w:val="22"/>
          <w:szCs w:val="22"/>
        </w:rPr>
        <w:t xml:space="preserve"> registros tienen la edad de la menopausia mayor a la edad, por lo que se decide eliminar dichos registros.</w:t>
      </w:r>
    </w:p>
    <w:p w14:paraId="41686BF4" w14:textId="6B03BED0" w:rsidR="00BD2B9A" w:rsidRDefault="003C3245" w:rsidP="000017C8">
      <w:pPr>
        <w:rPr>
          <w:rFonts w:asciiTheme="minorHAnsi" w:hAnsiTheme="minorHAnsi" w:cstheme="minorHAnsi"/>
          <w:sz w:val="22"/>
          <w:szCs w:val="22"/>
        </w:rPr>
      </w:pPr>
      <w:r>
        <w:rPr>
          <w:rFonts w:asciiTheme="minorHAnsi" w:hAnsiTheme="minorHAnsi" w:cstheme="minorHAnsi"/>
          <w:b/>
          <w:bCs/>
          <w:sz w:val="22"/>
          <w:szCs w:val="22"/>
        </w:rPr>
        <w:t xml:space="preserve">Precisión: </w:t>
      </w:r>
      <w:r w:rsidRPr="003C3245">
        <w:rPr>
          <w:rFonts w:asciiTheme="minorHAnsi" w:hAnsiTheme="minorHAnsi" w:cstheme="minorHAnsi"/>
          <w:sz w:val="22"/>
          <w:szCs w:val="22"/>
        </w:rPr>
        <w:t>La precisión evalúa si los datos son correctos y representan fielmente la realidad.</w:t>
      </w:r>
    </w:p>
    <w:p w14:paraId="79747862" w14:textId="4CD58C15" w:rsidR="0085217E" w:rsidRDefault="0085217E" w:rsidP="000017C8">
      <w:pPr>
        <w:rPr>
          <w:rFonts w:asciiTheme="minorHAnsi" w:hAnsiTheme="minorHAnsi" w:cstheme="minorHAnsi"/>
          <w:sz w:val="22"/>
          <w:szCs w:val="22"/>
        </w:rPr>
      </w:pPr>
      <w:r>
        <w:rPr>
          <w:rFonts w:asciiTheme="minorHAnsi" w:hAnsiTheme="minorHAnsi" w:cstheme="minorHAnsi"/>
          <w:sz w:val="22"/>
          <w:szCs w:val="22"/>
        </w:rPr>
        <w:t xml:space="preserve">Para el </w:t>
      </w:r>
      <w:r w:rsidR="002D384F">
        <w:rPr>
          <w:rFonts w:asciiTheme="minorHAnsi" w:hAnsiTheme="minorHAnsi" w:cstheme="minorHAnsi"/>
          <w:sz w:val="22"/>
          <w:szCs w:val="22"/>
        </w:rPr>
        <w:t>análisis de la precisión se analizo la distribuci</w:t>
      </w:r>
      <w:r w:rsidR="00694BA0">
        <w:rPr>
          <w:rFonts w:asciiTheme="minorHAnsi" w:hAnsiTheme="minorHAnsi" w:cstheme="minorHAnsi"/>
          <w:sz w:val="22"/>
          <w:szCs w:val="22"/>
        </w:rPr>
        <w:t>ón</w:t>
      </w:r>
      <w:r w:rsidR="002D384F">
        <w:rPr>
          <w:rFonts w:asciiTheme="minorHAnsi" w:hAnsiTheme="minorHAnsi" w:cstheme="minorHAnsi"/>
          <w:sz w:val="22"/>
          <w:szCs w:val="22"/>
        </w:rPr>
        <w:t xml:space="preserve"> de la edad, </w:t>
      </w:r>
      <w:r w:rsidR="00694BA0">
        <w:rPr>
          <w:rFonts w:asciiTheme="minorHAnsi" w:hAnsiTheme="minorHAnsi" w:cstheme="minorHAnsi"/>
          <w:sz w:val="22"/>
          <w:szCs w:val="22"/>
        </w:rPr>
        <w:t xml:space="preserve">se buscó </w:t>
      </w:r>
      <w:r w:rsidR="00645F80">
        <w:rPr>
          <w:rFonts w:asciiTheme="minorHAnsi" w:hAnsiTheme="minorHAnsi" w:cstheme="minorHAnsi"/>
          <w:sz w:val="22"/>
          <w:szCs w:val="22"/>
        </w:rPr>
        <w:t>la existencia de</w:t>
      </w:r>
      <w:r w:rsidR="00694BA0">
        <w:rPr>
          <w:rFonts w:asciiTheme="minorHAnsi" w:hAnsiTheme="minorHAnsi" w:cstheme="minorHAnsi"/>
          <w:sz w:val="22"/>
          <w:szCs w:val="22"/>
        </w:rPr>
        <w:t xml:space="preserve"> la </w:t>
      </w:r>
      <w:r w:rsidR="002D384F">
        <w:rPr>
          <w:rFonts w:asciiTheme="minorHAnsi" w:hAnsiTheme="minorHAnsi" w:cstheme="minorHAnsi"/>
          <w:sz w:val="22"/>
          <w:szCs w:val="22"/>
        </w:rPr>
        <w:t xml:space="preserve">edad de menarca improbable (menor a 8 años o mayor a 18 años) y </w:t>
      </w:r>
      <w:r w:rsidR="00694BA0">
        <w:rPr>
          <w:rFonts w:asciiTheme="minorHAnsi" w:hAnsiTheme="minorHAnsi" w:cstheme="minorHAnsi"/>
          <w:sz w:val="22"/>
          <w:szCs w:val="22"/>
        </w:rPr>
        <w:t>edad de menopausia improbable (menor a 35 años). En este caso</w:t>
      </w:r>
      <w:r w:rsidR="00645F80">
        <w:rPr>
          <w:rFonts w:asciiTheme="minorHAnsi" w:hAnsiTheme="minorHAnsi" w:cstheme="minorHAnsi"/>
          <w:sz w:val="22"/>
          <w:szCs w:val="22"/>
        </w:rPr>
        <w:t>, no encontraron registros imprecisos.</w:t>
      </w:r>
    </w:p>
    <w:p w14:paraId="422DE0FA" w14:textId="21990EEE" w:rsidR="00645F80" w:rsidRDefault="00820157" w:rsidP="000017C8">
      <w:pPr>
        <w:rPr>
          <w:rFonts w:asciiTheme="minorHAnsi" w:hAnsiTheme="minorHAnsi" w:cstheme="minorHAnsi"/>
          <w:sz w:val="22"/>
          <w:szCs w:val="22"/>
        </w:rPr>
      </w:pPr>
      <w:r>
        <w:rPr>
          <w:rFonts w:asciiTheme="minorHAnsi" w:hAnsiTheme="minorHAnsi" w:cstheme="minorHAnsi"/>
          <w:b/>
          <w:bCs/>
          <w:sz w:val="22"/>
          <w:szCs w:val="22"/>
        </w:rPr>
        <w:lastRenderedPageBreak/>
        <w:t xml:space="preserve">Consistencia: </w:t>
      </w:r>
      <w:r w:rsidRPr="00820157">
        <w:rPr>
          <w:rFonts w:asciiTheme="minorHAnsi" w:hAnsiTheme="minorHAnsi" w:cstheme="minorHAnsi"/>
          <w:sz w:val="22"/>
          <w:szCs w:val="22"/>
        </w:rPr>
        <w:t>La consistencia garantiza que los datos son uniformes y coherentes en todo el conjunto.</w:t>
      </w:r>
    </w:p>
    <w:p w14:paraId="3977821B" w14:textId="3ED4EA0C" w:rsidR="00784F02" w:rsidRDefault="00C50604" w:rsidP="0097100E">
      <w:pPr>
        <w:rPr>
          <w:rFonts w:asciiTheme="minorHAnsi" w:hAnsiTheme="minorHAnsi" w:cstheme="minorHAnsi"/>
          <w:sz w:val="22"/>
          <w:szCs w:val="22"/>
        </w:rPr>
      </w:pPr>
      <w:r>
        <w:rPr>
          <w:rFonts w:asciiTheme="minorHAnsi" w:hAnsiTheme="minorHAnsi" w:cstheme="minorHAnsi"/>
          <w:sz w:val="22"/>
          <w:szCs w:val="22"/>
        </w:rPr>
        <w:t xml:space="preserve">Se </w:t>
      </w:r>
      <w:r w:rsidR="008B5AF7">
        <w:rPr>
          <w:rFonts w:asciiTheme="minorHAnsi" w:hAnsiTheme="minorHAnsi" w:cstheme="minorHAnsi"/>
          <w:sz w:val="22"/>
          <w:szCs w:val="22"/>
        </w:rPr>
        <w:t>realizo una v</w:t>
      </w:r>
      <w:r w:rsidR="008B5AF7" w:rsidRPr="008B5AF7">
        <w:rPr>
          <w:rFonts w:asciiTheme="minorHAnsi" w:hAnsiTheme="minorHAnsi" w:cstheme="minorHAnsi"/>
          <w:sz w:val="22"/>
          <w:szCs w:val="22"/>
        </w:rPr>
        <w:t xml:space="preserve">erificación de la </w:t>
      </w:r>
      <w:r w:rsidR="008B5AF7">
        <w:rPr>
          <w:rFonts w:asciiTheme="minorHAnsi" w:hAnsiTheme="minorHAnsi" w:cstheme="minorHAnsi"/>
          <w:sz w:val="22"/>
          <w:szCs w:val="22"/>
        </w:rPr>
        <w:t>c</w:t>
      </w:r>
      <w:r w:rsidR="008B5AF7" w:rsidRPr="008B5AF7">
        <w:rPr>
          <w:rFonts w:asciiTheme="minorHAnsi" w:hAnsiTheme="minorHAnsi" w:cstheme="minorHAnsi"/>
          <w:sz w:val="22"/>
          <w:szCs w:val="22"/>
        </w:rPr>
        <w:t>onsistencia entre el Número de Familiares y los Indicadores de Antecedentes Familiares</w:t>
      </w:r>
      <w:r w:rsidR="008B5AF7">
        <w:rPr>
          <w:rFonts w:asciiTheme="minorHAnsi" w:hAnsiTheme="minorHAnsi" w:cstheme="minorHAnsi"/>
          <w:sz w:val="22"/>
          <w:szCs w:val="22"/>
        </w:rPr>
        <w:t xml:space="preserve">. </w:t>
      </w:r>
      <w:r w:rsidR="00A22194">
        <w:rPr>
          <w:rFonts w:asciiTheme="minorHAnsi" w:hAnsiTheme="minorHAnsi" w:cstheme="minorHAnsi"/>
          <w:sz w:val="22"/>
          <w:szCs w:val="22"/>
        </w:rPr>
        <w:t>Lo que se busca es v</w:t>
      </w:r>
      <w:r w:rsidR="00A22194" w:rsidRPr="00A22194">
        <w:rPr>
          <w:rFonts w:asciiTheme="minorHAnsi" w:hAnsiTheme="minorHAnsi" w:cstheme="minorHAnsi"/>
          <w:sz w:val="22"/>
          <w:szCs w:val="22"/>
        </w:rPr>
        <w:t xml:space="preserve">erificar que en los casos donde el número de familiares es diferente de 0 o </w:t>
      </w:r>
      <w:proofErr w:type="spellStart"/>
      <w:r w:rsidR="00A22194" w:rsidRPr="00A22194">
        <w:rPr>
          <w:rFonts w:asciiTheme="minorHAnsi" w:hAnsiTheme="minorHAnsi" w:cstheme="minorHAnsi"/>
          <w:sz w:val="22"/>
          <w:szCs w:val="22"/>
        </w:rPr>
        <w:t>None</w:t>
      </w:r>
      <w:proofErr w:type="spellEnd"/>
      <w:r w:rsidR="00A22194" w:rsidRPr="00A22194">
        <w:rPr>
          <w:rFonts w:asciiTheme="minorHAnsi" w:hAnsiTheme="minorHAnsi" w:cstheme="minorHAnsi"/>
          <w:sz w:val="22"/>
          <w:szCs w:val="22"/>
        </w:rPr>
        <w:t xml:space="preserve"> (es decir, hay al menos un familiar afectado), el indicador correspondiente sea </w:t>
      </w:r>
      <w:r w:rsidR="00A22194">
        <w:rPr>
          <w:rFonts w:asciiTheme="minorHAnsi" w:hAnsiTheme="minorHAnsi" w:cstheme="minorHAnsi"/>
          <w:b/>
          <w:bCs/>
          <w:sz w:val="22"/>
          <w:szCs w:val="22"/>
        </w:rPr>
        <w:t>Si</w:t>
      </w:r>
      <w:r w:rsidR="00A22194" w:rsidRPr="00A22194">
        <w:rPr>
          <w:rFonts w:asciiTheme="minorHAnsi" w:hAnsiTheme="minorHAnsi" w:cstheme="minorHAnsi"/>
          <w:sz w:val="22"/>
          <w:szCs w:val="22"/>
        </w:rPr>
        <w:t xml:space="preserve">, y en caso contrario, sea </w:t>
      </w:r>
      <w:r w:rsidR="00A22194">
        <w:rPr>
          <w:rFonts w:asciiTheme="minorHAnsi" w:hAnsiTheme="minorHAnsi" w:cstheme="minorHAnsi"/>
          <w:b/>
          <w:bCs/>
          <w:sz w:val="22"/>
          <w:szCs w:val="22"/>
        </w:rPr>
        <w:t>No</w:t>
      </w:r>
      <w:r w:rsidR="00A22194">
        <w:rPr>
          <w:rFonts w:asciiTheme="minorHAnsi" w:hAnsiTheme="minorHAnsi" w:cstheme="minorHAnsi"/>
          <w:sz w:val="22"/>
          <w:szCs w:val="22"/>
        </w:rPr>
        <w:t>.</w:t>
      </w:r>
    </w:p>
    <w:p w14:paraId="4F5CE424" w14:textId="2C9A9DBB" w:rsidR="00CE3D5F" w:rsidRDefault="00CE3D5F" w:rsidP="0097100E">
      <w:pPr>
        <w:rPr>
          <w:rFonts w:asciiTheme="minorHAnsi" w:hAnsiTheme="minorHAnsi" w:cstheme="minorHAnsi"/>
          <w:sz w:val="22"/>
          <w:szCs w:val="22"/>
        </w:rPr>
      </w:pPr>
      <w:r>
        <w:rPr>
          <w:rFonts w:asciiTheme="minorHAnsi" w:hAnsiTheme="minorHAnsi" w:cstheme="minorHAnsi"/>
          <w:sz w:val="22"/>
          <w:szCs w:val="22"/>
        </w:rPr>
        <w:t>En este caso, nos encontramos que la varia</w:t>
      </w:r>
      <w:r w:rsidR="007D7EA8">
        <w:rPr>
          <w:rFonts w:asciiTheme="minorHAnsi" w:hAnsiTheme="minorHAnsi" w:cstheme="minorHAnsi"/>
          <w:sz w:val="22"/>
          <w:szCs w:val="22"/>
        </w:rPr>
        <w:t xml:space="preserve">ble </w:t>
      </w:r>
      <w:proofErr w:type="spellStart"/>
      <w:r w:rsidR="007D7EA8">
        <w:rPr>
          <w:rFonts w:asciiTheme="minorHAnsi" w:hAnsiTheme="minorHAnsi" w:cstheme="minorHAnsi"/>
          <w:sz w:val="22"/>
          <w:szCs w:val="22"/>
        </w:rPr>
        <w:t>Ind_Ant_Fam_Otros</w:t>
      </w:r>
      <w:proofErr w:type="spellEnd"/>
      <w:r w:rsidR="007D7EA8">
        <w:rPr>
          <w:rFonts w:asciiTheme="minorHAnsi" w:hAnsiTheme="minorHAnsi" w:cstheme="minorHAnsi"/>
          <w:sz w:val="22"/>
          <w:szCs w:val="22"/>
        </w:rPr>
        <w:t xml:space="preserve"> tenía discrepancia.</w:t>
      </w:r>
      <w:r w:rsidR="00C82BB8">
        <w:rPr>
          <w:rFonts w:asciiTheme="minorHAnsi" w:hAnsiTheme="minorHAnsi" w:cstheme="minorHAnsi"/>
          <w:sz w:val="22"/>
          <w:szCs w:val="22"/>
        </w:rPr>
        <w:t xml:space="preserve"> </w:t>
      </w:r>
      <w:r w:rsidR="00C82BB8" w:rsidRPr="00C82BB8">
        <w:rPr>
          <w:rFonts w:asciiTheme="minorHAnsi" w:hAnsiTheme="minorHAnsi" w:cstheme="minorHAnsi"/>
          <w:sz w:val="22"/>
          <w:szCs w:val="22"/>
        </w:rPr>
        <w:t xml:space="preserve">Dado que todos los valores donde hay discrepancia con la variable original son "No", se decide eliminar la variable </w:t>
      </w:r>
      <w:proofErr w:type="spellStart"/>
      <w:r w:rsidR="00C82BB8" w:rsidRPr="00C82BB8">
        <w:rPr>
          <w:rFonts w:asciiTheme="minorHAnsi" w:hAnsiTheme="minorHAnsi" w:cstheme="minorHAnsi"/>
          <w:sz w:val="22"/>
          <w:szCs w:val="22"/>
        </w:rPr>
        <w:t>Ind_Ant_Fam_Otros</w:t>
      </w:r>
      <w:proofErr w:type="spellEnd"/>
      <w:r w:rsidR="00C82BB8" w:rsidRPr="00C82BB8">
        <w:rPr>
          <w:rFonts w:asciiTheme="minorHAnsi" w:hAnsiTheme="minorHAnsi" w:cstheme="minorHAnsi"/>
          <w:sz w:val="22"/>
          <w:szCs w:val="22"/>
        </w:rPr>
        <w:t xml:space="preserve"> y reemplazarla por la variable nueva llamada </w:t>
      </w:r>
      <w:proofErr w:type="spellStart"/>
      <w:r w:rsidR="00C82BB8" w:rsidRPr="00C82BB8">
        <w:rPr>
          <w:rFonts w:asciiTheme="minorHAnsi" w:hAnsiTheme="minorHAnsi" w:cstheme="minorHAnsi"/>
          <w:sz w:val="22"/>
          <w:szCs w:val="22"/>
        </w:rPr>
        <w:t>Ind_Ant_Fam_Otros_Esperado</w:t>
      </w:r>
      <w:proofErr w:type="spellEnd"/>
      <w:r w:rsidR="00C82BB8">
        <w:rPr>
          <w:rFonts w:asciiTheme="minorHAnsi" w:hAnsiTheme="minorHAnsi" w:cstheme="minorHAnsi"/>
          <w:sz w:val="22"/>
          <w:szCs w:val="22"/>
        </w:rPr>
        <w:t>.</w:t>
      </w:r>
    </w:p>
    <w:p w14:paraId="2FB2F9AE" w14:textId="6BC7A8BA" w:rsidR="00F4404C" w:rsidRDefault="00F4404C" w:rsidP="0097100E">
      <w:pPr>
        <w:rPr>
          <w:rFonts w:asciiTheme="minorHAnsi" w:hAnsiTheme="minorHAnsi" w:cstheme="minorHAnsi"/>
          <w:sz w:val="22"/>
          <w:szCs w:val="22"/>
        </w:rPr>
      </w:pPr>
      <w:r>
        <w:rPr>
          <w:rFonts w:asciiTheme="minorHAnsi" w:hAnsiTheme="minorHAnsi" w:cstheme="minorHAnsi"/>
          <w:sz w:val="22"/>
          <w:szCs w:val="22"/>
        </w:rPr>
        <w:t xml:space="preserve">La misma revisión se hizo para la variable </w:t>
      </w:r>
      <w:proofErr w:type="spellStart"/>
      <w:r>
        <w:rPr>
          <w:rFonts w:asciiTheme="minorHAnsi" w:hAnsiTheme="minorHAnsi" w:cstheme="minorHAnsi"/>
          <w:sz w:val="22"/>
          <w:szCs w:val="22"/>
        </w:rPr>
        <w:t>Ind_Ant_Fam_</w:t>
      </w:r>
      <w:r w:rsidR="00207D27">
        <w:rPr>
          <w:rFonts w:asciiTheme="minorHAnsi" w:hAnsiTheme="minorHAnsi" w:cstheme="minorHAnsi"/>
          <w:sz w:val="22"/>
          <w:szCs w:val="22"/>
        </w:rPr>
        <w:t>CAM</w:t>
      </w:r>
      <w:proofErr w:type="spellEnd"/>
      <w:r w:rsidR="00207D27">
        <w:rPr>
          <w:rFonts w:asciiTheme="minorHAnsi" w:hAnsiTheme="minorHAnsi" w:cstheme="minorHAnsi"/>
          <w:sz w:val="22"/>
          <w:szCs w:val="22"/>
        </w:rPr>
        <w:t>, en este caso no se encontraron discrepancias.</w:t>
      </w:r>
    </w:p>
    <w:p w14:paraId="681C68DC" w14:textId="77777777" w:rsidR="00207D27" w:rsidRDefault="00207D27" w:rsidP="0097100E">
      <w:pPr>
        <w:rPr>
          <w:rFonts w:asciiTheme="minorHAnsi" w:hAnsiTheme="minorHAnsi" w:cstheme="minorHAnsi"/>
          <w:sz w:val="22"/>
          <w:szCs w:val="22"/>
        </w:rPr>
      </w:pPr>
    </w:p>
    <w:p w14:paraId="35C9B936" w14:textId="77777777" w:rsidR="00C82BB8" w:rsidRDefault="00C82BB8" w:rsidP="0097100E">
      <w:pPr>
        <w:rPr>
          <w:rFonts w:asciiTheme="minorHAnsi" w:hAnsiTheme="minorHAnsi" w:cstheme="minorHAnsi"/>
          <w:sz w:val="22"/>
          <w:szCs w:val="22"/>
        </w:rPr>
      </w:pPr>
    </w:p>
    <w:p w14:paraId="387CB840" w14:textId="77777777" w:rsidR="00A22194" w:rsidRPr="0097100E" w:rsidRDefault="00A22194" w:rsidP="0097100E">
      <w:pPr>
        <w:rPr>
          <w:rFonts w:asciiTheme="minorHAnsi" w:hAnsiTheme="minorHAnsi" w:cstheme="minorHAnsi"/>
          <w:sz w:val="22"/>
          <w:szCs w:val="22"/>
        </w:rPr>
      </w:pPr>
    </w:p>
    <w:p w14:paraId="1C5E452A" w14:textId="77777777" w:rsidR="0097100E" w:rsidRPr="00400AF6" w:rsidRDefault="0097100E" w:rsidP="00CE2A0B">
      <w:pPr>
        <w:rPr>
          <w:rFonts w:asciiTheme="minorHAnsi" w:hAnsiTheme="minorHAnsi" w:cstheme="minorHAnsi"/>
          <w:sz w:val="22"/>
          <w:szCs w:val="22"/>
        </w:rPr>
      </w:pPr>
    </w:p>
    <w:p w14:paraId="6F343816" w14:textId="77777777" w:rsidR="004B1AEA" w:rsidRPr="00061A2D" w:rsidRDefault="004B1AEA" w:rsidP="004B1AEA">
      <w:pPr>
        <w:rPr>
          <w:rFonts w:asciiTheme="minorHAnsi" w:hAnsiTheme="minorHAnsi" w:cstheme="minorHAnsi"/>
          <w:sz w:val="22"/>
          <w:szCs w:val="22"/>
        </w:rPr>
      </w:pPr>
    </w:p>
    <w:p w14:paraId="75BC2B63" w14:textId="77777777" w:rsidR="00061A2D" w:rsidRDefault="00061A2D" w:rsidP="00D1344D">
      <w:pPr>
        <w:rPr>
          <w:rFonts w:asciiTheme="minorHAnsi" w:hAnsiTheme="minorHAnsi" w:cstheme="minorHAnsi"/>
          <w:sz w:val="22"/>
          <w:szCs w:val="22"/>
        </w:rPr>
      </w:pPr>
    </w:p>
    <w:p w14:paraId="5BBDF494" w14:textId="77777777" w:rsidR="00A22079" w:rsidRPr="00D1344D" w:rsidRDefault="00A22079" w:rsidP="00D1344D">
      <w:pPr>
        <w:rPr>
          <w:rFonts w:asciiTheme="minorHAnsi" w:hAnsiTheme="minorHAnsi" w:cstheme="minorHAnsi"/>
          <w:sz w:val="22"/>
          <w:szCs w:val="22"/>
        </w:rPr>
      </w:pPr>
    </w:p>
    <w:p w14:paraId="2D6DE426" w14:textId="0BB4C48F" w:rsidR="009A033D" w:rsidRPr="00D1344D" w:rsidRDefault="00D1344D" w:rsidP="00993E5A">
      <w:pPr>
        <w:rPr>
          <w:rFonts w:asciiTheme="minorHAnsi" w:hAnsiTheme="minorHAnsi" w:cstheme="minorHAnsi"/>
          <w:sz w:val="22"/>
          <w:szCs w:val="22"/>
        </w:rPr>
      </w:pPr>
      <w:r w:rsidRPr="00D1344D">
        <w:rPr>
          <w:rFonts w:asciiTheme="minorHAnsi" w:hAnsiTheme="minorHAnsi" w:cstheme="minorHAnsi"/>
          <w:sz w:val="22"/>
          <w:szCs w:val="22"/>
        </w:rPr>
        <w:t xml:space="preserve">        </w:t>
      </w:r>
    </w:p>
    <w:p w14:paraId="7906C30E" w14:textId="77777777" w:rsidR="00D1344D" w:rsidRPr="009A033D" w:rsidRDefault="00D1344D" w:rsidP="009A033D">
      <w:pPr>
        <w:rPr>
          <w:rFonts w:asciiTheme="minorHAnsi" w:hAnsiTheme="minorHAnsi" w:cstheme="minorHAnsi"/>
          <w:sz w:val="22"/>
          <w:szCs w:val="22"/>
        </w:rPr>
      </w:pPr>
    </w:p>
    <w:p w14:paraId="18992034" w14:textId="77777777" w:rsidR="009A033D" w:rsidRPr="009A033D" w:rsidRDefault="009A033D" w:rsidP="009A033D">
      <w:pPr>
        <w:rPr>
          <w:rFonts w:asciiTheme="minorHAnsi" w:hAnsiTheme="minorHAnsi" w:cstheme="minorHAnsi"/>
          <w:sz w:val="22"/>
          <w:szCs w:val="22"/>
          <w:lang w:val="es-ES"/>
        </w:rPr>
      </w:pPr>
    </w:p>
    <w:p w14:paraId="7581B481" w14:textId="77777777" w:rsidR="00951999" w:rsidRDefault="0095199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1"/>
      <w:headerReference w:type="default" r:id="rId12"/>
      <w:footerReference w:type="even" r:id="rId13"/>
      <w:footerReference w:type="default" r:id="rId14"/>
      <w:headerReference w:type="first" r:id="rId15"/>
      <w:footerReference w:type="first" r:id="rId16"/>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217BE" w14:textId="77777777" w:rsidR="00102E7B" w:rsidRDefault="00102E7B" w:rsidP="00221761">
      <w:r>
        <w:separator/>
      </w:r>
    </w:p>
  </w:endnote>
  <w:endnote w:type="continuationSeparator" w:id="0">
    <w:p w14:paraId="0AD1EE60" w14:textId="77777777" w:rsidR="00102E7B" w:rsidRDefault="00102E7B"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A2757" w14:textId="77777777" w:rsidR="00102E7B" w:rsidRDefault="00102E7B" w:rsidP="00221761">
      <w:r>
        <w:separator/>
      </w:r>
    </w:p>
  </w:footnote>
  <w:footnote w:type="continuationSeparator" w:id="0">
    <w:p w14:paraId="5D4743BD" w14:textId="77777777" w:rsidR="00102E7B" w:rsidRDefault="00102E7B"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F017C"/>
    <w:multiLevelType w:val="hybridMultilevel"/>
    <w:tmpl w:val="10D8ACB8"/>
    <w:lvl w:ilvl="0" w:tplc="240A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18"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21"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11"/>
  </w:num>
  <w:num w:numId="2" w16cid:durableId="1943371128">
    <w:abstractNumId w:val="0"/>
  </w:num>
  <w:num w:numId="3" w16cid:durableId="419062279">
    <w:abstractNumId w:val="22"/>
  </w:num>
  <w:num w:numId="4" w16cid:durableId="1268585898">
    <w:abstractNumId w:val="23"/>
  </w:num>
  <w:num w:numId="5" w16cid:durableId="1018045810">
    <w:abstractNumId w:val="10"/>
  </w:num>
  <w:num w:numId="6" w16cid:durableId="85276894">
    <w:abstractNumId w:val="9"/>
  </w:num>
  <w:num w:numId="7" w16cid:durableId="1896895717">
    <w:abstractNumId w:val="15"/>
  </w:num>
  <w:num w:numId="8" w16cid:durableId="836648318">
    <w:abstractNumId w:val="3"/>
  </w:num>
  <w:num w:numId="9" w16cid:durableId="1218201502">
    <w:abstractNumId w:val="13"/>
  </w:num>
  <w:num w:numId="10" w16cid:durableId="360322664">
    <w:abstractNumId w:val="7"/>
  </w:num>
  <w:num w:numId="11" w16cid:durableId="2081705357">
    <w:abstractNumId w:val="12"/>
  </w:num>
  <w:num w:numId="12" w16cid:durableId="836532144">
    <w:abstractNumId w:val="18"/>
  </w:num>
  <w:num w:numId="13" w16cid:durableId="1711997111">
    <w:abstractNumId w:val="19"/>
  </w:num>
  <w:num w:numId="14" w16cid:durableId="1842116762">
    <w:abstractNumId w:val="2"/>
  </w:num>
  <w:num w:numId="15" w16cid:durableId="1128431503">
    <w:abstractNumId w:val="21"/>
  </w:num>
  <w:num w:numId="16" w16cid:durableId="1972206371">
    <w:abstractNumId w:val="16"/>
  </w:num>
  <w:num w:numId="17" w16cid:durableId="1255476952">
    <w:abstractNumId w:val="14"/>
  </w:num>
  <w:num w:numId="18" w16cid:durableId="857281765">
    <w:abstractNumId w:val="5"/>
  </w:num>
  <w:num w:numId="19" w16cid:durableId="860046906">
    <w:abstractNumId w:val="8"/>
  </w:num>
  <w:num w:numId="20" w16cid:durableId="254215889">
    <w:abstractNumId w:val="20"/>
  </w:num>
  <w:num w:numId="21" w16cid:durableId="390887682">
    <w:abstractNumId w:val="17"/>
  </w:num>
  <w:num w:numId="22" w16cid:durableId="519700800">
    <w:abstractNumId w:val="1"/>
  </w:num>
  <w:num w:numId="23" w16cid:durableId="452867645">
    <w:abstractNumId w:val="6"/>
  </w:num>
  <w:num w:numId="24" w16cid:durableId="534318271">
    <w:abstractNumId w:val="4"/>
  </w:num>
  <w:num w:numId="25" w16cid:durableId="530912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61A2D"/>
    <w:rsid w:val="0007714E"/>
    <w:rsid w:val="00082A7F"/>
    <w:rsid w:val="00090FE2"/>
    <w:rsid w:val="000B2EC9"/>
    <w:rsid w:val="000B43A5"/>
    <w:rsid w:val="000E1DE2"/>
    <w:rsid w:val="000E403A"/>
    <w:rsid w:val="000F317A"/>
    <w:rsid w:val="000F55A9"/>
    <w:rsid w:val="000F6D1B"/>
    <w:rsid w:val="000F731F"/>
    <w:rsid w:val="00102E7B"/>
    <w:rsid w:val="001075B5"/>
    <w:rsid w:val="00107978"/>
    <w:rsid w:val="001353E9"/>
    <w:rsid w:val="001514D9"/>
    <w:rsid w:val="00155E08"/>
    <w:rsid w:val="00160ECF"/>
    <w:rsid w:val="00164867"/>
    <w:rsid w:val="001670E4"/>
    <w:rsid w:val="00175414"/>
    <w:rsid w:val="00176C5E"/>
    <w:rsid w:val="00177264"/>
    <w:rsid w:val="001835BB"/>
    <w:rsid w:val="001912C8"/>
    <w:rsid w:val="0019240C"/>
    <w:rsid w:val="001C5891"/>
    <w:rsid w:val="001E4EF9"/>
    <w:rsid w:val="001F4FD3"/>
    <w:rsid w:val="00205CB7"/>
    <w:rsid w:val="00207D27"/>
    <w:rsid w:val="00213782"/>
    <w:rsid w:val="00221761"/>
    <w:rsid w:val="00245C38"/>
    <w:rsid w:val="00245F3E"/>
    <w:rsid w:val="00251C4D"/>
    <w:rsid w:val="00253E67"/>
    <w:rsid w:val="00266FEF"/>
    <w:rsid w:val="002B0EAF"/>
    <w:rsid w:val="002C41F0"/>
    <w:rsid w:val="002D384F"/>
    <w:rsid w:val="002E601F"/>
    <w:rsid w:val="00301FF5"/>
    <w:rsid w:val="00340616"/>
    <w:rsid w:val="00352F1F"/>
    <w:rsid w:val="003575FC"/>
    <w:rsid w:val="00370A4F"/>
    <w:rsid w:val="00372D76"/>
    <w:rsid w:val="00387F05"/>
    <w:rsid w:val="003B6DE9"/>
    <w:rsid w:val="003B72EA"/>
    <w:rsid w:val="003C3245"/>
    <w:rsid w:val="003F38BD"/>
    <w:rsid w:val="00400AF6"/>
    <w:rsid w:val="00426318"/>
    <w:rsid w:val="00435FEA"/>
    <w:rsid w:val="00436480"/>
    <w:rsid w:val="00443071"/>
    <w:rsid w:val="00443955"/>
    <w:rsid w:val="004B1464"/>
    <w:rsid w:val="004B1AEA"/>
    <w:rsid w:val="004C79E9"/>
    <w:rsid w:val="004F66BC"/>
    <w:rsid w:val="004F6DB6"/>
    <w:rsid w:val="0051252F"/>
    <w:rsid w:val="005308BE"/>
    <w:rsid w:val="00553900"/>
    <w:rsid w:val="0055560D"/>
    <w:rsid w:val="0056170D"/>
    <w:rsid w:val="00581E2D"/>
    <w:rsid w:val="005B0AC8"/>
    <w:rsid w:val="005B14F1"/>
    <w:rsid w:val="005B6D25"/>
    <w:rsid w:val="005D4B0F"/>
    <w:rsid w:val="005E24CE"/>
    <w:rsid w:val="005E5462"/>
    <w:rsid w:val="00645F80"/>
    <w:rsid w:val="00650161"/>
    <w:rsid w:val="006868DE"/>
    <w:rsid w:val="00694BA0"/>
    <w:rsid w:val="00695929"/>
    <w:rsid w:val="006B3B17"/>
    <w:rsid w:val="006B4E8E"/>
    <w:rsid w:val="006C6ED8"/>
    <w:rsid w:val="006D2216"/>
    <w:rsid w:val="006E708D"/>
    <w:rsid w:val="00704940"/>
    <w:rsid w:val="00784F02"/>
    <w:rsid w:val="007925B4"/>
    <w:rsid w:val="007B270F"/>
    <w:rsid w:val="007D7EA8"/>
    <w:rsid w:val="007E042E"/>
    <w:rsid w:val="007E5156"/>
    <w:rsid w:val="008001F2"/>
    <w:rsid w:val="00820157"/>
    <w:rsid w:val="00820D46"/>
    <w:rsid w:val="0084482C"/>
    <w:rsid w:val="0085217E"/>
    <w:rsid w:val="00855406"/>
    <w:rsid w:val="00855AB7"/>
    <w:rsid w:val="00855B08"/>
    <w:rsid w:val="00855F22"/>
    <w:rsid w:val="00880AA7"/>
    <w:rsid w:val="008B590A"/>
    <w:rsid w:val="008B5AF7"/>
    <w:rsid w:val="008E503A"/>
    <w:rsid w:val="00900515"/>
    <w:rsid w:val="00915219"/>
    <w:rsid w:val="00924E92"/>
    <w:rsid w:val="009402A9"/>
    <w:rsid w:val="00951999"/>
    <w:rsid w:val="00957F53"/>
    <w:rsid w:val="0097100E"/>
    <w:rsid w:val="00971032"/>
    <w:rsid w:val="00976B60"/>
    <w:rsid w:val="00982324"/>
    <w:rsid w:val="00993E5A"/>
    <w:rsid w:val="009A033D"/>
    <w:rsid w:val="009F0A8D"/>
    <w:rsid w:val="009F3B52"/>
    <w:rsid w:val="00A22079"/>
    <w:rsid w:val="00A22194"/>
    <w:rsid w:val="00A276A8"/>
    <w:rsid w:val="00A27A5D"/>
    <w:rsid w:val="00A45137"/>
    <w:rsid w:val="00AA390F"/>
    <w:rsid w:val="00AD2747"/>
    <w:rsid w:val="00AE50D9"/>
    <w:rsid w:val="00AF1B8B"/>
    <w:rsid w:val="00B05E0F"/>
    <w:rsid w:val="00B22D0E"/>
    <w:rsid w:val="00B43B2F"/>
    <w:rsid w:val="00B7384E"/>
    <w:rsid w:val="00BA12C2"/>
    <w:rsid w:val="00BD2B9A"/>
    <w:rsid w:val="00BD46BD"/>
    <w:rsid w:val="00BF2B25"/>
    <w:rsid w:val="00BF383F"/>
    <w:rsid w:val="00C03B23"/>
    <w:rsid w:val="00C0442E"/>
    <w:rsid w:val="00C100BE"/>
    <w:rsid w:val="00C13AFF"/>
    <w:rsid w:val="00C40FA8"/>
    <w:rsid w:val="00C45EA7"/>
    <w:rsid w:val="00C50604"/>
    <w:rsid w:val="00C54771"/>
    <w:rsid w:val="00C578A4"/>
    <w:rsid w:val="00C63950"/>
    <w:rsid w:val="00C8012D"/>
    <w:rsid w:val="00C82BB8"/>
    <w:rsid w:val="00C93390"/>
    <w:rsid w:val="00CB50FD"/>
    <w:rsid w:val="00CC1AE6"/>
    <w:rsid w:val="00CE2A0B"/>
    <w:rsid w:val="00CE3D5F"/>
    <w:rsid w:val="00CF36C5"/>
    <w:rsid w:val="00CF77A6"/>
    <w:rsid w:val="00D1344D"/>
    <w:rsid w:val="00D13EE9"/>
    <w:rsid w:val="00D22A79"/>
    <w:rsid w:val="00D23FD5"/>
    <w:rsid w:val="00D57674"/>
    <w:rsid w:val="00D94F0D"/>
    <w:rsid w:val="00DB160D"/>
    <w:rsid w:val="00DC04B1"/>
    <w:rsid w:val="00DC1A80"/>
    <w:rsid w:val="00DC1F7C"/>
    <w:rsid w:val="00DC5DBF"/>
    <w:rsid w:val="00DD1C36"/>
    <w:rsid w:val="00E16882"/>
    <w:rsid w:val="00E23744"/>
    <w:rsid w:val="00E24AA5"/>
    <w:rsid w:val="00E36262"/>
    <w:rsid w:val="00E41B68"/>
    <w:rsid w:val="00E53AAE"/>
    <w:rsid w:val="00E82319"/>
    <w:rsid w:val="00E901A7"/>
    <w:rsid w:val="00E9147D"/>
    <w:rsid w:val="00EA1F27"/>
    <w:rsid w:val="00EB1FAE"/>
    <w:rsid w:val="00EB5EB8"/>
    <w:rsid w:val="00EC3BD1"/>
    <w:rsid w:val="00EE4500"/>
    <w:rsid w:val="00EE5053"/>
    <w:rsid w:val="00EF05C8"/>
    <w:rsid w:val="00EF3E2A"/>
    <w:rsid w:val="00EF4BF1"/>
    <w:rsid w:val="00F070A5"/>
    <w:rsid w:val="00F22FDE"/>
    <w:rsid w:val="00F252B6"/>
    <w:rsid w:val="00F4404C"/>
    <w:rsid w:val="00F53E94"/>
    <w:rsid w:val="00F9250D"/>
    <w:rsid w:val="00FA10CF"/>
    <w:rsid w:val="00FA16C1"/>
    <w:rsid w:val="00FD316F"/>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2.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4.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2385</Words>
  <Characters>13118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93</cp:revision>
  <dcterms:created xsi:type="dcterms:W3CDTF">2024-11-26T01:40:00Z</dcterms:created>
  <dcterms:modified xsi:type="dcterms:W3CDTF">2024-11-27T18:47:00Z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