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r>
        <w:br w:type="page"/>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2194560" cy="21945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2194560" cy="21945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spacing w:before="200" w:after="200"/>
        <w:jc w:val="center"/>
      </w:pPr>
      <w:r>
        <w:rPr>
          <w:rFonts w:ascii="Georgia" w:hAnsi="Georgia" w:cs="Georgia"/>
          <w:color w:val="B8860B"/>
          <w:sz w:val="24"/>
        </w:rPr>
        <w:t>✦ ✦ ✦</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