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Rootrot Crawler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ROOTROT CRAWLER</w:t>
            </w:r>
          </w:p>
          <w:p>
            <w:pPr>
              <w:spacing w:after="40"/>
            </w:pPr>
            <w:r>
              <w:rPr>
                <w:rFonts w:ascii="Georgia" w:hAnsi="Georgia" w:cs="Georgia"/>
                <w:i/>
                <w:color w:val="8B2020"/>
                <w:sz w:val="16"/>
              </w:rPr>
              <w:t>Small aberration (corrupted beast),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(rotted hide)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30 ft., burrow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tremorsense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Knit. </w:t>
            </w:r>
            <w:r>
              <w:rPr>
                <w:rFonts w:ascii="Georgia" w:hAnsi="Georgia" w:cs="Georgia"/>
                <w:b w:val="0"/>
                <w:i w:val="0"/>
                <w:color w:val="222222"/>
                <w:sz w:val="17"/>
              </w:rPr>
              <w:t>At the start of its turn, if it took damage since its last turn and is not at 0 HP, it regains 5 hit points. It cannot knit if it has taken radiant damage, or been hit by Cleansing Edge, since its last turn.</w:t>
            </w:r>
          </w:p>
          <w:p>
            <w:pPr>
              <w:spacing w:after="20"/>
            </w:pPr>
            <w:r>
              <w:rPr>
                <w:rFonts w:ascii="Georgia" w:hAnsi="Georgia" w:cs="Georgia"/>
                <w:b/>
                <w:i/>
                <w:color w:val="222222"/>
                <w:sz w:val="17"/>
              </w:rPr>
              <w:t xml:space="preserve">Burrow Ambush. </w:t>
            </w:r>
            <w:r>
              <w:rPr>
                <w:rFonts w:ascii="Georgia" w:hAnsi="Georgia" w:cs="Georgia"/>
                <w:b w:val="0"/>
                <w:i w:val="0"/>
                <w:color w:val="222222"/>
                <w:sz w:val="17"/>
              </w:rPr>
              <w:t>Advantage on attacks against creatures that have not yet acted in this combat.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slashing.</w:t>
            </w:r>
          </w:p>
          <w:p>
            <w:pPr>
              <w:spacing w:after="20"/>
            </w:pPr>
            <w:r>
              <w:rPr>
                <w:rFonts w:ascii="Georgia" w:hAnsi="Georgia" w:cs="Georgia"/>
                <w:b/>
                <w:i/>
                <w:color w:val="222222"/>
                <w:sz w:val="17"/>
              </w:rPr>
              <w:t xml:space="preserve">Rot Spray (Recharge 6). </w:t>
            </w:r>
            <w:r>
              <w:rPr>
                <w:rFonts w:ascii="Georgia" w:hAnsi="Georgia" w:cs="Georgia"/>
                <w:b w:val="0"/>
                <w:i w:val="0"/>
                <w:color w:val="222222"/>
                <w:sz w:val="17"/>
              </w:rPr>
              <w:t>15-ft cone, DC 12 Constitution save, 10 (3d6) poison, half on a save.</w:t>
            </w:r>
          </w:p>
          <w:p>
            <w:pPr>
              <w:spacing w:before="100" w:after="2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 Warden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 WARDEN</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(crystal)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16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paralyzed, petrified,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w:t>
            </w:r>
            <w:r>
              <w:rPr>
                <w:rFonts w:ascii="Georgia" w:hAnsi="Georgia" w:cs="Georgia"/>
                <w:b w:val="0"/>
                <w:i w:val="0"/>
                <w:color w:val="222222"/>
                <w:sz w:val="17"/>
              </w:rPr>
              <w:t>Whenever it takes thunder damage it is stunned until the end of its next turn.</w:t>
            </w:r>
          </w:p>
          <w:p>
            <w:pPr>
              <w:spacing w:after="20"/>
            </w:pPr>
            <w:r>
              <w:rPr>
                <w:rFonts w:ascii="Georgia" w:hAnsi="Georgia" w:cs="Georgia"/>
                <w:b/>
                <w:i/>
                <w:color w:val="222222"/>
                <w:sz w:val="17"/>
              </w:rPr>
              <w:t xml:space="preserve">Stillness Ends It. </w:t>
            </w:r>
            <w:r>
              <w:rPr>
                <w:rFonts w:ascii="Georgia" w:hAnsi="Georgia" w:cs="Georgia"/>
                <w:b w:val="0"/>
                <w:i w:val="0"/>
                <w:color w:val="222222"/>
                <w:sz w:val="17"/>
              </w:rPr>
              <w:t>If no creature within 30 ft. has attacked, shouted, or cast a spell with a verbal component since the Warden's last turn, it stands down and stops attacking. It does not resume unless attacked. This is the intended solution to the encounter.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Chime Strike.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9 (2d6 + 3) bludgeoning plus 4 (1d8) thunder.</w:t>
            </w:r>
          </w:p>
          <w:p>
            <w:pPr>
              <w:spacing w:after="20"/>
            </w:pPr>
            <w:r>
              <w:rPr>
                <w:rFonts w:ascii="Georgia" w:hAnsi="Georgia" w:cs="Georgia"/>
                <w:b/>
                <w:i/>
                <w:color w:val="222222"/>
                <w:sz w:val="17"/>
              </w:rPr>
              <w:t xml:space="preserve">Ringing Note (Recharge 5-6). </w:t>
            </w:r>
            <w:r>
              <w:rPr>
                <w:rFonts w:ascii="Georgia" w:hAnsi="Georgia" w:cs="Georgia"/>
                <w:b w:val="0"/>
                <w:i w:val="0"/>
                <w:color w:val="222222"/>
                <w:sz w:val="17"/>
              </w:rPr>
              <w:t>20-ft radius, DC 13 Constitution save, 13 (3d8) thunder and deafened for 1 minute; half damage and no deafness on a success.</w:t>
            </w:r>
          </w:p>
          <w:p>
            <w:pPr>
              <w:spacing w:before="100" w:after="2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SHARDLING</w:t>
            </w:r>
          </w:p>
          <w:p>
            <w:pPr>
              <w:spacing w:after="40"/>
            </w:pPr>
            <w:r>
              <w:rPr>
                <w:rFonts w:ascii="Georgia" w:hAnsi="Georgia" w:cs="Georgia"/>
                <w:i/>
                <w:color w:val="8B2020"/>
                <w:sz w:val="16"/>
              </w:rPr>
              <w:t>Tiny construct (corrupted),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13 (3d4 + 6)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2</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exhaustion,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When it drops to 0 hit points, each creature within 5 ft. makes a DC 12 Dexterity save or takes 5 (2d4) slashing damage.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105 (10d10 + 50)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