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Here’s a detailed breakdown of each location, including the city or region they belong to, along with some contextual details to enhance your campaign setting:</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x4zi5dcao23w" w:id="0"/>
      <w:bookmarkEnd w:id="0"/>
      <w:r w:rsidDel="00000000" w:rsidR="00000000" w:rsidRPr="00000000">
        <w:rPr>
          <w:b w:val="1"/>
          <w:color w:val="000000"/>
          <w:sz w:val="26"/>
          <w:szCs w:val="26"/>
          <w:rtl w:val="0"/>
        </w:rPr>
        <w:t xml:space="preserve">Locations and Their Regions</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rtl w:val="0"/>
        </w:rPr>
        <w:t xml:space="preserve">Eldridge Village</w:t>
      </w:r>
    </w:p>
    <w:p w:rsidR="00000000" w:rsidDel="00000000" w:rsidP="00000000" w:rsidRDefault="00000000" w:rsidRPr="00000000" w14:paraId="00000004">
      <w:pPr>
        <w:numPr>
          <w:ilvl w:val="1"/>
          <w:numId w:val="2"/>
        </w:numPr>
        <w:spacing w:after="0" w:afterAutospacing="0" w:before="0" w:beforeAutospacing="0" w:lineRule="auto"/>
        <w:ind w:left="1440" w:hanging="360"/>
      </w:pPr>
      <w:r w:rsidDel="00000000" w:rsidR="00000000" w:rsidRPr="00000000">
        <w:rPr>
          <w:b w:val="1"/>
          <w:rtl w:val="0"/>
        </w:rPr>
        <w:t xml:space="preserve">Region:</w:t>
      </w:r>
      <w:r w:rsidDel="00000000" w:rsidR="00000000" w:rsidRPr="00000000">
        <w:rPr>
          <w:rtl w:val="0"/>
        </w:rPr>
        <w:t xml:space="preserve"> Eldridge Vale</w:t>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A quaint and peaceful village nestled in the rolling hills of Eldridge Vale. Eldridge Village is known for its vibrant marketplace and friendly locals. The village is surrounded by lush forests and meandering streams, making it an ideal starting point for adventures. The villagers have a deep connection to nature and often celebrate seasonal festivals honoring the goddess Elaria.</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Gilded Acorn Tavern</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rtl w:val="0"/>
        </w:rPr>
        <w:t xml:space="preserve">Region:</w:t>
      </w:r>
      <w:r w:rsidDel="00000000" w:rsidR="00000000" w:rsidRPr="00000000">
        <w:rPr>
          <w:rtl w:val="0"/>
        </w:rPr>
        <w:t xml:space="preserve"> Eldridge Vale, within Eldridge Village</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The Gilded Acorn Tavern is the heart of Eldridge Village, a bustling inn where travelers and locals gather. It offers warm meals, hearty ale, and a cozy atmosphere. The tavern is adorned with wooden beams and rustic decor, featuring a large central hearth. Rumors and tales of adventurers often circulate here, making it an excellent place for the party to gather information.</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rtl w:val="0"/>
        </w:rPr>
        <w:t xml:space="preserve">Forest of Whispers</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b w:val="1"/>
          <w:rtl w:val="0"/>
        </w:rPr>
        <w:t xml:space="preserve">Region:</w:t>
      </w:r>
      <w:r w:rsidDel="00000000" w:rsidR="00000000" w:rsidRPr="00000000">
        <w:rPr>
          <w:rtl w:val="0"/>
        </w:rPr>
        <w:t xml:space="preserve"> Eldridge Vale</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This enchanted forest is located just outside Eldridge Village. The Forest of Whispers is filled with ancient trees, magical creatures, and hidden pathways. The forest is known for its ethereal beauty and mysterious aura. Whispers of the past can be heard through the rustling leaves, often leading travelers to unexpected encounters. It’s said that Elaria’s spirit can sometimes be felt among the trees.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Oakshade Village</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b w:val="1"/>
          <w:rtl w:val="0"/>
        </w:rPr>
        <w:t xml:space="preserve">Region:</w:t>
      </w:r>
      <w:r w:rsidDel="00000000" w:rsidR="00000000" w:rsidRPr="00000000">
        <w:rPr>
          <w:rtl w:val="0"/>
        </w:rPr>
        <w:t xml:space="preserve"> Oakshade Glade</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A small village known for its connection to the druids and rangers who protect the surrounding forests. Oakshade Village is situated in a glade shaded by ancient oak trees. The villagers have a close relationship with nature and often hold gatherings to celebrate the cycles of life. The village serves as a waypoint for adventurers traveling to and from Ravenstone Laboratory.</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rtl w:val="0"/>
        </w:rPr>
        <w:t xml:space="preserve">Ravenstone Laboratory</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b w:val="1"/>
          <w:rtl w:val="0"/>
        </w:rPr>
        <w:t xml:space="preserve">Region:</w:t>
      </w:r>
      <w:r w:rsidDel="00000000" w:rsidR="00000000" w:rsidRPr="00000000">
        <w:rPr>
          <w:rtl w:val="0"/>
        </w:rPr>
        <w:t xml:space="preserve"> Ravenstone Cliffs</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An impressive structure built into the cliffs overlooking a shimmering lake. The laboratory is home to Professor Aelwyn, who studies the magical creatures and phenomena of the region. The laboratory is filled with alchemical apparatus, enchanted artifacts, and various research materials. It’s a hub of knowledge and a safe haven for those seeking to learn about the mysteries of magic.</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rtl w:val="0"/>
        </w:rPr>
        <w:t xml:space="preserve">Crystal Cavern</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b w:val="1"/>
          <w:rtl w:val="0"/>
        </w:rPr>
        <w:t xml:space="preserve">Region:</w:t>
      </w:r>
      <w:r w:rsidDel="00000000" w:rsidR="00000000" w:rsidRPr="00000000">
        <w:rPr>
          <w:rtl w:val="0"/>
        </w:rPr>
        <w:t xml:space="preserve"> Crystal Hollow</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Located deep within the Ravenstone Cliffs, the Crystal Cavern is a stunning natural formation filled with luminescent crystals that glow in various colors. The cavern is known for its magical properties and is said to house creatures tied to the elemental forces of the world. It serves as both a place of wonder and a challenging location for adventurers to explore.</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rtl w:val="0"/>
        </w:rPr>
        <w:t xml:space="preserve">Artificer's Guild</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b w:val="1"/>
          <w:rtl w:val="0"/>
        </w:rPr>
        <w:t xml:space="preserve">Region:</w:t>
      </w:r>
      <w:r w:rsidDel="00000000" w:rsidR="00000000" w:rsidRPr="00000000">
        <w:rPr>
          <w:rtl w:val="0"/>
        </w:rPr>
        <w:t xml:space="preserve"> Gearhaven City</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The Artificer's Guild is located in the bustling city of Gearhaven, known for its clockwork inventions and magical creations. The guild is a hub for inventors, tinkerers, and engineers who craft magical items and devices. The atmosphere is filled with the sound of clanking metal and the smell of burning embers. The Guildmaster is a renowned artificer with vast knowledge of combining magic with technology.</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rtl w:val="0"/>
        </w:rPr>
        <w:t xml:space="preserve">Ancient Shrine/Temple</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b w:val="1"/>
          <w:rtl w:val="0"/>
        </w:rPr>
        <w:t xml:space="preserve">Region:</w:t>
      </w:r>
      <w:r w:rsidDel="00000000" w:rsidR="00000000" w:rsidRPr="00000000">
        <w:rPr>
          <w:rtl w:val="0"/>
        </w:rPr>
        <w:t xml:space="preserve"> Forgotten Glade</w:t>
      </w:r>
    </w:p>
    <w:p w:rsidR="00000000" w:rsidDel="00000000" w:rsidP="00000000" w:rsidRDefault="00000000" w:rsidRPr="00000000" w14:paraId="0000001A">
      <w:pPr>
        <w:numPr>
          <w:ilvl w:val="1"/>
          <w:numId w:val="2"/>
        </w:numPr>
        <w:spacing w:after="24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A hidden shrine located deep within the Forgotten Glade, surrounded by thick vegetation and ancient trees. The shrine is dedicated to Elaria and is adorned with symbols of nature and harmony. It serves as a place of reflection and reverence. The temple is often sought by those seeking wisdom or a connection to the goddess, and it may hold secrets about the enchanted potatoes and Elaria’s essence.</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qyr8il6gwcqn" w:id="1"/>
      <w:bookmarkEnd w:id="1"/>
      <w:r w:rsidDel="00000000" w:rsidR="00000000" w:rsidRPr="00000000">
        <w:rPr>
          <w:b w:val="1"/>
          <w:color w:val="000000"/>
          <w:sz w:val="26"/>
          <w:szCs w:val="26"/>
          <w:rtl w:val="0"/>
        </w:rPr>
        <w:t xml:space="preserve">Summary of Locations by Region</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b w:val="1"/>
          <w:rtl w:val="0"/>
        </w:rPr>
        <w:t xml:space="preserve">Eldridge Vale</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tl w:val="0"/>
        </w:rPr>
        <w:t xml:space="preserve">Eldridge Village</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Gilded Acorn Tavern</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tl w:val="0"/>
        </w:rPr>
        <w:t xml:space="preserve">Forest of Whispers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rtl w:val="0"/>
        </w:rPr>
        <w:t xml:space="preserve">Oakshade Glade</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Oakshade Village</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rtl w:val="0"/>
        </w:rPr>
        <w:t xml:space="preserve">Ravenstone Cliffs</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tl w:val="0"/>
        </w:rPr>
        <w:t xml:space="preserve">Ravenstone Laboratory</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rtl w:val="0"/>
        </w:rPr>
        <w:t xml:space="preserve">Crystal Cavern</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rtl w:val="0"/>
        </w:rPr>
        <w:t xml:space="preserve">Gearhaven City</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tl w:val="0"/>
        </w:rPr>
        <w:t xml:space="preserve">Artificer's Guild</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rtl w:val="0"/>
        </w:rPr>
        <w:t xml:space="preserve">Forgotten Glade</w:t>
      </w:r>
    </w:p>
    <w:p w:rsidR="00000000" w:rsidDel="00000000" w:rsidP="00000000" w:rsidRDefault="00000000" w:rsidRPr="00000000" w14:paraId="00000028">
      <w:pPr>
        <w:numPr>
          <w:ilvl w:val="1"/>
          <w:numId w:val="1"/>
        </w:numPr>
        <w:spacing w:after="240" w:before="0" w:beforeAutospacing="0" w:lineRule="auto"/>
        <w:ind w:left="1440" w:hanging="360"/>
      </w:pPr>
      <w:r w:rsidDel="00000000" w:rsidR="00000000" w:rsidRPr="00000000">
        <w:rPr>
          <w:rtl w:val="0"/>
        </w:rPr>
        <w:t xml:space="preserve">Ancient Shrine/Temple</w:t>
      </w:r>
    </w:p>
    <w:p w:rsidR="00000000" w:rsidDel="00000000" w:rsidP="00000000" w:rsidRDefault="00000000" w:rsidRPr="00000000" w14:paraId="00000029">
      <w:pPr>
        <w:spacing w:after="240" w:before="240" w:lineRule="auto"/>
        <w:rPr/>
      </w:pPr>
      <w:r w:rsidDel="00000000" w:rsidR="00000000" w:rsidRPr="00000000">
        <w:rPr>
          <w:rtl w:val="0"/>
        </w:rPr>
        <w:t xml:space="preserve">This structure provides a rich tapestry for your campaign, allowing for exploration and interaction with diverse locations tied to the overarching narrative. Let me know if you’d like to expand on any specific location or need further details!</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