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06040" cy="26060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06040" cy="26060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a mile or two the road is kind. The party hauls itself back onto dry ground, Stabby scraping mud from his ears and loudly declaring the marsh his sworn enemy, and there is a little while of easy walking and easier laughter, the warm quiet of friends who have just won something together.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Grove Roads</w:t>
      </w:r>
    </w:p>
    <w:p>
      <w:pPr>
        <w:keepLines/>
        <w:spacing w:before="20" w:after="200"/>
        <w:ind w:left="500" w:right="500"/>
        <w:pBdr>
          <w:bottom w:val="double" w:sz="6" w:space="4" w:color="1F4D78"/>
        </w:pBdr>
      </w:pPr>
      <w:r>
        <w:rPr>
          <w:rFonts w:ascii="Georgia" w:hAnsi="Georgia" w:cs="Georgia"/>
          <w:b w:val="0"/>
          <w:i/>
          <w:color w:val="222222"/>
          <w:sz w:val="19"/>
        </w:rPr>
        <w:t>The wild country between the cliffs and the coast has never been tamed, only crossed. The old grove roads are kept by creatures rather than kingdoms, and travelers of the Long Peace learned the etiquette that still holds: walk through singing, take nothing green, and leave a bite of supper at the trailhead.</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Clockmaker's Gift</w:t>
      </w:r>
    </w:p>
    <w:p>
      <w:pPr>
        <w:keepLines/>
        <w:spacing w:before="20" w:after="200"/>
        <w:ind w:left="500" w:right="500"/>
        <w:pBdr>
          <w:bottom w:val="double" w:sz="6" w:space="4" w:color="1F4D78"/>
        </w:pBdr>
      </w:pPr>
      <w:r>
        <w:rPr>
          <w:rFonts w:ascii="Georgia" w:hAnsi="Georgia" w:cs="Georgia"/>
          <w:b w:val="0"/>
          <w:i/>
          <w:color w:val="222222"/>
          <w:sz w:val="19"/>
        </w:rPr>
        <w:t>The oldest tale says the world was wound like a clock: five planes set turning around the Material world, each cradled by a star lit for it alone. Elaria was not the clockmaker. She was the one who stayed behind to keep it wound.</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roam his laboratory, and a dark figure watches from the top of Stormwatch Cliffs.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Five parts, three fights, one vision. P1 Oakshade morning: quest closed (the gatherers walked out when the fog died; 50 gp), rumors at the well (Nina, Merwin, the children), Tamsin marks the map. P2 the western road: FIGHT 1 Mudskips in the wet fields, then FIGHT 2 the Grimfang ambush. P3 the Whispering Glade: the monument, the VISION OF ELARIA, three boons + the built-in SHORT REST. P4 the mountain pass: BOSS Terranox, the Earth Mote. P5 Ravenstone Laboratory: Aelwyn, tea served by a salamander, guest quarters, overnight. Natural break point: the glade.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Mudskip Ambush</w:t>
      </w:r>
      <w:r>
        <w:rPr>
          <w:rFonts w:ascii="Georgia" w:hAnsi="Georgia" w:cs="Georgia"/>
          <w:b w:val="0"/>
          <w:i w:val="0"/>
          <w:color w:val="222222"/>
          <w:sz w:val="21"/>
        </w:rPr>
        <w:t xml:space="preserve"> (Medium; mischief, not malice). 3× Mudskip (AC 13, HP 22; resist FIRE, VULNERABLE LIGHTNING; Mud Splash rech 5-6: 15-ft cone, DC 12 Dex, 2d6+2 + blinded). The mud is difficult terrain for everyone but them, and every Splash lays fresh slick ground; they dive and flank through the pools to isolate the slowest hero. The out: withdraw to dry ground and they do not pursue; talking (or splashing back) reveals confusion, not malice. Too easy? A 4th surfaces. XP 100 each (300 total).</w:t>
      </w:r>
    </w:p>
    <w:p>
      <w:pPr>
        <w:spacing w:after="80"/>
      </w:pPr>
      <w:r>
        <w:rPr>
          <w:rFonts w:ascii="Georgia" w:hAnsi="Georgia" w:cs="Georgia"/>
          <w:b/>
          <w:i w:val="0"/>
          <w:color w:val="222222"/>
          <w:sz w:val="21"/>
        </w:rPr>
        <w:t>FIGHT 2: The Grimfang War Band</w:t>
      </w:r>
      <w:r>
        <w:rPr>
          <w:rFonts w:ascii="Georgia" w:hAnsi="Georgia" w:cs="Georgia"/>
          <w:b w:val="0"/>
          <w:i w:val="0"/>
          <w:color w:val="222222"/>
          <w:sz w:val="21"/>
        </w:rPr>
        <w:t xml:space="preserve"> (Hard; they humble, they do not kill). 2× Goblin archer on the flanks + Worg and Orc in the melee + Hobgoblin sniping from cover + Goblin Boss barking orders (standard 2024 MM stats for all). The boss coordinates: archers on the back line, worg and orc on the front; the hobgoblin's covered shot is Stabby's Deflect Attacks moment, and the boss taunts the Bloodfang all fight. The out: fallen heroes wake at the roadside robbed, not dead; beaten, the survivors flee.</w:t>
      </w:r>
    </w:p>
    <w:p>
      <w:pPr>
        <w:spacing w:after="80"/>
      </w:pPr>
      <w:r>
        <w:rPr>
          <w:rFonts w:ascii="Georgia" w:hAnsi="Georgia" w:cs="Georgia"/>
          <w:b/>
          <w:i w:val="0"/>
          <w:color w:val="222222"/>
          <w:sz w:val="21"/>
        </w:rPr>
        <w:t>BOSS: Terranox</w:t>
      </w:r>
      <w:r>
        <w:rPr>
          <w:rFonts w:ascii="Georgia" w:hAnsi="Georgia" w:cs="Georgia"/>
          <w:b w:val="0"/>
          <w:i w:val="0"/>
          <w:color w:val="222222"/>
          <w:sz w:val="21"/>
        </w:rPr>
        <w:t xml:space="preserve"> (Hard; no parley). CR 4 (AC 16, HP 95; IMMUNE FIRE, resist nonmagical B/P/S; Stone Coil rech 5-6: DC 15 Dex or restrained, 1d8+5/turn, aimed at casters; Earthquake Stomp rech 6: 20-ft radius, DC 15 Dex, 4d6 + prone). Rockfalls: d6 each round, on 5-6 DC 12 Dex or 1d10. Dials: easier, 75 HP and save DCs 13, Stone Coil restrains without damage; harder, 110 HP and rockfalls on 4-6. Defeat is survivable: it leaves them unconscious and burrows away. XP 1,100.</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road day with one safe pause. The party leaves Oakshade on a full night's sleep and 50 gp richer; Fights 1 and 2 land back to back, then the Whispering Glade is the built-in SHORT REST (safe ground, talk the vision through) before the boss. The day's rules lesson: fire fails twice (Mudskips resist it, Terranox is immune), so steer Lilly and Ursa toward lightning and starlight and reward the switch. Elaria's boons arrive right before the boss: Stabby's Glimpse of Possibility is a pocket advantage he can cash against Stone Coil, Ursa senses planar anomalies for 24 hours, Lilly's Arcana edge is permanent. The night ends in real beds at Ravenstone: full rest, and Session 3 starts fresh.</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P2 her sparks find the water (lightning is the Mudskip answer); she bottles the elemental mud, and later the Earth Mote and stone fragments, for the professor → P3 the Essence Sphere wakes at the monument; Elaria: the Sphere can stabilize wayward motes (permanent Arcana advantage on planar magic), and her takeaway is bigger: “we might save more than Pikachu” → P4 she rewires her cannon on her knees in the dark when fire fails → P5 the leaf tailed fox sniffs HER boot first, Aelwyn's eyes keep finding the Sphere (Door: the professor's interest), and she falls asleep reverse engineering the crystal lamps.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P2 the Grimfang boss knows his clan: Bloodfang taunts all fight, and the caught arrow goes in his sash while he says nothing about home (Door: the clan grudge; “This is not over”) → P3 Elaria's “wanderer of shadows”: chaos and choice, plus the pocket advantage; his read: “So causing a bit of chaos might actually help this time. Good. I am very qualified.” → P4 his flurry cracks the Stone Coil off Ursa → P5 “the critters just know a friendly face,” and a real bed at last: “Beats the hard ground any day.”</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P3 the glade calls HIM: the Dragonmark tingles, his palm wakes the monument; Elaria: “Child of Ash,” the potatoes are a shattered covenant (Door: his father's work), and his quiet vow after: “We have to finish what he started” → P4 Terranox's coil catches him mid spell, and he answers with starlight instead of flame to carve the serpent down → P5 he stands at the window under stars that seem to look back.</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Every fallen creature leaves a MOTE: the forest tally, the Mudskips' blue water motes, then Terranox's Earth Mote, the first one that STAYS • Nina: the air feels heavy, “like it is breathing,” and the professor “goes further out” hauling odd things by night • the children have seen glowing creatures that talk: a floating whispering shadow, a giant fox made of sparks • Merwin's warning: Oakshade must not become a ground for “planar... experimentation” • Tamsin: “like they are protecting something... it will not stop here” • Elaria names the big bad: an ancient entity consuming the essence of worlds • Aelwyn's gaze drifts to the Essence Sphere, at the hearth and once more at the door • “Tomorrow, we begin.”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2, in the order the party meets them.</w:t>
      </w:r>
    </w:p>
    <w:p>
      <w:pPr>
        <w:keepNext/>
        <w:spacing w:before="320" w:after="20"/>
        <w:jc w:val="center"/>
      </w:pPr>
      <w:r>
        <w:rPr>
          <w:rFonts w:ascii="Georgia" w:hAnsi="Georgia" w:cs="Georgia"/>
          <w:b/>
          <w:color w:val="8B2020"/>
          <w:sz w:val="26"/>
        </w:rPr>
        <w:t>ENEMIES, Fight 1: The Mudskip Ambush</w:t>
      </w:r>
    </w:p>
    <w:p>
      <w:pPr>
        <w:keepNext/>
        <w:spacing w:after="120"/>
        <w:jc w:val="center"/>
      </w:pPr>
      <w:r>
        <w:rPr>
          <w:rFonts w:ascii="Georgia" w:hAnsi="Georgia" w:cs="Georgia"/>
          <w:color w:val="888888"/>
          <w:sz w:val="18"/>
        </w:rPr>
        <w:t>The Wet Fields ✦ Difficulty: Medium ✦ 3× Mudskip (a 4th if it runs easy)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fire  </w:t>
            </w:r>
            <w:r>
              <w:rPr>
                <w:rFonts w:ascii="Georgia" w:hAnsi="Georgia" w:cs="Georgia"/>
                <w:b/>
                <w:i w:val="0"/>
                <w:color w:val="222222"/>
                <w:sz w:val="17"/>
              </w:rPr>
              <w:t>Vulnerabilities</w:t>
            </w:r>
            <w:r>
              <w:rPr>
                <w:rFonts w:ascii="Georgia" w:hAnsi="Georgia" w:cs="Georgia"/>
                <w:b w:val="0"/>
                <w:i w:val="0"/>
                <w:color w:val="222222"/>
                <w:sz w:val="17"/>
              </w:rPr>
              <w:t xml:space="preserve"> lightning</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ability checks and saving throws made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mudskip makes one Mud Spit attack and one Tail Slap attack.</w:t>
            </w:r>
          </w:p>
          <w:p>
            <w:pPr>
              <w:spacing w:after="20"/>
            </w:pPr>
            <w:r>
              <w:rPr>
                <w:rFonts w:ascii="Georgia" w:hAnsi="Georgia" w:cs="Georgia"/>
                <w:b/>
                <w:i/>
                <w:color w:val="222222"/>
                <w:sz w:val="17"/>
              </w:rPr>
              <w:t xml:space="preserve">Mud Spit. </w:t>
            </w:r>
            <w:r>
              <w:rPr>
                <w:rFonts w:ascii="Georgia" w:hAnsi="Georgia" w:cs="Georgia"/>
                <w:b w:val="0"/>
                <w:i/>
                <w:color w:val="222222"/>
                <w:sz w:val="17"/>
              </w:rPr>
              <w:t>Ranged Attack:</w:t>
            </w:r>
            <w:r>
              <w:rPr>
                <w:rFonts w:ascii="Georgia" w:hAnsi="Georgia" w:cs="Georgia"/>
                <w:b w:val="0"/>
                <w:i w:val="0"/>
                <w:color w:val="222222"/>
                <w:sz w:val="17"/>
              </w:rPr>
              <w:t xml:space="preserve"> +4, range 30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Dexterity save or its speed is reduced by 10 ft. until the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Attack:</w:t>
            </w:r>
            <w:r>
              <w:rPr>
                <w:rFonts w:ascii="Georgia" w:hAnsi="Georgia" w:cs="Georgia"/>
                <w:b w:val="0"/>
                <w:i w:val="0"/>
                <w:color w:val="222222"/>
                <w:sz w:val="17"/>
              </w:rPr>
              <w:t xml:space="preserve"> +4, reach 5 ft. </w:t>
            </w:r>
            <w:r>
              <w:rPr>
                <w:rFonts w:ascii="Georgia" w:hAnsi="Georgia" w:cs="Georgia"/>
                <w:b w:val="0"/>
                <w:i/>
                <w:color w:val="222222"/>
                <w:sz w:val="17"/>
              </w:rPr>
              <w:t>Hit:</w:t>
            </w:r>
            <w:r>
              <w:rPr>
                <w:rFonts w:ascii="Georgia" w:hAnsi="Georgia" w:cs="Georgia"/>
                <w:b w:val="0"/>
                <w:i w:val="0"/>
                <w:color w:val="222222"/>
                <w:sz w:val="17"/>
              </w:rPr>
              <w:t xml:space="preserve">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 xml:space="preserve">15-foot cone; DC 12 Dexterity save. </w:t>
            </w:r>
            <w:r>
              <w:rPr>
                <w:rFonts w:ascii="Georgia" w:hAnsi="Georgia" w:cs="Georgia"/>
                <w:b w:val="0"/>
                <w:i/>
                <w:color w:val="222222"/>
                <w:sz w:val="17"/>
              </w:rPr>
              <w:t>Failure:</w:t>
            </w:r>
            <w:r>
              <w:rPr>
                <w:rFonts w:ascii="Georgia" w:hAnsi="Georgia" w:cs="Georgia"/>
                <w:b w:val="0"/>
                <w:i w:val="0"/>
                <w:color w:val="222222"/>
                <w:sz w:val="17"/>
              </w:rPr>
              <w:t xml:space="preserve"> 2d6 + 2 bludgeoning and blinded until the end of its next turn. </w:t>
            </w:r>
            <w:r>
              <w:rPr>
                <w:rFonts w:ascii="Georgia" w:hAnsi="Georgia" w:cs="Georgia"/>
                <w:b w:val="0"/>
                <w:i/>
                <w:color w:val="222222"/>
                <w:sz w:val="17"/>
              </w:rPr>
              <w:t>Success:</w:t>
            </w:r>
            <w:r>
              <w:rPr>
                <w:rFonts w:ascii="Georgia" w:hAnsi="Georgia" w:cs="Georgia"/>
                <w:b w:val="0"/>
                <w:i w:val="0"/>
                <w:color w:val="222222"/>
                <w:sz w:val="17"/>
              </w:rPr>
              <w:t xml:space="preserve"> half damage.</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dart in, splash, and dive back into the pools, flanking through the water to isolate whoever moves slowest; every Mud Splash leaves fresh slick ground, reshaping the battlefield round by round. Mischief, not malice: a hero who talks (or splashes back) can tell they are confused, displaced far from the Plane of Water, and if the party withdraws to dry ground they do not pursue. Too easy? A fourth Mudskip surfaces from a hidden pool.</w:t>
      </w:r>
    </w:p>
    <w:p>
      <w:pPr>
        <w:keepNext/>
        <w:spacing w:before="320" w:after="20"/>
        <w:jc w:val="center"/>
      </w:pPr>
      <w:r>
        <w:rPr>
          <w:rFonts w:ascii="Georgia" w:hAnsi="Georgia" w:cs="Georgia"/>
          <w:b/>
          <w:color w:val="8B2020"/>
          <w:sz w:val="26"/>
        </w:rPr>
        <w:t>ENEMIES, Fight 2: The Grimfang War Band</w:t>
      </w:r>
    </w:p>
    <w:p>
      <w:pPr>
        <w:keepNext/>
        <w:spacing w:after="120"/>
        <w:jc w:val="center"/>
      </w:pPr>
      <w:r>
        <w:rPr>
          <w:rFonts w:ascii="Georgia" w:hAnsi="Georgia" w:cs="Georgia"/>
          <w:color w:val="888888"/>
          <w:sz w:val="18"/>
        </w:rPr>
        <w:t>The Western Road ✦ Difficulty: Hard ✦ 2× Goblin + Worg + Orc + Hobgoblin + Goblin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GRIMFANG WAR BAND</w:t>
            </w:r>
          </w:p>
          <w:p>
            <w:pPr>
              <w:spacing w:after="40"/>
            </w:pPr>
            <w:r>
              <w:rPr>
                <w:rFonts w:ascii="Georgia" w:hAnsi="Georgia" w:cs="Georgia"/>
                <w:i/>
                <w:color w:val="8B2020"/>
                <w:sz w:val="16"/>
              </w:rPr>
              <w:t>Rival goblin clan raiders ✦ standard 2024 Monster Manual roster</w:t>
            </w:r>
          </w:p>
          <w:p>
            <w:pPr>
              <w:spacing w:after="20"/>
            </w:pPr>
            <w:r>
              <w:rPr>
                <w:rFonts w:ascii="Georgia" w:hAnsi="Georgia" w:cs="Georgia"/>
                <w:b/>
                <w:i w:val="0"/>
                <w:color w:val="222222"/>
                <w:sz w:val="17"/>
              </w:rPr>
              <w:t>The roster.</w:t>
            </w:r>
            <w:r>
              <w:rPr>
                <w:rFonts w:ascii="Georgia" w:hAnsi="Georgia" w:cs="Georgia"/>
                <w:b w:val="0"/>
                <w:i w:val="0"/>
                <w:color w:val="222222"/>
                <w:sz w:val="17"/>
              </w:rPr>
              <w:t xml:space="preserve"> 2× </w:t>
            </w:r>
            <w:r>
              <w:rPr>
                <w:rFonts w:ascii="Georgia" w:hAnsi="Georgia" w:cs="Georgia"/>
                <w:b/>
                <w:i w:val="0"/>
                <w:color w:val="222222"/>
                <w:sz w:val="17"/>
              </w:rPr>
              <w:t>Goblin</w:t>
            </w:r>
            <w:r>
              <w:rPr>
                <w:rFonts w:ascii="Georgia" w:hAnsi="Georgia" w:cs="Georgia"/>
                <w:b w:val="0"/>
                <w:i w:val="0"/>
                <w:color w:val="222222"/>
                <w:sz w:val="17"/>
              </w:rPr>
              <w:t xml:space="preserve"> with shortbows on the flanks, 1× </w:t>
            </w:r>
            <w:r>
              <w:rPr>
                <w:rFonts w:ascii="Georgia" w:hAnsi="Georgia" w:cs="Georgia"/>
                <w:b/>
                <w:i w:val="0"/>
                <w:color w:val="222222"/>
                <w:sz w:val="17"/>
              </w:rPr>
              <w:t>Worg</w:t>
            </w:r>
            <w:r>
              <w:rPr>
                <w:rFonts w:ascii="Georgia" w:hAnsi="Georgia" w:cs="Georgia"/>
                <w:b w:val="0"/>
                <w:i w:val="0"/>
                <w:color w:val="222222"/>
                <w:sz w:val="17"/>
              </w:rPr>
              <w:t xml:space="preserve"> and 1× </w:t>
            </w:r>
            <w:r>
              <w:rPr>
                <w:rFonts w:ascii="Georgia" w:hAnsi="Georgia" w:cs="Georgia"/>
                <w:b/>
                <w:i w:val="0"/>
                <w:color w:val="222222"/>
                <w:sz w:val="17"/>
              </w:rPr>
              <w:t>Orc</w:t>
            </w:r>
            <w:r>
              <w:rPr>
                <w:rFonts w:ascii="Georgia" w:hAnsi="Georgia" w:cs="Georgia"/>
                <w:b w:val="0"/>
                <w:i w:val="0"/>
                <w:color w:val="222222"/>
                <w:sz w:val="17"/>
              </w:rPr>
              <w:t xml:space="preserve"> with a great club in the melee, 1× </w:t>
            </w:r>
            <w:r>
              <w:rPr>
                <w:rFonts w:ascii="Georgia" w:hAnsi="Georgia" w:cs="Georgia"/>
                <w:b/>
                <w:i w:val="0"/>
                <w:color w:val="222222"/>
                <w:sz w:val="17"/>
              </w:rPr>
              <w:t>Hobgoblin</w:t>
            </w:r>
            <w:r>
              <w:rPr>
                <w:rFonts w:ascii="Georgia" w:hAnsi="Georgia" w:cs="Georgia"/>
                <w:b w:val="0"/>
                <w:i w:val="0"/>
                <w:color w:val="222222"/>
                <w:sz w:val="17"/>
              </w:rPr>
              <w:t xml:space="preserve"> with a crossbow at the rear, and 1× </w:t>
            </w:r>
            <w:r>
              <w:rPr>
                <w:rFonts w:ascii="Georgia" w:hAnsi="Georgia" w:cs="Georgia"/>
                <w:b/>
                <w:i w:val="0"/>
                <w:color w:val="222222"/>
                <w:sz w:val="17"/>
              </w:rPr>
              <w:t>Goblin Boss</w:t>
            </w:r>
            <w:r>
              <w:rPr>
                <w:rFonts w:ascii="Georgia" w:hAnsi="Georgia" w:cs="Georgia"/>
                <w:b w:val="0"/>
                <w:i w:val="0"/>
                <w:color w:val="222222"/>
                <w:sz w:val="17"/>
              </w:rPr>
              <w:t xml:space="preserve"> (scarred; taunts the Bloodfang) at the center.</w:t>
            </w:r>
          </w:p>
          <w:p>
            <w:pPr>
              <w:spacing w:after="20"/>
            </w:pPr>
            <w:r>
              <w:rPr>
                <w:rFonts w:ascii="Georgia" w:hAnsi="Georgia" w:cs="Georgia"/>
                <w:b/>
                <w:i w:val="0"/>
                <w:color w:val="222222"/>
                <w:sz w:val="17"/>
              </w:rPr>
              <w:t>Statistics.</w:t>
            </w:r>
            <w:r>
              <w:rPr>
                <w:rFonts w:ascii="Georgia" w:hAnsi="Georgia" w:cs="Georgia"/>
                <w:b w:val="0"/>
                <w:i w:val="0"/>
                <w:color w:val="222222"/>
                <w:sz w:val="17"/>
              </w:rPr>
              <w:t xml:space="preserve"> Standard 2024 Monster Manual values for each creature. If you track XP, award the standard amounts for the roster.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Grudge. </w:t>
            </w:r>
            <w:r>
              <w:rPr>
                <w:rFonts w:ascii="Georgia" w:hAnsi="Georgia" w:cs="Georgia"/>
                <w:b w:val="0"/>
                <w:i w:val="0"/>
                <w:color w:val="222222"/>
                <w:sz w:val="17"/>
              </w:rPr>
              <w:t>The Grimfang are a rival clan with an old score against Stabby's people; the boss taunts the Bloodfang runaway all through the fight, about weakness, and about the little monk who left.</w:t>
            </w:r>
          </w:p>
          <w:p>
            <w:pPr>
              <w:spacing w:after="20"/>
            </w:pPr>
            <w:r>
              <w:rPr>
                <w:rFonts w:ascii="Georgia" w:hAnsi="Georgia" w:cs="Georgia"/>
                <w:b/>
                <w:i/>
                <w:color w:val="222222"/>
                <w:sz w:val="17"/>
              </w:rPr>
              <w:t xml:space="preserve">If It Goes Wrong. </w:t>
            </w:r>
            <w:r>
              <w:rPr>
                <w:rFonts w:ascii="Georgia" w:hAnsi="Georgia" w:cs="Georgia"/>
                <w:b w:val="0"/>
                <w:i w:val="0"/>
                <w:color w:val="222222"/>
                <w:sz w:val="17"/>
              </w:rPr>
              <w:t>The Grimfang want to humble the Bloodfang runaway, not finish anyone: fallen heroes wake at the roadside, bruised and lighter by their shiniest valuables, with goblin laughter fading in the brush.</w:t>
            </w:r>
          </w:p>
          <w:p>
            <w:pPr>
              <w:spacing w:before="100" w:after="20"/>
              <w:jc w:val="center"/>
            </w:pPr>
            <w:r>
              <w:drawing>
                <wp:inline xmlns:a="http://schemas.openxmlformats.org/drawingml/2006/main" xmlns:pic="http://schemas.openxmlformats.org/drawingml/2006/picture">
                  <wp:extent cx="4800600" cy="32004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800600" cy="32004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boss coordinates: archers on the flanks focus the party's back line while the worg and orc press the front, and the hobgoblin's covered position hands Stabby a perfect chance to catch an arrow out of the air with Deflect Attacks. Beaten, the survivors flee into the brush. The Grimfang remember.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w:t>
      </w:r>
    </w:p>
    <w:p>
      <w:pPr>
        <w:keepNext/>
        <w:spacing w:before="320" w:after="20"/>
        <w:jc w:val="center"/>
      </w:pPr>
      <w:r>
        <w:rPr>
          <w:rFonts w:ascii="Georgia" w:hAnsi="Georgia" w:cs="Georgia"/>
          <w:b/>
          <w:color w:val="8B2020"/>
          <w:sz w:val="26"/>
        </w:rPr>
        <w:t>ENEMIES, BOSS: Terranox</w:t>
      </w:r>
    </w:p>
    <w:p>
      <w:pPr>
        <w:keepNext/>
        <w:spacing w:after="120"/>
        <w:jc w:val="center"/>
      </w:pPr>
      <w:r>
        <w:rPr>
          <w:rFonts w:ascii="Georgia" w:hAnsi="Georgia" w:cs="Georgia"/>
          <w:color w:val="888888"/>
          <w:sz w:val="18"/>
        </w:rPr>
        <w:t>The Mountain Pass ✦ Difficulty: Hard (no parley) ✦ Fight 3 ✦ the stone serpent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 the boss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Immunities</w:t>
            </w:r>
            <w:r>
              <w:rPr>
                <w:rFonts w:ascii="Georgia" w:hAnsi="Georgia" w:cs="Georgia"/>
                <w:b w:val="0"/>
                <w:i w:val="0"/>
                <w:color w:val="222222"/>
                <w:sz w:val="17"/>
              </w:rPr>
              <w:t xml:space="preserve"> fire, poison; exhaustion, paralyzed, petrified, poisoned, prone</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nonmagical bludgeoning, piercing, slashing (non adamantine)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can burrow through nonmagical, unworked earth and stone without disturbing the material it moves through.</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spell or effect that would alter its form.</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saving throws against spells and other magical effects.</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Terranox makes one Bite attack and one Tail Slam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+7, reach 10 ft. </w:t>
            </w:r>
            <w:r>
              <w:rPr>
                <w:rFonts w:ascii="Georgia" w:hAnsi="Georgia" w:cs="Georgia"/>
                <w:b w:val="0"/>
                <w:i/>
                <w:color w:val="222222"/>
                <w:sz w:val="17"/>
              </w:rPr>
              <w:t>Hit:</w:t>
            </w:r>
            <w:r>
              <w:rPr>
                <w:rFonts w:ascii="Georgia" w:hAnsi="Georgia" w:cs="Georgia"/>
                <w:b w:val="0"/>
                <w:i w:val="0"/>
                <w:color w:val="222222"/>
                <w:sz w:val="17"/>
              </w:rPr>
              <w:t xml:space="preserve">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Attack:</w:t>
            </w:r>
            <w:r>
              <w:rPr>
                <w:rFonts w:ascii="Georgia" w:hAnsi="Georgia" w:cs="Georgia"/>
                <w:b w:val="0"/>
                <w:i w:val="0"/>
                <w:color w:val="222222"/>
                <w:sz w:val="17"/>
              </w:rPr>
              <w:t xml:space="preserve"> +7, reach 15 ft. </w:t>
            </w:r>
            <w:r>
              <w:rPr>
                <w:rFonts w:ascii="Georgia" w:hAnsi="Georgia" w:cs="Georgia"/>
                <w:b w:val="0"/>
                <w:i/>
                <w:color w:val="222222"/>
                <w:sz w:val="17"/>
              </w:rPr>
              <w:t>Hit:</w:t>
            </w:r>
            <w:r>
              <w:rPr>
                <w:rFonts w:ascii="Georgia" w:hAnsi="Georgia" w:cs="Georgia"/>
                <w:b w:val="0"/>
                <w:i w:val="0"/>
                <w:color w:val="222222"/>
                <w:sz w:val="17"/>
              </w:rPr>
              <w:t xml:space="preserve">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must succeed on a DC 15 Dexterity save or be grappled and restrained (escape DC 15), taking 1d8 + 5 bludgeoning at the start of each of Terranox's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 xml:space="preserve">20-foot radius; DC 15 Dexterity save. </w:t>
            </w:r>
            <w:r>
              <w:rPr>
                <w:rFonts w:ascii="Georgia" w:hAnsi="Georgia" w:cs="Georgia"/>
                <w:b w:val="0"/>
                <w:i/>
                <w:color w:val="222222"/>
                <w:sz w:val="17"/>
              </w:rPr>
              <w:t>Failure:</w:t>
            </w:r>
            <w:r>
              <w:rPr>
                <w:rFonts w:ascii="Georgia" w:hAnsi="Georgia" w:cs="Georgia"/>
                <w:b w:val="0"/>
                <w:i w:val="0"/>
                <w:color w:val="222222"/>
                <w:sz w:val="17"/>
              </w:rPr>
              <w:t xml:space="preserve"> 4d6 bludgeoning and knocked prone. </w:t>
            </w:r>
            <w:r>
              <w:rPr>
                <w:rFonts w:ascii="Georgia" w:hAnsi="Georgia" w:cs="Georgia"/>
                <w:b w:val="0"/>
                <w:i/>
                <w:color w:val="222222"/>
                <w:sz w:val="17"/>
              </w:rPr>
              <w:t>Success:</w:t>
            </w:r>
            <w:r>
              <w:rPr>
                <w:rFonts w:ascii="Georgia" w:hAnsi="Georgia" w:cs="Georgia"/>
                <w:b w:val="0"/>
                <w:i w:val="0"/>
                <w:color w:val="222222"/>
                <w:sz w:val="17"/>
              </w:rPr>
              <w:t xml:space="preserve"> half damage.</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No parley: it opens on the nearest intruder, uses Earthquake Stomp to scatter the party's formation, and saves Stone Coil for spellcasters and ranged attackers. Fire splashes off it, so the flame tricks fail again. The battlefield fights too: loose rocks make natural cover, and each round on a d6 roll of 5 or 6 rocks shake free of the cliffs (DC 12 Dexterity save or 1d10 bludgeoning); the longer the battle roars, the more attention it risks drawing. </w:t>
      </w:r>
      <w:r>
        <w:rPr>
          <w:rFonts w:ascii="Georgia" w:hAnsi="Georgia" w:cs="Georgia"/>
          <w:b/>
          <w:i/>
          <w:color w:val="222222"/>
          <w:sz w:val="18"/>
        </w:rPr>
        <w:t>Dials:</w:t>
      </w:r>
      <w:r>
        <w:rPr>
          <w:rFonts w:ascii="Georgia" w:hAnsi="Georgia" w:cs="Georgia"/>
          <w:b w:val="0"/>
          <w:i/>
          <w:color w:val="222222"/>
          <w:sz w:val="18"/>
        </w:rPr>
        <w:t xml:space="preserve"> easier, 75 HP, save DCs 13, Stone Coil restrains without damage; harder, 110 HP, rockfalls on 4 to 6. </w:t>
      </w:r>
      <w:r>
        <w:rPr>
          <w:rFonts w:ascii="Georgia" w:hAnsi="Georgia" w:cs="Georgia"/>
          <w:b/>
          <w:i/>
          <w:color w:val="222222"/>
          <w:sz w:val="18"/>
        </w:rPr>
        <w:t>Defeat is survivable:</w:t>
      </w:r>
      <w:r>
        <w:rPr>
          <w:rFonts w:ascii="Georgia" w:hAnsi="Georgia" w:cs="Georgia"/>
          <w:b w:val="0"/>
          <w:i/>
          <w:color w:val="222222"/>
          <w:sz w:val="18"/>
        </w:rPr>
        <w:t xml:space="preserve"> it leaves fallen heroes unconscious but alive and burrows away; they wake hurt, free to try the pass again. </w:t>
      </w:r>
      <w:r>
        <w:rPr>
          <w:rFonts w:ascii="Georgia" w:hAnsi="Georgia" w:cs="Georgia"/>
          <w:b/>
          <w:i/>
          <w:color w:val="222222"/>
          <w:sz w:val="18"/>
        </w:rPr>
        <w:t>Victory:</w:t>
      </w:r>
      <w:r>
        <w:rPr>
          <w:rFonts w:ascii="Georgia" w:hAnsi="Georgia" w:cs="Georgia"/>
          <w:b w:val="0"/>
          <w:i/>
          <w:color w:val="222222"/>
          <w:sz w:val="18"/>
        </w:rPr>
        <w:t xml:space="preserve"> it collapses into inert stone with the Earth Mote in the rubble.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