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3A2" w:rsidRDefault="00D85CAD" w:rsidP="00D85CAD">
      <w:pPr>
        <w:jc w:val="center"/>
      </w:pPr>
      <w:r>
        <w:t>Outline: Veil of Censorship</w:t>
      </w:r>
    </w:p>
    <w:p w:rsidR="00F50FB8" w:rsidRDefault="00F50FB8" w:rsidP="00F50FB8">
      <w:pPr>
        <w:pStyle w:val="ListParagraph"/>
        <w:numPr>
          <w:ilvl w:val="0"/>
          <w:numId w:val="2"/>
        </w:numPr>
      </w:pPr>
      <w:r>
        <w:t xml:space="preserve">Veil of Censorship </w:t>
      </w:r>
    </w:p>
    <w:p w:rsidR="00D85CAD" w:rsidRDefault="00D85CAD" w:rsidP="00F50FB8">
      <w:pPr>
        <w:pStyle w:val="ListParagraph"/>
        <w:numPr>
          <w:ilvl w:val="0"/>
          <w:numId w:val="2"/>
        </w:numPr>
      </w:pPr>
      <w:r>
        <w:t>Background</w:t>
      </w:r>
      <w:r w:rsidR="00CA787F">
        <w:t xml:space="preserve"> (Felisha)</w:t>
      </w:r>
    </w:p>
    <w:p w:rsidR="00D85CAD" w:rsidRDefault="00D85CAD" w:rsidP="00F50FB8">
      <w:pPr>
        <w:pStyle w:val="ListParagraph"/>
        <w:numPr>
          <w:ilvl w:val="0"/>
          <w:numId w:val="2"/>
        </w:numPr>
      </w:pPr>
      <w:r>
        <w:t>Ethical Or Not</w:t>
      </w:r>
      <w:r w:rsidR="00CA787F">
        <w:t xml:space="preserve"> (Felisha)</w:t>
      </w:r>
    </w:p>
    <w:p w:rsidR="00D85CAD" w:rsidRDefault="00D85CAD" w:rsidP="00F50FB8">
      <w:pPr>
        <w:pStyle w:val="ListParagraph"/>
        <w:numPr>
          <w:ilvl w:val="0"/>
          <w:numId w:val="2"/>
        </w:numPr>
      </w:pPr>
      <w:r>
        <w:t>IT Components</w:t>
      </w:r>
      <w:r w:rsidR="00CA787F">
        <w:t xml:space="preserve"> (Mariah)</w:t>
      </w:r>
    </w:p>
    <w:p w:rsidR="00D85CAD" w:rsidRDefault="00D85CAD" w:rsidP="00F50FB8">
      <w:pPr>
        <w:pStyle w:val="ListParagraph"/>
        <w:numPr>
          <w:ilvl w:val="0"/>
          <w:numId w:val="2"/>
        </w:numPr>
      </w:pPr>
      <w:r>
        <w:t>The Stakeholders</w:t>
      </w:r>
      <w:r w:rsidR="00CA787F">
        <w:t xml:space="preserve"> (Mariah)</w:t>
      </w:r>
    </w:p>
    <w:p w:rsidR="00D85CAD" w:rsidRDefault="00D85CAD" w:rsidP="00F50FB8">
      <w:pPr>
        <w:pStyle w:val="ListParagraph"/>
        <w:numPr>
          <w:ilvl w:val="0"/>
          <w:numId w:val="2"/>
        </w:numPr>
      </w:pPr>
      <w:r>
        <w:t>The Stakeholders: Saudi Arabian government and citizens</w:t>
      </w:r>
      <w:r w:rsidR="00CA787F">
        <w:t xml:space="preserve"> (Jessica)</w:t>
      </w:r>
    </w:p>
    <w:p w:rsidR="00D85CAD" w:rsidRDefault="00D85CAD" w:rsidP="00F50FB8">
      <w:pPr>
        <w:pStyle w:val="ListParagraph"/>
        <w:numPr>
          <w:ilvl w:val="0"/>
          <w:numId w:val="2"/>
        </w:numPr>
      </w:pPr>
      <w:r>
        <w:t>The Stakeholders: Websense and Secure Computing</w:t>
      </w:r>
      <w:r w:rsidR="00CA787F">
        <w:t xml:space="preserve"> (Jessica)</w:t>
      </w:r>
    </w:p>
    <w:p w:rsidR="00D85CAD" w:rsidRDefault="00D85CAD" w:rsidP="00F50FB8">
      <w:pPr>
        <w:pStyle w:val="ListParagraph"/>
        <w:numPr>
          <w:ilvl w:val="0"/>
          <w:numId w:val="2"/>
        </w:numPr>
      </w:pPr>
      <w:r>
        <w:t>Course of Actions 1&amp;2</w:t>
      </w:r>
      <w:r w:rsidR="00CA787F">
        <w:t xml:space="preserve"> (Grant)</w:t>
      </w:r>
    </w:p>
    <w:p w:rsidR="00D85CAD" w:rsidRDefault="00D85CAD" w:rsidP="00F50FB8">
      <w:pPr>
        <w:pStyle w:val="ListParagraph"/>
        <w:numPr>
          <w:ilvl w:val="0"/>
          <w:numId w:val="2"/>
        </w:numPr>
      </w:pPr>
      <w:r>
        <w:t>Courses of Action 3&amp;4</w:t>
      </w:r>
      <w:r w:rsidR="00CA787F">
        <w:t xml:space="preserve"> (Grant)</w:t>
      </w:r>
    </w:p>
    <w:p w:rsidR="00D85CAD" w:rsidRDefault="00D85CAD" w:rsidP="00F50FB8">
      <w:pPr>
        <w:pStyle w:val="ListParagraph"/>
        <w:numPr>
          <w:ilvl w:val="0"/>
          <w:numId w:val="2"/>
        </w:numPr>
      </w:pPr>
      <w:r>
        <w:t>Deontological</w:t>
      </w:r>
      <w:r w:rsidR="00CA787F">
        <w:t xml:space="preserve"> (Aaron)</w:t>
      </w:r>
    </w:p>
    <w:p w:rsidR="00D85CAD" w:rsidRDefault="00D85CAD" w:rsidP="00F50FB8">
      <w:pPr>
        <w:pStyle w:val="ListParagraph"/>
        <w:numPr>
          <w:ilvl w:val="0"/>
          <w:numId w:val="2"/>
        </w:numPr>
      </w:pPr>
      <w:r>
        <w:t>Teleological</w:t>
      </w:r>
      <w:r w:rsidR="00CA787F">
        <w:t xml:space="preserve"> (Aaron)</w:t>
      </w:r>
    </w:p>
    <w:p w:rsidR="00D85CAD" w:rsidRDefault="00D85CAD" w:rsidP="00F50FB8">
      <w:pPr>
        <w:pStyle w:val="ListParagraph"/>
        <w:numPr>
          <w:ilvl w:val="0"/>
          <w:numId w:val="2"/>
        </w:numPr>
      </w:pPr>
      <w:r>
        <w:t>Our Recommendation</w:t>
      </w:r>
      <w:r w:rsidR="00F50FB8">
        <w:t xml:space="preserve"> and Wrap-Up (Grant)</w:t>
      </w:r>
      <w:bookmarkStart w:id="0" w:name="_GoBack"/>
      <w:bookmarkEnd w:id="0"/>
    </w:p>
    <w:sectPr w:rsidR="00D8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26E0A"/>
    <w:multiLevelType w:val="hybridMultilevel"/>
    <w:tmpl w:val="9B74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A1DE4"/>
    <w:multiLevelType w:val="hybridMultilevel"/>
    <w:tmpl w:val="C56E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AD"/>
    <w:rsid w:val="000073A2"/>
    <w:rsid w:val="00835F52"/>
    <w:rsid w:val="00CA787F"/>
    <w:rsid w:val="00D85CAD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86210-7282-4B01-8402-30DBDA71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Timberlake</dc:creator>
  <cp:keywords/>
  <dc:description/>
  <cp:lastModifiedBy>Aaron Timberlake</cp:lastModifiedBy>
  <cp:revision>2</cp:revision>
  <dcterms:created xsi:type="dcterms:W3CDTF">2016-02-01T23:10:00Z</dcterms:created>
  <dcterms:modified xsi:type="dcterms:W3CDTF">2016-02-01T23:10:00Z</dcterms:modified>
</cp:coreProperties>
</file>