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5C" w:rsidRDefault="001F1FB5">
      <w:r>
        <w:t xml:space="preserve">Interactive prototypes demo - </w:t>
      </w:r>
      <w:hyperlink r:id="rId5">
        <w:r>
          <w:rPr>
            <w:color w:val="1155CC"/>
            <w:u w:val="single"/>
          </w:rPr>
          <w:t>https://trial.dc.irise.com:443/iRise/ds/play/5f84e2f15d9c427b964c8159c8747704</w:t>
        </w:r>
      </w:hyperlink>
    </w:p>
    <w:p w:rsidR="00145E5C" w:rsidRDefault="00145E5C"/>
    <w:p w:rsidR="00145E5C" w:rsidRDefault="001F1FB5">
      <w:r>
        <w:t>Dynamic Volunteer Form</w:t>
      </w:r>
      <w:r w:rsidR="002A09A7">
        <w:t xml:space="preserve"> (Insert Volunteer Records)</w:t>
      </w:r>
      <w:r>
        <w:t xml:space="preserve"> - Instead of using a dropdown that points to different volunteer forms, we envision one dynamic form. This will simultaneously declutter the website, provide a sleek user experience, and capture only the information that is necessary</w:t>
      </w:r>
      <w:r>
        <w:t xml:space="preserve"> for each type of volunteer.</w:t>
      </w:r>
    </w:p>
    <w:p w:rsidR="00145E5C" w:rsidRDefault="00145E5C"/>
    <w:p w:rsidR="002A09A7" w:rsidRDefault="002A09A7">
      <w:r>
        <w:t>Donor Form (Insert Donor Records) – Donor information will be captured at the time of first donation, although the financial information will not be stored. The first time someone makes a donation, their donor profile will be created in the SOS database. Subsequent donation records will be tied to the same donor. This organization helps improves reports for writing grants or news publications.</w:t>
      </w:r>
    </w:p>
    <w:p w:rsidR="002A09A7" w:rsidRDefault="002A09A7"/>
    <w:p w:rsidR="00145E5C" w:rsidRDefault="001F1FB5" w:rsidP="002A09A7">
      <w:r>
        <w:t>Bra</w:t>
      </w:r>
      <w:r>
        <w:t>intree Donations</w:t>
      </w:r>
      <w:r w:rsidR="002A09A7">
        <w:t xml:space="preserve"> (Submit Donation Payment)</w:t>
      </w:r>
      <w:r>
        <w:t xml:space="preserve"> - Our team recommends that the client switch from PayPal to Braintree. We will introduce the donor to a warm webpage that invites and inspires them to become a part of something exciting. Happy photos and possibly quotes from real SOS pati</w:t>
      </w:r>
      <w:r>
        <w:t>ents will assure donors that they are making a difference.</w:t>
      </w:r>
    </w:p>
    <w:p w:rsidR="00145E5C" w:rsidRDefault="00145E5C"/>
    <w:p w:rsidR="00145E5C" w:rsidRDefault="002A09A7" w:rsidP="000D0810">
      <w:r>
        <w:t>User</w:t>
      </w:r>
      <w:r w:rsidR="001F1FB5">
        <w:t xml:space="preserve"> Portal</w:t>
      </w:r>
      <w:r>
        <w:t>s</w:t>
      </w:r>
      <w:r w:rsidR="001F1FB5">
        <w:t xml:space="preserve"> (Logins)</w:t>
      </w:r>
      <w:r w:rsidR="001F1FB5">
        <w:t xml:space="preserve"> - We envision a centralized portal for SOS staff and coordinators to schedule surgeries, events, run reports, and manage SOS data without needing to frequently access the </w:t>
      </w:r>
      <w:r w:rsidR="001F1FB5">
        <w:t>MySQL database directly.</w:t>
      </w:r>
      <w:r>
        <w:t xml:space="preserve"> Additionally, SOS volunteers and donors will have the capability to login t</w:t>
      </w:r>
      <w:r w:rsidR="000D0810">
        <w:t>o the SOS website to view information that’s relevant to them. The login form will look just like the Admin login.</w:t>
      </w:r>
    </w:p>
    <w:p w:rsidR="001F1FB5" w:rsidRDefault="001F1FB5" w:rsidP="000D0810"/>
    <w:p w:rsidR="001F1FB5" w:rsidRDefault="001F1FB5" w:rsidP="000D0810">
      <w:r>
        <w:t>Surgery Scheduling (Schedule Surgeries and Create Surgical Events) – Within the Admin portal, admins have the ability to quickly schedule surgeries and events using dropdowns populated by the SOS database. The smart scheduling functionality will only suggest volunteers qualified for the specific jobs needed.</w:t>
      </w:r>
      <w:bookmarkStart w:id="0" w:name="_GoBack"/>
      <w:bookmarkEnd w:id="0"/>
    </w:p>
    <w:sectPr w:rsidR="001F1F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B59A3"/>
    <w:multiLevelType w:val="multilevel"/>
    <w:tmpl w:val="232EF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
  <w:rsids>
    <w:rsidRoot w:val="00145E5C"/>
    <w:rsid w:val="000D0810"/>
    <w:rsid w:val="00145E5C"/>
    <w:rsid w:val="001F1FB5"/>
    <w:rsid w:val="002A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5F84E-C796-46E0-B82B-FCA3F875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l.dc.irise.com:443/iRise/ds/play/5f84e2f15d9c427b964c8159c87477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Hoffman, Jessica</cp:lastModifiedBy>
  <cp:revision>3</cp:revision>
  <dcterms:created xsi:type="dcterms:W3CDTF">2017-11-06T23:49:00Z</dcterms:created>
  <dcterms:modified xsi:type="dcterms:W3CDTF">2017-11-06T23:59:00Z</dcterms:modified>
</cp:coreProperties>
</file>