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6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793" w:type="dxa"/>
            <w:gridSpan w:val="2"/>
          </w:tcPr>
          <w:p>
            <w:pPr>
              <w:widowControl w:val="0"/>
              <w:spacing w:beforeLines="0" w:afterLines="0"/>
              <w:jc w:val="center"/>
              <w:rPr>
                <w:rFonts w:hint="default" w:ascii="the brooklyn bold" w:hAnsi="the brooklyn bold" w:cs="the brooklyn bold"/>
                <w:sz w:val="22"/>
                <w:szCs w:val="22"/>
                <w:vertAlign w:val="baseline"/>
              </w:rPr>
            </w:pPr>
            <w:r>
              <w:rPr>
                <w:rFonts w:hint="default" w:ascii="the brooklyn bold" w:hAnsi="the brooklyn bold" w:eastAsia="SimSun" w:cs="the brooklyn bold"/>
                <w:b/>
                <w:color w:val="172F47"/>
                <w:sz w:val="22"/>
                <w:szCs w:val="22"/>
              </w:rPr>
              <w:t>## SQL Study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3" w:type="dxa"/>
            <w:gridSpan w:val="2"/>
          </w:tcPr>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SQL</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Structured Query Language</w:t>
            </w:r>
            <w:r>
              <w:rPr>
                <w:rFonts w:hint="default" w:ascii="the brooklyn bold" w:hAnsi="the brooklyn bold" w:cs="the brooklyn bold"/>
                <w:sz w:val="22"/>
                <w:szCs w:val="22"/>
                <w:vertAlign w:val="baseline"/>
                <w:lang w:val="en-US"/>
              </w:rPr>
              <w:t xml:space="preserve"> - standard Database language which is used to create, maintain and retrieve the relational database.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eastAsia="SimSun" w:cs="the brooklyn bold"/>
                <w:color w:val="000000"/>
                <w:sz w:val="22"/>
                <w:szCs w:val="22"/>
              </w:rPr>
            </w:pPr>
            <w:r>
              <w:rPr>
                <w:rFonts w:hint="default" w:ascii="the brooklyn bold" w:hAnsi="the brooklyn bold" w:eastAsia="SimSun" w:cs="the brooklyn bold"/>
                <w:color w:val="000000"/>
                <w:sz w:val="22"/>
                <w:szCs w:val="22"/>
              </w:rPr>
              <w:t xml:space="preserve">- What are the SQL </w:t>
            </w:r>
            <w:r>
              <w:rPr>
                <w:rFonts w:hint="default" w:ascii="the brooklyn bold" w:hAnsi="the brooklyn bold" w:eastAsia="SimSun" w:cs="the brooklyn bold"/>
                <w:color w:val="000000"/>
                <w:sz w:val="22"/>
                <w:szCs w:val="22"/>
                <w:u w:val="single"/>
              </w:rPr>
              <w:t>sublanguages</w:t>
            </w:r>
            <w:r>
              <w:rPr>
                <w:rFonts w:hint="default" w:ascii="the brooklyn bold" w:hAnsi="the brooklyn bold" w:eastAsia="SimSun" w:cs="the brooklyn bold"/>
                <w:color w:val="000000"/>
                <w:sz w:val="22"/>
                <w:szCs w:val="22"/>
              </w:rPr>
              <w:t>;</w:t>
            </w:r>
          </w:p>
          <w:p>
            <w:pPr>
              <w:widowControl w:val="0"/>
              <w:spacing w:beforeLines="0" w:afterLines="0"/>
              <w:jc w:val="left"/>
              <w:rPr>
                <w:rFonts w:hint="default" w:ascii="the brooklyn bold" w:hAnsi="the brooklyn bold" w:eastAsia="SimSun" w:cs="the brooklyn bold"/>
                <w:color w:val="000000"/>
                <w:sz w:val="22"/>
                <w:szCs w:val="22"/>
                <w:lang w:val="en-US"/>
              </w:rPr>
            </w:pPr>
            <w:r>
              <w:rPr>
                <w:rFonts w:hint="default" w:ascii="the brooklyn bold" w:hAnsi="the brooklyn bold" w:cs="the brooklyn bold"/>
                <w:color w:val="000000"/>
                <w:sz w:val="22"/>
                <w:szCs w:val="22"/>
                <w:lang w:val="en-US"/>
              </w:rPr>
              <w:t xml:space="preserve">- </w:t>
            </w:r>
            <w:r>
              <w:rPr>
                <w:rFonts w:hint="default" w:ascii="the brooklyn bold" w:hAnsi="the brooklyn bold" w:eastAsia="SimSun" w:cs="the brooklyn bold"/>
                <w:color w:val="000000"/>
                <w:sz w:val="22"/>
                <w:szCs w:val="22"/>
              </w:rPr>
              <w:t>What are the Key Statements for the Sub Languages</w:t>
            </w:r>
          </w:p>
        </w:tc>
        <w:tc>
          <w:tcPr>
            <w:tcW w:w="6005" w:type="dxa"/>
          </w:tcPr>
          <w:p>
            <w:pPr>
              <w:widowControl w:val="0"/>
              <w:ind w:left="110" w:hanging="110" w:hangingChars="5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DDL – Data Definition Language</w:t>
            </w:r>
            <w:r>
              <w:rPr>
                <w:rFonts w:hint="default" w:ascii="the brooklyn bold" w:hAnsi="the brooklyn bold" w:cs="the brooklyn bold"/>
                <w:b/>
                <w:bCs/>
                <w:sz w:val="22"/>
                <w:szCs w:val="22"/>
                <w:vertAlign w:val="baseline"/>
                <w:lang w:val="en-US"/>
              </w:rPr>
              <w:t xml:space="preserve"> -</w:t>
            </w:r>
            <w:r>
              <w:rPr>
                <w:rFonts w:hint="default" w:ascii="the brooklyn bold" w:hAnsi="the brooklyn bold" w:cs="the brooklyn bold"/>
                <w:b w:val="0"/>
                <w:bCs w:val="0"/>
                <w:sz w:val="22"/>
                <w:szCs w:val="22"/>
                <w:vertAlign w:val="baseline"/>
                <w:lang w:val="en-US"/>
              </w:rPr>
              <w:t xml:space="preserve"> d</w:t>
            </w:r>
            <w:r>
              <w:rPr>
                <w:rFonts w:hint="default" w:ascii="the brooklyn bold" w:hAnsi="the brooklyn bold" w:cs="the brooklyn bold"/>
                <w:b w:val="0"/>
                <w:bCs w:val="0"/>
                <w:sz w:val="22"/>
                <w:szCs w:val="22"/>
                <w:vertAlign w:val="baseline"/>
                <w:lang w:val="en-US"/>
              </w:rPr>
              <w:t>efines the database schema. Create and modify the structure of database objects in the database.</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CREATE, ALTER, DROP and TRUNCATE</w:t>
            </w:r>
          </w:p>
          <w:p>
            <w:pPr>
              <w:widowControl w:val="0"/>
              <w:ind w:firstLine="550" w:firstLineChars="25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DML – Data Manipulation Language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deals with the manipulation of data present in the database.</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INSERT, (SELECT*), UPDATE and DELETE</w:t>
            </w:r>
          </w:p>
          <w:p>
            <w:pPr>
              <w:widowControl w:val="0"/>
              <w:ind w:firstLine="550" w:firstLineChars="25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DQL* - Data Query Language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 xml:space="preserve">used for performing queries on the data within schema objects. </w:t>
            </w:r>
            <w:r>
              <w:rPr>
                <w:rFonts w:hint="default" w:ascii="the brooklyn bold" w:hAnsi="the brooklyn bold"/>
                <w:b w:val="0"/>
                <w:bCs w:val="0"/>
                <w:sz w:val="22"/>
                <w:szCs w:val="22"/>
                <w:vertAlign w:val="baseline"/>
                <w:lang w:val="en-US"/>
              </w:rPr>
              <w:t>Records retrieved from a Select statement are known as the ‘Result Set’.</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SELECT</w:t>
            </w:r>
          </w:p>
          <w:p>
            <w:pPr>
              <w:widowControl w:val="0"/>
              <w:ind w:firstLine="550" w:firstLineChars="25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DCL – Data Control Language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deals with the rights, permissions and other controls of the database system.</w:t>
            </w:r>
          </w:p>
          <w:p>
            <w:pPr>
              <w:widowControl w:val="0"/>
              <w:ind w:firstLine="550" w:firstLineChars="25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GRANT and REVOKE</w:t>
            </w:r>
          </w:p>
          <w:p>
            <w:pPr>
              <w:widowControl w:val="0"/>
              <w:ind w:firstLine="550" w:firstLineChars="25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TCL – Transaction Control Language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b w:val="0"/>
                <w:bCs w:val="0"/>
                <w:sz w:val="22"/>
                <w:szCs w:val="22"/>
                <w:vertAlign w:val="baseline"/>
                <w:lang w:val="en-US"/>
              </w:rPr>
              <w:t>deals with the transaction within the database.</w:t>
            </w:r>
          </w:p>
          <w:p>
            <w:pPr>
              <w:widowControl w:val="0"/>
              <w:ind w:firstLine="550" w:firstLineChars="250"/>
              <w:jc w:val="left"/>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COMMIT, ROLLBACK, SAVEPOINT, RELEASE</w:t>
            </w:r>
            <w:r>
              <w:rPr>
                <w:rFonts w:hint="default" w:ascii="the brooklyn bold" w:hAnsi="the brooklyn bold" w:cs="the brooklyn bold"/>
                <w:sz w:val="22"/>
                <w:szCs w:val="22"/>
                <w:vertAlign w:val="baseline"/>
                <w:lang w:val="en-US"/>
              </w:rPr>
              <w:t>,</w:t>
            </w:r>
            <w:r>
              <w:rPr>
                <w:rFonts w:hint="default" w:ascii="the brooklyn bold" w:hAnsi="the brooklyn bold" w:cs="the brooklyn bold"/>
                <w:sz w:val="22"/>
                <w:szCs w:val="22"/>
                <w:vertAlign w:val="baseline"/>
              </w:rPr>
              <w:t xml:space="preserve"> SET </w:t>
            </w:r>
          </w:p>
          <w:p>
            <w:pPr>
              <w:widowControl w:val="0"/>
              <w:ind w:firstLine="550" w:firstLineChars="250"/>
              <w:jc w:val="left"/>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TRANSACTION.</w:t>
            </w:r>
          </w:p>
          <w:p>
            <w:pPr>
              <w:widowControl w:val="0"/>
              <w:ind w:firstLine="550" w:firstLineChars="250"/>
              <w:jc w:val="left"/>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multiplicity</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 xml:space="preserve">Multiplicity </w:t>
            </w:r>
            <w:r>
              <w:rPr>
                <w:rFonts w:hint="default" w:ascii="the brooklyn bold" w:hAnsi="the brooklyn bold"/>
                <w:sz w:val="22"/>
                <w:szCs w:val="22"/>
                <w:vertAlign w:val="baseline"/>
              </w:rPr>
              <w:t>establishes the bounds for data</w:t>
            </w:r>
            <w:r>
              <w:rPr>
                <w:rFonts w:hint="default" w:ascii="the brooklyn bold" w:hAnsi="the brooklyn bold"/>
                <w:sz w:val="22"/>
                <w:szCs w:val="22"/>
                <w:vertAlign w:val="baseline"/>
                <w:lang w:val="en-US"/>
              </w:rPr>
              <w:t>.</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cardinality</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C</w:t>
            </w:r>
            <w:r>
              <w:rPr>
                <w:rFonts w:hint="default" w:ascii="the brooklyn bold" w:hAnsi="the brooklyn bold"/>
                <w:b/>
                <w:bCs/>
                <w:sz w:val="22"/>
                <w:szCs w:val="22"/>
                <w:vertAlign w:val="baseline"/>
              </w:rPr>
              <w:t xml:space="preserve">ardinality </w:t>
            </w:r>
            <w:r>
              <w:rPr>
                <w:rFonts w:hint="default" w:ascii="the brooklyn bold" w:hAnsi="the brooklyn bold"/>
                <w:sz w:val="22"/>
                <w:szCs w:val="22"/>
                <w:vertAlign w:val="baseline"/>
              </w:rPr>
              <w:t>.A description of the numerical relationship between two tables.</w:t>
            </w:r>
            <w:r>
              <w:rPr>
                <w:rFonts w:hint="default" w:ascii="the brooklyn bold" w:hAnsi="the brooklyn bold"/>
                <w:sz w:val="22"/>
                <w:szCs w:val="22"/>
                <w:vertAlign w:val="baseline"/>
                <w:lang w:val="en-US"/>
              </w:rPr>
              <w:t xml:space="preserve">  </w:t>
            </w:r>
          </w:p>
          <w:p>
            <w:pPr>
              <w:widowControl w:val="0"/>
              <w:numPr>
                <w:ilvl w:val="0"/>
                <w:numId w:val="1"/>
              </w:numPr>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One to One relationship</w:t>
            </w:r>
          </w:p>
          <w:p>
            <w:pPr>
              <w:widowControl w:val="0"/>
              <w:numPr>
                <w:ilvl w:val="0"/>
                <w:numId w:val="1"/>
              </w:numPr>
              <w:ind w:left="0" w:leftChars="0" w:firstLine="0" w:firstLineChars="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One to Many (Many to One) relationship</w:t>
            </w:r>
          </w:p>
          <w:p>
            <w:pPr>
              <w:widowControl w:val="0"/>
              <w:numPr>
                <w:ilvl w:val="0"/>
                <w:numId w:val="1"/>
              </w:numPr>
              <w:ind w:left="0" w:leftChars="0" w:firstLine="0" w:firstLineChars="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Many to Many relationship</w:t>
            </w:r>
          </w:p>
          <w:p>
            <w:pPr>
              <w:widowControl w:val="0"/>
              <w:rPr>
                <w:rFonts w:hint="default" w:ascii="the brooklyn bold" w:hAnsi="the brooklyn bold"/>
                <w:sz w:val="22"/>
                <w:szCs w:val="22"/>
                <w:vertAlign w:val="baseline"/>
              </w:rPr>
            </w:pP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Primary Key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A </w:t>
            </w:r>
            <w:r>
              <w:rPr>
                <w:rFonts w:hint="default" w:ascii="the brooklyn bold" w:hAnsi="the brooklyn bold" w:cs="the brooklyn bold"/>
                <w:b/>
                <w:bCs/>
                <w:sz w:val="22"/>
                <w:szCs w:val="22"/>
                <w:vertAlign w:val="baseline"/>
              </w:rPr>
              <w:t>primary key</w:t>
            </w:r>
            <w:r>
              <w:rPr>
                <w:rFonts w:hint="default" w:ascii="the brooklyn bold" w:hAnsi="the brooklyn bold" w:cs="the brooklyn bold"/>
                <w:sz w:val="22"/>
                <w:szCs w:val="22"/>
                <w:vertAlign w:val="baseline"/>
              </w:rPr>
              <w:t> is a column of table which uniquely identifies each tuple (row) in that table. Primary key enforces integrity constraints to the table. Only one primary key is allowed to use in a table. The primary key does not accept the any duplicate and NULL values. The primary key value in a table changes very rarely so it is chosen with care where the changes can occur in a seldom manner. A primary key of one table can be referenced by foreign key of another table.</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Foreign Key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xml:space="preserve">A </w:t>
            </w:r>
            <w:r>
              <w:rPr>
                <w:rFonts w:hint="default" w:ascii="the brooklyn bold" w:hAnsi="the brooklyn bold" w:cs="the brooklyn bold"/>
                <w:b/>
                <w:bCs/>
                <w:sz w:val="22"/>
                <w:szCs w:val="22"/>
                <w:vertAlign w:val="baseline"/>
              </w:rPr>
              <w:t>foreign key</w:t>
            </w:r>
            <w:r>
              <w:rPr>
                <w:rFonts w:hint="default" w:ascii="the brooklyn bold" w:hAnsi="the brooklyn bold" w:cs="the brooklyn bold"/>
                <w:sz w:val="22"/>
                <w:szCs w:val="22"/>
                <w:vertAlign w:val="baseline"/>
              </w:rPr>
              <w:t xml:space="preserve"> is a column or group of columns in a relational database table that provides a link between data in two tables. It is a column (or columns) that references a column (most often the primary key) of another table.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referential integrity</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sz w:val="22"/>
                <w:szCs w:val="22"/>
                <w:vertAlign w:val="baseline"/>
              </w:rPr>
              <w:t>is a relational database concept, which states that table relationships must always be consistent</w:t>
            </w:r>
            <w:r>
              <w:rPr>
                <w:rFonts w:hint="default" w:ascii="the brooklyn bold" w:hAnsi="the brooklyn bold" w:cs="the brooklyn bold"/>
                <w:sz w:val="22"/>
                <w:szCs w:val="22"/>
                <w:vertAlign w:val="baseline"/>
                <w:lang w:val="en-US"/>
              </w:rPr>
              <w:t>.  T</w:t>
            </w:r>
            <w:r>
              <w:rPr>
                <w:rFonts w:hint="default" w:ascii="the brooklyn bold" w:hAnsi="the brooklyn bold"/>
                <w:sz w:val="22"/>
                <w:szCs w:val="22"/>
                <w:vertAlign w:val="baseline"/>
                <w:lang w:val="en-US"/>
              </w:rPr>
              <w:t>he consistency and accuracy of data within a table as it relates to other information within an RDBMS.</w:t>
            </w:r>
          </w:p>
          <w:p>
            <w:pPr>
              <w:widowControl w:val="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Referential integrity is maintained using constraints, particularly foreign keys which reference primary keys.</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constraints</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xml:space="preserve">Integrity constraints are mainly enforced to maintain the data consistency in database as they restrict the data that can go into the table. These integrity constraints are categorized into two categories </w:t>
            </w:r>
            <w:r>
              <w:rPr>
                <w:rFonts w:hint="default" w:ascii="the brooklyn bold" w:hAnsi="the brooklyn bold" w:cs="the brooklyn bold"/>
                <w:b/>
                <w:bCs/>
                <w:sz w:val="22"/>
                <w:szCs w:val="22"/>
                <w:vertAlign w:val="baseline"/>
              </w:rPr>
              <w:t>column level</w:t>
            </w:r>
            <w:r>
              <w:rPr>
                <w:rFonts w:hint="default" w:ascii="the brooklyn bold" w:hAnsi="the brooklyn bold" w:cs="the brooklyn bold"/>
                <w:sz w:val="22"/>
                <w:szCs w:val="22"/>
                <w:vertAlign w:val="baseline"/>
              </w:rPr>
              <w:t xml:space="preserve"> and </w:t>
            </w:r>
            <w:r>
              <w:rPr>
                <w:rFonts w:hint="default" w:ascii="the brooklyn bold" w:hAnsi="the brooklyn bold" w:cs="the brooklyn bold"/>
                <w:b/>
                <w:bCs/>
                <w:sz w:val="22"/>
                <w:szCs w:val="22"/>
                <w:vertAlign w:val="baseline"/>
              </w:rPr>
              <w:t>table level</w:t>
            </w:r>
            <w:r>
              <w:rPr>
                <w:rFonts w:hint="default" w:ascii="the brooklyn bold" w:hAnsi="the brooklyn bold" w:cs="the brooklyn bold"/>
                <w:sz w:val="22"/>
                <w:szCs w:val="22"/>
                <w:vertAlign w:val="baseline"/>
              </w:rPr>
              <w:t xml:space="preserve"> constraints. </w:t>
            </w:r>
            <w:r>
              <w:rPr>
                <w:rFonts w:hint="default" w:ascii="the brooklyn bold" w:hAnsi="the brooklyn bold" w:cs="the brooklyn bold"/>
                <w:sz w:val="22"/>
                <w:szCs w:val="22"/>
                <w:vertAlign w:val="baseline"/>
                <w:lang w:val="en-US"/>
              </w:rPr>
              <w:t>Mainly</w:t>
            </w:r>
            <w:r>
              <w:rPr>
                <w:rFonts w:hint="default" w:ascii="the brooklyn bold" w:hAnsi="the brooklyn bold" w:cs="the brooklyn bold"/>
                <w:sz w:val="22"/>
                <w:szCs w:val="22"/>
                <w:vertAlign w:val="baseline"/>
              </w:rPr>
              <w:t xml:space="preserve"> used constraints are:</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not null constraint</w:t>
            </w:r>
            <w:r>
              <w:rPr>
                <w:rFonts w:hint="default" w:ascii="the brooklyn bold" w:hAnsi="the brooklyn bold" w:cs="the brooklyn bold"/>
                <w:sz w:val="22"/>
                <w:szCs w:val="22"/>
                <w:vertAlign w:val="baseline"/>
              </w:rPr>
              <w:t>: Ensures that a column cannot have NULL value.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Default</w:t>
            </w:r>
            <w:r>
              <w:rPr>
                <w:rFonts w:hint="default" w:ascii="the brooklyn bold" w:hAnsi="the brooklyn bold" w:cs="the brooklyn bold"/>
                <w:sz w:val="22"/>
                <w:szCs w:val="22"/>
                <w:vertAlign w:val="baseline"/>
              </w:rPr>
              <w:t>: Provides a default value for a column when none is specified.</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Unique</w:t>
            </w:r>
            <w:r>
              <w:rPr>
                <w:rFonts w:hint="default" w:ascii="the brooklyn bold" w:hAnsi="the brooklyn bold" w:cs="the brooklyn bold"/>
                <w:sz w:val="22"/>
                <w:szCs w:val="22"/>
                <w:vertAlign w:val="baseline"/>
              </w:rPr>
              <w:t>: Ensures that all values in a column are different.</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Primary Key</w:t>
            </w:r>
            <w:r>
              <w:rPr>
                <w:rFonts w:hint="default" w:ascii="the brooklyn bold" w:hAnsi="the brooklyn bold" w:cs="the brooklyn bold"/>
                <w:sz w:val="22"/>
                <w:szCs w:val="22"/>
                <w:vertAlign w:val="baseline"/>
              </w:rPr>
              <w:t>: Uniquely identified each rows/records in a database table.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Foreign Key</w:t>
            </w:r>
            <w:r>
              <w:rPr>
                <w:rFonts w:hint="default" w:ascii="the brooklyn bold" w:hAnsi="the brooklyn bold" w:cs="the brooklyn bold"/>
                <w:sz w:val="22"/>
                <w:szCs w:val="22"/>
                <w:vertAlign w:val="baseline"/>
              </w:rPr>
              <w:t>: Uniquely identified a rows/records in any another database table(fetch the value from the column of another table that is the primary key in that table).</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Check constraint</w:t>
            </w:r>
            <w:r>
              <w:rPr>
                <w:rFonts w:hint="default" w:ascii="the brooklyn bold" w:hAnsi="the brooklyn bold" w:cs="the brooklyn bold"/>
                <w:sz w:val="22"/>
                <w:szCs w:val="22"/>
                <w:vertAlign w:val="baseline"/>
              </w:rPr>
              <w:t>: The CHECK constraint ensures that all values in a column satisfy certain conditions that are mentioned in the check condition.</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do you call a record with a foreign key relationship that </w:t>
            </w:r>
            <w:r>
              <w:rPr>
                <w:rFonts w:hint="default" w:ascii="the brooklyn bold" w:hAnsi="the brooklyn bold" w:eastAsia="SimSun" w:cs="the brooklyn bold"/>
                <w:color w:val="000000"/>
                <w:sz w:val="22"/>
                <w:szCs w:val="22"/>
                <w:u w:val="single"/>
              </w:rPr>
              <w:t>doesn</w:t>
            </w:r>
            <w:r>
              <w:rPr>
                <w:rFonts w:hint="default" w:ascii="the brooklyn bold" w:hAnsi="the brooklyn bold" w:cs="the brooklyn bold"/>
                <w:color w:val="000000"/>
                <w:sz w:val="22"/>
                <w:szCs w:val="22"/>
                <w:u w:val="single"/>
                <w:lang w:val="en-US"/>
              </w:rPr>
              <w:t>’</w:t>
            </w:r>
            <w:r>
              <w:rPr>
                <w:rFonts w:hint="default" w:ascii="the brooklyn bold" w:hAnsi="the brooklyn bold" w:eastAsia="SimSun" w:cs="the brooklyn bold"/>
                <w:color w:val="000000"/>
                <w:sz w:val="22"/>
                <w:szCs w:val="22"/>
              </w:rPr>
              <w:t>t exist</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sz w:val="22"/>
                <w:szCs w:val="22"/>
                <w:vertAlign w:val="baseline"/>
                <w:lang w:val="en-US"/>
              </w:rPr>
              <w:t>Orphaned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are the differences between WHERE </w:t>
            </w:r>
            <w:r>
              <w:rPr>
                <w:rFonts w:hint="default" w:ascii="the brooklyn bold" w:hAnsi="the brooklyn bold" w:eastAsia="SimSun" w:cs="the brooklyn bold"/>
                <w:color w:val="000000"/>
                <w:sz w:val="22"/>
                <w:szCs w:val="22"/>
                <w:u w:val="single"/>
              </w:rPr>
              <w:t>vs</w:t>
            </w:r>
            <w:r>
              <w:rPr>
                <w:rFonts w:hint="default" w:ascii="the brooklyn bold" w:hAnsi="the brooklyn bold" w:eastAsia="SimSun" w:cs="the brooklyn bold"/>
                <w:color w:val="000000"/>
                <w:sz w:val="22"/>
                <w:szCs w:val="22"/>
              </w:rPr>
              <w:t xml:space="preserve"> HAVING</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The </w:t>
            </w:r>
            <w:r>
              <w:rPr>
                <w:rFonts w:hint="default" w:ascii="the brooklyn bold" w:hAnsi="the brooklyn bold" w:cs="the brooklyn bold"/>
                <w:b/>
                <w:bCs/>
                <w:sz w:val="22"/>
                <w:szCs w:val="22"/>
                <w:vertAlign w:val="baseline"/>
                <w:lang w:val="en-US"/>
              </w:rPr>
              <w:t xml:space="preserve">WHERE </w:t>
            </w:r>
            <w:r>
              <w:rPr>
                <w:rFonts w:hint="default" w:ascii="the brooklyn bold" w:hAnsi="the brooklyn bold" w:cs="the brooklyn bold"/>
                <w:b/>
                <w:bCs/>
                <w:sz w:val="22"/>
                <w:szCs w:val="22"/>
                <w:vertAlign w:val="baseline"/>
              </w:rPr>
              <w:t>clause</w:t>
            </w:r>
            <w:r>
              <w:rPr>
                <w:rFonts w:hint="default" w:ascii="the brooklyn bold" w:hAnsi="the brooklyn bold" w:cs="the brooklyn bold"/>
                <w:sz w:val="22"/>
                <w:szCs w:val="22"/>
                <w:vertAlign w:val="baseline"/>
              </w:rPr>
              <w:t xml:space="preserve"> works on row’s data, not on aggregated data.</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 </w:t>
            </w: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 xml:space="preserve">The </w:t>
            </w:r>
            <w:r>
              <w:rPr>
                <w:rFonts w:hint="default" w:ascii="the brooklyn bold" w:hAnsi="the brooklyn bold" w:cs="the brooklyn bold"/>
                <w:b/>
                <w:bCs/>
                <w:sz w:val="22"/>
                <w:szCs w:val="22"/>
                <w:vertAlign w:val="baseline"/>
                <w:lang w:val="en-US"/>
              </w:rPr>
              <w:t xml:space="preserve">HAVING </w:t>
            </w:r>
            <w:r>
              <w:rPr>
                <w:rFonts w:hint="default" w:ascii="the brooklyn bold" w:hAnsi="the brooklyn bold" w:cs="the brooklyn bold"/>
                <w:b/>
                <w:bCs/>
                <w:sz w:val="22"/>
                <w:szCs w:val="22"/>
                <w:vertAlign w:val="baseline"/>
                <w:lang w:val="en-US"/>
              </w:rPr>
              <w:t xml:space="preserve">clause </w:t>
            </w:r>
            <w:r>
              <w:rPr>
                <w:rFonts w:hint="default" w:ascii="the brooklyn bold" w:hAnsi="the brooklyn bold" w:cs="the brooklyn bold"/>
                <w:sz w:val="22"/>
                <w:szCs w:val="22"/>
                <w:vertAlign w:val="baseline"/>
                <w:lang w:val="en-US"/>
              </w:rPr>
              <w:t xml:space="preserve">works on aggregated data. </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differences between GROUP BY and ORDER BY</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GROUP BY</w:t>
            </w:r>
            <w:r>
              <w:rPr>
                <w:rFonts w:hint="default" w:ascii="the brooklyn bold" w:hAnsi="the brooklyn bold" w:cs="the brooklyn bold"/>
                <w:b/>
                <w:bCs/>
                <w:sz w:val="22"/>
                <w:szCs w:val="22"/>
                <w:vertAlign w:val="baseline"/>
              </w:rPr>
              <w:t xml:space="preserve"> statement</w:t>
            </w:r>
            <w:r>
              <w:rPr>
                <w:rFonts w:hint="default" w:ascii="the brooklyn bold" w:hAnsi="the brooklyn bold" w:cs="the brooklyn bold"/>
                <w:sz w:val="22"/>
                <w:szCs w:val="22"/>
                <w:vertAlign w:val="baseline"/>
              </w:rPr>
              <w:t xml:space="preserve"> is used to group the rows that have the same value. It is often used with aggregate functions</w:t>
            </w:r>
            <w:r>
              <w:rPr>
                <w:rFonts w:hint="default" w:ascii="the brooklyn bold" w:hAnsi="the brooklyn bold" w:cs="the brooklyn bold"/>
                <w:sz w:val="22"/>
                <w:szCs w:val="22"/>
                <w:vertAlign w:val="baseline"/>
                <w:lang w:val="en-US"/>
              </w:rPr>
              <w:t>.</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ORDER BY keyword</w:t>
            </w:r>
            <w:r>
              <w:rPr>
                <w:rFonts w:hint="default" w:ascii="the brooklyn bold" w:hAnsi="the brooklyn bold" w:cs="the brooklyn bold"/>
                <w:sz w:val="22"/>
                <w:szCs w:val="22"/>
                <w:vertAlign w:val="baseline"/>
                <w:lang w:val="en-US"/>
              </w:rPr>
              <w:t xml:space="preserve"> sort the result-set either in ascending or in descending order.</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an aggregate function and a scalar function?</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lang w:val="en-US"/>
              </w:rPr>
              <w:t>A</w:t>
            </w:r>
            <w:r>
              <w:rPr>
                <w:rFonts w:hint="default" w:ascii="the brooklyn bold" w:hAnsi="the brooklyn bold" w:cs="the brooklyn bold"/>
                <w:b/>
                <w:bCs/>
                <w:sz w:val="22"/>
                <w:szCs w:val="22"/>
                <w:vertAlign w:val="baseline"/>
              </w:rPr>
              <w:t>ggregate functio</w:t>
            </w:r>
            <w:r>
              <w:rPr>
                <w:rFonts w:hint="default" w:ascii="the brooklyn bold" w:hAnsi="the brooklyn bold" w:cs="the brooklyn bold"/>
                <w:b/>
                <w:bCs/>
                <w:sz w:val="22"/>
                <w:szCs w:val="22"/>
                <w:vertAlign w:val="baseline"/>
                <w:lang w:val="en-US"/>
              </w:rPr>
              <w:t>n</w:t>
            </w:r>
            <w:r>
              <w:rPr>
                <w:rFonts w:hint="default" w:ascii="the brooklyn bold" w:hAnsi="the brooklyn bold" w:cs="the brooklyn bold"/>
                <w:sz w:val="22"/>
                <w:szCs w:val="22"/>
                <w:vertAlign w:val="baseline"/>
                <w:lang w:val="en-US"/>
              </w:rPr>
              <w:t xml:space="preserve"> - Functions that are used to do operations from the values of the column and a single value is returned.</w:t>
            </w:r>
            <w:r>
              <w:rPr>
                <w:rFonts w:hint="default" w:ascii="the brooklyn bold" w:hAnsi="the brooklyn bold" w:cs="the brooklyn bold"/>
                <w:sz w:val="22"/>
                <w:szCs w:val="22"/>
                <w:vertAlign w:val="baseline"/>
              </w:rPr>
              <w:t> </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Scalar Function</w:t>
            </w:r>
            <w:r>
              <w:rPr>
                <w:rFonts w:hint="default" w:ascii="the brooklyn bold" w:hAnsi="the brooklyn bold" w:cs="the brooklyn bold"/>
                <w:sz w:val="22"/>
                <w:szCs w:val="22"/>
                <w:vertAlign w:val="baseline"/>
                <w:lang w:val="en-US"/>
              </w:rPr>
              <w:t xml:space="preserve"> - Functions that are based on user input that return a single value each time it’s invoked.</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Window Function</w:t>
            </w:r>
            <w:r>
              <w:rPr>
                <w:rFonts w:hint="default" w:ascii="the brooklyn bold" w:hAnsi="the brooklyn bold" w:cs="the brooklyn bold"/>
                <w:sz w:val="22"/>
                <w:szCs w:val="22"/>
                <w:vertAlign w:val="baseline"/>
                <w:lang w:val="en-US"/>
              </w:rPr>
              <w:t xml:space="preserve"> - Window functions applies aggregate and ranking functions over a particular window (set of rows).</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Name some scalar functions and their usage</w:t>
            </w:r>
          </w:p>
        </w:tc>
        <w:tc>
          <w:tcPr>
            <w:tcW w:w="6005" w:type="dxa"/>
          </w:tcPr>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UCASE()</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It converts the value of a field to uppercase</w:t>
            </w:r>
          </w:p>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LCASE()</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 It converts the value of a field to uppercase</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MID()</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extracts texts from the text field.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LEN()</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length of the value in a text field.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ROUND()</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round a numeric field to the number of decimals specified.</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NOW()</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the current system date and time</w:t>
            </w:r>
          </w:p>
          <w:p>
            <w:pPr>
              <w:widowControl w:val="0"/>
              <w:rPr>
                <w:rFonts w:hint="default" w:ascii="the brooklyn bold" w:hAnsi="the brooklyn bold" w:cs="the brooklyn bold"/>
                <w:color w:val="000000" w:themeColor="text1"/>
                <w:sz w:val="22"/>
                <w:szCs w:val="22"/>
                <w:vertAlign w:val="baseline"/>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FORMAT()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format how a field is to be displayed.</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Name some aggregate functions and their usage</w:t>
            </w:r>
          </w:p>
        </w:tc>
        <w:tc>
          <w:tcPr>
            <w:tcW w:w="6005" w:type="dxa"/>
          </w:tcPr>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AVG()</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returns average value after calculating from values in a numeric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COUNT()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used to count the number of rows returned in a SELECT statement.</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FIRST()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first value of the selected column</w:t>
            </w:r>
          </w:p>
          <w:p>
            <w:pPr>
              <w:widowControl w:val="0"/>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LAST()</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last value of the selected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MAX()</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maximum value of the selected column.</w:t>
            </w:r>
          </w:p>
          <w:p>
            <w:pPr>
              <w:widowControl w:val="0"/>
              <w:rPr>
                <w:rFonts w:hint="default" w:ascii="the brooklyn bold" w:hAnsi="the brooklyn bold" w:cs="the brooklyn bold"/>
                <w:color w:val="000000" w:themeColor="text1"/>
                <w:sz w:val="22"/>
                <w:szCs w:val="22"/>
                <w:vertAlign w:val="baseline"/>
                <w:lang w:val="en-US"/>
                <w14:textFill>
                  <w14:solidFill>
                    <w14:schemeClr w14:val="tx1"/>
                  </w14:solidFill>
                </w14:textFill>
              </w:rPr>
            </w:pPr>
            <w:r>
              <w:rPr>
                <w:rFonts w:hint="default" w:ascii="the brooklyn bold" w:hAnsi="the brooklyn bold" w:cs="the brooklyn bold"/>
                <w:color w:val="000000" w:themeColor="text1"/>
                <w:sz w:val="22"/>
                <w:szCs w:val="22"/>
                <w:vertAlign w:val="baseline"/>
                <w14:textFill>
                  <w14:solidFill>
                    <w14:schemeClr w14:val="tx1"/>
                  </w14:solidFill>
                </w14:textFill>
              </w:rPr>
              <w:t>MIN()</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minimum value of the selected column</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color w:val="000000" w:themeColor="text1"/>
                <w:sz w:val="22"/>
                <w:szCs w:val="22"/>
                <w:vertAlign w:val="baseline"/>
                <w14:textFill>
                  <w14:solidFill>
                    <w14:schemeClr w14:val="tx1"/>
                  </w14:solidFill>
                </w14:textFill>
              </w:rPr>
              <w:t>SUM()</w:t>
            </w:r>
            <w:r>
              <w:rPr>
                <w:rFonts w:hint="default" w:ascii="the brooklyn bold" w:hAnsi="the brooklyn bold" w:cs="the brooklyn bold"/>
                <w:color w:val="000000" w:themeColor="text1"/>
                <w:sz w:val="22"/>
                <w:szCs w:val="22"/>
                <w:vertAlign w:val="baseline"/>
                <w:lang w:val="en-US"/>
                <w14:textFill>
                  <w14:solidFill>
                    <w14:schemeClr w14:val="tx1"/>
                  </w14:solidFill>
                </w14:textFill>
              </w:rPr>
              <w:t xml:space="preserve"> - </w:t>
            </w:r>
            <w:r>
              <w:rPr>
                <w:rFonts w:hint="default" w:ascii="the brooklyn bold" w:hAnsi="the brooklyn bold" w:eastAsia="sans-serif" w:cs="the brooklyn bold"/>
                <w:i w:val="0"/>
                <w:iCs w:val="0"/>
                <w:caps w:val="0"/>
                <w:color w:val="000000" w:themeColor="text1"/>
                <w:spacing w:val="2"/>
                <w:sz w:val="22"/>
                <w:szCs w:val="22"/>
                <w:shd w:val="clear" w:fill="FFFFFF"/>
                <w14:textFill>
                  <w14:solidFill>
                    <w14:schemeClr w14:val="tx1"/>
                  </w14:solidFill>
                </w14:textFill>
              </w:rPr>
              <w:t>returns the sum of all the values of the selected column.</w:t>
            </w:r>
            <w:r>
              <w:rPr>
                <w:rFonts w:hint="default" w:ascii="the brooklyn bold" w:hAnsi="the brooklyn bold" w:eastAsia="sans-serif" w:cs="the brooklyn bold"/>
                <w:i w:val="0"/>
                <w:iCs w:val="0"/>
                <w:caps w:val="0"/>
                <w:color w:val="40424E"/>
                <w:spacing w:val="2"/>
                <w:sz w:val="22"/>
                <w:szCs w:val="22"/>
                <w:shd w:val="clear" w:fill="FFFFFF"/>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does LIKE do?</w:t>
            </w:r>
          </w:p>
        </w:tc>
        <w:tc>
          <w:tcPr>
            <w:tcW w:w="6005" w:type="dxa"/>
          </w:tcPr>
          <w:p>
            <w:pPr>
              <w:widowControl w:val="0"/>
              <w:rPr>
                <w:rFonts w:hint="default" w:ascii="the brooklyn bold" w:hAnsi="the brooklyn bold" w:cs="the brooklyn bold"/>
                <w:sz w:val="22"/>
                <w:szCs w:val="22"/>
                <w:lang w:val="en-US"/>
              </w:rPr>
            </w:pPr>
            <w:r>
              <w:rPr>
                <w:rFonts w:hint="default" w:ascii="the brooklyn bold" w:hAnsi="the brooklyn bold" w:cs="the brooklyn bold"/>
                <w:sz w:val="22"/>
                <w:szCs w:val="22"/>
              </w:rPr>
              <w:t>It is useful when you want to search rows to match a specific pattern, or when you do not know the entire value.</w:t>
            </w:r>
            <w:r>
              <w:rPr>
                <w:rFonts w:hint="default" w:ascii="the brooklyn bold" w:hAnsi="the brooklyn bold" w:cs="the brooklyn bold"/>
                <w:sz w:val="22"/>
                <w:szCs w:val="22"/>
                <w:lang w:val="en-US"/>
              </w:rPr>
              <w:t xml:space="preserve"> Used in Where clauses.</w:t>
            </w:r>
          </w:p>
          <w:p>
            <w:pPr>
              <w:widowControl w:val="0"/>
              <w:jc w:val="left"/>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do I use sub queries?</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lang w:val="en-US"/>
              </w:rPr>
              <w:t>Q</w:t>
            </w:r>
            <w:r>
              <w:rPr>
                <w:rFonts w:hint="default" w:ascii="the brooklyn bold" w:hAnsi="the brooklyn bold" w:cs="the brooklyn bold"/>
                <w:sz w:val="22"/>
                <w:szCs w:val="22"/>
                <w:vertAlign w:val="baseline"/>
              </w:rPr>
              <w:t>uery within another query. In other words we can say that a Subquery is a query that is embedded in WHERE clause of another SQL query.</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does BETWEEN work?</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 xml:space="preserve">The </w:t>
            </w:r>
            <w:r>
              <w:rPr>
                <w:rFonts w:hint="default" w:ascii="the brooklyn bold" w:hAnsi="the brooklyn bold"/>
                <w:b/>
                <w:bCs/>
                <w:sz w:val="22"/>
                <w:szCs w:val="22"/>
                <w:vertAlign w:val="baseline"/>
              </w:rPr>
              <w:t xml:space="preserve">BETWEEN </w:t>
            </w:r>
            <w:r>
              <w:rPr>
                <w:rFonts w:hint="default" w:ascii="the brooklyn bold" w:hAnsi="the brooklyn bold"/>
                <w:sz w:val="22"/>
                <w:szCs w:val="22"/>
                <w:vertAlign w:val="baseline"/>
              </w:rPr>
              <w:t xml:space="preserve">and </w:t>
            </w:r>
            <w:r>
              <w:rPr>
                <w:rFonts w:hint="default" w:ascii="the brooklyn bold" w:hAnsi="the brooklyn bold"/>
                <w:b/>
                <w:bCs/>
                <w:sz w:val="22"/>
                <w:szCs w:val="22"/>
                <w:vertAlign w:val="baseline"/>
              </w:rPr>
              <w:t xml:space="preserve">AND </w:t>
            </w:r>
            <w:r>
              <w:rPr>
                <w:rFonts w:hint="default" w:ascii="the brooklyn bold" w:hAnsi="the brooklyn bold"/>
                <w:sz w:val="22"/>
                <w:szCs w:val="22"/>
                <w:vertAlign w:val="baseline"/>
              </w:rPr>
              <w:t>operators are used in WHERE clauses to compare data for a range of values.</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order of operations in an SQL statement?</w:t>
            </w:r>
          </w:p>
        </w:tc>
        <w:tc>
          <w:tcPr>
            <w:tcW w:w="6005" w:type="dxa"/>
          </w:tcPr>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FROM</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WHERE</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GROUP BY</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HAVING</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SELECT</w:t>
            </w:r>
          </w:p>
          <w:p>
            <w:pPr>
              <w:widowControl w:val="0"/>
              <w:numPr>
                <w:ilvl w:val="0"/>
                <w:numId w:val="2"/>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ORDER BY</w:t>
            </w:r>
          </w:p>
          <w:p>
            <w:pPr>
              <w:widowControl w:val="0"/>
              <w:numPr>
                <w:ilvl w:val="0"/>
                <w:numId w:val="0"/>
              </w:numPr>
              <w:ind w:leftChars="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eastAsia="SimSun" w:cs="the brooklyn bold"/>
                <w:color w:val="000000"/>
                <w:sz w:val="22"/>
                <w:szCs w:val="22"/>
                <w:lang w:val="en-US"/>
              </w:rPr>
            </w:pPr>
            <w:r>
              <w:rPr>
                <w:rFonts w:hint="default" w:ascii="the brooklyn bold" w:hAnsi="the brooklyn bold" w:cs="the brooklyn bold"/>
                <w:color w:val="000000"/>
                <w:sz w:val="22"/>
                <w:szCs w:val="22"/>
                <w:lang w:val="en-US"/>
              </w:rPr>
              <w:t>Equi Joins vs Non-Equi Joins</w:t>
            </w:r>
          </w:p>
        </w:tc>
        <w:tc>
          <w:tcPr>
            <w:tcW w:w="6005" w:type="dxa"/>
          </w:tcPr>
          <w:p>
            <w:pPr>
              <w:widowControl w:val="0"/>
              <w:rPr>
                <w:rFonts w:hint="default" w:ascii="the brooklyn bold" w:hAnsi="the brooklyn bold"/>
                <w:b/>
                <w:bCs/>
                <w:sz w:val="22"/>
                <w:szCs w:val="22"/>
                <w:vertAlign w:val="baseline"/>
                <w:lang w:val="en-US"/>
              </w:rPr>
            </w:pPr>
            <w:r>
              <w:rPr>
                <w:rFonts w:hint="default" w:ascii="the brooklyn bold" w:hAnsi="the brooklyn bold" w:cs="the brooklyn bold"/>
                <w:b/>
                <w:bCs/>
                <w:sz w:val="22"/>
                <w:szCs w:val="22"/>
                <w:vertAlign w:val="baseline"/>
                <w:lang w:val="en-US"/>
              </w:rPr>
              <w:t xml:space="preserve">Equi Joins - </w:t>
            </w:r>
            <w:r>
              <w:rPr>
                <w:rFonts w:hint="default" w:ascii="the brooklyn bold" w:hAnsi="the brooklyn bold"/>
                <w:b w:val="0"/>
                <w:bCs w:val="0"/>
                <w:sz w:val="22"/>
                <w:szCs w:val="22"/>
                <w:vertAlign w:val="baseline"/>
                <w:lang w:val="en-US"/>
              </w:rPr>
              <w:t xml:space="preserve">sql join condition which uses the equal sign as the comparison operator. Two types of equi joins are SQL Outer join and SQL Inner join. </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Non-Equi Joins - </w:t>
            </w:r>
            <w:r>
              <w:rPr>
                <w:rFonts w:hint="default" w:ascii="the brooklyn bold" w:hAnsi="the brooklyn bold" w:cs="the brooklyn bold"/>
                <w:b w:val="0"/>
                <w:bCs w:val="0"/>
                <w:sz w:val="22"/>
                <w:szCs w:val="22"/>
                <w:vertAlign w:val="baseline"/>
                <w:lang w:val="en-US"/>
              </w:rPr>
              <w:t xml:space="preserve">It is a sql join condition which makes use of some comparison operator other than the equal sign like &gt;, &lt;, &gt;=, &lt;= </w:t>
            </w: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joins in SQL?</w:t>
            </w:r>
          </w:p>
        </w:tc>
        <w:tc>
          <w:tcPr>
            <w:tcW w:w="6005" w:type="dxa"/>
          </w:tcPr>
          <w:p>
            <w:pPr>
              <w:widowControl w:val="0"/>
              <w:rPr>
                <w:rFonts w:hint="default" w:ascii="the brooklyn bold" w:hAnsi="the brooklyn bold"/>
                <w:b w:val="0"/>
                <w:bCs w:val="0"/>
                <w:sz w:val="22"/>
                <w:szCs w:val="22"/>
                <w:vertAlign w:val="baseline"/>
                <w:lang w:val="en-US"/>
              </w:rPr>
            </w:pPr>
            <w:r>
              <w:rPr>
                <w:rFonts w:hint="default" w:ascii="the brooklyn bold" w:hAnsi="the brooklyn bold" w:cs="the brooklyn bold"/>
                <w:b/>
                <w:bCs/>
                <w:sz w:val="22"/>
                <w:szCs w:val="22"/>
                <w:vertAlign w:val="baseline"/>
              </w:rPr>
              <w:t>INNER JOIN</w:t>
            </w:r>
            <w:r>
              <w:rPr>
                <w:rFonts w:hint="default" w:ascii="the brooklyn bold" w:hAnsi="the brooklyn bold" w:cs="the brooklyn bold"/>
                <w:b/>
                <w:bCs/>
                <w:sz w:val="22"/>
                <w:szCs w:val="22"/>
                <w:vertAlign w:val="baseline"/>
                <w:lang w:val="en-US"/>
              </w:rPr>
              <w:t xml:space="preserve"> - (Natural Join) - </w:t>
            </w:r>
            <w:r>
              <w:rPr>
                <w:rFonts w:hint="default" w:ascii="the brooklyn bold" w:hAnsi="the brooklyn bold"/>
                <w:b w:val="0"/>
                <w:bCs w:val="0"/>
                <w:sz w:val="22"/>
                <w:szCs w:val="22"/>
                <w:vertAlign w:val="baseline"/>
                <w:lang w:val="en-US"/>
              </w:rPr>
              <w:t>All the rows returned by the sql query satisfy the sql join condition specified. Selects all rows from both the tables as long as the condition satisfies.</w:t>
            </w:r>
          </w:p>
          <w:p>
            <w:pPr>
              <w:widowControl w:val="0"/>
              <w:rPr>
                <w:rFonts w:hint="default" w:ascii="the brooklyn bold" w:hAnsi="the brooklyn bold"/>
                <w:b w:val="0"/>
                <w:bCs w:val="0"/>
                <w:sz w:val="22"/>
                <w:szCs w:val="22"/>
                <w:vertAlign w:val="baseline"/>
                <w:lang w:val="en-US"/>
              </w:rPr>
            </w:pPr>
          </w:p>
          <w:p>
            <w:pPr>
              <w:widowControl w:val="0"/>
              <w:rPr>
                <w:rFonts w:hint="default" w:ascii="the brooklyn bold" w:hAnsi="the brooklyn bold"/>
                <w:b w:val="0"/>
                <w:bCs w:val="0"/>
                <w:sz w:val="22"/>
                <w:szCs w:val="22"/>
                <w:vertAlign w:val="baseline"/>
                <w:lang w:val="en-US"/>
              </w:rPr>
            </w:pPr>
            <w:r>
              <w:rPr>
                <w:rFonts w:hint="default" w:ascii="the brooklyn bold" w:hAnsi="the brooklyn bold"/>
                <w:b/>
                <w:bCs/>
                <w:sz w:val="22"/>
                <w:szCs w:val="22"/>
                <w:vertAlign w:val="baseline"/>
                <w:lang w:val="en-US"/>
              </w:rPr>
              <w:t>OUTER JOIN</w:t>
            </w:r>
            <w:r>
              <w:rPr>
                <w:rFonts w:hint="default" w:ascii="the brooklyn bold" w:hAnsi="the brooklyn bold"/>
                <w:b w:val="0"/>
                <w:bCs w:val="0"/>
                <w:sz w:val="22"/>
                <w:szCs w:val="22"/>
                <w:vertAlign w:val="baseline"/>
                <w:lang w:val="en-US"/>
              </w:rPr>
              <w:t xml:space="preserve"> - This sql join returns all rows from both tables which satisfy the join condition along with rows which do not satisfy the join condition from one of the tables. Full, Left and Right joins are all considered types of outer joins</w:t>
            </w:r>
          </w:p>
          <w:p>
            <w:pPr>
              <w:widowControl w:val="0"/>
              <w:rPr>
                <w:rFonts w:hint="default" w:ascii="the brooklyn bold" w:hAnsi="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LEFT JOIN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This join returns all the rows of the table on the left side of the join and matching rows for the table on the right side of join.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RIGHT JOIN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This join returns all the rows of the table on the right side of the join and matching rows for the table on the left side of join.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FULL JOIN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creates the result-set by combining result of both LEFT JOIN and RIGHT JOIN. The result-set will contain all the rows from both the tables.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SELF JOIN</w:t>
            </w:r>
            <w:r>
              <w:rPr>
                <w:rFonts w:hint="default" w:ascii="the brooklyn bold" w:hAnsi="the brooklyn bold" w:cs="the brooklyn bold"/>
                <w:b w:val="0"/>
                <w:bCs w:val="0"/>
                <w:sz w:val="22"/>
                <w:szCs w:val="22"/>
                <w:vertAlign w:val="baseline"/>
                <w:lang w:val="en-US"/>
              </w:rPr>
              <w:t xml:space="preserve"> - a table is joined to itself. That is, each row of the table is joined with itself and all other rows depending on some conditions. In other words we can say that it is a join between two copies of the same table.</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CROSS JOIN/CARTESIAN JOIN</w:t>
            </w:r>
            <w:r>
              <w:rPr>
                <w:rFonts w:hint="default" w:ascii="the brooklyn bold" w:hAnsi="the brooklyn bold" w:cs="the brooklyn bold"/>
                <w:b w:val="0"/>
                <w:bCs w:val="0"/>
                <w:sz w:val="22"/>
                <w:szCs w:val="22"/>
                <w:vertAlign w:val="baseline"/>
                <w:lang w:val="en-US"/>
              </w:rPr>
              <w:t xml:space="preserve"> - a join for each row of one table to every row of another table. This usually happens when the matching column or WHERE condition is not specified.</w:t>
            </w:r>
          </w:p>
          <w:p>
            <w:pPr>
              <w:widowControl w:val="0"/>
              <w:rPr>
                <w:rFonts w:hint="default" w:ascii="the brooklyn bold" w:hAnsi="the brooklyn bold" w:cs="the brooklyn bold"/>
                <w:b w:val="0"/>
                <w:bCs w:val="0"/>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set operations in SQL?</w:t>
            </w:r>
          </w:p>
        </w:tc>
        <w:tc>
          <w:tcPr>
            <w:tcW w:w="6005" w:type="dxa"/>
          </w:tcPr>
          <w:p>
            <w:pPr>
              <w:widowControl w:val="0"/>
              <w:rPr>
                <w:rFonts w:hint="default" w:ascii="the brooklyn bold" w:hAnsi="the brooklyn bold" w:cs="the brooklyn bold"/>
                <w:b/>
                <w:bCs/>
                <w:sz w:val="22"/>
                <w:szCs w:val="22"/>
                <w:vertAlign w:val="baseline"/>
              </w:rPr>
            </w:pPr>
            <w:r>
              <w:rPr>
                <w:rFonts w:hint="default" w:ascii="the brooklyn bold" w:hAnsi="the brooklyn bold" w:cs="the brooklyn bold"/>
                <w:b/>
                <w:bCs/>
                <w:sz w:val="22"/>
                <w:szCs w:val="22"/>
                <w:vertAlign w:val="baseline"/>
              </w:rPr>
              <w:t>Set Operations</w:t>
            </w:r>
            <w:r>
              <w:rPr>
                <w:rFonts w:hint="default" w:ascii="the brooklyn bold" w:hAnsi="the brooklyn bold" w:cs="the brooklyn bold"/>
                <w:b w:val="0"/>
                <w:bCs w:val="0"/>
                <w:sz w:val="22"/>
                <w:szCs w:val="22"/>
                <w:vertAlign w:val="baseline"/>
              </w:rPr>
              <w:t> eliminate duplicate tuples and can be applied only to the relations which are union compatible. Set Operations available in SQL are :</w:t>
            </w:r>
          </w:p>
          <w:p>
            <w:pPr>
              <w:widowControl w:val="0"/>
              <w:rPr>
                <w:rFonts w:hint="default" w:ascii="the brooklyn bold" w:hAnsi="the brooklyn bold" w:cs="the brooklyn bold"/>
                <w:b/>
                <w:bCs/>
                <w:sz w:val="22"/>
                <w:szCs w:val="22"/>
                <w:vertAlign w:val="baseline"/>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rPr>
              <w:t>Set Union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This operation includes all the tuples which are present in either of the relations. </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Set Intersection</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cs="the brooklyn bold"/>
                <w:b w:val="0"/>
                <w:bCs w:val="0"/>
                <w:sz w:val="22"/>
                <w:szCs w:val="22"/>
                <w:vertAlign w:val="baseline"/>
                <w:lang w:val="en-US"/>
              </w:rPr>
              <w:t>This operation includes the tuples which are present in both of the relations. </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val="0"/>
                <w:bCs w:val="0"/>
                <w:sz w:val="22"/>
                <w:szCs w:val="22"/>
                <w:vertAlign w:val="baseline"/>
                <w:lang w:val="en-US"/>
              </w:rPr>
              <w:t>-- con’t --</w:t>
            </w:r>
            <w:bookmarkStart w:id="0" w:name="_GoBack"/>
            <w:bookmarkEnd w:id="0"/>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Set Difference</w:t>
            </w:r>
            <w:r>
              <w:rPr>
                <w:rFonts w:hint="default" w:ascii="the brooklyn bold" w:hAnsi="the brooklyn bold" w:cs="the brooklyn bold"/>
                <w:b/>
                <w:bCs/>
                <w:sz w:val="22"/>
                <w:szCs w:val="22"/>
                <w:vertAlign w:val="baseline"/>
                <w:lang w:val="en-US"/>
              </w:rPr>
              <w:t xml:space="preserve"> - </w:t>
            </w:r>
            <w:r>
              <w:rPr>
                <w:rFonts w:hint="default" w:ascii="the brooklyn bold" w:hAnsi="the brooklyn bold"/>
                <w:b w:val="0"/>
                <w:bCs w:val="0"/>
                <w:sz w:val="22"/>
                <w:szCs w:val="22"/>
                <w:vertAlign w:val="baseline"/>
                <w:lang w:val="en-US"/>
              </w:rPr>
              <w:t>This operation includes the tuples which are present one relation but should not be present in other relation.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Difference between union and union all</w:t>
            </w:r>
          </w:p>
        </w:tc>
        <w:tc>
          <w:tcPr>
            <w:tcW w:w="6005" w:type="dxa"/>
          </w:tcPr>
          <w:p>
            <w:pPr>
              <w:widowControl w:val="0"/>
              <w:rPr>
                <w:rFonts w:hint="default" w:ascii="the brooklyn bold" w:hAnsi="the brooklyn bold" w:cs="the brooklyn bold"/>
                <w:b/>
                <w:bCs/>
                <w:sz w:val="22"/>
                <w:szCs w:val="22"/>
                <w:vertAlign w:val="baseline"/>
              </w:rPr>
            </w:pPr>
            <w:r>
              <w:rPr>
                <w:rFonts w:hint="default" w:ascii="the brooklyn bold" w:hAnsi="the brooklyn bold" w:cs="the brooklyn bold"/>
                <w:b/>
                <w:bCs/>
                <w:sz w:val="22"/>
                <w:szCs w:val="22"/>
                <w:vertAlign w:val="baseline"/>
              </w:rPr>
              <w:t>UNION:</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1) It removes duplicate values in the data</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2) As it removes duplicates so it is usually slower than UNION ALL </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3) It performs less than UNION ALL</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4) It is sorted.</w:t>
            </w:r>
          </w:p>
          <w:p>
            <w:pPr>
              <w:widowControl w:val="0"/>
              <w:rPr>
                <w:rFonts w:hint="default" w:ascii="the brooklyn bold" w:hAnsi="the brooklyn bold" w:cs="the brooklyn bold"/>
                <w:sz w:val="22"/>
                <w:szCs w:val="22"/>
                <w:vertAlign w:val="baseline"/>
              </w:rPr>
            </w:pPr>
          </w:p>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rPr>
              <w:t>UNION ALL</w:t>
            </w:r>
            <w:r>
              <w:rPr>
                <w:rFonts w:hint="default" w:ascii="the brooklyn bold" w:hAnsi="the brooklyn bold" w:cs="the brooklyn bold"/>
                <w:b/>
                <w:bCs/>
                <w:sz w:val="22"/>
                <w:szCs w:val="22"/>
                <w:vertAlign w:val="baseline"/>
                <w:lang w:val="en-US"/>
              </w:rPr>
              <w:t>:</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1) It does not remove duplicate values from the data</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2) As it does not</w:t>
            </w: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sz w:val="22"/>
                <w:szCs w:val="22"/>
                <w:vertAlign w:val="baseline"/>
              </w:rPr>
              <w:t>removes duplicates so it is usually faster.</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3) It is more efficient than UNION.</w:t>
            </w: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4) It is unsorted</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joins and set operations?</w:t>
            </w:r>
          </w:p>
        </w:tc>
        <w:tc>
          <w:tcPr>
            <w:tcW w:w="6005" w:type="dxa"/>
          </w:tcPr>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lang w:val="en-US"/>
              </w:rPr>
              <w:t xml:space="preserve">Joins - </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Set Operations</w:t>
            </w:r>
            <w:r>
              <w:rPr>
                <w:rFonts w:hint="default" w:ascii="the brooklyn bold" w:hAnsi="the brooklyn bold" w:cs="the brooklyn bold"/>
                <w:b w:val="0"/>
                <w:bCs w:val="0"/>
                <w:sz w:val="22"/>
                <w:szCs w:val="22"/>
                <w:vertAlign w:val="baseline"/>
              </w:rPr>
              <w:t xml:space="preserve"> eliminate duplicate tuples and can be applied only to the relations which are union compatible.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How can I create a alias in SQL</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b/>
                <w:bCs/>
                <w:sz w:val="22"/>
                <w:szCs w:val="22"/>
                <w:vertAlign w:val="baseline"/>
              </w:rPr>
              <w:t>as</w:t>
            </w:r>
            <w:r>
              <w:rPr>
                <w:rFonts w:hint="default" w:ascii="the brooklyn bold" w:hAnsi="the brooklyn bold" w:cs="the brooklyn bold"/>
                <w:sz w:val="22"/>
                <w:szCs w:val="22"/>
                <w:vertAlign w:val="baseline"/>
              </w:rPr>
              <w:t xml:space="preserve"> </w:t>
            </w: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sz w:val="22"/>
                <w:szCs w:val="22"/>
                <w:vertAlign w:val="baseline"/>
              </w:rPr>
              <w:t>alias_name</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does the AS keyword do in a query?</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rPr>
              <w:t>Aliases are the temporary names given to table or column for the purpose of a particular SQL query. It is used when name of column or table is used other than their original names, but the modified name is only temporary.</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properties of a transaction?</w:t>
            </w:r>
          </w:p>
        </w:tc>
        <w:tc>
          <w:tcPr>
            <w:tcW w:w="6005" w:type="dxa"/>
          </w:tcPr>
          <w:p>
            <w:pPr>
              <w:widowControl w:val="0"/>
              <w:rPr>
                <w:rFonts w:hint="default" w:ascii="the brooklyn bold" w:hAnsi="the brooklyn bold" w:cs="the brooklyn bold"/>
                <w:b/>
                <w:bCs/>
                <w:sz w:val="22"/>
                <w:szCs w:val="22"/>
                <w:vertAlign w:val="baseline"/>
                <w:lang w:val="en-US"/>
              </w:rPr>
            </w:pPr>
            <w:r>
              <w:rPr>
                <w:rFonts w:hint="default" w:ascii="the brooklyn bold" w:hAnsi="the brooklyn bold" w:cs="the brooklyn bold"/>
                <w:b/>
                <w:bCs/>
                <w:sz w:val="22"/>
                <w:szCs w:val="22"/>
                <w:vertAlign w:val="baseline"/>
                <w:lang w:val="en-US"/>
              </w:rPr>
              <w:t>Atomicity  Consistency  Isolation  Durability</w:t>
            </w:r>
          </w:p>
          <w:p>
            <w:pPr>
              <w:widowControl w:val="0"/>
              <w:rPr>
                <w:rFonts w:hint="default" w:ascii="the brooklyn bold" w:hAnsi="the brooklyn bold" w:cs="the brooklyn bold"/>
                <w:b/>
                <w:bCs/>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Atomicity</w:t>
            </w:r>
            <w:r>
              <w:rPr>
                <w:rFonts w:hint="default" w:ascii="the brooklyn bold" w:hAnsi="the brooklyn bold" w:cs="the brooklyn bold"/>
                <w:b w:val="0"/>
                <w:bCs w:val="0"/>
                <w:sz w:val="22"/>
                <w:szCs w:val="22"/>
                <w:vertAlign w:val="baseline"/>
                <w:lang w:val="en-US"/>
              </w:rPr>
              <w:t xml:space="preserve"> - The entire transaction takes place at once or doesn’t happen at all.  The transaction will be aborted and the change reverted.</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b w:val="0"/>
                <w:bCs w:val="0"/>
                <w:sz w:val="22"/>
                <w:szCs w:val="22"/>
                <w:vertAlign w:val="baseline"/>
                <w:lang w:val="en-US"/>
              </w:rPr>
            </w:pPr>
            <w:r>
              <w:rPr>
                <w:rFonts w:hint="default" w:ascii="the brooklyn bold" w:hAnsi="the brooklyn bold"/>
                <w:b/>
                <w:bCs/>
                <w:sz w:val="22"/>
                <w:szCs w:val="22"/>
                <w:vertAlign w:val="baseline"/>
                <w:lang w:val="en-US"/>
              </w:rPr>
              <w:t xml:space="preserve">Consistency </w:t>
            </w:r>
            <w:r>
              <w:rPr>
                <w:rFonts w:hint="default" w:ascii="the brooklyn bold" w:hAnsi="the brooklyn bold"/>
                <w:b w:val="0"/>
                <w:bCs w:val="0"/>
                <w:sz w:val="22"/>
                <w:szCs w:val="22"/>
                <w:vertAlign w:val="baseline"/>
                <w:lang w:val="en-US"/>
              </w:rPr>
              <w:t xml:space="preserve">- The database must be consistent before and after the transaction.  No transaction should have any adverse effect on the data residing in the database/table. </w:t>
            </w:r>
          </w:p>
          <w:p>
            <w:pPr>
              <w:widowControl w:val="0"/>
              <w:rPr>
                <w:rFonts w:hint="default" w:ascii="the brooklyn bold" w:hAnsi="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Isolation - </w:t>
            </w:r>
            <w:r>
              <w:rPr>
                <w:rFonts w:hint="default" w:ascii="the brooklyn bold" w:hAnsi="the brooklyn bold" w:cs="the brooklyn bold"/>
                <w:b w:val="0"/>
                <w:bCs w:val="0"/>
                <w:sz w:val="22"/>
                <w:szCs w:val="22"/>
                <w:vertAlign w:val="baseline"/>
                <w:lang w:val="en-US"/>
              </w:rPr>
              <w:t xml:space="preserve">Multiple transactions occur independently without interference.  </w:t>
            </w:r>
          </w:p>
          <w:p>
            <w:pPr>
              <w:widowControl w:val="0"/>
              <w:rPr>
                <w:rFonts w:hint="default" w:ascii="the brooklyn bold" w:hAnsi="the brooklyn bold" w:cs="the brooklyn bold"/>
                <w:b w:val="0"/>
                <w:bCs w:val="0"/>
                <w:sz w:val="22"/>
                <w:szCs w:val="22"/>
                <w:vertAlign w:val="baseline"/>
                <w:lang w:val="en-US"/>
              </w:rPr>
            </w:pPr>
          </w:p>
          <w:p>
            <w:pPr>
              <w:widowControl w:val="0"/>
              <w:rPr>
                <w:rFonts w:hint="default" w:ascii="the brooklyn bold" w:hAnsi="the brooklyn bold" w:cs="the brooklyn bold"/>
                <w:b w:val="0"/>
                <w:bCs w:val="0"/>
                <w:sz w:val="22"/>
                <w:szCs w:val="22"/>
                <w:vertAlign w:val="baseline"/>
                <w:lang w:val="en-US"/>
              </w:rPr>
            </w:pPr>
            <w:r>
              <w:rPr>
                <w:rFonts w:hint="default" w:ascii="the brooklyn bold" w:hAnsi="the brooklyn bold" w:cs="the brooklyn bold"/>
                <w:b/>
                <w:bCs/>
                <w:sz w:val="22"/>
                <w:szCs w:val="22"/>
                <w:vertAlign w:val="baseline"/>
                <w:lang w:val="en-US"/>
              </w:rPr>
              <w:t xml:space="preserve">Durability </w:t>
            </w:r>
            <w:r>
              <w:rPr>
                <w:rFonts w:hint="default" w:ascii="the brooklyn bold" w:hAnsi="the brooklyn bold" w:cs="the brooklyn bold"/>
                <w:b w:val="0"/>
                <w:bCs w:val="0"/>
                <w:sz w:val="22"/>
                <w:szCs w:val="22"/>
                <w:vertAlign w:val="baseline"/>
                <w:lang w:val="en-US"/>
              </w:rPr>
              <w:t xml:space="preserve">- The changes of a successful transaction occurs even if the system failure occurs.  </w:t>
            </w:r>
          </w:p>
          <w:p>
            <w:pPr>
              <w:widowControl w:val="0"/>
              <w:rPr>
                <w:rFonts w:hint="default" w:ascii="the brooklyn bold" w:hAnsi="the brooklyn bold" w:cs="the brooklyn bold"/>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transaction isolation levels and what do they prevent?</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Read Uncommitted</w:t>
            </w:r>
            <w:r>
              <w:rPr>
                <w:rFonts w:hint="default" w:ascii="the brooklyn bold" w:hAnsi="the brooklyn bold" w:cs="the brooklyn bold"/>
                <w:sz w:val="22"/>
                <w:szCs w:val="22"/>
                <w:vertAlign w:val="baseline"/>
                <w:lang w:val="en-US"/>
              </w:rPr>
              <w:t xml:space="preserve"> - Read Uncommitted is the lowest isolation level. In this level, one transaction may read not yet committed changes made by other transaction, thereby allowing dirty reads. In this level, transactions are not isolated from each other.</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Read Committed</w:t>
            </w:r>
            <w:r>
              <w:rPr>
                <w:rFonts w:hint="default" w:ascii="the brooklyn bold" w:hAnsi="the brooklyn bold" w:cs="the brooklyn bold"/>
                <w:sz w:val="22"/>
                <w:szCs w:val="22"/>
                <w:vertAlign w:val="baseline"/>
                <w:lang w:val="en-US"/>
              </w:rPr>
              <w:t xml:space="preserve"> - This isolation level guarantees that any data read is committed at the moment it is read. Thus it does not allows dirty read. The transaction holds a read or write lock on the current row, and thus prevent other transactions from reading, updating or deleting it.</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 xml:space="preserve">Repeatable Read </w:t>
            </w:r>
            <w:r>
              <w:rPr>
                <w:rFonts w:hint="default" w:ascii="the brooklyn bold" w:hAnsi="the brooklyn bold" w:cs="the brooklyn bold"/>
                <w:sz w:val="22"/>
                <w:szCs w:val="22"/>
                <w:vertAlign w:val="baseline"/>
                <w:lang w:val="en-US"/>
              </w:rPr>
              <w:t>- This is the most restrictive isolation level. The transaction holds read locks on all rows it references and writes locks on all rows it inserts, updates, or deletes. Since other transaction cannot read, update or delete these rows, consequently it avoids non-repeatable read.</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Serializable</w:t>
            </w:r>
            <w:r>
              <w:rPr>
                <w:rFonts w:hint="default" w:ascii="the brooklyn bold" w:hAnsi="the brooklyn bold"/>
                <w:sz w:val="22"/>
                <w:szCs w:val="22"/>
                <w:vertAlign w:val="baseline"/>
                <w:lang w:val="en-US"/>
              </w:rPr>
              <w:t xml:space="preserve"> - Highest Isolation Level. An execution of operations in which concurrently executing transactions appears to be serially or sequentially executing.</w:t>
            </w:r>
          </w:p>
          <w:p>
            <w:pPr>
              <w:widowControl w:val="0"/>
              <w:rPr>
                <w:rFonts w:hint="default" w:ascii="the brooklyn bold" w:hAnsi="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dirty reads, non repeatable reads, and phantom reads?</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Dirty Read</w:t>
            </w:r>
            <w:r>
              <w:rPr>
                <w:rFonts w:hint="default" w:ascii="the brooklyn bold" w:hAnsi="the brooklyn bold" w:cs="the brooklyn bold"/>
                <w:sz w:val="22"/>
                <w:szCs w:val="22"/>
                <w:vertAlign w:val="baseline"/>
                <w:lang w:val="en-US"/>
              </w:rPr>
              <w:t xml:space="preserve"> - w</w:t>
            </w:r>
            <w:r>
              <w:rPr>
                <w:rFonts w:hint="default" w:ascii="the brooklyn bold" w:hAnsi="the brooklyn bold"/>
                <w:sz w:val="22"/>
                <w:szCs w:val="22"/>
                <w:vertAlign w:val="baseline"/>
                <w:lang w:val="en-US"/>
              </w:rPr>
              <w:t>hen a transaction reads data that has been added by a different transaction</w:t>
            </w:r>
            <w:r>
              <w:rPr>
                <w:rFonts w:hint="default" w:ascii="the brooklyn bold" w:hAnsi="the brooklyn bold" w:cs="the brooklyn bold"/>
                <w:sz w:val="22"/>
                <w:szCs w:val="22"/>
                <w:vertAlign w:val="baseline"/>
                <w:lang w:val="en-US"/>
              </w:rPr>
              <w:t xml:space="preserve"> that has not yet been committed.</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Non Repeatable Read</w:t>
            </w:r>
            <w:r>
              <w:rPr>
                <w:rFonts w:hint="default" w:ascii="the brooklyn bold" w:hAnsi="the brooklyn bold" w:cs="the brooklyn bold"/>
                <w:sz w:val="22"/>
                <w:szCs w:val="22"/>
                <w:vertAlign w:val="baseline"/>
                <w:lang w:val="en-US"/>
              </w:rPr>
              <w:t xml:space="preserve"> - occurs when a transaction reads the same row twice, and get a different value each time. </w:t>
            </w:r>
            <w:r>
              <w:rPr>
                <w:rFonts w:hint="default" w:ascii="the brooklyn bold" w:hAnsi="the brooklyn bold"/>
                <w:sz w:val="22"/>
                <w:szCs w:val="22"/>
                <w:vertAlign w:val="baseline"/>
                <w:lang w:val="en-US"/>
              </w:rPr>
              <w:t>Transactions re-read data that it has previously read, and finds another committed transaction as modified or deleted data.</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Phantom Read</w:t>
            </w:r>
            <w:r>
              <w:rPr>
                <w:rFonts w:hint="default" w:ascii="the brooklyn bold" w:hAnsi="the brooklyn bold" w:cs="the brooklyn bold"/>
                <w:sz w:val="22"/>
                <w:szCs w:val="22"/>
                <w:vertAlign w:val="baseline"/>
                <w:lang w:val="en-US"/>
              </w:rPr>
              <w:t xml:space="preserve"> - occurs when two same queries are executed, but the rows retrieved by the two, are different. </w:t>
            </w:r>
            <w:r>
              <w:rPr>
                <w:rFonts w:hint="default" w:ascii="the brooklyn bold" w:hAnsi="the brooklyn bold"/>
                <w:sz w:val="22"/>
                <w:szCs w:val="22"/>
                <w:vertAlign w:val="baseline"/>
                <w:lang w:val="en-US"/>
              </w:rPr>
              <w:t>Transaction returns a query to find that the number of records that satisfies a certain condition has changed.</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normalization</w:t>
            </w:r>
          </w:p>
        </w:tc>
        <w:tc>
          <w:tcPr>
            <w:tcW w:w="6005" w:type="dxa"/>
          </w:tcPr>
          <w:p>
            <w:pPr>
              <w:widowControl w:val="0"/>
              <w:rPr>
                <w:rFonts w:hint="default" w:ascii="the brooklyn bold" w:hAnsi="the brooklyn bold" w:cs="the brooklyn bold"/>
                <w:b w:val="0"/>
                <w:bCs w:val="0"/>
                <w:sz w:val="22"/>
                <w:szCs w:val="22"/>
                <w:vertAlign w:val="baseline"/>
              </w:rPr>
            </w:pPr>
            <w:r>
              <w:rPr>
                <w:rFonts w:hint="default" w:ascii="the brooklyn bold" w:hAnsi="the brooklyn bold" w:cs="the brooklyn bold"/>
                <w:b w:val="0"/>
                <w:bCs w:val="0"/>
                <w:sz w:val="22"/>
                <w:szCs w:val="22"/>
                <w:vertAlign w:val="baseline"/>
              </w:rPr>
              <w:t>Normalization is the method used to eliminate or reduce redundancy in database tables.</w:t>
            </w:r>
          </w:p>
          <w:p>
            <w:pPr>
              <w:widowControl w:val="0"/>
              <w:rPr>
                <w:rFonts w:hint="default" w:ascii="the brooklyn bold" w:hAnsi="the brooklyn bold" w:cs="the brooklyn bold"/>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requirements for the different normalization levels</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0NF</w:t>
            </w:r>
            <w:r>
              <w:rPr>
                <w:rFonts w:hint="default" w:ascii="the brooklyn bold" w:hAnsi="the brooklyn bold" w:cs="the brooklyn bold"/>
                <w:sz w:val="22"/>
                <w:szCs w:val="22"/>
                <w:vertAlign w:val="baseline"/>
                <w:lang w:val="en-US"/>
              </w:rPr>
              <w:t xml:space="preserve"> - Information is just put into a DB with no meaning or planning.  N</w:t>
            </w:r>
            <w:r>
              <w:rPr>
                <w:rFonts w:hint="default" w:ascii="the brooklyn bold" w:hAnsi="the brooklyn bold"/>
                <w:sz w:val="22"/>
                <w:szCs w:val="22"/>
                <w:vertAlign w:val="baseline"/>
                <w:lang w:val="en-US"/>
              </w:rPr>
              <w:t>o normalization.</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1NF</w:t>
            </w:r>
            <w:r>
              <w:rPr>
                <w:rFonts w:hint="default" w:ascii="the brooklyn bold" w:hAnsi="the brooklyn bold" w:cs="the brooklyn bold"/>
                <w:sz w:val="22"/>
                <w:szCs w:val="22"/>
                <w:vertAlign w:val="baseline"/>
                <w:lang w:val="en-US"/>
              </w:rPr>
              <w:t xml:space="preserve"> - Every attribute in that relation is singled valued attribute. </w:t>
            </w:r>
            <w:r>
              <w:rPr>
                <w:rFonts w:hint="default" w:ascii="the brooklyn bold" w:hAnsi="the brooklyn bold"/>
                <w:sz w:val="22"/>
                <w:szCs w:val="22"/>
                <w:vertAlign w:val="baseline"/>
                <w:lang w:val="en-US"/>
              </w:rPr>
              <w:t>All data must be atomic (smallest possible data possible while maintaining all the information). Each record should be unique. All tables should have a primary key</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2NF</w:t>
            </w:r>
            <w:r>
              <w:rPr>
                <w:rFonts w:hint="default" w:ascii="the brooklyn bold" w:hAnsi="the brooklyn bold" w:cs="the brooklyn bold"/>
                <w:sz w:val="22"/>
                <w:szCs w:val="22"/>
                <w:vertAlign w:val="baseline"/>
                <w:lang w:val="en-US"/>
              </w:rPr>
              <w:t xml:space="preserve"> - relation must be in first normal form and relation must not contain any partial dependency (If the proper subset of candidate key determines non-prime attribute, it is called partial dependency.)</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3NF</w:t>
            </w:r>
            <w:r>
              <w:rPr>
                <w:rFonts w:hint="default" w:ascii="the brooklyn bold" w:hAnsi="the brooklyn bold" w:cs="the brooklyn bold"/>
                <w:sz w:val="22"/>
                <w:szCs w:val="22"/>
                <w:vertAlign w:val="baseline"/>
                <w:lang w:val="en-US"/>
              </w:rPr>
              <w:t xml:space="preserve"> - if there is no transitive dependency for non-prime attributes as well as it is in second normal form. </w:t>
            </w:r>
            <w:r>
              <w:rPr>
                <w:rFonts w:hint="default" w:ascii="the brooklyn bold" w:hAnsi="the brooklyn bold"/>
                <w:sz w:val="22"/>
                <w:szCs w:val="22"/>
                <w:vertAlign w:val="baseline"/>
                <w:lang w:val="en-US"/>
              </w:rPr>
              <w:t xml:space="preserve">No columns are dependent on a column that is not the primary key. </w:t>
            </w:r>
          </w:p>
          <w:p>
            <w:pPr>
              <w:widowControl w:val="0"/>
              <w:rPr>
                <w:rFonts w:hint="default" w:ascii="the brooklyn bold" w:hAnsi="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is </w:t>
            </w:r>
            <w:r>
              <w:rPr>
                <w:rFonts w:hint="default" w:ascii="the brooklyn bold" w:hAnsi="the brooklyn bold" w:eastAsia="SimSun" w:cs="the brooklyn bold"/>
                <w:color w:val="000000"/>
                <w:sz w:val="22"/>
                <w:szCs w:val="22"/>
                <w:u w:val="single"/>
              </w:rPr>
              <w:t>pl</w:t>
            </w:r>
            <w:r>
              <w:rPr>
                <w:rFonts w:hint="default" w:ascii="the brooklyn bold" w:hAnsi="the brooklyn bold" w:eastAsia="SimSun" w:cs="the brooklyn bold"/>
                <w:color w:val="000000"/>
                <w:sz w:val="22"/>
                <w:szCs w:val="22"/>
              </w:rPr>
              <w:t>/</w:t>
            </w:r>
            <w:r>
              <w:rPr>
                <w:rFonts w:hint="default" w:ascii="the brooklyn bold" w:hAnsi="the brooklyn bold" w:eastAsia="SimSun" w:cs="the brooklyn bold"/>
                <w:color w:val="000000"/>
                <w:sz w:val="22"/>
                <w:szCs w:val="22"/>
                <w:u w:val="single"/>
              </w:rPr>
              <w:t>pgsql</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sz w:val="22"/>
                <w:szCs w:val="22"/>
                <w:vertAlign w:val="baseline"/>
              </w:rPr>
              <w:t>Procedural Language/SQL</w:t>
            </w:r>
            <w:r>
              <w:rPr>
                <w:rFonts w:hint="default" w:ascii="the brooklyn bold" w:hAnsi="the brooklyn bold"/>
                <w:sz w:val="22"/>
                <w:szCs w:val="22"/>
                <w:vertAlign w:val="baseline"/>
                <w:lang w:val="en-US"/>
              </w:rPr>
              <w:t xml:space="preserve"> - PL/SQL is a block structured language that enables developers to combine the power of SQL with procedural statements.All the statements of a block are passed to oracle engine all at once which increases processing speed and decreases the traffic.</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Disadvantages of SQ</w:t>
            </w:r>
            <w:r>
              <w:rPr>
                <w:rFonts w:hint="default" w:ascii="the brooklyn bold" w:hAnsi="the brooklyn bold"/>
                <w:b/>
                <w:bCs/>
                <w:sz w:val="22"/>
                <w:szCs w:val="22"/>
                <w:vertAlign w:val="baseline"/>
              </w:rPr>
              <w:t>L</w:t>
            </w:r>
            <w:r>
              <w:rPr>
                <w:rFonts w:hint="default" w:ascii="the brooklyn bold" w:hAnsi="the brooklyn bold"/>
                <w:sz w:val="22"/>
                <w:szCs w:val="22"/>
                <w:vertAlign w:val="baseline"/>
              </w:rPr>
              <w:t>:</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doesn’t provide the programmers with a technique of condition checking, looping and branching.</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statements are passed to Oracle engine one at a time which increases traffic and decreases speed.</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SQL has no facility of error checking during manipulation of data.</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Features of PL/SQL</w:t>
            </w:r>
            <w:r>
              <w:rPr>
                <w:rFonts w:hint="default" w:ascii="the brooklyn bold" w:hAnsi="the brooklyn bold"/>
                <w:sz w:val="22"/>
                <w:szCs w:val="22"/>
                <w:vertAlign w:val="baseline"/>
              </w:rPr>
              <w:t>:</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is basically a procedural language, which provides the functionality of decision making, iteration and many more features of procedural programming languages.</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can execute a number of queries in one block using single command.</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One can create a PL/SQL unit such as procedures, functions, packages, triggers, and types, which are stored in the database for reuse by applications.</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provides a feature to handle the exception which occurs in PL/SQL block known as exception handling block.</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Applications written in PL/SQL are portable to computer hardware or operating system where Oracle is operational.</w:t>
            </w:r>
          </w:p>
          <w:p>
            <w:pPr>
              <w:widowControl w:val="0"/>
              <w:rPr>
                <w:rFonts w:hint="default" w:ascii="the brooklyn bold" w:hAnsi="the brooklyn bold"/>
                <w:sz w:val="22"/>
                <w:szCs w:val="22"/>
                <w:vertAlign w:val="baseline"/>
              </w:rPr>
            </w:pPr>
            <w:r>
              <w:rPr>
                <w:rFonts w:hint="default" w:ascii="the brooklyn bold" w:hAnsi="the brooklyn bold"/>
                <w:sz w:val="22"/>
                <w:szCs w:val="22"/>
                <w:vertAlign w:val="baseline"/>
              </w:rPr>
              <w:t>PL/SQL Offers extensive error checking.</w:t>
            </w:r>
          </w:p>
          <w:p>
            <w:pPr>
              <w:widowControl w:val="0"/>
              <w:rPr>
                <w:rFonts w:hint="default" w:ascii="the brooklyn bold" w:hAnsi="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triggers</w:t>
            </w:r>
          </w:p>
        </w:tc>
        <w:tc>
          <w:tcPr>
            <w:tcW w:w="6005" w:type="dxa"/>
          </w:tcPr>
          <w:p>
            <w:pPr>
              <w:widowControl w:val="0"/>
              <w:rPr>
                <w:rFonts w:hint="default" w:ascii="the brooklyn bold" w:hAnsi="the brooklyn bold" w:cs="the brooklyn bold"/>
                <w:sz w:val="22"/>
                <w:szCs w:val="22"/>
                <w:vertAlign w:val="baseline"/>
              </w:rPr>
            </w:pPr>
            <w:r>
              <w:rPr>
                <w:rFonts w:hint="default" w:ascii="the brooklyn bold" w:hAnsi="the brooklyn bold" w:cs="the brooklyn bold"/>
                <w:sz w:val="22"/>
                <w:szCs w:val="22"/>
                <w:vertAlign w:val="baseline"/>
                <w:lang w:val="en-US"/>
              </w:rPr>
              <w:t xml:space="preserve">Are </w:t>
            </w:r>
            <w:r>
              <w:rPr>
                <w:rFonts w:hint="default" w:ascii="the brooklyn bold" w:hAnsi="the brooklyn bold" w:cs="the brooklyn bold"/>
                <w:sz w:val="22"/>
                <w:szCs w:val="22"/>
                <w:vertAlign w:val="baseline"/>
              </w:rPr>
              <w:t>stored procedure in database which automatically invokes whenever a special event in the database occurs. </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3" w:type="dxa"/>
            <w:gridSpan w:val="2"/>
          </w:tcPr>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is </w:t>
            </w:r>
            <w:r>
              <w:rPr>
                <w:rFonts w:hint="default" w:ascii="the brooklyn bold" w:hAnsi="the brooklyn bold" w:eastAsia="SimSun" w:cs="the brooklyn bold"/>
                <w:color w:val="000000"/>
                <w:sz w:val="22"/>
                <w:szCs w:val="22"/>
                <w:u w:val="single"/>
              </w:rPr>
              <w:t>Maven</w:t>
            </w:r>
            <w:r>
              <w:rPr>
                <w:rFonts w:hint="default" w:ascii="the brooklyn bold" w:hAnsi="the brooklyn bold" w:eastAsia="SimSun" w:cs="the brooklyn bold"/>
                <w:color w:val="000000"/>
                <w:sz w:val="22"/>
                <w:szCs w:val="22"/>
              </w:rPr>
              <w:t>?</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sz w:val="22"/>
                <w:szCs w:val="22"/>
                <w:vertAlign w:val="baseline"/>
                <w:lang w:val="en-US"/>
              </w:rPr>
              <w:t xml:space="preserve">Yiddish word meaning “Accumulation of knowledge”.  </w:t>
            </w:r>
            <w:r>
              <w:rPr>
                <w:rFonts w:hint="default" w:ascii="the brooklyn bold" w:hAnsi="the brooklyn bold"/>
                <w:sz w:val="22"/>
                <w:szCs w:val="22"/>
                <w:vertAlign w:val="baseline"/>
                <w:lang w:val="en-US"/>
              </w:rPr>
              <w:t>Maven is a tool that can be used for building and managing Java projects.</w:t>
            </w:r>
          </w:p>
          <w:p>
            <w:pPr>
              <w:widowControl w:val="0"/>
              <w:rPr>
                <w:rFonts w:hint="default" w:ascii="the brooklyn bold" w:hAnsi="the brooklyn bold" w:cs="the brooklyn bold"/>
                <w:sz w:val="22"/>
                <w:szCs w:val="22"/>
                <w:vertAlign w:val="baseline"/>
                <w:lang w:val="en-US"/>
              </w:rPr>
            </w:pPr>
            <w:r>
              <w:rPr>
                <w:rFonts w:hint="default" w:ascii="the brooklyn bold" w:hAnsi="the brooklyn bold"/>
                <w:sz w:val="22"/>
                <w:szCs w:val="22"/>
                <w:vertAlign w:val="baseline"/>
                <w:lang w:val="en-US"/>
              </w:rPr>
              <w:t>Maven automates the process of importing files into your build path/project structure. Uses a large online library of projects that can downloaded and used.</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xml:space="preserve">- What are the </w:t>
            </w:r>
            <w:r>
              <w:rPr>
                <w:rFonts w:hint="default" w:ascii="the brooklyn bold" w:hAnsi="the brooklyn bold" w:eastAsia="SimSun" w:cs="the brooklyn bold"/>
                <w:color w:val="000000"/>
                <w:sz w:val="22"/>
                <w:szCs w:val="22"/>
                <w:u w:val="single"/>
              </w:rPr>
              <w:t>Maven</w:t>
            </w:r>
            <w:r>
              <w:rPr>
                <w:rFonts w:hint="default" w:ascii="the brooklyn bold" w:hAnsi="the brooklyn bold" w:eastAsia="SimSun" w:cs="the brooklyn bold"/>
                <w:color w:val="000000"/>
                <w:sz w:val="22"/>
                <w:szCs w:val="22"/>
              </w:rPr>
              <w:t xml:space="preserve"> </w:t>
            </w:r>
            <w:r>
              <w:rPr>
                <w:rFonts w:hint="default" w:ascii="the brooklyn bold" w:hAnsi="the brooklyn bold" w:eastAsia="SimSun" w:cs="the brooklyn bold"/>
                <w:color w:val="000000"/>
                <w:sz w:val="22"/>
                <w:szCs w:val="22"/>
                <w:u w:val="single"/>
              </w:rPr>
              <w:t>Lifecycles</w:t>
            </w:r>
            <w:r>
              <w:rPr>
                <w:rFonts w:hint="default" w:ascii="the brooklyn bold" w:hAnsi="the brooklyn bold" w:eastAsia="SimSun" w:cs="the brooklyn bold"/>
                <w:color w:val="000000"/>
                <w:sz w:val="22"/>
                <w:szCs w:val="22"/>
              </w:rPr>
              <w:t>?</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There are 3 Maven lifecycles:</w:t>
            </w:r>
          </w:p>
          <w:p>
            <w:pPr>
              <w:widowControl w:val="0"/>
              <w:rPr>
                <w:rFonts w:hint="default" w:ascii="the brooklyn bold" w:hAnsi="the brooklyn bold"/>
                <w:sz w:val="22"/>
                <w:szCs w:val="22"/>
                <w:vertAlign w:val="baseline"/>
                <w:lang w:val="en-US"/>
              </w:rPr>
            </w:pP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b/>
                <w:bCs/>
                <w:sz w:val="22"/>
                <w:szCs w:val="22"/>
                <w:vertAlign w:val="baseline"/>
                <w:lang w:val="en-US"/>
              </w:rPr>
              <w:t>Cleaning</w:t>
            </w:r>
            <w:r>
              <w:rPr>
                <w:rFonts w:hint="default" w:ascii="the brooklyn bold" w:hAnsi="the brooklyn bold" w:cs="the brooklyn bold"/>
                <w:sz w:val="22"/>
                <w:szCs w:val="22"/>
                <w:vertAlign w:val="baseline"/>
                <w:lang w:val="en-US"/>
              </w:rPr>
              <w:t xml:space="preserve"> </w:t>
            </w:r>
            <w:r>
              <w:rPr>
                <w:rFonts w:hint="default" w:ascii="the brooklyn bold" w:hAnsi="the brooklyn bold"/>
                <w:sz w:val="22"/>
                <w:szCs w:val="22"/>
                <w:vertAlign w:val="baseline"/>
                <w:lang w:val="en-US"/>
              </w:rPr>
              <w:t>– Used to remove excess files &amp; reduce clutter</w:t>
            </w:r>
          </w:p>
          <w:p>
            <w:pPr>
              <w:widowControl w:val="0"/>
              <w:rPr>
                <w:rFonts w:hint="default" w:ascii="the brooklyn bold" w:hAnsi="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b/>
                <w:bCs/>
                <w:sz w:val="22"/>
                <w:szCs w:val="22"/>
                <w:vertAlign w:val="baseline"/>
                <w:lang w:val="en-US"/>
              </w:rPr>
              <w:t>Default</w:t>
            </w:r>
            <w:r>
              <w:rPr>
                <w:rFonts w:hint="default" w:ascii="the brooklyn bold" w:hAnsi="the brooklyn bold" w:cs="the brooklyn bold"/>
                <w:sz w:val="22"/>
                <w:szCs w:val="22"/>
                <w:vertAlign w:val="baseline"/>
                <w:lang w:val="en-US"/>
              </w:rPr>
              <w:t xml:space="preserve"> - Usually when we talk about the Maven lifecycles, we are usually talking about Default.  </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Validate:</w:t>
            </w:r>
            <w:r>
              <w:rPr>
                <w:rFonts w:hint="default" w:ascii="the brooklyn bold" w:hAnsi="the brooklyn bold" w:cs="the brooklyn bold"/>
                <w:sz w:val="22"/>
                <w:szCs w:val="22"/>
                <w:vertAlign w:val="baseline"/>
                <w:lang w:val="en-US"/>
              </w:rPr>
              <w:t> This step validates if the project structure is correct. For example – It checks if all the dependencies have been downloaded and are available in the local repository.</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Compile</w:t>
            </w:r>
            <w:r>
              <w:rPr>
                <w:rFonts w:hint="default" w:ascii="the brooklyn bold" w:hAnsi="the brooklyn bold" w:cs="the brooklyn bold"/>
                <w:sz w:val="22"/>
                <w:szCs w:val="22"/>
                <w:vertAlign w:val="baseline"/>
                <w:lang w:val="en-US"/>
              </w:rPr>
              <w:t>: It compiles the source code, converts the .java files to .class and stores the classes in target/classes folder.</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Test</w:t>
            </w:r>
            <w:r>
              <w:rPr>
                <w:rFonts w:hint="default" w:ascii="the brooklyn bold" w:hAnsi="the brooklyn bold" w:cs="the brooklyn bold"/>
                <w:sz w:val="22"/>
                <w:szCs w:val="22"/>
                <w:vertAlign w:val="baseline"/>
                <w:lang w:val="en-US"/>
              </w:rPr>
              <w:t>: It runs unit tests for the project.</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Package</w:t>
            </w:r>
            <w:r>
              <w:rPr>
                <w:rFonts w:hint="default" w:ascii="the brooklyn bold" w:hAnsi="the brooklyn bold" w:cs="the brooklyn bold"/>
                <w:sz w:val="22"/>
                <w:szCs w:val="22"/>
                <w:vertAlign w:val="baseline"/>
                <w:lang w:val="en-US"/>
              </w:rPr>
              <w:t>: This step packages the compiled code in distributable format like JAR or WAR.</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Integration test</w:t>
            </w:r>
            <w:r>
              <w:rPr>
                <w:rFonts w:hint="default" w:ascii="the brooklyn bold" w:hAnsi="the brooklyn bold" w:cs="the brooklyn bold"/>
                <w:sz w:val="22"/>
                <w:szCs w:val="22"/>
                <w:vertAlign w:val="baseline"/>
                <w:lang w:val="en-US"/>
              </w:rPr>
              <w:t>: It runs the integration tests for the project.</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Verify</w:t>
            </w:r>
            <w:r>
              <w:rPr>
                <w:rFonts w:hint="default" w:ascii="the brooklyn bold" w:hAnsi="the brooklyn bold" w:cs="the brooklyn bold"/>
                <w:sz w:val="22"/>
                <w:szCs w:val="22"/>
                <w:vertAlign w:val="baseline"/>
                <w:lang w:val="en-US"/>
              </w:rPr>
              <w:t>: This step runs checks to verify that the project is valid and meets the quality standards.</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Install:</w:t>
            </w:r>
            <w:r>
              <w:rPr>
                <w:rFonts w:hint="default" w:ascii="the brooklyn bold" w:hAnsi="the brooklyn bold" w:cs="the brooklyn bold"/>
                <w:sz w:val="22"/>
                <w:szCs w:val="22"/>
                <w:vertAlign w:val="baseline"/>
                <w:lang w:val="en-US"/>
              </w:rPr>
              <w:t> This step installs the packaged code to the local Maven repository.</w:t>
            </w:r>
          </w:p>
          <w:p>
            <w:pPr>
              <w:widowControl w:val="0"/>
              <w:numPr>
                <w:ilvl w:val="0"/>
                <w:numId w:val="3"/>
              </w:numPr>
              <w:ind w:left="425" w:leftChars="0" w:hanging="425" w:firstLineChars="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Deploy:</w:t>
            </w:r>
            <w:r>
              <w:rPr>
                <w:rFonts w:hint="default" w:ascii="the brooklyn bold" w:hAnsi="the brooklyn bold" w:cs="the brooklyn bold"/>
                <w:sz w:val="22"/>
                <w:szCs w:val="22"/>
                <w:vertAlign w:val="baseline"/>
                <w:lang w:val="en-US"/>
              </w:rPr>
              <w:t> It copies the packaged code to the remote repository for sharing it with other developers.</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 xml:space="preserve">   </w:t>
            </w:r>
            <w:r>
              <w:rPr>
                <w:rFonts w:hint="default" w:ascii="the brooklyn bold" w:hAnsi="the brooklyn bold" w:cs="the brooklyn bold"/>
                <w:b/>
                <w:bCs/>
                <w:sz w:val="22"/>
                <w:szCs w:val="22"/>
                <w:vertAlign w:val="baseline"/>
                <w:lang w:val="en-US"/>
              </w:rPr>
              <w:t>Site</w:t>
            </w:r>
            <w:r>
              <w:rPr>
                <w:rFonts w:hint="default" w:ascii="the brooklyn bold" w:hAnsi="the brooklyn bold" w:cs="the brooklyn bold"/>
                <w:sz w:val="22"/>
                <w:szCs w:val="22"/>
                <w:vertAlign w:val="baseline"/>
                <w:lang w:val="en-US"/>
              </w:rPr>
              <w:t xml:space="preserve"> - </w:t>
            </w:r>
            <w:r>
              <w:rPr>
                <w:rFonts w:hint="default" w:ascii="the brooklyn bold" w:hAnsi="the brooklyn bold"/>
                <w:sz w:val="22"/>
                <w:szCs w:val="22"/>
                <w:vertAlign w:val="baseline"/>
                <w:lang w:val="en-US"/>
              </w:rPr>
              <w:t>Documentation of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purpose of the POM.xml?</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Project Object Model</w:t>
            </w:r>
            <w:r>
              <w:rPr>
                <w:rFonts w:hint="default" w:ascii="the brooklyn bold" w:hAnsi="the brooklyn bold"/>
                <w:sz w:val="22"/>
                <w:szCs w:val="22"/>
                <w:vertAlign w:val="baseline"/>
                <w:lang w:val="en-US"/>
              </w:rPr>
              <w:t xml:space="preserve"> - </w:t>
            </w:r>
            <w:r>
              <w:rPr>
                <w:rFonts w:hint="default" w:ascii="the brooklyn bold" w:hAnsi="the brooklyn bold"/>
                <w:sz w:val="22"/>
                <w:szCs w:val="22"/>
                <w:vertAlign w:val="baseline"/>
              </w:rPr>
              <w:t>a singleton configuration file that contains most of the information that is required to build a project in just the way you want.</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0793" w:type="dxa"/>
            <w:gridSpan w:val="2"/>
          </w:tcPr>
          <w:p>
            <w:pPr>
              <w:widowControl w:val="0"/>
              <w:jc w:val="center"/>
              <w:rPr>
                <w:rFonts w:hint="default" w:ascii="the brooklyn bold" w:hAnsi="the brooklyn bold" w:eastAsia="Consolas" w:cs="the brooklyn bold"/>
                <w:b/>
                <w:color w:val="172F47"/>
                <w:sz w:val="22"/>
                <w:szCs w:val="22"/>
              </w:rPr>
            </w:pPr>
          </w:p>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Design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the difference between Singleton and Factory?</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Singleton</w:t>
            </w:r>
            <w:r>
              <w:rPr>
                <w:rFonts w:hint="default" w:ascii="the brooklyn bold" w:hAnsi="the brooklyn bold" w:cs="the brooklyn bold"/>
                <w:sz w:val="22"/>
                <w:szCs w:val="22"/>
                <w:vertAlign w:val="baseline"/>
                <w:lang w:val="en-US"/>
              </w:rPr>
              <w:t xml:space="preserve"> - software design pattern that ensures there will be one single instance of that class </w:t>
            </w:r>
            <w:r>
              <w:rPr>
                <w:rFonts w:hint="default" w:ascii="the brooklyn bold" w:hAnsi="the brooklyn bold"/>
                <w:sz w:val="22"/>
                <w:szCs w:val="22"/>
                <w:vertAlign w:val="baseline"/>
                <w:lang w:val="en-US"/>
              </w:rPr>
              <w:t>created throughout the lifetime of our application</w:t>
            </w:r>
            <w:r>
              <w:rPr>
                <w:rFonts w:hint="default" w:ascii="the brooklyn bold" w:hAnsi="the brooklyn bold" w:cs="the brooklyn bold"/>
                <w:sz w:val="22"/>
                <w:szCs w:val="22"/>
                <w:vertAlign w:val="baseline"/>
                <w:lang w:val="en-US"/>
              </w:rPr>
              <w:t xml:space="preserve">. </w:t>
            </w:r>
            <w:r>
              <w:rPr>
                <w:rFonts w:hint="default" w:ascii="the brooklyn bold" w:hAnsi="the brooklyn bold"/>
                <w:sz w:val="22"/>
                <w:szCs w:val="22"/>
                <w:vertAlign w:val="baseline"/>
                <w:lang w:val="en-US"/>
              </w:rPr>
              <w:t>Creation of a singleton object can occur either:</w:t>
            </w:r>
          </w:p>
          <w:p>
            <w:pPr>
              <w:widowControl w:val="0"/>
              <w:ind w:firstLine="331" w:firstLineChars="15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 xml:space="preserve">Lazily </w:t>
            </w:r>
            <w:r>
              <w:rPr>
                <w:rFonts w:hint="default" w:ascii="the brooklyn bold" w:hAnsi="the brooklyn bold"/>
                <w:sz w:val="22"/>
                <w:szCs w:val="22"/>
                <w:vertAlign w:val="baseline"/>
                <w:lang w:val="en-US"/>
              </w:rPr>
              <w:t>– only when it is first needed</w:t>
            </w:r>
          </w:p>
          <w:p>
            <w:pPr>
              <w:widowControl w:val="0"/>
              <w:ind w:firstLine="331" w:firstLineChars="150"/>
              <w:rPr>
                <w:rFonts w:hint="default" w:ascii="the brooklyn bold" w:hAnsi="the brooklyn bold"/>
                <w:sz w:val="22"/>
                <w:szCs w:val="22"/>
                <w:vertAlign w:val="baseline"/>
                <w:lang w:val="en-US"/>
              </w:rPr>
            </w:pPr>
            <w:r>
              <w:rPr>
                <w:rFonts w:hint="default" w:ascii="the brooklyn bold" w:hAnsi="the brooklyn bold"/>
                <w:b/>
                <w:bCs/>
                <w:sz w:val="22"/>
                <w:szCs w:val="22"/>
                <w:vertAlign w:val="baseline"/>
                <w:lang w:val="en-US"/>
              </w:rPr>
              <w:t>Eagerly</w:t>
            </w:r>
            <w:r>
              <w:rPr>
                <w:rFonts w:hint="default" w:ascii="the brooklyn bold" w:hAnsi="the brooklyn bold"/>
                <w:sz w:val="22"/>
                <w:szCs w:val="22"/>
                <w:vertAlign w:val="baseline"/>
                <w:lang w:val="en-US"/>
              </w:rPr>
              <w:t xml:space="preserve"> – available when the class is loaded into memory.</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Factory</w:t>
            </w:r>
            <w:r>
              <w:rPr>
                <w:rFonts w:hint="default" w:ascii="the brooklyn bold" w:hAnsi="the brooklyn bold" w:cs="the brooklyn bold"/>
                <w:sz w:val="22"/>
                <w:szCs w:val="22"/>
                <w:vertAlign w:val="baseline"/>
                <w:lang w:val="en-US"/>
              </w:rPr>
              <w:t xml:space="preserve"> - </w:t>
            </w:r>
            <w:r>
              <w:rPr>
                <w:rFonts w:hint="default" w:ascii="the brooklyn bold" w:hAnsi="the brooklyn bold"/>
                <w:sz w:val="22"/>
                <w:szCs w:val="22"/>
                <w:vertAlign w:val="baseline"/>
                <w:lang w:val="en-US"/>
              </w:rPr>
              <w:t>allows for the creation of objects without exposing the actual creation logic to the client/users and allows for the created objects to be referenced using a common interface.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3" w:type="dxa"/>
            <w:gridSpan w:val="2"/>
          </w:tcPr>
          <w:p>
            <w:pPr>
              <w:widowControl w:val="0"/>
              <w:jc w:val="center"/>
              <w:rPr>
                <w:rFonts w:hint="default" w:ascii="the brooklyn bold" w:hAnsi="the brooklyn bold" w:cs="the brooklyn bold"/>
                <w:sz w:val="22"/>
                <w:szCs w:val="22"/>
                <w:vertAlign w:val="baseline"/>
              </w:rPr>
            </w:pPr>
            <w:r>
              <w:rPr>
                <w:rFonts w:hint="default" w:ascii="the brooklyn bold" w:hAnsi="the brooklyn bold" w:eastAsia="Consolas" w:cs="the brooklyn bold"/>
                <w:b/>
                <w:color w:val="172F47"/>
                <w:sz w:val="22"/>
                <w:szCs w:val="22"/>
              </w:rPr>
              <w:t>### JDBC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JDBC</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sz w:val="22"/>
                <w:szCs w:val="22"/>
                <w:vertAlign w:val="baseline"/>
                <w:lang w:val="en-US"/>
              </w:rPr>
              <w:t xml:space="preserve">Java Database Connectivity - </w:t>
            </w:r>
            <w:r>
              <w:rPr>
                <w:rFonts w:hint="default" w:ascii="the brooklyn bold" w:hAnsi="the brooklyn bold"/>
                <w:sz w:val="22"/>
                <w:szCs w:val="22"/>
                <w:vertAlign w:val="baseline"/>
                <w:lang w:val="en-US"/>
              </w:rPr>
              <w:t>API used to allow Java applications to interact with SQL databases.  It acts as a middle layer interface between java applications and database.  Located in the java.sql package.</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interfaces and classes of JDBC</w:t>
            </w:r>
          </w:p>
        </w:tc>
        <w:tc>
          <w:tcPr>
            <w:tcW w:w="6005" w:type="dxa"/>
          </w:tcPr>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DriverManager [class]</w:t>
            </w:r>
            <w:r>
              <w:rPr>
                <w:rFonts w:hint="default" w:ascii="the brooklyn bold" w:hAnsi="the brooklyn bold"/>
                <w:sz w:val="22"/>
                <w:szCs w:val="22"/>
                <w:vertAlign w:val="baseline"/>
              </w:rPr>
              <w:t xml:space="preserve"> – Provides instance of specific drivers (uses a factory design pattern)</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Driver &lt;interface&gt;</w:t>
            </w:r>
            <w:r>
              <w:rPr>
                <w:rFonts w:hint="default" w:ascii="the brooklyn bold" w:hAnsi="the brooklyn bold"/>
                <w:sz w:val="22"/>
                <w:szCs w:val="22"/>
                <w:vertAlign w:val="baseline"/>
              </w:rPr>
              <w:t xml:space="preserve"> - Interfacing entity that speak to SQL</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Connection &lt;interface&gt;</w:t>
            </w:r>
            <w:r>
              <w:rPr>
                <w:rFonts w:hint="default" w:ascii="the brooklyn bold" w:hAnsi="the brooklyn bold"/>
                <w:sz w:val="22"/>
                <w:szCs w:val="22"/>
                <w:vertAlign w:val="baseline"/>
              </w:rPr>
              <w:t xml:space="preserve"> - Connection between the application in java and the database</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Statement &lt;interface&gt;</w:t>
            </w:r>
            <w:r>
              <w:rPr>
                <w:rFonts w:hint="default" w:ascii="the brooklyn bold" w:hAnsi="the brooklyn bold"/>
                <w:sz w:val="22"/>
                <w:szCs w:val="22"/>
                <w:vertAlign w:val="baseline"/>
              </w:rPr>
              <w:t xml:space="preserve"> - Responsible for executing actions on the database</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ResultSet &lt;interface&gt;</w:t>
            </w:r>
            <w:r>
              <w:rPr>
                <w:rFonts w:hint="default" w:ascii="the brooklyn bold" w:hAnsi="the brooklyn bold"/>
                <w:sz w:val="22"/>
                <w:szCs w:val="22"/>
                <w:vertAlign w:val="baseline"/>
              </w:rPr>
              <w:t xml:space="preserve"> - Responsible for transporting query results from the database</w:t>
            </w:r>
          </w:p>
          <w:p>
            <w:pPr>
              <w:widowControl w:val="0"/>
              <w:rPr>
                <w:rFonts w:hint="default" w:ascii="the brooklyn bold" w:hAnsi="the brooklyn bold"/>
                <w:sz w:val="22"/>
                <w:szCs w:val="22"/>
                <w:vertAlign w:val="baseline"/>
              </w:rPr>
            </w:pPr>
          </w:p>
          <w:p>
            <w:pPr>
              <w:widowControl w:val="0"/>
              <w:rPr>
                <w:rFonts w:hint="default" w:ascii="the brooklyn bold" w:hAnsi="the brooklyn bold"/>
                <w:sz w:val="22"/>
                <w:szCs w:val="22"/>
                <w:vertAlign w:val="baseline"/>
              </w:rPr>
            </w:pPr>
            <w:r>
              <w:rPr>
                <w:rFonts w:hint="default" w:ascii="the brooklyn bold" w:hAnsi="the brooklyn bold"/>
                <w:b/>
                <w:bCs/>
                <w:sz w:val="22"/>
                <w:szCs w:val="22"/>
                <w:vertAlign w:val="baseline"/>
              </w:rPr>
              <w:t>SQLExcception [class]</w:t>
            </w:r>
            <w:r>
              <w:rPr>
                <w:rFonts w:hint="default" w:ascii="the brooklyn bold" w:hAnsi="the brooklyn bold"/>
                <w:sz w:val="22"/>
                <w:szCs w:val="22"/>
                <w:vertAlign w:val="baseline"/>
              </w:rPr>
              <w:t xml:space="preserve"> – Provides information regarding mistakes accessing the database.</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are the different types of statements</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Simple Statement</w:t>
            </w:r>
            <w:r>
              <w:rPr>
                <w:rFonts w:hint="default" w:ascii="the brooklyn bold" w:hAnsi="the brooklyn bold" w:cs="the brooklyn bold"/>
                <w:sz w:val="22"/>
                <w:szCs w:val="22"/>
                <w:vertAlign w:val="baseline"/>
                <w:lang w:val="en-US"/>
              </w:rPr>
              <w:t xml:space="preserve"> - </w:t>
            </w:r>
            <w:r>
              <w:rPr>
                <w:rFonts w:hint="default" w:ascii="the brooklyn bold" w:hAnsi="the brooklyn bold"/>
                <w:sz w:val="22"/>
                <w:szCs w:val="22"/>
                <w:vertAlign w:val="baseline"/>
                <w:lang w:val="en-US"/>
              </w:rPr>
              <w:t>Literal interpretation of SQL strings which are compiled and executed on the database side.</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Prepared Statement</w:t>
            </w:r>
            <w:r>
              <w:rPr>
                <w:rFonts w:hint="default" w:ascii="the brooklyn bold" w:hAnsi="the brooklyn bold" w:cs="the brooklyn bold"/>
                <w:sz w:val="22"/>
                <w:szCs w:val="22"/>
                <w:vertAlign w:val="baseline"/>
                <w:lang w:val="en-US"/>
              </w:rPr>
              <w:t xml:space="preserve"> - when you want to use SQL statements many times. The PreparedStatement interface accepts input parameters at runtime.</w:t>
            </w:r>
          </w:p>
          <w:p>
            <w:pPr>
              <w:widowControl w:val="0"/>
              <w:rPr>
                <w:rFonts w:hint="default" w:ascii="the brooklyn bold" w:hAnsi="the brooklyn bold" w:cs="the brooklyn bold"/>
                <w:sz w:val="22"/>
                <w:szCs w:val="22"/>
                <w:vertAlign w:val="baseline"/>
                <w:lang w:val="en-US"/>
              </w:rPr>
            </w:pPr>
          </w:p>
          <w:p>
            <w:pPr>
              <w:widowControl w:val="0"/>
              <w:rPr>
                <w:rFonts w:hint="default" w:ascii="the brooklyn bold" w:hAnsi="the brooklyn bold" w:cs="the brooklyn bold"/>
                <w:sz w:val="22"/>
                <w:szCs w:val="22"/>
                <w:vertAlign w:val="baseline"/>
                <w:lang w:val="en-US"/>
              </w:rPr>
            </w:pPr>
            <w:r>
              <w:rPr>
                <w:rFonts w:hint="default" w:ascii="the brooklyn bold" w:hAnsi="the brooklyn bold" w:cs="the brooklyn bold"/>
                <w:b/>
                <w:bCs/>
                <w:sz w:val="22"/>
                <w:szCs w:val="22"/>
                <w:vertAlign w:val="baseline"/>
                <w:lang w:val="en-US"/>
              </w:rPr>
              <w:t>Callable Statement</w:t>
            </w:r>
            <w:r>
              <w:rPr>
                <w:rFonts w:hint="default" w:ascii="the brooklyn bold" w:hAnsi="the brooklyn bold" w:cs="the brooklyn bold"/>
                <w:sz w:val="22"/>
                <w:szCs w:val="22"/>
                <w:vertAlign w:val="baseline"/>
                <w:lang w:val="en-US"/>
              </w:rPr>
              <w:t xml:space="preserve"> - It is used when you want to use the database stored procedures. CallableStatement can accept runtime input parameters.</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SQL Injection</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T</w:t>
            </w:r>
            <w:r>
              <w:rPr>
                <w:rFonts w:hint="default" w:ascii="the brooklyn bold" w:hAnsi="the brooklyn bold"/>
                <w:sz w:val="22"/>
                <w:szCs w:val="22"/>
                <w:vertAlign w:val="baseline"/>
              </w:rPr>
              <w:t>he inclusion of unintended SQL statements sent to a database through input streams</w:t>
            </w:r>
            <w:r>
              <w:rPr>
                <w:rFonts w:hint="default" w:ascii="the brooklyn bold" w:hAnsi="the brooklyn bold"/>
                <w:sz w:val="22"/>
                <w:szCs w:val="22"/>
                <w:vertAlign w:val="baseline"/>
                <w:lang w:val="en-US"/>
              </w:rPr>
              <w:t>. SQL injection is a technique used to exploit user data through web page inputs by injecting SQL commands as statements. Basically, these statements can be used to manipulate the application’s web server by malicious users.</w:t>
            </w:r>
          </w:p>
          <w:p>
            <w:pPr>
              <w:widowControl w:val="0"/>
              <w:ind w:firstLine="330" w:firstLineChars="15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SQL injection is a code injection technique that might destroy your database.</w:t>
            </w:r>
          </w:p>
          <w:p>
            <w:pPr>
              <w:widowControl w:val="0"/>
              <w:ind w:firstLine="330" w:firstLineChars="15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SQL injection is one of the most common web hacking techniques.</w:t>
            </w:r>
          </w:p>
          <w:p>
            <w:pPr>
              <w:widowControl w:val="0"/>
              <w:ind w:firstLine="330" w:firstLineChars="150"/>
              <w:rPr>
                <w:rFonts w:hint="default" w:ascii="the brooklyn bold" w:hAnsi="the brooklyn bold"/>
                <w:sz w:val="22"/>
                <w:szCs w:val="22"/>
                <w:vertAlign w:val="baseline"/>
                <w:lang w:val="en-US"/>
              </w:rPr>
            </w:pPr>
            <w:r>
              <w:rPr>
                <w:rFonts w:hint="default" w:ascii="the brooklyn bold" w:hAnsi="the brooklyn bold"/>
                <w:sz w:val="22"/>
                <w:szCs w:val="22"/>
                <w:vertAlign w:val="baseline"/>
                <w:lang w:val="en-US"/>
              </w:rPr>
              <w:t>SQL injection is the placement of malicious code in SQL statements, via web page input.</w:t>
            </w:r>
          </w:p>
          <w:p>
            <w:pPr>
              <w:widowControl w:val="0"/>
              <w:rPr>
                <w:rFonts w:hint="default" w:ascii="the brooklyn bold" w:hAnsi="the brooklyn bold" w:cs="the brooklyn bold"/>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rPr>
            </w:pPr>
            <w:r>
              <w:rPr>
                <w:rFonts w:hint="default" w:ascii="the brooklyn bold" w:hAnsi="the brooklyn bold" w:eastAsia="SimSun" w:cs="the brooklyn bold"/>
                <w:color w:val="000000"/>
                <w:sz w:val="22"/>
                <w:szCs w:val="22"/>
              </w:rPr>
              <w:t>- What is a DAO</w:t>
            </w:r>
          </w:p>
        </w:tc>
        <w:tc>
          <w:tcPr>
            <w:tcW w:w="6005" w:type="dxa"/>
          </w:tcPr>
          <w:p>
            <w:pPr>
              <w:widowControl w:val="0"/>
              <w:rPr>
                <w:rFonts w:hint="default" w:ascii="the brooklyn bold" w:hAnsi="the brooklyn bold"/>
                <w:sz w:val="22"/>
                <w:szCs w:val="22"/>
                <w:vertAlign w:val="baseline"/>
                <w:lang w:val="en-US"/>
              </w:rPr>
            </w:pPr>
            <w:r>
              <w:rPr>
                <w:rFonts w:hint="default" w:ascii="the brooklyn bold" w:hAnsi="the brooklyn bold" w:cs="the brooklyn bold"/>
                <w:b/>
                <w:bCs/>
                <w:sz w:val="22"/>
                <w:szCs w:val="22"/>
                <w:vertAlign w:val="baseline"/>
                <w:lang w:val="en-US"/>
              </w:rPr>
              <w:t>Data Access Object Pattern</w:t>
            </w:r>
            <w:r>
              <w:rPr>
                <w:rFonts w:hint="default" w:ascii="the brooklyn bold" w:hAnsi="the brooklyn bold" w:cs="the brooklyn bold"/>
                <w:sz w:val="22"/>
                <w:szCs w:val="22"/>
                <w:vertAlign w:val="baseline"/>
                <w:lang w:val="en-US"/>
              </w:rPr>
              <w:t xml:space="preserve"> - </w:t>
            </w:r>
            <w:r>
              <w:rPr>
                <w:rFonts w:hint="default" w:ascii="the brooklyn bold" w:hAnsi="the brooklyn bold"/>
                <w:sz w:val="22"/>
                <w:szCs w:val="22"/>
                <w:vertAlign w:val="baseline"/>
                <w:lang w:val="en-US"/>
              </w:rPr>
              <w:t xml:space="preserve">A Design pattern by which we use java objects in order to access tables in SQL databases. </w:t>
            </w:r>
          </w:p>
          <w:p>
            <w:pPr>
              <w:widowControl w:val="0"/>
              <w:rPr>
                <w:rFonts w:hint="default" w:ascii="the brooklyn bold" w:hAnsi="the brooklyn bold" w:cs="the brooklyn bold"/>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lang w:val="en-US"/>
              </w:rPr>
            </w:pPr>
            <w:r>
              <w:rPr>
                <w:rFonts w:hint="default" w:ascii="the brooklyn bold" w:hAnsi="the brooklyn bold" w:cs="the brooklyn bold"/>
                <w:sz w:val="22"/>
                <w:szCs w:val="22"/>
                <w:vertAlign w:val="baseline"/>
                <w:lang w:val="en-US"/>
              </w:rPr>
              <w:t>What is an ERD?</w:t>
            </w:r>
          </w:p>
        </w:tc>
        <w:tc>
          <w:tcPr>
            <w:tcW w:w="6005" w:type="dxa"/>
          </w:tcPr>
          <w:p>
            <w:pPr>
              <w:widowControl w:val="0"/>
              <w:rPr>
                <w:rFonts w:hint="default" w:ascii="the brooklyn bold" w:hAnsi="the brooklyn bold" w:cs="the brooklyn bold"/>
                <w:sz w:val="22"/>
                <w:szCs w:val="22"/>
                <w:vertAlign w:val="baseline"/>
                <w:lang w:val="en-US"/>
              </w:rPr>
            </w:pPr>
            <w:r>
              <w:rPr>
                <w:rFonts w:hint="default" w:ascii="the brooklyn bold" w:hAnsi="the brooklyn bold"/>
                <w:b/>
                <w:bCs/>
                <w:sz w:val="22"/>
                <w:szCs w:val="22"/>
                <w:vertAlign w:val="baseline"/>
              </w:rPr>
              <w:t>Entity Relationship Diagram</w:t>
            </w:r>
            <w:r>
              <w:rPr>
                <w:rFonts w:hint="default" w:ascii="the brooklyn bold" w:hAnsi="the brooklyn bold"/>
                <w:b/>
                <w:bCs/>
                <w:sz w:val="22"/>
                <w:szCs w:val="22"/>
                <w:vertAlign w:val="baseline"/>
                <w:lang w:val="en-US"/>
              </w:rPr>
              <w:t xml:space="preserve"> </w:t>
            </w:r>
            <w:r>
              <w:rPr>
                <w:rFonts w:hint="default" w:ascii="the brooklyn bold" w:hAnsi="the brooklyn bold"/>
                <w:sz w:val="22"/>
                <w:szCs w:val="22"/>
                <w:vertAlign w:val="baseline"/>
                <w:lang w:val="en-US"/>
              </w:rPr>
              <w:t>- used to visually describe the relationships between tables within a database, as well as the structure of the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beforeLines="0" w:afterLines="0"/>
              <w:jc w:val="left"/>
              <w:rPr>
                <w:rFonts w:hint="default" w:ascii="the brooklyn bold" w:hAnsi="the brooklyn bold" w:cs="the brooklyn bold"/>
                <w:sz w:val="22"/>
                <w:szCs w:val="22"/>
                <w:vertAlign w:val="baseline"/>
                <w:lang w:val="en-US"/>
              </w:rPr>
            </w:pPr>
          </w:p>
        </w:tc>
        <w:tc>
          <w:tcPr>
            <w:tcW w:w="6005" w:type="dxa"/>
          </w:tcPr>
          <w:p>
            <w:pPr>
              <w:widowControl w:val="0"/>
              <w:rPr>
                <w:rFonts w:hint="default" w:ascii="the brooklyn bold" w:hAnsi="the brooklyn bold"/>
                <w:b/>
                <w:bCs/>
                <w:sz w:val="22"/>
                <w:szCs w:val="22"/>
                <w:vertAlign w:val="baseline"/>
              </w:rPr>
            </w:pPr>
          </w:p>
        </w:tc>
      </w:tr>
    </w:tbl>
    <w:p/>
    <w:sectPr>
      <w:pgSz w:w="12240" w:h="15840"/>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he brooklyn bold">
    <w:panose1 w:val="00000000000000000000"/>
    <w:charset w:val="00"/>
    <w:family w:val="auto"/>
    <w:pitch w:val="default"/>
    <w:sig w:usb0="A00002EF" w:usb1="4000004A" w:usb2="00000000" w:usb3="00000000" w:csb0="20000197" w:csb1="00000000"/>
  </w:font>
  <w:font w:name="Consolas">
    <w:panose1 w:val="020B0609020204030204"/>
    <w:charset w:val="00"/>
    <w:family w:val="auto"/>
    <w:pitch w:val="default"/>
    <w:sig w:usb0="E00006FF" w:usb1="0000FCFF" w:usb2="00000001" w:usb3="00000000" w:csb0="6000019F" w:csb1="DFD7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0"/>
    <w:family w:val="auto"/>
    <w:pitch w:val="default"/>
    <w:sig w:usb0="00000000" w:usb1="00000000" w:usb2="00000000" w:usb3="00000000" w:csb0="80000000" w:csb1="00000000"/>
  </w:font>
  <w:font w:name="Helvetica">
    <w:panose1 w:val="020B0604020202030204"/>
    <w:charset w:val="00"/>
    <w:family w:val="auto"/>
    <w:pitch w:val="default"/>
    <w:sig w:usb0="00000000"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F7110"/>
    <w:multiLevelType w:val="singleLevel"/>
    <w:tmpl w:val="A08F7110"/>
    <w:lvl w:ilvl="0" w:tentative="0">
      <w:start w:val="1"/>
      <w:numFmt w:val="decimal"/>
      <w:lvlText w:val="%1."/>
      <w:lvlJc w:val="left"/>
      <w:pPr>
        <w:tabs>
          <w:tab w:val="left" w:pos="425"/>
        </w:tabs>
        <w:ind w:left="425" w:leftChars="0" w:hanging="425" w:firstLineChars="0"/>
      </w:pPr>
      <w:rPr>
        <w:rFonts w:hint="default"/>
      </w:rPr>
    </w:lvl>
  </w:abstractNum>
  <w:abstractNum w:abstractNumId="1">
    <w:nsid w:val="EC62B178"/>
    <w:multiLevelType w:val="singleLevel"/>
    <w:tmpl w:val="EC62B178"/>
    <w:lvl w:ilvl="0" w:tentative="0">
      <w:start w:val="1"/>
      <w:numFmt w:val="upperLetter"/>
      <w:suff w:val="space"/>
      <w:lvlText w:val="%1."/>
      <w:lvlJc w:val="left"/>
    </w:lvl>
  </w:abstractNum>
  <w:abstractNum w:abstractNumId="2">
    <w:nsid w:val="65953D56"/>
    <w:multiLevelType w:val="singleLevel"/>
    <w:tmpl w:val="65953D5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99097F"/>
    <w:rsid w:val="070261FD"/>
    <w:rsid w:val="07AE0575"/>
    <w:rsid w:val="08AE3647"/>
    <w:rsid w:val="0B6B7543"/>
    <w:rsid w:val="103C06F9"/>
    <w:rsid w:val="1743242F"/>
    <w:rsid w:val="1B0C0DAD"/>
    <w:rsid w:val="2277570A"/>
    <w:rsid w:val="2DE43CD0"/>
    <w:rsid w:val="31442CC8"/>
    <w:rsid w:val="3AD25087"/>
    <w:rsid w:val="3E6A0868"/>
    <w:rsid w:val="3FDC6EE8"/>
    <w:rsid w:val="417A6043"/>
    <w:rsid w:val="42A42803"/>
    <w:rsid w:val="522802B4"/>
    <w:rsid w:val="540378DD"/>
    <w:rsid w:val="56C2673D"/>
    <w:rsid w:val="5DAE05AA"/>
    <w:rsid w:val="5EB15316"/>
    <w:rsid w:val="60D06A77"/>
    <w:rsid w:val="6156296C"/>
    <w:rsid w:val="70B06C44"/>
    <w:rsid w:val="71DF42D1"/>
    <w:rsid w:val="79045785"/>
    <w:rsid w:val="79F751A5"/>
    <w:rsid w:val="7B2B0290"/>
    <w:rsid w:val="7B7E4EDA"/>
    <w:rsid w:val="7C73158F"/>
    <w:rsid w:val="7E065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2021-02-17T00:38:00Z</dcterms:created>
  <dc:creator>Doan Rose</dc:creator>
  <cp:lastModifiedBy>Doan Rose</cp:lastModifiedBy>
  <dcterms:modified xsi:type="dcterms:W3CDTF">2021-02-22T02:54:18Z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