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871383" w:rsidRDefault="00000000">
      <w:pPr>
        <w:pStyle w:val="Heading1"/>
      </w:pPr>
      <w:bookmarkStart w:id="0" w:name="_3mtvy7l8vr7" w:colFirst="0" w:colLast="0"/>
      <w:bookmarkEnd w:id="0"/>
      <w:proofErr w:type="spellStart"/>
      <w:r>
        <w:t>Driversnote</w:t>
      </w:r>
      <w:proofErr w:type="spellEnd"/>
      <w:r>
        <w:t xml:space="preserve"> iBeacon Order Flow MVP</w:t>
      </w:r>
    </w:p>
    <w:p w14:paraId="00000002" w14:textId="77777777" w:rsidR="00871383" w:rsidRDefault="00000000">
      <w:pPr>
        <w:pStyle w:val="Heading3"/>
      </w:pPr>
      <w:bookmarkStart w:id="1" w:name="_kp62sg8gz1yd" w:colFirst="0" w:colLast="0"/>
      <w:bookmarkEnd w:id="1"/>
      <w:r>
        <w:t>Introduction</w:t>
      </w:r>
    </w:p>
    <w:p w14:paraId="00000003" w14:textId="77777777" w:rsidR="00871383" w:rsidRDefault="00000000">
      <w:r>
        <w:t xml:space="preserve">One of </w:t>
      </w:r>
      <w:proofErr w:type="spellStart"/>
      <w:r>
        <w:t>Driversnote’s</w:t>
      </w:r>
      <w:proofErr w:type="spellEnd"/>
      <w:r>
        <w:t xml:space="preserve"> unique features is the use of </w:t>
      </w:r>
      <w:proofErr w:type="spellStart"/>
      <w:r>
        <w:t>iBeacons</w:t>
      </w:r>
      <w:proofErr w:type="spellEnd"/>
      <w:r>
        <w:t xml:space="preserve"> to automatically start and stop the tracking of trips. It is currently only possible to order </w:t>
      </w:r>
      <w:proofErr w:type="spellStart"/>
      <w:r>
        <w:t>iBeacons</w:t>
      </w:r>
      <w:proofErr w:type="spellEnd"/>
      <w:r>
        <w:t xml:space="preserve"> as part of the general subscription flow on our website, but the </w:t>
      </w:r>
      <w:proofErr w:type="spellStart"/>
      <w:r>
        <w:t>Driversnote</w:t>
      </w:r>
      <w:proofErr w:type="spellEnd"/>
      <w:r>
        <w:t xml:space="preserve"> team wants to make it possible for existing users to order </w:t>
      </w:r>
      <w:proofErr w:type="spellStart"/>
      <w:r>
        <w:t>iBeacons</w:t>
      </w:r>
      <w:proofErr w:type="spellEnd"/>
      <w:r>
        <w:t xml:space="preserve"> in a separate flow in the app.</w:t>
      </w:r>
    </w:p>
    <w:p w14:paraId="00000004" w14:textId="77777777" w:rsidR="00871383" w:rsidRDefault="00000000">
      <w:pPr>
        <w:pStyle w:val="Heading3"/>
      </w:pPr>
      <w:bookmarkStart w:id="2" w:name="_1vn9sj5tpw0u" w:colFirst="0" w:colLast="0"/>
      <w:bookmarkStart w:id="3" w:name="OLE_LINK1"/>
      <w:bookmarkEnd w:id="2"/>
      <w:r>
        <w:t>The task: Extend and improve our MVP</w:t>
      </w:r>
    </w:p>
    <w:p w14:paraId="00000005" w14:textId="77777777" w:rsidR="00871383" w:rsidRDefault="00000000">
      <w:r>
        <w:t>We have built a very quick MVP with a flow to buy a single iBeacon and make an order to get it delivered. This app is attached and has the necessary boilerplate for typescript, navigation, jest tests, etc.</w:t>
      </w:r>
    </w:p>
    <w:p w14:paraId="00000006" w14:textId="77777777" w:rsidR="00871383" w:rsidRDefault="00871383"/>
    <w:p w14:paraId="00000007" w14:textId="77777777" w:rsidR="00871383" w:rsidRDefault="00000000">
      <w:r>
        <w:t>The app starts with selecting a customer from a list. This is obviously not the way we’d do it in a real-life scenario, but it’s done this way to easily test the flow with users from different countries and with different levels of (in)complete user-info.</w:t>
      </w:r>
    </w:p>
    <w:p w14:paraId="00000008" w14:textId="77777777" w:rsidR="00871383" w:rsidRDefault="00000000">
      <w:pPr>
        <w:spacing w:before="200"/>
      </w:pPr>
      <w:r>
        <w:t xml:space="preserve">The flow currently has three steps: Selecting an iBeacon, picking delivery address and showing an order confirmation. </w:t>
      </w:r>
    </w:p>
    <w:p w14:paraId="00000009" w14:textId="77777777" w:rsidR="00871383" w:rsidRDefault="00000000">
      <w:pPr>
        <w:spacing w:before="200"/>
      </w:pPr>
      <w:r>
        <w:t>Here is what we would like you to do:</w:t>
      </w:r>
    </w:p>
    <w:p w14:paraId="0000000A" w14:textId="77777777" w:rsidR="00871383" w:rsidRDefault="00000000">
      <w:pPr>
        <w:numPr>
          <w:ilvl w:val="0"/>
          <w:numId w:val="1"/>
        </w:numPr>
        <w:spacing w:before="200"/>
      </w:pPr>
      <w:r>
        <w:t>Make it possible to buy more than one iBeacon.</w:t>
      </w:r>
    </w:p>
    <w:p w14:paraId="0000000B" w14:textId="77777777" w:rsidR="00871383" w:rsidRDefault="00000000">
      <w:pPr>
        <w:numPr>
          <w:ilvl w:val="1"/>
          <w:numId w:val="1"/>
        </w:numPr>
      </w:pPr>
      <w:r>
        <w:t xml:space="preserve">You need to update the UI and purchase logic to let the user specify the nr of </w:t>
      </w:r>
      <w:proofErr w:type="spellStart"/>
      <w:r>
        <w:t>iBeacons</w:t>
      </w:r>
      <w:proofErr w:type="spellEnd"/>
      <w:r>
        <w:t xml:space="preserve"> to buy.</w:t>
      </w:r>
    </w:p>
    <w:p w14:paraId="0000000C" w14:textId="77777777" w:rsidR="00871383" w:rsidRDefault="00000000">
      <w:pPr>
        <w:numPr>
          <w:ilvl w:val="1"/>
          <w:numId w:val="1"/>
        </w:numPr>
      </w:pPr>
      <w:r>
        <w:t xml:space="preserve">When a user buys more than 5 </w:t>
      </w:r>
      <w:proofErr w:type="spellStart"/>
      <w:r>
        <w:t>iBeacons</w:t>
      </w:r>
      <w:proofErr w:type="spellEnd"/>
      <w:r>
        <w:t>, they get a 15% discount.</w:t>
      </w:r>
    </w:p>
    <w:p w14:paraId="0000000D" w14:textId="77777777" w:rsidR="00871383" w:rsidRDefault="00000000">
      <w:pPr>
        <w:numPr>
          <w:ilvl w:val="0"/>
          <w:numId w:val="1"/>
        </w:numPr>
      </w:pPr>
      <w:r>
        <w:t>Fetch the price of the iBeacon dynamically. Imagine that we are running an A/B test to expose users to different prices depending on their country. To get the correct price, two pieces of data must be queried:</w:t>
      </w:r>
    </w:p>
    <w:p w14:paraId="0000000E" w14:textId="77777777" w:rsidR="00871383" w:rsidRDefault="00000000">
      <w:pPr>
        <w:numPr>
          <w:ilvl w:val="1"/>
          <w:numId w:val="1"/>
        </w:numPr>
      </w:pPr>
      <w:bookmarkStart w:id="4" w:name="OLE_LINK3"/>
      <w:r>
        <w:t>The "</w:t>
      </w:r>
      <w:proofErr w:type="spellStart"/>
      <w:r>
        <w:t>user_experiments</w:t>
      </w:r>
      <w:proofErr w:type="spellEnd"/>
      <w:r>
        <w:t>" endpoint reveals which variant of the "</w:t>
      </w:r>
      <w:proofErr w:type="spellStart"/>
      <w:r>
        <w:t>beacon_price</w:t>
      </w:r>
      <w:proofErr w:type="spellEnd"/>
      <w:r>
        <w:t>” experiment the user has been assigned.</w:t>
      </w:r>
      <w:r>
        <w:br/>
      </w:r>
      <w:hyperlink r:id="rId7">
        <w:r>
          <w:rPr>
            <w:color w:val="1155CC"/>
            <w:u w:val="single"/>
          </w:rPr>
          <w:t>https://6548fde7dd8ebcd4ab240284.mockapi.io/user_experiments/{user_id</w:t>
        </w:r>
      </w:hyperlink>
      <w:r>
        <w:t xml:space="preserve">} </w:t>
      </w:r>
    </w:p>
    <w:p w14:paraId="0000000F" w14:textId="77777777" w:rsidR="00871383" w:rsidRDefault="00000000">
      <w:pPr>
        <w:numPr>
          <w:ilvl w:val="1"/>
          <w:numId w:val="1"/>
        </w:numPr>
      </w:pPr>
      <w:r>
        <w:t>The "</w:t>
      </w:r>
      <w:proofErr w:type="spellStart"/>
      <w:r>
        <w:t>beacon_price</w:t>
      </w:r>
      <w:proofErr w:type="spellEnd"/>
      <w:r>
        <w:t>" endpoint reveals the price of an iBeacon for each country / experiment variant combination.</w:t>
      </w:r>
      <w:r>
        <w:br/>
      </w:r>
      <w:hyperlink r:id="rId8">
        <w:r>
          <w:rPr>
            <w:color w:val="1155CC"/>
            <w:u w:val="single"/>
          </w:rPr>
          <w:t>https://633ab21ae02b9b64c6151a44.mockapi.io/api/v</w:t>
        </w:r>
        <w:r>
          <w:rPr>
            <w:color w:val="1155CC"/>
            <w:u w:val="single"/>
          </w:rPr>
          <w:t>2</w:t>
        </w:r>
        <w:r>
          <w:rPr>
            <w:color w:val="1155CC"/>
            <w:u w:val="single"/>
          </w:rPr>
          <w:t>/BeaconPrice</w:t>
        </w:r>
      </w:hyperlink>
    </w:p>
    <w:bookmarkEnd w:id="4"/>
    <w:p w14:paraId="00000010" w14:textId="77777777" w:rsidR="00871383" w:rsidRDefault="00000000">
      <w:pPr>
        <w:numPr>
          <w:ilvl w:val="0"/>
          <w:numId w:val="1"/>
        </w:numPr>
      </w:pPr>
      <w:r>
        <w:t>Improve the architecture and code quality of the MVP app.</w:t>
      </w:r>
    </w:p>
    <w:p w14:paraId="4319D19B" w14:textId="77777777" w:rsidR="00FE5F6C" w:rsidRDefault="00FE5F6C">
      <w:pPr>
        <w:pStyle w:val="Heading3"/>
      </w:pPr>
      <w:bookmarkStart w:id="5" w:name="_n5mgpenhgh3k" w:colFirst="0" w:colLast="0"/>
      <w:bookmarkStart w:id="6" w:name="_d2ryp72xc61h" w:colFirst="0" w:colLast="0"/>
      <w:bookmarkEnd w:id="3"/>
      <w:bookmarkEnd w:id="5"/>
      <w:bookmarkEnd w:id="6"/>
    </w:p>
    <w:p w14:paraId="61A3D363" w14:textId="77777777" w:rsidR="00FE5F6C" w:rsidRDefault="00FE5F6C">
      <w:pPr>
        <w:pStyle w:val="Heading3"/>
      </w:pPr>
    </w:p>
    <w:p w14:paraId="4DDA145D" w14:textId="77777777" w:rsidR="00FE5F6C" w:rsidRPr="00FE5F6C" w:rsidRDefault="00FE5F6C" w:rsidP="00FE5F6C">
      <w:pPr>
        <w:rPr>
          <w:lang w:val="en-GB"/>
        </w:rPr>
      </w:pPr>
    </w:p>
    <w:p w14:paraId="0D8A69C1" w14:textId="77777777" w:rsidR="00FE5F6C" w:rsidRDefault="00FE5F6C">
      <w:pPr>
        <w:pStyle w:val="Heading3"/>
      </w:pPr>
    </w:p>
    <w:p w14:paraId="00000013" w14:textId="4483C0DB" w:rsidR="00871383" w:rsidRDefault="00000000">
      <w:pPr>
        <w:pStyle w:val="Heading3"/>
      </w:pPr>
      <w:r>
        <w:t>FAQ</w:t>
      </w:r>
    </w:p>
    <w:p w14:paraId="00000014" w14:textId="77777777" w:rsidR="00871383" w:rsidRDefault="00000000">
      <w:pPr>
        <w:rPr>
          <w:b/>
        </w:rPr>
      </w:pPr>
      <w:r>
        <w:rPr>
          <w:b/>
        </w:rPr>
        <w:t>What technology stack should I use?</w:t>
      </w:r>
    </w:p>
    <w:p w14:paraId="00000015" w14:textId="77777777" w:rsidR="00871383" w:rsidRDefault="00000000">
      <w:r>
        <w:t xml:space="preserve">You can use any library you want to add to the current app but we believe we’ve </w:t>
      </w:r>
      <w:proofErr w:type="gramStart"/>
      <w:r>
        <w:t>already  added</w:t>
      </w:r>
      <w:proofErr w:type="gramEnd"/>
      <w:r>
        <w:t xml:space="preserve"> what you need to complete the task.</w:t>
      </w:r>
    </w:p>
    <w:p w14:paraId="00000016" w14:textId="77777777" w:rsidR="00871383" w:rsidRDefault="00871383"/>
    <w:p w14:paraId="00000017" w14:textId="77777777" w:rsidR="00871383" w:rsidRDefault="00000000">
      <w:pPr>
        <w:rPr>
          <w:b/>
        </w:rPr>
      </w:pPr>
      <w:r>
        <w:rPr>
          <w:b/>
        </w:rPr>
        <w:t xml:space="preserve">Is this a throw-away prototype where code and data quality </w:t>
      </w:r>
      <w:proofErr w:type="gramStart"/>
      <w:r>
        <w:rPr>
          <w:b/>
        </w:rPr>
        <w:t>is</w:t>
      </w:r>
      <w:proofErr w:type="gramEnd"/>
      <w:r>
        <w:rPr>
          <w:b/>
        </w:rPr>
        <w:t xml:space="preserve"> not important?</w:t>
      </w:r>
    </w:p>
    <w:p w14:paraId="00000018" w14:textId="77777777" w:rsidR="00871383" w:rsidRDefault="00000000">
      <w:r>
        <w:t>No, build this application with the assumption that it could be expanded and rolled out to real users, so it needs to be maintainable, scalable, reliable etc.</w:t>
      </w:r>
    </w:p>
    <w:p w14:paraId="00000019" w14:textId="77777777" w:rsidR="00871383" w:rsidRDefault="00871383"/>
    <w:p w14:paraId="0000001A" w14:textId="77777777" w:rsidR="00871383" w:rsidRDefault="00000000">
      <w:pPr>
        <w:rPr>
          <w:b/>
        </w:rPr>
      </w:pPr>
      <w:r>
        <w:rPr>
          <w:b/>
        </w:rPr>
        <w:t xml:space="preserve">Should I do exactly as </w:t>
      </w:r>
      <w:proofErr w:type="gramStart"/>
      <w:r>
        <w:rPr>
          <w:b/>
        </w:rPr>
        <w:t>described</w:t>
      </w:r>
      <w:proofErr w:type="gramEnd"/>
      <w:r>
        <w:rPr>
          <w:b/>
        </w:rPr>
        <w:t xml:space="preserve"> in this document?</w:t>
      </w:r>
    </w:p>
    <w:p w14:paraId="0000001B" w14:textId="77777777" w:rsidR="00871383" w:rsidRDefault="00000000">
      <w:r>
        <w:t>No, we expect you to think for yourself and we welcome ideas and solutions that lead to a better user experience and application code and data.</w:t>
      </w:r>
    </w:p>
    <w:p w14:paraId="0000001C" w14:textId="77777777" w:rsidR="00871383" w:rsidRDefault="00871383"/>
    <w:p w14:paraId="0000001D" w14:textId="77777777" w:rsidR="00871383" w:rsidRDefault="00000000">
      <w:pPr>
        <w:rPr>
          <w:b/>
        </w:rPr>
      </w:pPr>
      <w:r>
        <w:rPr>
          <w:b/>
        </w:rPr>
        <w:t>How should I deliver the finished application?</w:t>
      </w:r>
    </w:p>
    <w:p w14:paraId="0000001E" w14:textId="77777777" w:rsidR="00871383" w:rsidRDefault="00000000">
      <w:r>
        <w:t>Send us a zip file with the full application along with any necessary instructions on how to get it running on both Android and iOS. If you rely on any external services, credentials to connect with them should be included in the code you share with us.</w:t>
      </w:r>
    </w:p>
    <w:p w14:paraId="0000001F" w14:textId="77777777" w:rsidR="00871383" w:rsidRDefault="00871383"/>
    <w:p w14:paraId="00000020" w14:textId="77777777" w:rsidR="00871383" w:rsidRDefault="00000000">
      <w:pPr>
        <w:rPr>
          <w:b/>
        </w:rPr>
      </w:pPr>
      <w:r>
        <w:rPr>
          <w:b/>
        </w:rPr>
        <w:t>Should the application handle user sign up with password etc?</w:t>
      </w:r>
    </w:p>
    <w:p w14:paraId="00000021" w14:textId="77777777" w:rsidR="00871383" w:rsidRDefault="00000000">
      <w:r>
        <w:t xml:space="preserve">No, the application only needs to support the existing users supplied in the </w:t>
      </w:r>
      <w:r>
        <w:rPr>
          <w:rFonts w:ascii="Courier New" w:eastAsia="Courier New" w:hAnsi="Courier New" w:cs="Courier New"/>
        </w:rPr>
        <w:t>app/data/</w:t>
      </w:r>
      <w:proofErr w:type="spellStart"/>
      <w:r>
        <w:rPr>
          <w:rFonts w:ascii="Courier New" w:eastAsia="Courier New" w:hAnsi="Courier New" w:cs="Courier New"/>
        </w:rPr>
        <w:t>users.json</w:t>
      </w:r>
      <w:proofErr w:type="spellEnd"/>
      <w:r>
        <w:t xml:space="preserve"> file.</w:t>
      </w:r>
    </w:p>
    <w:p w14:paraId="00000022" w14:textId="77777777" w:rsidR="00871383" w:rsidRDefault="00871383"/>
    <w:p w14:paraId="00000023" w14:textId="77777777" w:rsidR="00871383" w:rsidRDefault="00000000">
      <w:pPr>
        <w:rPr>
          <w:b/>
        </w:rPr>
      </w:pPr>
      <w:r>
        <w:rPr>
          <w:b/>
        </w:rPr>
        <w:t>Should the application handle payment with credit card details etc?</w:t>
      </w:r>
    </w:p>
    <w:p w14:paraId="00000024" w14:textId="77777777" w:rsidR="00871383" w:rsidRDefault="00000000">
      <w:r>
        <w:t>No, assume that we already have payment information for these users, so that does not need to be part of the flow.</w:t>
      </w:r>
    </w:p>
    <w:p w14:paraId="00000025" w14:textId="77777777" w:rsidR="00871383" w:rsidRDefault="00871383"/>
    <w:p w14:paraId="00000026" w14:textId="77777777" w:rsidR="00871383" w:rsidRDefault="00000000">
      <w:pPr>
        <w:rPr>
          <w:b/>
        </w:rPr>
      </w:pPr>
      <w:r>
        <w:rPr>
          <w:b/>
        </w:rPr>
        <w:t>Should I write tests?</w:t>
      </w:r>
    </w:p>
    <w:p w14:paraId="00000027" w14:textId="77777777" w:rsidR="00871383" w:rsidRDefault="00000000">
      <w:r>
        <w:t>It’s up to you to decide what parts of the application, if any, are important to test. Please include instructions on how to run the tests.</w:t>
      </w:r>
    </w:p>
    <w:p w14:paraId="00000028" w14:textId="77777777" w:rsidR="00871383" w:rsidRDefault="00871383"/>
    <w:p w14:paraId="00000029" w14:textId="77777777" w:rsidR="00871383" w:rsidRDefault="00000000">
      <w:pPr>
        <w:rPr>
          <w:b/>
        </w:rPr>
      </w:pPr>
      <w:r>
        <w:rPr>
          <w:b/>
        </w:rPr>
        <w:t>Should I care about design and styling?</w:t>
      </w:r>
    </w:p>
    <w:p w14:paraId="0000002A" w14:textId="77777777" w:rsidR="00871383" w:rsidRDefault="00000000">
      <w:r>
        <w:t>If you want to show us your skills in design, feel free to make the app look nice. However, we will primarily pay attention to the structure of the styling.</w:t>
      </w:r>
    </w:p>
    <w:p w14:paraId="0000002B" w14:textId="77777777" w:rsidR="00871383" w:rsidRDefault="00871383"/>
    <w:p w14:paraId="0000002C" w14:textId="77777777" w:rsidR="00871383" w:rsidRDefault="00000000">
      <w:pPr>
        <w:rPr>
          <w:b/>
        </w:rPr>
      </w:pPr>
      <w:r>
        <w:rPr>
          <w:b/>
        </w:rPr>
        <w:t>Should I write down all my thoughts on how to solve this?</w:t>
      </w:r>
    </w:p>
    <w:p w14:paraId="0000002D" w14:textId="77777777" w:rsidR="00871383" w:rsidRDefault="00000000">
      <w:r>
        <w:t>No, you will get a chance to tell us about your thoughts at the interview. You only need to include instructions on how to run the app and any tests.</w:t>
      </w:r>
    </w:p>
    <w:p w14:paraId="0000002E" w14:textId="77777777" w:rsidR="00871383" w:rsidRDefault="00871383"/>
    <w:p w14:paraId="0000002F" w14:textId="77777777" w:rsidR="00871383" w:rsidRDefault="00000000">
      <w:pPr>
        <w:rPr>
          <w:b/>
        </w:rPr>
      </w:pPr>
      <w:r>
        <w:rPr>
          <w:b/>
        </w:rPr>
        <w:t>How much time am I expected to spend on this?</w:t>
      </w:r>
    </w:p>
    <w:p w14:paraId="00000030" w14:textId="77777777" w:rsidR="00871383" w:rsidRDefault="00000000">
      <w:r>
        <w:t xml:space="preserve">We expect that experienced candidates can solve this task in 3-4 work hours. It’s up to you how much time you spend </w:t>
      </w:r>
      <w:proofErr w:type="gramStart"/>
      <w:r>
        <w:t>as long as</w:t>
      </w:r>
      <w:proofErr w:type="gramEnd"/>
      <w:r>
        <w:t xml:space="preserve"> you send us the result before the agreed deadline. Focus on delivering something that works and showing us your strengths.</w:t>
      </w:r>
    </w:p>
    <w:sectPr w:rsidR="00871383">
      <w:headerReference w:type="default" r:id="rId9"/>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67CF6" w14:textId="77777777" w:rsidR="00771E81" w:rsidRDefault="00771E81">
      <w:r>
        <w:separator/>
      </w:r>
    </w:p>
  </w:endnote>
  <w:endnote w:type="continuationSeparator" w:id="0">
    <w:p w14:paraId="6BC07BCF" w14:textId="77777777" w:rsidR="00771E81" w:rsidRDefault="00771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00E1C" w14:textId="77777777" w:rsidR="00771E81" w:rsidRDefault="00771E81">
      <w:r>
        <w:separator/>
      </w:r>
    </w:p>
  </w:footnote>
  <w:footnote w:type="continuationSeparator" w:id="0">
    <w:p w14:paraId="084EA1FB" w14:textId="77777777" w:rsidR="00771E81" w:rsidRDefault="00771E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31" w14:textId="77777777" w:rsidR="00871383" w:rsidRDefault="00871383"/>
  <w:p w14:paraId="00000032" w14:textId="13ED894E" w:rsidR="00871383" w:rsidRDefault="00000000">
    <w:pPr>
      <w:jc w:val="right"/>
    </w:pPr>
    <w:r>
      <w:fldChar w:fldCharType="begin"/>
    </w:r>
    <w:r>
      <w:instrText>PAGE</w:instrText>
    </w:r>
    <w:r>
      <w:fldChar w:fldCharType="separate"/>
    </w:r>
    <w:r w:rsidR="001558C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97764"/>
    <w:multiLevelType w:val="multilevel"/>
    <w:tmpl w:val="21E23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1397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383"/>
    <w:rsid w:val="001558CA"/>
    <w:rsid w:val="00596575"/>
    <w:rsid w:val="00771E81"/>
    <w:rsid w:val="00871383"/>
    <w:rsid w:val="008C6E92"/>
    <w:rsid w:val="00FE5F6C"/>
  </w:rsids>
  <m:mathPr>
    <m:mathFont m:val="Cambria Math"/>
    <m:brkBin m:val="before"/>
    <m:brkBinSub m:val="--"/>
    <m:smallFrac m:val="0"/>
    <m:dispDef/>
    <m:lMargin m:val="0"/>
    <m:rMargin m:val="0"/>
    <m:defJc m:val="centerGroup"/>
    <m:wrapIndent m:val="1440"/>
    <m:intLim m:val="subSup"/>
    <m:naryLim m:val="undOvr"/>
  </m:mathPr>
  <w:themeFontLang w:val="en-GI"/>
  <w:clrSchemeMapping w:bg1="light1" w:t1="dark1" w:bg2="light2" w:t2="dark2" w:accent1="accent1" w:accent2="accent2" w:accent3="accent3" w:accent4="accent4" w:accent5="accent5" w:accent6="accent6" w:hyperlink="hyperlink" w:followedHyperlink="followedHyperlink"/>
  <w:decimalSymbol w:val="."/>
  <w:listSeparator w:val=","/>
  <w14:docId w14:val="35282800"/>
  <w15:docId w15:val="{AB6C8454-24A7-3741-8E53-1B1F5E7B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8CA"/>
    <w:pPr>
      <w:spacing w:line="240" w:lineRule="auto"/>
    </w:pPr>
    <w:rPr>
      <w:rFonts w:ascii="Times New Roman" w:eastAsia="Times New Roman" w:hAnsi="Times New Roman" w:cs="Times New Roman"/>
      <w:sz w:val="24"/>
      <w:szCs w:val="24"/>
      <w:lang w:val="en-GI"/>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GB"/>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GB"/>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GB"/>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GB"/>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GB"/>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203010">
      <w:bodyDiv w:val="1"/>
      <w:marLeft w:val="0"/>
      <w:marRight w:val="0"/>
      <w:marTop w:val="0"/>
      <w:marBottom w:val="0"/>
      <w:divBdr>
        <w:top w:val="none" w:sz="0" w:space="0" w:color="auto"/>
        <w:left w:val="none" w:sz="0" w:space="0" w:color="auto"/>
        <w:bottom w:val="none" w:sz="0" w:space="0" w:color="auto"/>
        <w:right w:val="none" w:sz="0" w:space="0" w:color="auto"/>
      </w:divBdr>
      <w:divsChild>
        <w:div w:id="558827445">
          <w:marLeft w:val="0"/>
          <w:marRight w:val="0"/>
          <w:marTop w:val="0"/>
          <w:marBottom w:val="0"/>
          <w:divBdr>
            <w:top w:val="none" w:sz="0" w:space="0" w:color="auto"/>
            <w:left w:val="none" w:sz="0" w:space="0" w:color="auto"/>
            <w:bottom w:val="none" w:sz="0" w:space="0" w:color="auto"/>
            <w:right w:val="none" w:sz="0" w:space="0" w:color="auto"/>
          </w:divBdr>
          <w:divsChild>
            <w:div w:id="1882132065">
              <w:marLeft w:val="0"/>
              <w:marRight w:val="0"/>
              <w:marTop w:val="0"/>
              <w:marBottom w:val="0"/>
              <w:divBdr>
                <w:top w:val="none" w:sz="0" w:space="0" w:color="auto"/>
                <w:left w:val="none" w:sz="0" w:space="0" w:color="auto"/>
                <w:bottom w:val="none" w:sz="0" w:space="0" w:color="auto"/>
                <w:right w:val="none" w:sz="0" w:space="0" w:color="auto"/>
              </w:divBdr>
            </w:div>
            <w:div w:id="1032533652">
              <w:marLeft w:val="0"/>
              <w:marRight w:val="0"/>
              <w:marTop w:val="0"/>
              <w:marBottom w:val="0"/>
              <w:divBdr>
                <w:top w:val="none" w:sz="0" w:space="0" w:color="auto"/>
                <w:left w:val="none" w:sz="0" w:space="0" w:color="auto"/>
                <w:bottom w:val="none" w:sz="0" w:space="0" w:color="auto"/>
                <w:right w:val="none" w:sz="0" w:space="0" w:color="auto"/>
              </w:divBdr>
            </w:div>
            <w:div w:id="1729839791">
              <w:marLeft w:val="0"/>
              <w:marRight w:val="0"/>
              <w:marTop w:val="0"/>
              <w:marBottom w:val="0"/>
              <w:divBdr>
                <w:top w:val="none" w:sz="0" w:space="0" w:color="auto"/>
                <w:left w:val="none" w:sz="0" w:space="0" w:color="auto"/>
                <w:bottom w:val="none" w:sz="0" w:space="0" w:color="auto"/>
                <w:right w:val="none" w:sz="0" w:space="0" w:color="auto"/>
              </w:divBdr>
            </w:div>
            <w:div w:id="1282110601">
              <w:marLeft w:val="0"/>
              <w:marRight w:val="0"/>
              <w:marTop w:val="0"/>
              <w:marBottom w:val="0"/>
              <w:divBdr>
                <w:top w:val="none" w:sz="0" w:space="0" w:color="auto"/>
                <w:left w:val="none" w:sz="0" w:space="0" w:color="auto"/>
                <w:bottom w:val="none" w:sz="0" w:space="0" w:color="auto"/>
                <w:right w:val="none" w:sz="0" w:space="0" w:color="auto"/>
              </w:divBdr>
            </w:div>
            <w:div w:id="1466849960">
              <w:marLeft w:val="0"/>
              <w:marRight w:val="0"/>
              <w:marTop w:val="0"/>
              <w:marBottom w:val="0"/>
              <w:divBdr>
                <w:top w:val="none" w:sz="0" w:space="0" w:color="auto"/>
                <w:left w:val="none" w:sz="0" w:space="0" w:color="auto"/>
                <w:bottom w:val="none" w:sz="0" w:space="0" w:color="auto"/>
                <w:right w:val="none" w:sz="0" w:space="0" w:color="auto"/>
              </w:divBdr>
            </w:div>
            <w:div w:id="288365002">
              <w:marLeft w:val="0"/>
              <w:marRight w:val="0"/>
              <w:marTop w:val="0"/>
              <w:marBottom w:val="0"/>
              <w:divBdr>
                <w:top w:val="none" w:sz="0" w:space="0" w:color="auto"/>
                <w:left w:val="none" w:sz="0" w:space="0" w:color="auto"/>
                <w:bottom w:val="none" w:sz="0" w:space="0" w:color="auto"/>
                <w:right w:val="none" w:sz="0" w:space="0" w:color="auto"/>
              </w:divBdr>
            </w:div>
            <w:div w:id="1823622878">
              <w:marLeft w:val="0"/>
              <w:marRight w:val="0"/>
              <w:marTop w:val="0"/>
              <w:marBottom w:val="0"/>
              <w:divBdr>
                <w:top w:val="none" w:sz="0" w:space="0" w:color="auto"/>
                <w:left w:val="none" w:sz="0" w:space="0" w:color="auto"/>
                <w:bottom w:val="none" w:sz="0" w:space="0" w:color="auto"/>
                <w:right w:val="none" w:sz="0" w:space="0" w:color="auto"/>
              </w:divBdr>
            </w:div>
            <w:div w:id="1476068782">
              <w:marLeft w:val="0"/>
              <w:marRight w:val="0"/>
              <w:marTop w:val="0"/>
              <w:marBottom w:val="0"/>
              <w:divBdr>
                <w:top w:val="none" w:sz="0" w:space="0" w:color="auto"/>
                <w:left w:val="none" w:sz="0" w:space="0" w:color="auto"/>
                <w:bottom w:val="none" w:sz="0" w:space="0" w:color="auto"/>
                <w:right w:val="none" w:sz="0" w:space="0" w:color="auto"/>
              </w:divBdr>
            </w:div>
            <w:div w:id="198935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633ab21ae02b9b64c6151a44.mockapi.io/api/v2/BeaconPrice" TargetMode="External"/><Relationship Id="rId3" Type="http://schemas.openxmlformats.org/officeDocument/2006/relationships/settings" Target="settings.xml"/><Relationship Id="rId7" Type="http://schemas.openxmlformats.org/officeDocument/2006/relationships/hyperlink" Target="https://6548fde7dd8ebcd4ab240284.mockapi.io/user_experiments/%7Buser_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Hnefill Jakobsson</cp:lastModifiedBy>
  <cp:revision>2</cp:revision>
  <dcterms:created xsi:type="dcterms:W3CDTF">2025-02-19T12:23:00Z</dcterms:created>
  <dcterms:modified xsi:type="dcterms:W3CDTF">2025-02-19T21:19:00Z</dcterms:modified>
</cp:coreProperties>
</file>