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A86B3" w14:textId="533A02D1" w:rsidR="008F2830" w:rsidRPr="00A45141" w:rsidRDefault="00A45141" w:rsidP="00A45141">
      <w:pPr>
        <w:jc w:val="center"/>
        <w:rPr>
          <w:sz w:val="36"/>
          <w:szCs w:val="36"/>
        </w:rPr>
      </w:pPr>
      <w:r w:rsidRPr="00A45141">
        <w:rPr>
          <w:sz w:val="36"/>
          <w:szCs w:val="36"/>
        </w:rPr>
        <w:t>James Keller – GES408 – R Lab</w:t>
      </w:r>
    </w:p>
    <w:p w14:paraId="72E8179B" w14:textId="08894878" w:rsidR="00A45141" w:rsidRPr="00A45141" w:rsidRDefault="00A45141">
      <w:pPr>
        <w:rPr>
          <w:b/>
          <w:bCs/>
          <w:sz w:val="28"/>
          <w:szCs w:val="28"/>
        </w:rPr>
      </w:pPr>
      <w:r w:rsidRPr="00A45141">
        <w:rPr>
          <w:b/>
          <w:bCs/>
          <w:sz w:val="28"/>
          <w:szCs w:val="28"/>
        </w:rPr>
        <w:t>Part 1</w:t>
      </w:r>
    </w:p>
    <w:p w14:paraId="4881CE80" w14:textId="07CE136A" w:rsidR="00A45141" w:rsidRDefault="00A45141">
      <w:pPr>
        <w:rPr>
          <w:b/>
          <w:bCs/>
        </w:rPr>
      </w:pPr>
      <w:r w:rsidRPr="00A45141">
        <w:rPr>
          <w:b/>
          <w:bCs/>
        </w:rPr>
        <w:t xml:space="preserve">Data Exploration: What are the mean counts inside and outside the reserve? What are </w:t>
      </w:r>
      <w:r w:rsidRPr="00A45141">
        <w:rPr>
          <w:b/>
          <w:bCs/>
        </w:rPr>
        <w:t>the standard</w:t>
      </w:r>
      <w:r w:rsidRPr="00A45141">
        <w:rPr>
          <w:b/>
          <w:bCs/>
        </w:rPr>
        <w:t xml:space="preserve"> deviations? (1 point)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</w:tblGrid>
      <w:tr w:rsidR="00A45141" w14:paraId="34906719" w14:textId="77777777" w:rsidTr="00A45141">
        <w:tc>
          <w:tcPr>
            <w:tcW w:w="2337" w:type="dxa"/>
          </w:tcPr>
          <w:p w14:paraId="37CC0C5A" w14:textId="295C867D" w:rsidR="00A45141" w:rsidRPr="00A45141" w:rsidRDefault="00A45141">
            <w:pPr>
              <w:rPr>
                <w:u w:val="single"/>
              </w:rPr>
            </w:pPr>
            <w:r w:rsidRPr="00A45141">
              <w:rPr>
                <w:u w:val="single"/>
              </w:rPr>
              <w:t>Reserve Status</w:t>
            </w:r>
          </w:p>
        </w:tc>
        <w:tc>
          <w:tcPr>
            <w:tcW w:w="2337" w:type="dxa"/>
          </w:tcPr>
          <w:p w14:paraId="2A029D68" w14:textId="1AAAD991" w:rsidR="00A45141" w:rsidRPr="00A45141" w:rsidRDefault="00A45141">
            <w:pPr>
              <w:rPr>
                <w:u w:val="single"/>
              </w:rPr>
            </w:pPr>
            <w:r w:rsidRPr="00A45141">
              <w:rPr>
                <w:u w:val="single"/>
              </w:rPr>
              <w:t>Mean</w:t>
            </w:r>
          </w:p>
        </w:tc>
        <w:tc>
          <w:tcPr>
            <w:tcW w:w="2338" w:type="dxa"/>
          </w:tcPr>
          <w:p w14:paraId="415D67E9" w14:textId="55BAEC9C" w:rsidR="00A45141" w:rsidRPr="00A45141" w:rsidRDefault="00A45141">
            <w:pPr>
              <w:rPr>
                <w:u w:val="single"/>
              </w:rPr>
            </w:pPr>
            <w:r w:rsidRPr="00A45141">
              <w:rPr>
                <w:u w:val="single"/>
              </w:rPr>
              <w:t>Standard Deviation</w:t>
            </w:r>
          </w:p>
        </w:tc>
      </w:tr>
      <w:tr w:rsidR="00A45141" w14:paraId="72AC8198" w14:textId="77777777" w:rsidTr="00A45141">
        <w:tc>
          <w:tcPr>
            <w:tcW w:w="2337" w:type="dxa"/>
          </w:tcPr>
          <w:p w14:paraId="22CFF17E" w14:textId="38805DA9" w:rsidR="00A45141" w:rsidRDefault="00A45141">
            <w:r>
              <w:t>Inside</w:t>
            </w:r>
          </w:p>
        </w:tc>
        <w:tc>
          <w:tcPr>
            <w:tcW w:w="2337" w:type="dxa"/>
          </w:tcPr>
          <w:p w14:paraId="1E702639" w14:textId="73D3FDBB" w:rsidR="00A45141" w:rsidRDefault="00A45141">
            <w:r>
              <w:t>20.45</w:t>
            </w:r>
          </w:p>
        </w:tc>
        <w:tc>
          <w:tcPr>
            <w:tcW w:w="2338" w:type="dxa"/>
          </w:tcPr>
          <w:p w14:paraId="4F771C11" w14:textId="150EDF7B" w:rsidR="00A45141" w:rsidRDefault="00A45141">
            <w:r>
              <w:t>4.058</w:t>
            </w:r>
          </w:p>
        </w:tc>
      </w:tr>
      <w:tr w:rsidR="00A45141" w14:paraId="62F1E1F5" w14:textId="77777777" w:rsidTr="00A45141">
        <w:tc>
          <w:tcPr>
            <w:tcW w:w="2337" w:type="dxa"/>
          </w:tcPr>
          <w:p w14:paraId="5EF49B81" w14:textId="56FB706D" w:rsidR="00A45141" w:rsidRDefault="00A45141">
            <w:r>
              <w:t>Outside</w:t>
            </w:r>
          </w:p>
        </w:tc>
        <w:tc>
          <w:tcPr>
            <w:tcW w:w="2337" w:type="dxa"/>
          </w:tcPr>
          <w:p w14:paraId="68FE844B" w14:textId="292873AF" w:rsidR="00A45141" w:rsidRDefault="00A45141">
            <w:r>
              <w:t>18.4</w:t>
            </w:r>
          </w:p>
        </w:tc>
        <w:tc>
          <w:tcPr>
            <w:tcW w:w="2338" w:type="dxa"/>
          </w:tcPr>
          <w:p w14:paraId="072628B0" w14:textId="04120400" w:rsidR="00A45141" w:rsidRDefault="00A45141">
            <w:r>
              <w:t>3.152</w:t>
            </w:r>
          </w:p>
        </w:tc>
      </w:tr>
    </w:tbl>
    <w:p w14:paraId="099F249A" w14:textId="55CAD255" w:rsidR="00A45141" w:rsidRPr="00A45141" w:rsidRDefault="00A45141"/>
    <w:p w14:paraId="0DDCD59D" w14:textId="3E6374EC" w:rsidR="00A45141" w:rsidRDefault="00A45141">
      <w:pPr>
        <w:rPr>
          <w:b/>
          <w:bCs/>
        </w:rPr>
      </w:pPr>
      <w:r w:rsidRPr="00A45141">
        <w:rPr>
          <w:b/>
          <w:bCs/>
        </w:rPr>
        <w:t xml:space="preserve">Make a very simple boxplot for visual comparison: Do the data appear normally distributed? </w:t>
      </w:r>
      <w:r w:rsidRPr="00A45141">
        <w:rPr>
          <w:b/>
          <w:bCs/>
        </w:rPr>
        <w:t>Do the</w:t>
      </w:r>
      <w:r w:rsidRPr="00A45141">
        <w:rPr>
          <w:b/>
          <w:bCs/>
        </w:rPr>
        <w:t xml:space="preserve"> distributions look similar? (1 point)</w:t>
      </w:r>
    </w:p>
    <w:p w14:paraId="4AF7558C" w14:textId="1A065CF6" w:rsidR="00A45141" w:rsidRDefault="002B0621">
      <w:pPr>
        <w:rPr>
          <w:b/>
          <w:bCs/>
        </w:rPr>
      </w:pPr>
      <w:r>
        <w:rPr>
          <w:noProof/>
        </w:rPr>
        <w:drawing>
          <wp:inline distT="0" distB="0" distL="0" distR="0" wp14:anchorId="0F03B64F" wp14:editId="626C1267">
            <wp:extent cx="3663950" cy="3922650"/>
            <wp:effectExtent l="0" t="0" r="0" b="1905"/>
            <wp:docPr id="1414076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2177" cy="3942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A97CB" w14:textId="3C15BDD3" w:rsidR="002B0621" w:rsidRPr="002B0621" w:rsidRDefault="002B0621">
      <w:r>
        <w:t xml:space="preserve">The distributions do look </w:t>
      </w:r>
      <w:proofErr w:type="gramStart"/>
      <w:r>
        <w:t>similar</w:t>
      </w:r>
      <w:proofErr w:type="gramEnd"/>
      <w:r w:rsidR="0015798B">
        <w:t xml:space="preserve"> but they are not identical. The data does seem normally distributed. </w:t>
      </w:r>
    </w:p>
    <w:p w14:paraId="2F27DB26" w14:textId="29200B2A" w:rsidR="00A45141" w:rsidRDefault="0015798B">
      <w:pPr>
        <w:rPr>
          <w:b/>
          <w:bCs/>
        </w:rPr>
      </w:pPr>
      <w:r>
        <w:rPr>
          <w:b/>
          <w:bCs/>
        </w:rPr>
        <w:br w:type="column"/>
      </w:r>
      <w:r w:rsidR="00A45141" w:rsidRPr="00A45141">
        <w:rPr>
          <w:b/>
          <w:bCs/>
        </w:rPr>
        <w:lastRenderedPageBreak/>
        <w:t xml:space="preserve">Run </w:t>
      </w:r>
      <w:proofErr w:type="gramStart"/>
      <w:r w:rsidR="00A45141" w:rsidRPr="00A45141">
        <w:rPr>
          <w:b/>
          <w:bCs/>
        </w:rPr>
        <w:t>a t</w:t>
      </w:r>
      <w:proofErr w:type="gramEnd"/>
      <w:r w:rsidR="00A45141" w:rsidRPr="00A45141">
        <w:rPr>
          <w:b/>
          <w:bCs/>
        </w:rPr>
        <w:t xml:space="preserve">-test and report the relevant results. What can you infer about how effective the </w:t>
      </w:r>
      <w:r w:rsidR="00A45141" w:rsidRPr="00A45141">
        <w:rPr>
          <w:b/>
          <w:bCs/>
        </w:rPr>
        <w:t>reserves are</w:t>
      </w:r>
      <w:r w:rsidR="00A45141" w:rsidRPr="00A45141">
        <w:rPr>
          <w:b/>
          <w:bCs/>
        </w:rPr>
        <w:t>? (2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B0621" w14:paraId="60A798AB" w14:textId="77777777" w:rsidTr="002B0621">
        <w:tc>
          <w:tcPr>
            <w:tcW w:w="2337" w:type="dxa"/>
          </w:tcPr>
          <w:p w14:paraId="076D560C" w14:textId="48D06928" w:rsidR="002B0621" w:rsidRPr="002B0621" w:rsidRDefault="002B0621">
            <w:pPr>
              <w:rPr>
                <w:u w:val="single"/>
              </w:rPr>
            </w:pPr>
            <w:r w:rsidRPr="002B0621">
              <w:rPr>
                <w:u w:val="single"/>
              </w:rPr>
              <w:t>T value</w:t>
            </w:r>
          </w:p>
        </w:tc>
        <w:tc>
          <w:tcPr>
            <w:tcW w:w="2337" w:type="dxa"/>
          </w:tcPr>
          <w:p w14:paraId="088ABAD7" w14:textId="5CC6C712" w:rsidR="002B0621" w:rsidRPr="002B0621" w:rsidRDefault="002B0621">
            <w:pPr>
              <w:rPr>
                <w:u w:val="single"/>
              </w:rPr>
            </w:pPr>
            <w:r w:rsidRPr="002B0621">
              <w:rPr>
                <w:u w:val="single"/>
              </w:rPr>
              <w:t>Degrees of Freedom</w:t>
            </w:r>
          </w:p>
        </w:tc>
        <w:tc>
          <w:tcPr>
            <w:tcW w:w="2338" w:type="dxa"/>
          </w:tcPr>
          <w:p w14:paraId="4D2E9196" w14:textId="442FBA63" w:rsidR="002B0621" w:rsidRPr="002B0621" w:rsidRDefault="002B0621">
            <w:pPr>
              <w:rPr>
                <w:u w:val="single"/>
              </w:rPr>
            </w:pPr>
            <w:r w:rsidRPr="002B0621">
              <w:rPr>
                <w:u w:val="single"/>
              </w:rPr>
              <w:t>p-value</w:t>
            </w:r>
          </w:p>
        </w:tc>
        <w:tc>
          <w:tcPr>
            <w:tcW w:w="2338" w:type="dxa"/>
          </w:tcPr>
          <w:p w14:paraId="0E940C46" w14:textId="4E70F406" w:rsidR="002B0621" w:rsidRPr="002B0621" w:rsidRDefault="002B0621">
            <w:pPr>
              <w:rPr>
                <w:u w:val="single"/>
              </w:rPr>
            </w:pPr>
            <w:r w:rsidRPr="002B0621">
              <w:rPr>
                <w:u w:val="single"/>
              </w:rPr>
              <w:t>Confidence Interval</w:t>
            </w:r>
          </w:p>
        </w:tc>
      </w:tr>
      <w:tr w:rsidR="002B0621" w14:paraId="785AD018" w14:textId="77777777" w:rsidTr="002B0621">
        <w:tc>
          <w:tcPr>
            <w:tcW w:w="2337" w:type="dxa"/>
          </w:tcPr>
          <w:p w14:paraId="1898BDA7" w14:textId="79C220FF" w:rsidR="002B0621" w:rsidRPr="002B0621" w:rsidRDefault="002B0621">
            <w:r w:rsidRPr="002B0621">
              <w:t>3.2313</w:t>
            </w:r>
          </w:p>
        </w:tc>
        <w:tc>
          <w:tcPr>
            <w:tcW w:w="2337" w:type="dxa"/>
          </w:tcPr>
          <w:p w14:paraId="36B067DD" w14:textId="62C55D31" w:rsidR="002B0621" w:rsidRPr="002B0621" w:rsidRDefault="002B0621">
            <w:r w:rsidRPr="002B0621">
              <w:t>19</w:t>
            </w:r>
          </w:p>
        </w:tc>
        <w:tc>
          <w:tcPr>
            <w:tcW w:w="2338" w:type="dxa"/>
          </w:tcPr>
          <w:p w14:paraId="288D6BF8" w14:textId="4028FAB6" w:rsidR="002B0621" w:rsidRPr="002B0621" w:rsidRDefault="002B0621">
            <w:r w:rsidRPr="002B0621">
              <w:t>0.004395</w:t>
            </w:r>
          </w:p>
        </w:tc>
        <w:tc>
          <w:tcPr>
            <w:tcW w:w="2338" w:type="dxa"/>
          </w:tcPr>
          <w:p w14:paraId="5473C509" w14:textId="4F24A20E" w:rsidR="002B0621" w:rsidRPr="002B0621" w:rsidRDefault="002B0621">
            <w:r w:rsidRPr="002B0621">
              <w:t>0.7221, 3.3779</w:t>
            </w:r>
          </w:p>
        </w:tc>
      </w:tr>
    </w:tbl>
    <w:p w14:paraId="350FAEA3" w14:textId="4B906BEE" w:rsidR="002B0621" w:rsidRDefault="002B0621">
      <w:r w:rsidRPr="002B0621">
        <w:t>From this, we can infer that</w:t>
      </w:r>
      <w:r>
        <w:t xml:space="preserve"> the reserves are having an effect on abalone populations.</w:t>
      </w:r>
    </w:p>
    <w:p w14:paraId="29907C7D" w14:textId="66A36D90" w:rsidR="0015798B" w:rsidRDefault="0015798B">
      <w:pPr>
        <w:rPr>
          <w:b/>
          <w:bCs/>
          <w:sz w:val="28"/>
          <w:szCs w:val="28"/>
        </w:rPr>
      </w:pPr>
      <w:r w:rsidRPr="00A45141">
        <w:rPr>
          <w:b/>
          <w:bCs/>
          <w:sz w:val="28"/>
          <w:szCs w:val="28"/>
        </w:rPr>
        <w:t>Part</w:t>
      </w:r>
      <w:r>
        <w:rPr>
          <w:b/>
          <w:bCs/>
          <w:sz w:val="28"/>
          <w:szCs w:val="28"/>
        </w:rPr>
        <w:t xml:space="preserve"> 2</w:t>
      </w:r>
    </w:p>
    <w:p w14:paraId="336C83B8" w14:textId="36B7EE58" w:rsidR="00874D7D" w:rsidRDefault="0015798B">
      <w:pPr>
        <w:rPr>
          <w:b/>
          <w:bCs/>
        </w:rPr>
      </w:pPr>
      <w:r w:rsidRPr="00874D7D">
        <w:rPr>
          <w:b/>
          <w:bCs/>
        </w:rPr>
        <w:t>D</w:t>
      </w:r>
      <w:r w:rsidRPr="00874D7D">
        <w:rPr>
          <w:b/>
          <w:bCs/>
        </w:rPr>
        <w:t xml:space="preserve">ata Exploration: What are the mean lengths of Yellowfish in each location? What are </w:t>
      </w:r>
      <w:r w:rsidR="00874D7D" w:rsidRPr="00874D7D">
        <w:rPr>
          <w:b/>
          <w:bCs/>
        </w:rPr>
        <w:t>the variances</w:t>
      </w:r>
      <w:r w:rsidRPr="00874D7D">
        <w:rPr>
          <w:b/>
          <w:bCs/>
        </w:rPr>
        <w:t xml:space="preserve">? Do they meet the assumption of equal variances with a formal test? (2 points)Hint: One of the easiest ways to get separate means and variances in this case may be with </w:t>
      </w:r>
      <w:r w:rsidR="00874D7D" w:rsidRPr="00874D7D">
        <w:rPr>
          <w:b/>
          <w:bCs/>
        </w:rPr>
        <w:t>the filter</w:t>
      </w:r>
      <w:r w:rsidRPr="00874D7D">
        <w:rPr>
          <w:b/>
          <w:bCs/>
        </w:rPr>
        <w:t xml:space="preserve"> function.</w:t>
      </w:r>
    </w:p>
    <w:p w14:paraId="302834BB" w14:textId="214CD429" w:rsidR="00B967BE" w:rsidRDefault="00504EC2">
      <w:pPr>
        <w:rPr>
          <w:b/>
          <w:bCs/>
        </w:rPr>
      </w:pPr>
      <w:r w:rsidRPr="00504EC2">
        <w:rPr>
          <w:b/>
          <w:bCs/>
        </w:rPr>
        <w:drawing>
          <wp:inline distT="0" distB="0" distL="0" distR="0" wp14:anchorId="1B73DF4C" wp14:editId="474A1524">
            <wp:extent cx="3200564" cy="666784"/>
            <wp:effectExtent l="0" t="0" r="0" b="0"/>
            <wp:docPr id="51761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16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F95C" w14:textId="4B5ACA96" w:rsidR="00504EC2" w:rsidRDefault="00504EC2">
      <w:pPr>
        <w:rPr>
          <w:b/>
          <w:bCs/>
        </w:rPr>
      </w:pPr>
      <w:r w:rsidRPr="00504EC2">
        <w:rPr>
          <w:b/>
          <w:bCs/>
        </w:rPr>
        <w:drawing>
          <wp:inline distT="0" distB="0" distL="0" distR="0" wp14:anchorId="751AC3F7" wp14:editId="1EDCE07B">
            <wp:extent cx="4654789" cy="615982"/>
            <wp:effectExtent l="0" t="0" r="0" b="0"/>
            <wp:docPr id="133534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44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614F" w14:textId="204BE620" w:rsidR="00504EC2" w:rsidRPr="00504EC2" w:rsidRDefault="00504EC2">
      <w:r>
        <w:t>Our data suggests that there is not statistically significant evidence that the variances differ between the populations.</w:t>
      </w:r>
    </w:p>
    <w:p w14:paraId="5E14B9D8" w14:textId="77777777" w:rsidR="00504EC2" w:rsidRDefault="00504EC2">
      <w:pPr>
        <w:rPr>
          <w:b/>
          <w:bCs/>
        </w:rPr>
      </w:pPr>
      <w:r>
        <w:rPr>
          <w:b/>
          <w:bCs/>
        </w:rPr>
        <w:br w:type="page"/>
      </w:r>
    </w:p>
    <w:p w14:paraId="212B9B7F" w14:textId="0EBF5B0D" w:rsidR="00874D7D" w:rsidRDefault="0015798B">
      <w:pPr>
        <w:rPr>
          <w:b/>
          <w:bCs/>
        </w:rPr>
      </w:pPr>
      <w:r w:rsidRPr="00874D7D">
        <w:rPr>
          <w:b/>
          <w:bCs/>
        </w:rPr>
        <w:lastRenderedPageBreak/>
        <w:t xml:space="preserve">Create a simple boxplot to visually compare the treatments. (1 point)Hint: with your original </w:t>
      </w:r>
      <w:r w:rsidR="00874D7D" w:rsidRPr="00874D7D">
        <w:rPr>
          <w:b/>
          <w:bCs/>
        </w:rPr>
        <w:t>data frame</w:t>
      </w:r>
      <w:r w:rsidRPr="00874D7D">
        <w:rPr>
          <w:b/>
          <w:bCs/>
        </w:rPr>
        <w:t xml:space="preserve">, you can use </w:t>
      </w:r>
      <w:proofErr w:type="spellStart"/>
      <w:r w:rsidRPr="00874D7D">
        <w:rPr>
          <w:b/>
          <w:bCs/>
        </w:rPr>
        <w:t>ggplot</w:t>
      </w:r>
      <w:proofErr w:type="spellEnd"/>
      <w:r w:rsidRPr="00874D7D">
        <w:rPr>
          <w:b/>
          <w:bCs/>
        </w:rPr>
        <w:t>, or you can try base R.</w:t>
      </w:r>
      <w:r w:rsidR="00874D7D" w:rsidRPr="00874D7D">
        <w:rPr>
          <w:b/>
          <w:bCs/>
        </w:rPr>
        <w:t xml:space="preserve"> </w:t>
      </w:r>
      <w:r w:rsidRPr="00874D7D">
        <w:rPr>
          <w:b/>
          <w:bCs/>
        </w:rPr>
        <w:t xml:space="preserve">Make a histogram of yellowfish size </w:t>
      </w:r>
      <w:proofErr w:type="spellStart"/>
      <w:r w:rsidRPr="00874D7D">
        <w:rPr>
          <w:b/>
          <w:bCs/>
        </w:rPr>
        <w:t>subsetted</w:t>
      </w:r>
      <w:proofErr w:type="spellEnd"/>
      <w:r w:rsidRPr="00874D7D">
        <w:rPr>
          <w:b/>
          <w:bCs/>
        </w:rPr>
        <w:t xml:space="preserve"> by the population they are from. Do</w:t>
      </w:r>
      <w:r w:rsidR="00874D7D" w:rsidRPr="00874D7D">
        <w:rPr>
          <w:b/>
          <w:bCs/>
        </w:rPr>
        <w:t>es</w:t>
      </w:r>
      <w:r w:rsidRPr="00874D7D">
        <w:rPr>
          <w:b/>
          <w:bCs/>
        </w:rPr>
        <w:t xml:space="preserve"> the </w:t>
      </w:r>
      <w:r w:rsidR="00874D7D" w:rsidRPr="00874D7D">
        <w:rPr>
          <w:b/>
          <w:bCs/>
        </w:rPr>
        <w:t>data appear</w:t>
      </w:r>
      <w:r w:rsidRPr="00874D7D">
        <w:rPr>
          <w:b/>
          <w:bCs/>
        </w:rPr>
        <w:t xml:space="preserve"> normally distributed? Can you test this formally? (2 points)</w:t>
      </w:r>
    </w:p>
    <w:p w14:paraId="0A7FCF88" w14:textId="406526D5" w:rsidR="00504EC2" w:rsidRDefault="00504EC2">
      <w:pPr>
        <w:rPr>
          <w:b/>
          <w:bCs/>
        </w:rPr>
      </w:pPr>
      <w:r w:rsidRPr="00504EC2">
        <w:rPr>
          <w:b/>
          <w:bCs/>
        </w:rPr>
        <w:drawing>
          <wp:inline distT="0" distB="0" distL="0" distR="0" wp14:anchorId="038F892E" wp14:editId="0EF9585B">
            <wp:extent cx="2037821" cy="2286000"/>
            <wp:effectExtent l="0" t="0" r="635" b="0"/>
            <wp:docPr id="205485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52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9282" cy="228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C661" w14:textId="1CE4E2E4" w:rsidR="00504EC2" w:rsidRDefault="00504EC2">
      <w:pPr>
        <w:rPr>
          <w:b/>
          <w:bCs/>
        </w:rPr>
      </w:pPr>
      <w:r w:rsidRPr="00504EC2">
        <w:rPr>
          <w:b/>
          <w:bCs/>
        </w:rPr>
        <w:drawing>
          <wp:inline distT="0" distB="0" distL="0" distR="0" wp14:anchorId="13E1196D" wp14:editId="0DB84F52">
            <wp:extent cx="2836025" cy="2480310"/>
            <wp:effectExtent l="0" t="0" r="2540" b="0"/>
            <wp:docPr id="173483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33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0193" cy="248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1E23" w14:textId="65BB4EC0" w:rsidR="00504EC2" w:rsidRDefault="00504EC2">
      <w:r>
        <w:t xml:space="preserve">This data does seem to be normally distributed. </w:t>
      </w:r>
      <w:r w:rsidR="003116EE">
        <w:t>We can test this formally using the Shapiro-Wilk test.</w:t>
      </w:r>
    </w:p>
    <w:p w14:paraId="05062B0D" w14:textId="3DA19698" w:rsidR="003116EE" w:rsidRDefault="003116EE">
      <w:r w:rsidRPr="003116EE">
        <w:drawing>
          <wp:inline distT="0" distB="0" distL="0" distR="0" wp14:anchorId="7AD66759" wp14:editId="0E47C416">
            <wp:extent cx="2959252" cy="730288"/>
            <wp:effectExtent l="0" t="0" r="0" b="0"/>
            <wp:docPr id="55187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70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16EE">
        <w:t xml:space="preserve"> </w:t>
      </w:r>
    </w:p>
    <w:p w14:paraId="43DD8F42" w14:textId="70B5A96F" w:rsidR="003116EE" w:rsidRPr="00504EC2" w:rsidRDefault="003116EE">
      <w:r>
        <w:t>According to the Shapiro-Wilk test, our data is normally distributed.</w:t>
      </w:r>
    </w:p>
    <w:p w14:paraId="128A8610" w14:textId="77777777" w:rsidR="00AF09EF" w:rsidRDefault="00AF09EF">
      <w:pPr>
        <w:rPr>
          <w:b/>
          <w:bCs/>
        </w:rPr>
      </w:pPr>
      <w:r>
        <w:rPr>
          <w:b/>
          <w:bCs/>
        </w:rPr>
        <w:br w:type="page"/>
      </w:r>
    </w:p>
    <w:p w14:paraId="4CAE822F" w14:textId="03ACAD8C" w:rsidR="0015798B" w:rsidRDefault="0015798B">
      <w:pPr>
        <w:rPr>
          <w:b/>
          <w:bCs/>
        </w:rPr>
      </w:pPr>
      <w:r w:rsidRPr="00874D7D">
        <w:rPr>
          <w:b/>
          <w:bCs/>
        </w:rPr>
        <w:lastRenderedPageBreak/>
        <w:t xml:space="preserve">Run </w:t>
      </w:r>
      <w:proofErr w:type="gramStart"/>
      <w:r w:rsidRPr="00874D7D">
        <w:rPr>
          <w:b/>
          <w:bCs/>
        </w:rPr>
        <w:t>a t</w:t>
      </w:r>
      <w:proofErr w:type="gramEnd"/>
      <w:r w:rsidRPr="00874D7D">
        <w:rPr>
          <w:b/>
          <w:bCs/>
        </w:rPr>
        <w:t xml:space="preserve">-test and report the relevant results. What can you infer about the </w:t>
      </w:r>
      <w:r w:rsidR="00874D7D" w:rsidRPr="00874D7D">
        <w:rPr>
          <w:b/>
          <w:bCs/>
        </w:rPr>
        <w:t>Yellowfish populations</w:t>
      </w:r>
      <w:r w:rsidRPr="00874D7D">
        <w:rPr>
          <w:b/>
          <w:bCs/>
        </w:rPr>
        <w:t>? (2 points)</w:t>
      </w:r>
    </w:p>
    <w:p w14:paraId="7F004541" w14:textId="2BA74629" w:rsidR="00AF09EF" w:rsidRDefault="00AF09EF">
      <w:pPr>
        <w:rPr>
          <w:b/>
          <w:bCs/>
        </w:rPr>
      </w:pPr>
      <w:r w:rsidRPr="00AF09EF">
        <w:rPr>
          <w:b/>
          <w:bCs/>
        </w:rPr>
        <w:drawing>
          <wp:inline distT="0" distB="0" distL="0" distR="0" wp14:anchorId="4B3B6B4F" wp14:editId="6B6AB7D4">
            <wp:extent cx="5943600" cy="1040765"/>
            <wp:effectExtent l="0" t="0" r="0" b="6985"/>
            <wp:docPr id="122356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623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4770" w14:textId="456A4CE5" w:rsidR="00AF09EF" w:rsidRDefault="00AF09EF">
      <w:r>
        <w:t>The p-value for the t-test is much less than 0.05 which supports the alternative hypothesis that the size of the fish is different depending on which reserve it is from.</w:t>
      </w:r>
    </w:p>
    <w:p w14:paraId="15429070" w14:textId="0E7B538A" w:rsidR="00AF09EF" w:rsidRDefault="00AF09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ANOVA</w:t>
      </w:r>
    </w:p>
    <w:p w14:paraId="7B9335FF" w14:textId="10899B61" w:rsidR="00AF09EF" w:rsidRDefault="00AF09EF">
      <w:pPr>
        <w:rPr>
          <w:b/>
          <w:bCs/>
          <w:sz w:val="28"/>
          <w:szCs w:val="28"/>
        </w:rPr>
      </w:pPr>
      <w:r w:rsidRPr="00AF09EF">
        <w:rPr>
          <w:b/>
          <w:bCs/>
          <w:sz w:val="28"/>
          <w:szCs w:val="28"/>
        </w:rPr>
        <w:t xml:space="preserve">Create a simple boxplot of the bacteria levels by treatment group (beach). Do any of </w:t>
      </w:r>
      <w:r w:rsidRPr="00AF09EF">
        <w:rPr>
          <w:b/>
          <w:bCs/>
          <w:sz w:val="28"/>
          <w:szCs w:val="28"/>
        </w:rPr>
        <w:t>the beaches</w:t>
      </w:r>
      <w:r w:rsidRPr="00AF09EF">
        <w:rPr>
          <w:b/>
          <w:bCs/>
          <w:sz w:val="28"/>
          <w:szCs w:val="28"/>
        </w:rPr>
        <w:t xml:space="preserve"> appear different from the others? (1 point)</w:t>
      </w:r>
    </w:p>
    <w:p w14:paraId="1ABA3159" w14:textId="7E3379A1" w:rsidR="009870BB" w:rsidRDefault="009870BB">
      <w:pPr>
        <w:rPr>
          <w:b/>
          <w:bCs/>
          <w:sz w:val="28"/>
          <w:szCs w:val="28"/>
        </w:rPr>
      </w:pPr>
      <w:r w:rsidRPr="009870BB">
        <w:rPr>
          <w:b/>
          <w:bCs/>
          <w:sz w:val="28"/>
          <w:szCs w:val="28"/>
        </w:rPr>
        <w:drawing>
          <wp:inline distT="0" distB="0" distL="0" distR="0" wp14:anchorId="17CE0B34" wp14:editId="6899FBB0">
            <wp:extent cx="3274166" cy="2880986"/>
            <wp:effectExtent l="0" t="0" r="2540" b="0"/>
            <wp:docPr id="142421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18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8190" cy="288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2485" w14:textId="27339D49" w:rsidR="009870BB" w:rsidRPr="009870BB" w:rsidRDefault="009870BB">
      <w:pPr>
        <w:rPr>
          <w:sz w:val="28"/>
          <w:szCs w:val="28"/>
        </w:rPr>
      </w:pPr>
      <w:r>
        <w:rPr>
          <w:sz w:val="28"/>
          <w:szCs w:val="28"/>
        </w:rPr>
        <w:t>Imperial beach appears to have elevated bacterial levels compared to the others.</w:t>
      </w:r>
    </w:p>
    <w:p w14:paraId="3350BAEA" w14:textId="77777777" w:rsidR="009870BB" w:rsidRDefault="009870BB">
      <w:pPr>
        <w:rPr>
          <w:b/>
          <w:bCs/>
          <w:sz w:val="28"/>
          <w:szCs w:val="28"/>
        </w:rPr>
      </w:pPr>
    </w:p>
    <w:p w14:paraId="404AB66C" w14:textId="77777777" w:rsidR="009870BB" w:rsidRDefault="009870BB">
      <w:pPr>
        <w:rPr>
          <w:b/>
          <w:bCs/>
          <w:sz w:val="28"/>
          <w:szCs w:val="28"/>
        </w:rPr>
      </w:pPr>
    </w:p>
    <w:p w14:paraId="2E46F49D" w14:textId="77777777" w:rsidR="009870BB" w:rsidRDefault="009870BB">
      <w:pPr>
        <w:rPr>
          <w:b/>
          <w:bCs/>
          <w:sz w:val="28"/>
          <w:szCs w:val="28"/>
        </w:rPr>
      </w:pPr>
    </w:p>
    <w:p w14:paraId="202BA64F" w14:textId="77777777" w:rsidR="009870BB" w:rsidRDefault="009870BB">
      <w:pPr>
        <w:rPr>
          <w:b/>
          <w:bCs/>
          <w:sz w:val="28"/>
          <w:szCs w:val="28"/>
        </w:rPr>
      </w:pPr>
    </w:p>
    <w:p w14:paraId="55115568" w14:textId="7322FC08" w:rsidR="00AF09EF" w:rsidRDefault="00AF09EF">
      <w:pPr>
        <w:rPr>
          <w:b/>
          <w:bCs/>
          <w:sz w:val="28"/>
          <w:szCs w:val="28"/>
        </w:rPr>
      </w:pPr>
      <w:r w:rsidRPr="00AF09EF">
        <w:rPr>
          <w:b/>
          <w:bCs/>
          <w:sz w:val="28"/>
          <w:szCs w:val="28"/>
        </w:rPr>
        <w:lastRenderedPageBreak/>
        <w:t xml:space="preserve">Create the ANOVA model and run it. </w:t>
      </w:r>
      <w:proofErr w:type="gramStart"/>
      <w:r w:rsidRPr="00AF09EF">
        <w:rPr>
          <w:b/>
          <w:bCs/>
          <w:sz w:val="28"/>
          <w:szCs w:val="28"/>
        </w:rPr>
        <w:t>Report</w:t>
      </w:r>
      <w:proofErr w:type="gramEnd"/>
      <w:r w:rsidRPr="00AF09EF">
        <w:rPr>
          <w:b/>
          <w:bCs/>
          <w:sz w:val="28"/>
          <w:szCs w:val="28"/>
        </w:rPr>
        <w:t xml:space="preserve"> the pertinent results. (1 point)</w:t>
      </w:r>
    </w:p>
    <w:p w14:paraId="7B16FC8C" w14:textId="1FC2D0F2" w:rsidR="009870BB" w:rsidRDefault="009870BB">
      <w:pPr>
        <w:rPr>
          <w:b/>
          <w:bCs/>
          <w:sz w:val="28"/>
          <w:szCs w:val="28"/>
        </w:rPr>
      </w:pPr>
      <w:r w:rsidRPr="009870BB">
        <w:rPr>
          <w:b/>
          <w:bCs/>
          <w:sz w:val="28"/>
          <w:szCs w:val="28"/>
        </w:rPr>
        <w:drawing>
          <wp:inline distT="0" distB="0" distL="0" distR="0" wp14:anchorId="0FD69122" wp14:editId="358A8830">
            <wp:extent cx="5512083" cy="1397072"/>
            <wp:effectExtent l="0" t="0" r="0" b="0"/>
            <wp:docPr id="130246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679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5C0C" w14:textId="350A1972" w:rsidR="009870BB" w:rsidRPr="009870BB" w:rsidRDefault="009870BB">
      <w:pPr>
        <w:rPr>
          <w:sz w:val="28"/>
          <w:szCs w:val="28"/>
        </w:rPr>
      </w:pPr>
      <w:r>
        <w:rPr>
          <w:sz w:val="28"/>
          <w:szCs w:val="28"/>
        </w:rPr>
        <w:t xml:space="preserve">There appears to be at least one group that is statistically significant from the others. </w:t>
      </w:r>
    </w:p>
    <w:p w14:paraId="462F7307" w14:textId="2DD9DABD" w:rsidR="00AF09EF" w:rsidRDefault="00AF09EF">
      <w:pPr>
        <w:rPr>
          <w:b/>
          <w:bCs/>
          <w:sz w:val="28"/>
          <w:szCs w:val="28"/>
        </w:rPr>
      </w:pPr>
      <w:r w:rsidRPr="00AF09EF">
        <w:rPr>
          <w:b/>
          <w:bCs/>
          <w:sz w:val="28"/>
          <w:szCs w:val="28"/>
        </w:rPr>
        <w:t>Now let’s run a post-hoc test to see which treatment(s) are driving any patterns we observe (Tukey-Kramer test). Report and discuss your results. (1 point</w:t>
      </w:r>
      <w:r>
        <w:rPr>
          <w:b/>
          <w:bCs/>
          <w:sz w:val="28"/>
          <w:szCs w:val="28"/>
        </w:rPr>
        <w:t>)</w:t>
      </w:r>
    </w:p>
    <w:p w14:paraId="275CFD14" w14:textId="13875F9A" w:rsidR="009870BB" w:rsidRDefault="009870BB">
      <w:pPr>
        <w:rPr>
          <w:b/>
          <w:bCs/>
          <w:sz w:val="28"/>
          <w:szCs w:val="28"/>
        </w:rPr>
      </w:pPr>
      <w:r w:rsidRPr="009870BB">
        <w:rPr>
          <w:b/>
          <w:bCs/>
          <w:sz w:val="28"/>
          <w:szCs w:val="28"/>
        </w:rPr>
        <w:drawing>
          <wp:inline distT="0" distB="0" distL="0" distR="0" wp14:anchorId="4B6B574F" wp14:editId="70014CA9">
            <wp:extent cx="5512083" cy="2806844"/>
            <wp:effectExtent l="0" t="0" r="0" b="0"/>
            <wp:docPr id="39249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944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F2A9" w14:textId="14DEBAAA" w:rsidR="009870BB" w:rsidRDefault="009870BB">
      <w:pPr>
        <w:rPr>
          <w:sz w:val="28"/>
          <w:szCs w:val="28"/>
        </w:rPr>
      </w:pPr>
      <w:r>
        <w:rPr>
          <w:sz w:val="28"/>
          <w:szCs w:val="28"/>
        </w:rPr>
        <w:t xml:space="preserve">The significant results from our Tukey-Kramer test </w:t>
      </w:r>
      <w:proofErr w:type="gramStart"/>
      <w:r>
        <w:rPr>
          <w:sz w:val="28"/>
          <w:szCs w:val="28"/>
        </w:rPr>
        <w:t>is</w:t>
      </w:r>
      <w:proofErr w:type="gramEnd"/>
      <w:r>
        <w:rPr>
          <w:sz w:val="28"/>
          <w:szCs w:val="28"/>
        </w:rPr>
        <w:t xml:space="preserve"> that Imperial Beach and Encinitas beach differ from each other significantly.</w:t>
      </w:r>
    </w:p>
    <w:p w14:paraId="3FABBAD0" w14:textId="77777777" w:rsidR="009870BB" w:rsidRDefault="009870B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5ABF2F6" w14:textId="2ED38FD2" w:rsidR="009870BB" w:rsidRPr="009870BB" w:rsidRDefault="009870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Regression</w:t>
      </w:r>
    </w:p>
    <w:p w14:paraId="2F73E94C" w14:textId="6F44387A" w:rsidR="009870BB" w:rsidRPr="007968FD" w:rsidRDefault="009870BB">
      <w:pPr>
        <w:rPr>
          <w:b/>
          <w:bCs/>
          <w:sz w:val="28"/>
          <w:szCs w:val="28"/>
        </w:rPr>
      </w:pPr>
      <w:r w:rsidRPr="007968FD">
        <w:rPr>
          <w:b/>
          <w:bCs/>
          <w:sz w:val="28"/>
          <w:szCs w:val="28"/>
        </w:rPr>
        <w:t>T</w:t>
      </w:r>
      <w:r w:rsidRPr="007968FD">
        <w:rPr>
          <w:b/>
          <w:bCs/>
          <w:sz w:val="28"/>
          <w:szCs w:val="28"/>
        </w:rPr>
        <w:t xml:space="preserve">ake a closer look at your data, using a correlation table and other things if </w:t>
      </w:r>
      <w:proofErr w:type="gramStart"/>
      <w:r w:rsidRPr="007968FD">
        <w:rPr>
          <w:b/>
          <w:bCs/>
          <w:sz w:val="28"/>
          <w:szCs w:val="28"/>
        </w:rPr>
        <w:t>you so</w:t>
      </w:r>
      <w:proofErr w:type="gramEnd"/>
      <w:r w:rsidRPr="007968FD">
        <w:rPr>
          <w:b/>
          <w:bCs/>
          <w:sz w:val="28"/>
          <w:szCs w:val="28"/>
        </w:rPr>
        <w:t xml:space="preserve"> </w:t>
      </w:r>
      <w:r w:rsidRPr="007968FD">
        <w:rPr>
          <w:b/>
          <w:bCs/>
          <w:sz w:val="28"/>
          <w:szCs w:val="28"/>
        </w:rPr>
        <w:t>choose. Which</w:t>
      </w:r>
      <w:r w:rsidRPr="007968FD">
        <w:rPr>
          <w:b/>
          <w:bCs/>
          <w:sz w:val="28"/>
          <w:szCs w:val="28"/>
        </w:rPr>
        <w:t xml:space="preserve"> variables seem to be most strongly correlated? (1 point)</w:t>
      </w:r>
    </w:p>
    <w:p w14:paraId="4A672285" w14:textId="3FF3D9C4" w:rsidR="007968FD" w:rsidRPr="007968FD" w:rsidRDefault="007968FD">
      <w:pPr>
        <w:rPr>
          <w:b/>
          <w:bCs/>
          <w:sz w:val="28"/>
          <w:szCs w:val="28"/>
        </w:rPr>
      </w:pPr>
      <w:r w:rsidRPr="007968FD">
        <w:rPr>
          <w:b/>
          <w:bCs/>
          <w:sz w:val="28"/>
          <w:szCs w:val="28"/>
        </w:rPr>
        <w:drawing>
          <wp:inline distT="0" distB="0" distL="0" distR="0" wp14:anchorId="08F5FF82" wp14:editId="54725556">
            <wp:extent cx="5943600" cy="1061085"/>
            <wp:effectExtent l="0" t="0" r="0" b="5715"/>
            <wp:docPr id="10040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76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39EA" w14:textId="2E742A13" w:rsidR="0042246F" w:rsidRDefault="0042246F">
      <w:pPr>
        <w:rPr>
          <w:sz w:val="28"/>
          <w:szCs w:val="28"/>
        </w:rPr>
      </w:pPr>
      <w:r w:rsidRPr="0042246F">
        <w:rPr>
          <w:sz w:val="28"/>
          <w:szCs w:val="28"/>
        </w:rPr>
        <w:drawing>
          <wp:inline distT="0" distB="0" distL="0" distR="0" wp14:anchorId="397EF771" wp14:editId="06257540">
            <wp:extent cx="4978380" cy="4375230"/>
            <wp:effectExtent l="0" t="0" r="0" b="6350"/>
            <wp:docPr id="103065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564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0509" cy="437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AE39" w14:textId="724B0E5F" w:rsidR="007968FD" w:rsidRPr="007968FD" w:rsidRDefault="007968FD">
      <w:pPr>
        <w:rPr>
          <w:sz w:val="28"/>
          <w:szCs w:val="28"/>
        </w:rPr>
      </w:pPr>
      <w:r>
        <w:rPr>
          <w:sz w:val="28"/>
          <w:szCs w:val="28"/>
        </w:rPr>
        <w:t xml:space="preserve">The variables that seem to be the most correlated are Age and </w:t>
      </w:r>
      <w:proofErr w:type="spellStart"/>
      <w:r>
        <w:rPr>
          <w:sz w:val="28"/>
          <w:szCs w:val="28"/>
        </w:rPr>
        <w:t>Length_cm</w:t>
      </w:r>
      <w:proofErr w:type="spellEnd"/>
      <w:r>
        <w:rPr>
          <w:sz w:val="28"/>
          <w:szCs w:val="28"/>
        </w:rPr>
        <w:t xml:space="preserve">, Age and </w:t>
      </w:r>
      <w:proofErr w:type="spellStart"/>
      <w:r>
        <w:rPr>
          <w:sz w:val="28"/>
          <w:szCs w:val="28"/>
        </w:rPr>
        <w:t>vertebral_bands</w:t>
      </w:r>
      <w:proofErr w:type="spellEnd"/>
      <w:r w:rsidR="0042246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3654DAB8" w14:textId="77777777" w:rsidR="009870BB" w:rsidRDefault="009870BB">
      <w:pPr>
        <w:rPr>
          <w:b/>
          <w:bCs/>
          <w:sz w:val="28"/>
          <w:szCs w:val="28"/>
        </w:rPr>
      </w:pPr>
      <w:r w:rsidRPr="007968FD">
        <w:rPr>
          <w:b/>
          <w:bCs/>
          <w:sz w:val="28"/>
          <w:szCs w:val="28"/>
        </w:rPr>
        <w:lastRenderedPageBreak/>
        <w:t xml:space="preserve">Pick 2 of these predictor variables for age and create a model with them. Check assumptions(residuals vs. fitted, </w:t>
      </w:r>
      <w:proofErr w:type="spellStart"/>
      <w:r w:rsidRPr="007968FD">
        <w:rPr>
          <w:b/>
          <w:bCs/>
          <w:sz w:val="28"/>
          <w:szCs w:val="28"/>
        </w:rPr>
        <w:t>qqplot</w:t>
      </w:r>
      <w:proofErr w:type="spellEnd"/>
      <w:r w:rsidRPr="007968FD">
        <w:rPr>
          <w:b/>
          <w:bCs/>
          <w:sz w:val="28"/>
          <w:szCs w:val="28"/>
        </w:rPr>
        <w:t>, VIF</w:t>
      </w:r>
      <w:proofErr w:type="gramStart"/>
      <w:r w:rsidRPr="007968FD">
        <w:rPr>
          <w:b/>
          <w:bCs/>
          <w:sz w:val="28"/>
          <w:szCs w:val="28"/>
        </w:rPr>
        <w:t>), and</w:t>
      </w:r>
      <w:proofErr w:type="gramEnd"/>
      <w:r w:rsidRPr="007968FD">
        <w:rPr>
          <w:b/>
          <w:bCs/>
          <w:sz w:val="28"/>
          <w:szCs w:val="28"/>
        </w:rPr>
        <w:t xml:space="preserve"> report the relevant results. (1 point)</w:t>
      </w:r>
    </w:p>
    <w:p w14:paraId="59476354" w14:textId="5D09721A" w:rsidR="006C749A" w:rsidRDefault="006C749A">
      <w:pPr>
        <w:rPr>
          <w:b/>
          <w:bCs/>
          <w:sz w:val="28"/>
          <w:szCs w:val="28"/>
        </w:rPr>
      </w:pPr>
      <w:r w:rsidRPr="006C749A">
        <w:rPr>
          <w:b/>
          <w:bCs/>
          <w:sz w:val="28"/>
          <w:szCs w:val="28"/>
        </w:rPr>
        <w:drawing>
          <wp:inline distT="0" distB="0" distL="0" distR="0" wp14:anchorId="4E6B2AB5" wp14:editId="005244BD">
            <wp:extent cx="5607338" cy="3054507"/>
            <wp:effectExtent l="0" t="0" r="0" b="0"/>
            <wp:docPr id="150952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258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67F6" w14:textId="07E1987B" w:rsidR="006C749A" w:rsidRDefault="006C749A">
      <w:pPr>
        <w:rPr>
          <w:b/>
          <w:bCs/>
          <w:sz w:val="28"/>
          <w:szCs w:val="28"/>
        </w:rPr>
      </w:pPr>
      <w:r w:rsidRPr="006C749A">
        <w:rPr>
          <w:b/>
          <w:bCs/>
          <w:sz w:val="28"/>
          <w:szCs w:val="28"/>
        </w:rPr>
        <w:drawing>
          <wp:inline distT="0" distB="0" distL="0" distR="0" wp14:anchorId="2F42F75E" wp14:editId="47B0E0FC">
            <wp:extent cx="2662177" cy="2639112"/>
            <wp:effectExtent l="0" t="0" r="5080" b="8890"/>
            <wp:docPr id="66297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747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4586" cy="266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749A">
        <w:rPr>
          <w:b/>
          <w:bCs/>
          <w:sz w:val="28"/>
          <w:szCs w:val="28"/>
        </w:rPr>
        <w:drawing>
          <wp:inline distT="0" distB="0" distL="0" distR="0" wp14:anchorId="71506FF9" wp14:editId="5DEDD53C">
            <wp:extent cx="2633240" cy="2724041"/>
            <wp:effectExtent l="0" t="0" r="0" b="635"/>
            <wp:docPr id="174405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511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7317" cy="274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3CB4" w14:textId="4BA8861C" w:rsidR="006C749A" w:rsidRDefault="006C749A">
      <w:pPr>
        <w:rPr>
          <w:sz w:val="28"/>
          <w:szCs w:val="28"/>
        </w:rPr>
      </w:pPr>
      <w:r w:rsidRPr="006C749A">
        <w:rPr>
          <w:sz w:val="28"/>
          <w:szCs w:val="28"/>
        </w:rPr>
        <w:drawing>
          <wp:inline distT="0" distB="0" distL="0" distR="0" wp14:anchorId="1B2DB2BF" wp14:editId="432F034E">
            <wp:extent cx="3714941" cy="800141"/>
            <wp:effectExtent l="0" t="0" r="0" b="0"/>
            <wp:docPr id="183332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208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D1FD" w14:textId="59AD69F1" w:rsidR="006C749A" w:rsidRPr="006C749A" w:rsidRDefault="006C749A">
      <w:pPr>
        <w:rPr>
          <w:sz w:val="28"/>
          <w:szCs w:val="28"/>
        </w:rPr>
      </w:pPr>
      <w:r>
        <w:rPr>
          <w:sz w:val="28"/>
          <w:szCs w:val="28"/>
        </w:rPr>
        <w:lastRenderedPageBreak/>
        <w:t>For this model, our adjusted R^2 is 0.91 which indicates a strong correlation between our two predictors (</w:t>
      </w:r>
      <w:proofErr w:type="spellStart"/>
      <w:r>
        <w:rPr>
          <w:sz w:val="28"/>
          <w:szCs w:val="28"/>
        </w:rPr>
        <w:t>length_cm</w:t>
      </w:r>
      <w:proofErr w:type="spellEnd"/>
      <w:r>
        <w:rPr>
          <w:sz w:val="28"/>
          <w:szCs w:val="28"/>
        </w:rPr>
        <w:t xml:space="preserve"> and </w:t>
      </w:r>
      <w:proofErr w:type="spellStart"/>
      <w:r>
        <w:rPr>
          <w:sz w:val="28"/>
          <w:szCs w:val="28"/>
        </w:rPr>
        <w:t>vertebral_bands</w:t>
      </w:r>
      <w:proofErr w:type="spellEnd"/>
      <w:r>
        <w:rPr>
          <w:sz w:val="28"/>
          <w:szCs w:val="28"/>
        </w:rPr>
        <w:t>) and a shark’s age. We also have a p-value much less than 0.05 which implies that there is strong evidence that length and vertebral bands are predictors of shark age. With a VIF score of 2.98, multicollinearity is possible for the predictors but is not enough to be certain.</w:t>
      </w:r>
    </w:p>
    <w:p w14:paraId="087C083A" w14:textId="77777777" w:rsidR="009870BB" w:rsidRDefault="009870BB">
      <w:pPr>
        <w:rPr>
          <w:b/>
          <w:bCs/>
          <w:sz w:val="28"/>
          <w:szCs w:val="28"/>
        </w:rPr>
      </w:pPr>
      <w:r w:rsidRPr="007968FD">
        <w:rPr>
          <w:b/>
          <w:bCs/>
          <w:sz w:val="28"/>
          <w:szCs w:val="28"/>
        </w:rPr>
        <w:t xml:space="preserve">Add another 2 predictor variables to a second model. Check assumptions, and report </w:t>
      </w:r>
      <w:r w:rsidRPr="007968FD">
        <w:rPr>
          <w:b/>
          <w:bCs/>
          <w:sz w:val="28"/>
          <w:szCs w:val="28"/>
        </w:rPr>
        <w:t>the relevant</w:t>
      </w:r>
      <w:r w:rsidRPr="007968FD">
        <w:rPr>
          <w:b/>
          <w:bCs/>
          <w:sz w:val="28"/>
          <w:szCs w:val="28"/>
        </w:rPr>
        <w:t xml:space="preserve"> results, comparing them to the first model you made. (2 points)</w:t>
      </w:r>
    </w:p>
    <w:p w14:paraId="78362D2F" w14:textId="7EAAC335" w:rsidR="006C749A" w:rsidRDefault="00DA312E">
      <w:pPr>
        <w:rPr>
          <w:b/>
          <w:bCs/>
          <w:sz w:val="28"/>
          <w:szCs w:val="28"/>
        </w:rPr>
      </w:pPr>
      <w:r w:rsidRPr="00DA312E">
        <w:rPr>
          <w:b/>
          <w:bCs/>
          <w:sz w:val="28"/>
          <w:szCs w:val="28"/>
        </w:rPr>
        <w:drawing>
          <wp:inline distT="0" distB="0" distL="0" distR="0" wp14:anchorId="780FB4E6" wp14:editId="50003DAE">
            <wp:extent cx="5943600" cy="3587115"/>
            <wp:effectExtent l="0" t="0" r="0" b="0"/>
            <wp:docPr id="20312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33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C304A" w14:textId="060E675B" w:rsidR="00DA312E" w:rsidRDefault="00DA312E">
      <w:pPr>
        <w:rPr>
          <w:b/>
          <w:bCs/>
          <w:sz w:val="28"/>
          <w:szCs w:val="28"/>
        </w:rPr>
      </w:pPr>
      <w:r w:rsidRPr="00DA312E">
        <w:rPr>
          <w:b/>
          <w:bCs/>
          <w:sz w:val="28"/>
          <w:szCs w:val="28"/>
        </w:rPr>
        <w:lastRenderedPageBreak/>
        <w:drawing>
          <wp:inline distT="0" distB="0" distL="0" distR="0" wp14:anchorId="682D39E6" wp14:editId="5C2E835C">
            <wp:extent cx="2614898" cy="2280213"/>
            <wp:effectExtent l="0" t="0" r="0" b="6350"/>
            <wp:docPr id="13038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82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0429" cy="228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312E">
        <w:rPr>
          <w:b/>
          <w:bCs/>
          <w:sz w:val="28"/>
          <w:szCs w:val="28"/>
        </w:rPr>
        <w:drawing>
          <wp:inline distT="0" distB="0" distL="0" distR="0" wp14:anchorId="719FC2A8" wp14:editId="15C74E94">
            <wp:extent cx="2822955" cy="2511706"/>
            <wp:effectExtent l="0" t="0" r="0" b="3175"/>
            <wp:docPr id="65287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751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30174" cy="251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E84F" w14:textId="5A4B665F" w:rsidR="00DA312E" w:rsidRPr="006C749A" w:rsidRDefault="00DA312E" w:rsidP="00DA312E">
      <w:pPr>
        <w:rPr>
          <w:sz w:val="28"/>
          <w:szCs w:val="28"/>
        </w:rPr>
      </w:pPr>
      <w:r>
        <w:rPr>
          <w:sz w:val="28"/>
          <w:szCs w:val="28"/>
        </w:rPr>
        <w:t>For this</w:t>
      </w:r>
      <w:r>
        <w:rPr>
          <w:sz w:val="28"/>
          <w:szCs w:val="28"/>
        </w:rPr>
        <w:t xml:space="preserve"> second</w:t>
      </w:r>
      <w:r>
        <w:rPr>
          <w:sz w:val="28"/>
          <w:szCs w:val="28"/>
        </w:rPr>
        <w:t xml:space="preserve"> model, our adjusted R^2 is </w:t>
      </w:r>
      <w:r>
        <w:rPr>
          <w:sz w:val="28"/>
          <w:szCs w:val="28"/>
        </w:rPr>
        <w:t>0.499</w:t>
      </w:r>
      <w:r>
        <w:rPr>
          <w:sz w:val="28"/>
          <w:szCs w:val="28"/>
        </w:rPr>
        <w:t xml:space="preserve"> which indicates </w:t>
      </w:r>
      <w:r>
        <w:rPr>
          <w:sz w:val="28"/>
          <w:szCs w:val="28"/>
        </w:rPr>
        <w:t>a correlation between our</w:t>
      </w:r>
      <w:r>
        <w:rPr>
          <w:sz w:val="28"/>
          <w:szCs w:val="28"/>
        </w:rPr>
        <w:t xml:space="preserve"> two predictors (</w:t>
      </w:r>
      <w:proofErr w:type="spellStart"/>
      <w:r>
        <w:rPr>
          <w:sz w:val="28"/>
          <w:szCs w:val="28"/>
        </w:rPr>
        <w:t>gill.spots</w:t>
      </w:r>
      <w:proofErr w:type="spellEnd"/>
      <w:r>
        <w:rPr>
          <w:sz w:val="28"/>
          <w:szCs w:val="28"/>
        </w:rPr>
        <w:t xml:space="preserve"> and </w:t>
      </w:r>
      <w:proofErr w:type="spellStart"/>
      <w:r>
        <w:rPr>
          <w:sz w:val="28"/>
          <w:szCs w:val="28"/>
        </w:rPr>
        <w:t>telomere.length</w:t>
      </w:r>
      <w:proofErr w:type="spellEnd"/>
      <w:r>
        <w:rPr>
          <w:sz w:val="28"/>
          <w:szCs w:val="28"/>
        </w:rPr>
        <w:t>) and a shark’s age. We also have a p-</w:t>
      </w:r>
      <w:proofErr w:type="gramStart"/>
      <w:r>
        <w:rPr>
          <w:sz w:val="28"/>
          <w:szCs w:val="28"/>
        </w:rPr>
        <w:t>value</w:t>
      </w:r>
      <w:proofErr w:type="gramEnd"/>
      <w:r>
        <w:rPr>
          <w:sz w:val="28"/>
          <w:szCs w:val="28"/>
        </w:rPr>
        <w:t xml:space="preserve"> much less than 0.05 </w:t>
      </w:r>
      <w:r>
        <w:rPr>
          <w:sz w:val="28"/>
          <w:szCs w:val="28"/>
        </w:rPr>
        <w:t>but the p-value for telomere length alone is less than 2e^-16 and the p-value for gill spots alone is 0.75. This implies that while the overall model is statistically significant, this is due to telomere length alone.</w:t>
      </w:r>
    </w:p>
    <w:p w14:paraId="4254F67D" w14:textId="77777777" w:rsidR="00DA312E" w:rsidRPr="007968FD" w:rsidRDefault="00DA312E">
      <w:pPr>
        <w:rPr>
          <w:b/>
          <w:bCs/>
          <w:sz w:val="28"/>
          <w:szCs w:val="28"/>
        </w:rPr>
      </w:pPr>
    </w:p>
    <w:p w14:paraId="52EF5E2F" w14:textId="77777777" w:rsidR="009870BB" w:rsidRDefault="009870BB">
      <w:pPr>
        <w:rPr>
          <w:b/>
          <w:bCs/>
          <w:sz w:val="28"/>
          <w:szCs w:val="28"/>
        </w:rPr>
      </w:pPr>
      <w:r w:rsidRPr="007968FD">
        <w:rPr>
          <w:b/>
          <w:bCs/>
          <w:sz w:val="28"/>
          <w:szCs w:val="28"/>
        </w:rPr>
        <w:t>Compare the AIC values of your models. According to this, which one would you use? (1 point)</w:t>
      </w:r>
    </w:p>
    <w:p w14:paraId="09752066" w14:textId="33ABBCCA" w:rsidR="00DA312E" w:rsidRDefault="00DA312E">
      <w:pPr>
        <w:rPr>
          <w:b/>
          <w:bCs/>
          <w:sz w:val="28"/>
          <w:szCs w:val="28"/>
        </w:rPr>
      </w:pPr>
      <w:r w:rsidRPr="00DA312E">
        <w:rPr>
          <w:b/>
          <w:bCs/>
          <w:sz w:val="28"/>
          <w:szCs w:val="28"/>
        </w:rPr>
        <w:drawing>
          <wp:inline distT="0" distB="0" distL="0" distR="0" wp14:anchorId="5E766A05" wp14:editId="7FCE3D72">
            <wp:extent cx="2292468" cy="781090"/>
            <wp:effectExtent l="0" t="0" r="0" b="0"/>
            <wp:docPr id="198507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755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D88C" w14:textId="56D74796" w:rsidR="00DA312E" w:rsidRDefault="00DA312E">
      <w:pPr>
        <w:rPr>
          <w:sz w:val="28"/>
          <w:szCs w:val="28"/>
        </w:rPr>
      </w:pPr>
      <w:r>
        <w:rPr>
          <w:sz w:val="28"/>
          <w:szCs w:val="28"/>
        </w:rPr>
        <w:t>According to our AIC values of the models, I would use model 1 (</w:t>
      </w:r>
      <w:proofErr w:type="spellStart"/>
      <w:r>
        <w:rPr>
          <w:sz w:val="28"/>
          <w:szCs w:val="28"/>
        </w:rPr>
        <w:t>sharkLM</w:t>
      </w:r>
      <w:proofErr w:type="spellEnd"/>
      <w:r>
        <w:rPr>
          <w:sz w:val="28"/>
          <w:szCs w:val="28"/>
        </w:rPr>
        <w:t>) because its AIC value is lower than that of the other model.</w:t>
      </w:r>
    </w:p>
    <w:p w14:paraId="4FC70FCC" w14:textId="77777777" w:rsidR="00DA312E" w:rsidRPr="00DA312E" w:rsidRDefault="00DA312E">
      <w:pPr>
        <w:rPr>
          <w:sz w:val="28"/>
          <w:szCs w:val="28"/>
        </w:rPr>
      </w:pPr>
    </w:p>
    <w:p w14:paraId="4E9B3C1C" w14:textId="77777777" w:rsidR="00ED60DC" w:rsidRDefault="00ED60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1B481A7" w14:textId="64E55FDB" w:rsidR="009870BB" w:rsidRDefault="009870BB">
      <w:pPr>
        <w:rPr>
          <w:b/>
          <w:bCs/>
          <w:sz w:val="28"/>
          <w:szCs w:val="28"/>
        </w:rPr>
      </w:pPr>
      <w:r w:rsidRPr="007968FD">
        <w:rPr>
          <w:b/>
          <w:bCs/>
          <w:sz w:val="28"/>
          <w:szCs w:val="28"/>
        </w:rPr>
        <w:lastRenderedPageBreak/>
        <w:t xml:space="preserve">Choose A SINGLE explanatory variable to make a scatterplot with comparing it to the age of </w:t>
      </w:r>
      <w:r w:rsidRPr="007968FD">
        <w:rPr>
          <w:b/>
          <w:bCs/>
          <w:sz w:val="28"/>
          <w:szCs w:val="28"/>
        </w:rPr>
        <w:t>a shark</w:t>
      </w:r>
      <w:r w:rsidRPr="007968FD">
        <w:rPr>
          <w:b/>
          <w:bCs/>
          <w:sz w:val="28"/>
          <w:szCs w:val="28"/>
        </w:rPr>
        <w:t xml:space="preserve">. Make sure to add in a trendline. This is just for practice editing the code, so it </w:t>
      </w:r>
      <w:r w:rsidRPr="007968FD">
        <w:rPr>
          <w:b/>
          <w:bCs/>
          <w:sz w:val="28"/>
          <w:szCs w:val="28"/>
        </w:rPr>
        <w:t>doesn’t matter</w:t>
      </w:r>
      <w:r w:rsidRPr="007968FD">
        <w:rPr>
          <w:b/>
          <w:bCs/>
          <w:sz w:val="28"/>
          <w:szCs w:val="28"/>
        </w:rPr>
        <w:t xml:space="preserve"> which one of the explanatory variables it is - pick your favorite! (1 point</w:t>
      </w:r>
      <w:r w:rsidRPr="007968FD">
        <w:rPr>
          <w:b/>
          <w:bCs/>
          <w:sz w:val="28"/>
          <w:szCs w:val="28"/>
        </w:rPr>
        <w:t>)</w:t>
      </w:r>
    </w:p>
    <w:p w14:paraId="6198DBC8" w14:textId="6D0C04AF" w:rsidR="00ED60DC" w:rsidRPr="007968FD" w:rsidRDefault="00ED60DC">
      <w:pPr>
        <w:rPr>
          <w:b/>
          <w:bCs/>
          <w:sz w:val="28"/>
          <w:szCs w:val="28"/>
        </w:rPr>
      </w:pPr>
      <w:r w:rsidRPr="00ED60DC">
        <w:rPr>
          <w:b/>
          <w:bCs/>
          <w:sz w:val="28"/>
          <w:szCs w:val="28"/>
        </w:rPr>
        <w:drawing>
          <wp:inline distT="0" distB="0" distL="0" distR="0" wp14:anchorId="011CADDB" wp14:editId="4944866A">
            <wp:extent cx="5943600" cy="5412740"/>
            <wp:effectExtent l="0" t="0" r="0" b="0"/>
            <wp:docPr id="196597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721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60DC" w:rsidRPr="007968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284"/>
    <w:rsid w:val="001463F8"/>
    <w:rsid w:val="0015798B"/>
    <w:rsid w:val="002B0621"/>
    <w:rsid w:val="003116EE"/>
    <w:rsid w:val="003346F2"/>
    <w:rsid w:val="0042246F"/>
    <w:rsid w:val="00504EC2"/>
    <w:rsid w:val="006C749A"/>
    <w:rsid w:val="007968FD"/>
    <w:rsid w:val="00874D7D"/>
    <w:rsid w:val="008B7336"/>
    <w:rsid w:val="008C581B"/>
    <w:rsid w:val="008F2830"/>
    <w:rsid w:val="009870BB"/>
    <w:rsid w:val="009A3CF5"/>
    <w:rsid w:val="00A45141"/>
    <w:rsid w:val="00AF09EF"/>
    <w:rsid w:val="00B967BE"/>
    <w:rsid w:val="00DA312E"/>
    <w:rsid w:val="00DE5284"/>
    <w:rsid w:val="00E35420"/>
    <w:rsid w:val="00ED6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68EBC"/>
  <w15:chartTrackingRefBased/>
  <w15:docId w15:val="{8999E314-9CD3-48F7-87C3-17F8C1550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12E"/>
  </w:style>
  <w:style w:type="paragraph" w:styleId="Heading1">
    <w:name w:val="heading 1"/>
    <w:basedOn w:val="Normal"/>
    <w:next w:val="Normal"/>
    <w:link w:val="Heading1Char"/>
    <w:uiPriority w:val="9"/>
    <w:qFormat/>
    <w:rsid w:val="00DE5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2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51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10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Keller</dc:creator>
  <cp:keywords/>
  <dc:description/>
  <cp:lastModifiedBy>James Keller</cp:lastModifiedBy>
  <cp:revision>6</cp:revision>
  <dcterms:created xsi:type="dcterms:W3CDTF">2026-10-15T18:25:00Z</dcterms:created>
  <dcterms:modified xsi:type="dcterms:W3CDTF">2026-10-15T21:03:00Z</dcterms:modified>
</cp:coreProperties>
</file>