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Stack retenue :</w:t>
      </w:r>
    </w:p>
    <w:tbl>
      <w:tblPr>
        <w:tblStyle w:val="Table1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525"/>
        <w:tblGridChange w:id="0">
          <w:tblGrid>
            <w:gridCol w:w="200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React 18.3.1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TypeScript strict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React Router v6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Fetch wrapper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Vitest + Testing Library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ZIP contient aussi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avec l’arborescence complète 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docs/pixel-analysis.md</w:t>
      </w:r>
      <w:r w:rsidDel="00000000" w:rsidR="00000000" w:rsidRPr="00000000">
        <w:rPr>
          <w:rtl w:val="0"/>
        </w:rPr>
        <w:t xml:space="preserve"> avec les mesures de la capture : largeur, hauteurs, boutons, couleurs, rayons, grille 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segmentation recommandée en </w:t>
      </w:r>
      <w:r w:rsidDel="00000000" w:rsidR="00000000" w:rsidRPr="00000000">
        <w:rPr>
          <w:b w:val="1"/>
          <w:bCs w:val="1"/>
          <w:rtl w:val="0"/>
        </w:rPr>
        <w:t xml:space="preserve">10 commits</w:t>
      </w:r>
      <w:r w:rsidDel="00000000" w:rsidR="00000000" w:rsidRPr="00000000">
        <w:rPr>
          <w:rtl w:val="0"/>
        </w:rPr>
        <w:t xml:space="preserve"> 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extraction locale de la zone photo pour éviter de faire une simple image statique et conserver une vraie interface React/Tailwind.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lancer 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ouvrir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n’ai pas exécuté le build final dans le sandbox, car les dépendances npm ne sont pas installées localement ici.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mqlrmyh9suj" w:id="0"/>
      <w:bookmarkEnd w:id="0"/>
      <w:r w:rsidDel="00000000" w:rsidR="00000000" w:rsidRPr="00000000">
        <w:rPr>
          <w:rtl w:val="0"/>
        </w:rPr>
        <w:t xml:space="preserve">SolarCell Installer Landing — React 18 + Vite + TypeScript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Implémentation composantisée de la page d'accueil SolarCell fournie en référence visuelle.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cu0dub7w7ij" w:id="1"/>
      <w:bookmarkEnd w:id="1"/>
      <w:r w:rsidDel="00000000" w:rsidR="00000000" w:rsidRPr="00000000">
        <w:rPr>
          <w:rtl w:val="0"/>
        </w:rPr>
        <w:t xml:space="preserve">Stack retenue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React 18.3.1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TypeScript strict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Tailwind CSS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React Router v6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Fetch via wrapper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services/http.ts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Vitest + Testing Library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xobael2pamk" w:id="2"/>
      <w:bookmarkEnd w:id="2"/>
      <w:r w:rsidDel="00000000" w:rsidR="00000000" w:rsidRPr="00000000">
        <w:rPr>
          <w:rtl w:val="0"/>
        </w:rPr>
        <w:t xml:space="preserve">Lancer le projet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Puis ouvrir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durnhdk5fcl6" w:id="3"/>
      <w:bookmarkEnd w:id="3"/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npm run test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uahvck83utg6" w:id="4"/>
      <w:bookmarkEnd w:id="4"/>
      <w:r w:rsidDel="00000000" w:rsidR="00000000" w:rsidRPr="00000000">
        <w:rPr>
          <w:rtl w:val="0"/>
        </w:rPr>
        <w:t xml:space="preserve">Build production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npm run preview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5qwien35c4li" w:id="5"/>
      <w:bookmarkEnd w:id="5"/>
      <w:r w:rsidDel="00000000" w:rsidR="00000000" w:rsidRPr="00000000">
        <w:rPr>
          <w:rtl w:val="0"/>
        </w:rPr>
        <w:t xml:space="preserve">Arborescence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solarcell-installer-landing/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└── pixel-analysis.md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└── App.tsx</w:t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└── solar-installer-hero.png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└── landingContent.ts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├── features/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└── solar-landing/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    ├── SolarLandingPage.test.tsx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    ├── SolarLandingPage.tsx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    └── components/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        ├── BenefitStrip.tsx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        ├── Header.tsx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        ├── HeroSection.tsx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        └── ImpactPanel.tsx</w:t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hooks/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└── useLandingNavigation.ts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└── http.ts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shared/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│   └── ui/</w:t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    ├── BrandLogo.tsx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    ├── Button.tsx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    └── Icon.tsx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store/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│   └── useLandingStore.ts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test/</w:t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└── setup.ts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types/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└── landing.ts</w:t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├── main.tsx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└── styles.css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postcss.config.js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tailwind.config.ts</w:t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tsconfig.node.json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└── vite.config.ts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y0mwqoshl3mc" w:id="6"/>
      <w:bookmarkEnd w:id="6"/>
      <w:r w:rsidDel="00000000" w:rsidR="00000000" w:rsidRPr="00000000">
        <w:rPr>
          <w:rtl w:val="0"/>
        </w:rPr>
        <w:t xml:space="preserve">Découpage recommandé en commits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Taille estimée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Initialisation Vite, TypeScript, Tailwind, configuration de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Tokens visuels, styles globaux, assets image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Types, data statique, store Zustand, hook navigation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Composants partagés 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BrandLogo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Header et navigation desktop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Hero section, image, titre, CTA, réassurance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Bandeau avantages en quatre cartes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Panneau impact sombre et CTA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Tests composants et configuration Vitest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pixel-analysis et README</w:t>
            </w:r>
          </w:p>
        </w:tc>
      </w:tr>
    </w:tbl>
    <w:p w:rsidR="00000000" w:rsidDel="00000000" w:rsidP="00000000" w:rsidRDefault="00000000" w:rsidRPr="00000000" w14:paraId="000000B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Nombre optimal : </w:t>
      </w:r>
      <w:r w:rsidDel="00000000" w:rsidR="00000000" w:rsidRPr="00000000">
        <w:rPr>
          <w:b w:val="1"/>
          <w:bCs w:val="1"/>
          <w:rtl w:val="0"/>
        </w:rPr>
        <w:t xml:space="preserve">10 commits</w:t>
      </w:r>
      <w:r w:rsidDel="00000000" w:rsidR="00000000" w:rsidRPr="00000000">
        <w:rPr>
          <w:rtl w:val="0"/>
        </w:rPr>
        <w:t xml:space="preserve">, suffisamment petits pour revue de code, mais sans fragmenter artificiellement chaque ligne CSS.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snsq3amns74d" w:id="7"/>
      <w:bookmarkEnd w:id="7"/>
      <w:r w:rsidDel="00000000" w:rsidR="00000000" w:rsidRPr="00000000">
        <w:rPr>
          <w:rtl w:val="0"/>
        </w:rPr>
        <w:t xml:space="preserve">Limite de fidélité pixel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La capture fournie contient une photographie intégrée. Le rendu reconstruit est fidèle à la composition, aux dimensions, aux espacements, à la typographie et aux couleurs observées. Pour une fidélité strictement pixel-perfect en production, il faudrait idéalement disposer du visuel source non aplati de l'installateur et des panneaux solaires, sans les textes ni les cartes déjà imprimés dans l'image.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