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E31B" w14:textId="2AC88F19" w:rsidR="00B87080" w:rsidRDefault="009B4770" w:rsidP="009B4770">
      <w:pPr>
        <w:pStyle w:val="a5"/>
        <w:ind w:firstLine="640"/>
      </w:pPr>
      <w:r>
        <w:rPr>
          <w:rFonts w:hint="eastAsia"/>
        </w:rPr>
        <w:t>“我的专业我的国”华科软件工程</w:t>
      </w:r>
    </w:p>
    <w:p w14:paraId="6B268D0B" w14:textId="73695878" w:rsidR="009B4770" w:rsidRDefault="003D024B" w:rsidP="00276A18">
      <w:pPr>
        <w:pStyle w:val="2"/>
        <w:ind w:firstLine="640"/>
      </w:pPr>
      <w:r>
        <w:rPr>
          <w:rFonts w:hint="eastAsia"/>
        </w:rPr>
        <w:t>发展历程：</w:t>
      </w:r>
    </w:p>
    <w:p w14:paraId="2B73F1A0" w14:textId="32259977" w:rsidR="003D024B" w:rsidRDefault="00C7504F" w:rsidP="009B4770">
      <w:pPr>
        <w:ind w:firstLine="480"/>
      </w:pPr>
      <w:hyperlink r:id="rId4" w:history="1">
        <w:r w:rsidR="003D024B">
          <w:rPr>
            <w:rStyle w:val="a7"/>
          </w:rPr>
          <w:t>软件工程历史发展</w:t>
        </w:r>
        <w:r w:rsidR="003D024B">
          <w:rPr>
            <w:rStyle w:val="a7"/>
          </w:rPr>
          <w:t xml:space="preserve"> - HanselHuang - </w:t>
        </w:r>
        <w:proofErr w:type="gramStart"/>
        <w:r w:rsidR="003D024B">
          <w:rPr>
            <w:rStyle w:val="a7"/>
          </w:rPr>
          <w:t>博客园</w:t>
        </w:r>
        <w:proofErr w:type="gramEnd"/>
      </w:hyperlink>
    </w:p>
    <w:p w14:paraId="677D35E8" w14:textId="656570CF" w:rsidR="00276A18" w:rsidRDefault="00C7504F" w:rsidP="009B4770">
      <w:pPr>
        <w:ind w:firstLine="480"/>
      </w:pPr>
      <w:hyperlink r:id="rId5" w:history="1">
        <w:r w:rsidR="00276A18">
          <w:rPr>
            <w:rStyle w:val="a7"/>
          </w:rPr>
          <w:t>软件工程的发展史：从</w:t>
        </w:r>
        <w:r w:rsidR="00276A18">
          <w:rPr>
            <w:rStyle w:val="a7"/>
          </w:rPr>
          <w:t>“</w:t>
        </w:r>
        <w:r w:rsidR="00276A18">
          <w:rPr>
            <w:rStyle w:val="a7"/>
          </w:rPr>
          <w:t>编程艺术</w:t>
        </w:r>
        <w:r w:rsidR="00276A18">
          <w:rPr>
            <w:rStyle w:val="a7"/>
          </w:rPr>
          <w:t>”</w:t>
        </w:r>
        <w:r w:rsidR="00276A18">
          <w:rPr>
            <w:rStyle w:val="a7"/>
          </w:rPr>
          <w:t>到</w:t>
        </w:r>
        <w:r w:rsidR="00276A18">
          <w:rPr>
            <w:rStyle w:val="a7"/>
          </w:rPr>
          <w:t>“</w:t>
        </w:r>
        <w:r w:rsidR="00276A18">
          <w:rPr>
            <w:rStyle w:val="a7"/>
          </w:rPr>
          <w:t>工程科学</w:t>
        </w:r>
        <w:r w:rsidR="00276A18">
          <w:rPr>
            <w:rStyle w:val="a7"/>
          </w:rPr>
          <w:t>”-</w:t>
        </w:r>
        <w:proofErr w:type="gramStart"/>
        <w:r w:rsidR="00276A18">
          <w:rPr>
            <w:rStyle w:val="a7"/>
          </w:rPr>
          <w:t>腾讯云开发</w:t>
        </w:r>
        <w:proofErr w:type="gramEnd"/>
        <w:r w:rsidR="00276A18">
          <w:rPr>
            <w:rStyle w:val="a7"/>
          </w:rPr>
          <w:t>者社区</w:t>
        </w:r>
        <w:r w:rsidR="00276A18">
          <w:rPr>
            <w:rStyle w:val="a7"/>
          </w:rPr>
          <w:t>-</w:t>
        </w:r>
        <w:proofErr w:type="gramStart"/>
        <w:r w:rsidR="00276A18">
          <w:rPr>
            <w:rStyle w:val="a7"/>
          </w:rPr>
          <w:t>腾讯云</w:t>
        </w:r>
        <w:proofErr w:type="gramEnd"/>
      </w:hyperlink>
    </w:p>
    <w:p w14:paraId="5DB06763" w14:textId="77777777" w:rsidR="003D024B" w:rsidRDefault="003D024B" w:rsidP="003D024B">
      <w:pPr>
        <w:ind w:firstLine="480"/>
      </w:pPr>
      <w:r>
        <w:t xml:space="preserve">1. </w:t>
      </w:r>
      <w:r>
        <w:t>软件危机与学科诞生（</w:t>
      </w:r>
      <w:r>
        <w:t>1960s</w:t>
      </w:r>
      <w:r>
        <w:t>）</w:t>
      </w:r>
    </w:p>
    <w:p w14:paraId="537B218C" w14:textId="46A13972" w:rsidR="003D024B" w:rsidRDefault="003D024B" w:rsidP="003D024B">
      <w:pPr>
        <w:ind w:firstLine="480"/>
      </w:pPr>
      <w:r>
        <w:rPr>
          <w:rFonts w:hint="eastAsia"/>
        </w:rPr>
        <w:t>背景：</w:t>
      </w:r>
      <w:proofErr w:type="gramStart"/>
      <w:r>
        <w:t>1960</w:t>
      </w:r>
      <w:proofErr w:type="gramEnd"/>
      <w:r>
        <w:t>年代计算机硬件快速发展，但软件开发陷入混乱，</w:t>
      </w:r>
      <w:r>
        <w:t>IBM</w:t>
      </w:r>
      <w:r>
        <w:t>的</w:t>
      </w:r>
      <w:r>
        <w:t>OS/360</w:t>
      </w:r>
      <w:r>
        <w:t>系统开发耗资</w:t>
      </w:r>
      <w:r>
        <w:t>5</w:t>
      </w:r>
      <w:r>
        <w:t>亿美元仍漏洞百出，</w:t>
      </w:r>
      <w:r>
        <w:t>MULTICS</w:t>
      </w:r>
      <w:r>
        <w:t>项目</w:t>
      </w:r>
      <w:proofErr w:type="gramStart"/>
      <w:r>
        <w:t>因复杂</w:t>
      </w:r>
      <w:proofErr w:type="gramEnd"/>
      <w:r>
        <w:t>度过高失败，</w:t>
      </w:r>
      <w:r w:rsidR="00276A18">
        <w:rPr>
          <w:rFonts w:hint="eastAsia"/>
        </w:rPr>
        <w:t>爆发</w:t>
      </w:r>
      <w:r>
        <w:t>“</w:t>
      </w:r>
      <w:r>
        <w:t>软件危机</w:t>
      </w:r>
      <w:r>
        <w:t>”</w:t>
      </w:r>
      <w:r>
        <w:t>。</w:t>
      </w:r>
    </w:p>
    <w:p w14:paraId="0D23E3E0" w14:textId="23789901" w:rsidR="003D024B" w:rsidRDefault="003D024B" w:rsidP="003D024B">
      <w:pPr>
        <w:ind w:firstLine="480"/>
      </w:pPr>
      <w:r>
        <w:rPr>
          <w:rFonts w:hint="eastAsia"/>
        </w:rPr>
        <w:t>关键事件：</w:t>
      </w:r>
    </w:p>
    <w:p w14:paraId="34E9CA17" w14:textId="7469C95D" w:rsidR="003D024B" w:rsidRDefault="003D024B" w:rsidP="003D024B">
      <w:pPr>
        <w:ind w:firstLine="480"/>
      </w:pPr>
      <w:r>
        <w:t>1968</w:t>
      </w:r>
      <w:r>
        <w:t>年北约会议：首次提出</w:t>
      </w:r>
      <w:r>
        <w:t>“</w:t>
      </w:r>
      <w:r>
        <w:t>软件工程</w:t>
      </w:r>
      <w:r>
        <w:t>”</w:t>
      </w:r>
      <w:r>
        <w:t>概念，呼吁系统性开发方法，标志着软件工程从</w:t>
      </w:r>
      <w:r>
        <w:t>“</w:t>
      </w:r>
      <w:r>
        <w:t>编程艺术</w:t>
      </w:r>
      <w:r>
        <w:t>”</w:t>
      </w:r>
      <w:r>
        <w:t>向</w:t>
      </w:r>
      <w:r>
        <w:t>“</w:t>
      </w:r>
      <w:r>
        <w:t>工程科学</w:t>
      </w:r>
      <w:r>
        <w:t>”</w:t>
      </w:r>
      <w:r>
        <w:t>转型。</w:t>
      </w:r>
    </w:p>
    <w:p w14:paraId="78D1BD61" w14:textId="4794E1F3" w:rsidR="003D024B" w:rsidRDefault="003D024B" w:rsidP="003D024B">
      <w:pPr>
        <w:ind w:firstLine="480"/>
      </w:pPr>
      <w:r>
        <w:t>1970</w:t>
      </w:r>
      <w:r>
        <w:t>年瀑布模型：</w:t>
      </w:r>
      <w:r>
        <w:t>Royce</w:t>
      </w:r>
      <w:r>
        <w:t>提出首</w:t>
      </w:r>
      <w:proofErr w:type="gramStart"/>
      <w:r>
        <w:t>个</w:t>
      </w:r>
      <w:proofErr w:type="gramEnd"/>
      <w:r>
        <w:t>系统化开发模型，为后续螺旋模型、敏捷开发奠定基础。</w:t>
      </w:r>
    </w:p>
    <w:p w14:paraId="43C49E20" w14:textId="35AD0F21" w:rsidR="003D024B" w:rsidRDefault="003D024B" w:rsidP="003D024B">
      <w:pPr>
        <w:ind w:firstLine="480"/>
      </w:pPr>
      <w:r>
        <w:rPr>
          <w:rFonts w:hint="eastAsia"/>
        </w:rPr>
        <w:t>意义：这些事件催生了软件工程学科，推动项目管理、测试验证等核心方法论的建立，为现代软件产业奠基。</w:t>
      </w:r>
    </w:p>
    <w:p w14:paraId="68F2FDC0" w14:textId="5E6EE548" w:rsidR="003D024B" w:rsidRDefault="003D024B" w:rsidP="003D024B">
      <w:pPr>
        <w:ind w:firstLine="480"/>
      </w:pPr>
      <w:r>
        <w:t xml:space="preserve">2. </w:t>
      </w:r>
      <w:r>
        <w:t>技术创新（</w:t>
      </w:r>
      <w:r>
        <w:t>1980s-1990s</w:t>
      </w:r>
      <w:r>
        <w:t>）</w:t>
      </w:r>
    </w:p>
    <w:p w14:paraId="3892B651" w14:textId="59375CE3" w:rsidR="003D024B" w:rsidRDefault="003D024B" w:rsidP="003D024B">
      <w:pPr>
        <w:ind w:firstLine="480"/>
      </w:pPr>
      <w:r>
        <w:t>UNIX</w:t>
      </w:r>
      <w:r>
        <w:t>与</w:t>
      </w:r>
      <w:r>
        <w:t>C</w:t>
      </w:r>
      <w:r>
        <w:t>语言：贝尔实验室退出</w:t>
      </w:r>
      <w:r>
        <w:t>MULTICS</w:t>
      </w:r>
      <w:r>
        <w:t>后开发</w:t>
      </w:r>
      <w:r>
        <w:t>UNIX</w:t>
      </w:r>
      <w:r>
        <w:t>系统，</w:t>
      </w:r>
      <w:r>
        <w:t>C</w:t>
      </w:r>
      <w:r>
        <w:t>语言成为操作系统开发的核心工具，奠定了现代系统软件基础。</w:t>
      </w:r>
    </w:p>
    <w:p w14:paraId="14D972FF" w14:textId="331A3D9E" w:rsidR="003D024B" w:rsidRDefault="003D024B" w:rsidP="003D024B">
      <w:pPr>
        <w:ind w:firstLine="480"/>
      </w:pPr>
      <w:r>
        <w:rPr>
          <w:rFonts w:hint="eastAsia"/>
        </w:rPr>
        <w:t>设计模式与</w:t>
      </w:r>
      <w:r>
        <w:t>UML</w:t>
      </w:r>
      <w:r>
        <w:t>：</w:t>
      </w:r>
      <w:r>
        <w:t>1995</w:t>
      </w:r>
      <w:r>
        <w:t>年《设计模式》著作提出</w:t>
      </w:r>
      <w:r>
        <w:t>23</w:t>
      </w:r>
      <w:r>
        <w:t>种可复用模式，</w:t>
      </w:r>
      <w:r>
        <w:t>1997</w:t>
      </w:r>
      <w:r>
        <w:t>年</w:t>
      </w:r>
      <w:r>
        <w:t>UML</w:t>
      </w:r>
      <w:r>
        <w:t>统一建模语言发布，极大提升了软件设计的标准化与协作效率。</w:t>
      </w:r>
    </w:p>
    <w:p w14:paraId="1CB3F00A" w14:textId="20F5577B" w:rsidR="00276A18" w:rsidRDefault="00276A18" w:rsidP="00276A18">
      <w:pPr>
        <w:ind w:firstLine="480"/>
      </w:pPr>
      <w:r>
        <w:t xml:space="preserve">3. </w:t>
      </w:r>
      <w:r>
        <w:t>国产软件技术早期探索（</w:t>
      </w:r>
      <w:r>
        <w:t>1980s-2000s</w:t>
      </w:r>
      <w:r>
        <w:t>）</w:t>
      </w:r>
    </w:p>
    <w:p w14:paraId="7F67D6A1" w14:textId="440578BA" w:rsidR="00276A18" w:rsidRDefault="00276A18" w:rsidP="00276A18">
      <w:pPr>
        <w:ind w:firstLine="480"/>
      </w:pPr>
      <w:r>
        <w:rPr>
          <w:rFonts w:hint="eastAsia"/>
        </w:rPr>
        <w:t>国产操作系统雏形：</w:t>
      </w:r>
      <w:proofErr w:type="gramStart"/>
      <w:r>
        <w:t>1980</w:t>
      </w:r>
      <w:proofErr w:type="gramEnd"/>
      <w:r>
        <w:t>年代中国开始研发自主操作系统（如</w:t>
      </w:r>
      <w:r>
        <w:t>COSIX</w:t>
      </w:r>
      <w:r>
        <w:t>），虽未广泛应用，但为后续国产化积累经验。</w:t>
      </w:r>
    </w:p>
    <w:p w14:paraId="10BA98B7" w14:textId="33EEA487" w:rsidR="00276A18" w:rsidRPr="00276A18" w:rsidRDefault="00276A18" w:rsidP="00276A18">
      <w:pPr>
        <w:ind w:firstLine="480"/>
      </w:pPr>
      <w:r>
        <w:rPr>
          <w:rFonts w:hint="eastAsia"/>
        </w:rPr>
        <w:lastRenderedPageBreak/>
        <w:t>“千年虫”应对：中国在</w:t>
      </w:r>
      <w:r>
        <w:t>2000</w:t>
      </w:r>
      <w:r>
        <w:t>年前后积极参与全球</w:t>
      </w:r>
      <w:r>
        <w:t>Y2K</w:t>
      </w:r>
      <w:r>
        <w:t>问题修复，推动金融、通信系统升级，展示了软件工程在关键基础设施中的作用</w:t>
      </w:r>
      <w:r>
        <w:rPr>
          <w:rFonts w:hint="eastAsia"/>
        </w:rPr>
        <w:t>。</w:t>
      </w:r>
      <w:r>
        <w:tab/>
      </w:r>
    </w:p>
    <w:p w14:paraId="23EBC2FC" w14:textId="0DBA7CDE" w:rsidR="009B4770" w:rsidRDefault="003D024B" w:rsidP="009B4770">
      <w:pPr>
        <w:ind w:firstLine="480"/>
      </w:pPr>
      <w:r>
        <w:rPr>
          <w:rFonts w:hint="eastAsia"/>
        </w:rPr>
        <w:t>科技报国：</w:t>
      </w:r>
    </w:p>
    <w:p w14:paraId="5F045175" w14:textId="6E3705A1" w:rsidR="003D024B" w:rsidRDefault="003D024B" w:rsidP="009B4770">
      <w:pPr>
        <w:ind w:firstLine="480"/>
      </w:pPr>
      <w:r w:rsidRPr="00C7504F">
        <w:t>中</w:t>
      </w:r>
      <w:proofErr w:type="gramStart"/>
      <w:r w:rsidRPr="00C7504F">
        <w:t>广核陈美</w:t>
      </w:r>
      <w:proofErr w:type="gramEnd"/>
      <w:r w:rsidRPr="00C7504F">
        <w:t>兰团队自主研发</w:t>
      </w:r>
      <w:r w:rsidRPr="00C7504F">
        <w:t>“</w:t>
      </w:r>
      <w:r w:rsidRPr="00C7504F">
        <w:t>兰庭</w:t>
      </w:r>
      <w:r w:rsidRPr="00C7504F">
        <w:t>®”</w:t>
      </w:r>
      <w:r w:rsidRPr="00C7504F">
        <w:t>软件包，突破国外技术封锁，实现三代核电设计全流程国产化，</w:t>
      </w:r>
      <w:r w:rsidR="00C7504F" w:rsidRPr="00C7504F">
        <w:rPr>
          <w:rFonts w:hint="eastAsia"/>
        </w:rPr>
        <w:t>在关键时刻为我国核电站建设提供了稳定可靠的软件支撑，提升了核电设计的自主可控能力与工程效率</w:t>
      </w:r>
      <w:r w:rsidR="00C7504F" w:rsidRPr="00C7504F">
        <w:rPr>
          <w:rFonts w:ascii="Segoe UI" w:hAnsi="Segoe UI" w:cs="Segoe UI" w:hint="eastAsia"/>
          <w:color w:val="404040"/>
          <w:shd w:val="clear" w:color="auto" w:fill="FFFFFF"/>
        </w:rPr>
        <w:t>。</w:t>
      </w:r>
      <w:r>
        <w:rPr>
          <w:rFonts w:ascii="Segoe UI" w:hAnsi="Segoe UI" w:cs="Segoe UI"/>
          <w:color w:val="404040"/>
          <w:shd w:val="clear" w:color="auto" w:fill="FFFFFF"/>
        </w:rPr>
        <w:br/>
      </w:r>
      <w:hyperlink r:id="rId6" w:history="1">
        <w:r>
          <w:rPr>
            <w:rStyle w:val="a7"/>
          </w:rPr>
          <w:t>中国妇女报</w:t>
        </w:r>
        <w:r>
          <w:rPr>
            <w:rStyle w:val="a7"/>
          </w:rPr>
          <w:t>-</w:t>
        </w:r>
        <w:r>
          <w:rPr>
            <w:rStyle w:val="a7"/>
          </w:rPr>
          <w:t>陈美兰：勇闯核电科研</w:t>
        </w:r>
        <w:r>
          <w:rPr>
            <w:rStyle w:val="a7"/>
          </w:rPr>
          <w:t>“</w:t>
        </w:r>
        <w:r>
          <w:rPr>
            <w:rStyle w:val="a7"/>
          </w:rPr>
          <w:t>无人区</w:t>
        </w:r>
        <w:r>
          <w:rPr>
            <w:rStyle w:val="a7"/>
          </w:rPr>
          <w:t>”</w:t>
        </w:r>
      </w:hyperlink>
    </w:p>
    <w:p w14:paraId="3DBFDA05" w14:textId="087E158F" w:rsidR="003D024B" w:rsidRDefault="003D024B" w:rsidP="009B4770">
      <w:pPr>
        <w:ind w:firstLine="480"/>
      </w:pPr>
      <w:r>
        <w:rPr>
          <w:rFonts w:ascii="Segoe UI" w:hAnsi="Segoe UI" w:cs="Segoe UI"/>
          <w:color w:val="404040"/>
          <w:shd w:val="clear" w:color="auto" w:fill="FFFFFF"/>
        </w:rPr>
        <w:t>低代码智能体生成技术</w:t>
      </w:r>
      <w:r>
        <w:rPr>
          <w:rFonts w:ascii="Segoe UI" w:hAnsi="Segoe UI" w:cs="Segoe UI"/>
          <w:color w:val="404040"/>
          <w:shd w:val="clear" w:color="auto" w:fill="FFFFFF"/>
        </w:rPr>
        <w:br/>
      </w:r>
      <w:hyperlink r:id="rId7" w:history="1">
        <w:r>
          <w:rPr>
            <w:rStyle w:val="a7"/>
          </w:rPr>
          <w:t xml:space="preserve">AI </w:t>
        </w:r>
        <w:r>
          <w:rPr>
            <w:rStyle w:val="a7"/>
          </w:rPr>
          <w:t>驱动创新，</w:t>
        </w:r>
        <w:proofErr w:type="gramStart"/>
        <w:r>
          <w:rPr>
            <w:rStyle w:val="a7"/>
          </w:rPr>
          <w:t>葡萄城低代码</w:t>
        </w:r>
        <w:proofErr w:type="gramEnd"/>
        <w:r>
          <w:rPr>
            <w:rStyle w:val="a7"/>
          </w:rPr>
          <w:t>技术荣获</w:t>
        </w:r>
        <w:r>
          <w:rPr>
            <w:rStyle w:val="a7"/>
          </w:rPr>
          <w:t>“</w:t>
        </w:r>
        <w:r>
          <w:rPr>
            <w:rStyle w:val="a7"/>
          </w:rPr>
          <w:t>软件行业突破性技术成果</w:t>
        </w:r>
        <w:r>
          <w:rPr>
            <w:rStyle w:val="a7"/>
          </w:rPr>
          <w:t>”</w:t>
        </w:r>
        <w:r>
          <w:rPr>
            <w:rStyle w:val="a7"/>
          </w:rPr>
          <w:t>新闻中心</w:t>
        </w:r>
        <w:r>
          <w:rPr>
            <w:rStyle w:val="a7"/>
          </w:rPr>
          <w:t xml:space="preserve"> - </w:t>
        </w:r>
        <w:r>
          <w:rPr>
            <w:rStyle w:val="a7"/>
          </w:rPr>
          <w:t>关于葡萄城</w:t>
        </w:r>
        <w:r>
          <w:rPr>
            <w:rStyle w:val="a7"/>
          </w:rPr>
          <w:t xml:space="preserve"> - </w:t>
        </w:r>
        <w:r>
          <w:rPr>
            <w:rStyle w:val="a7"/>
          </w:rPr>
          <w:t>葡萄</w:t>
        </w:r>
        <w:proofErr w:type="gramStart"/>
        <w:r>
          <w:rPr>
            <w:rStyle w:val="a7"/>
          </w:rPr>
          <w:t>城官网</w:t>
        </w:r>
        <w:proofErr w:type="gramEnd"/>
      </w:hyperlink>
      <w:r w:rsidR="00C7504F">
        <w:rPr>
          <w:rStyle w:val="a7"/>
        </w:rPr>
        <w:br/>
      </w:r>
      <w:r w:rsidR="00C7504F">
        <w:rPr>
          <w:rFonts w:hint="eastAsia"/>
        </w:rPr>
        <w:t>意义：</w:t>
      </w:r>
      <w:r w:rsidR="00C7504F">
        <w:t>低代码智能体生成技术通过将大模型能力以可视化组件的形式无缝嵌入传统低代码平台，不仅将</w:t>
      </w:r>
      <w:r w:rsidR="00C7504F">
        <w:t>“</w:t>
      </w:r>
      <w:r w:rsidR="00C7504F">
        <w:t>智能客服</w:t>
      </w:r>
      <w:r w:rsidR="00C7504F">
        <w:t>”“</w:t>
      </w:r>
      <w:r w:rsidR="00C7504F">
        <w:t>自动化数据分析</w:t>
      </w:r>
      <w:r w:rsidR="00C7504F">
        <w:t>”“</w:t>
      </w:r>
      <w:r w:rsidR="00C7504F">
        <w:t>业务流程机器人</w:t>
      </w:r>
      <w:r w:rsidR="00C7504F">
        <w:t>”</w:t>
      </w:r>
      <w:r w:rsidR="00C7504F">
        <w:t>等</w:t>
      </w:r>
      <w:r w:rsidR="00C7504F">
        <w:t xml:space="preserve"> AI </w:t>
      </w:r>
      <w:r w:rsidR="00C7504F">
        <w:t>智能体以拖拽配置的方式降至零门槛开发，还让业务人员能够自主构建面向具体场景的智能应用，大幅缩短从需求提出到上线交付的周期、减少了对专业开发资源的依赖。</w:t>
      </w:r>
    </w:p>
    <w:p w14:paraId="45EE6501" w14:textId="041BBEC6" w:rsidR="009B4770" w:rsidRDefault="009B4770" w:rsidP="00276A18">
      <w:pPr>
        <w:pStyle w:val="2"/>
        <w:ind w:firstLine="640"/>
      </w:pPr>
      <w:r>
        <w:rPr>
          <w:rFonts w:hint="eastAsia"/>
        </w:rPr>
        <w:t>荣誉校友：</w:t>
      </w:r>
    </w:p>
    <w:p w14:paraId="377253F3" w14:textId="6B93AA4D" w:rsidR="003D024B" w:rsidRDefault="003D024B" w:rsidP="009B4770">
      <w:pPr>
        <w:ind w:firstLine="482"/>
      </w:pPr>
      <w:r w:rsidRPr="00796BE7">
        <w:rPr>
          <w:rFonts w:hint="eastAsia"/>
          <w:b/>
          <w:bCs/>
        </w:rPr>
        <w:t>Manus</w:t>
      </w:r>
      <w:r w:rsidR="00276A18" w:rsidRPr="00796BE7">
        <w:rPr>
          <w:rFonts w:hint="eastAsia"/>
          <w:b/>
          <w:bCs/>
        </w:rPr>
        <w:t>和</w:t>
      </w:r>
      <w:r w:rsidR="00276A18" w:rsidRPr="00796BE7">
        <w:rPr>
          <w:rFonts w:hint="eastAsia"/>
          <w:b/>
          <w:bCs/>
        </w:rPr>
        <w:t>Monica</w:t>
      </w:r>
      <w:r w:rsidRPr="00796BE7">
        <w:rPr>
          <w:rFonts w:hint="eastAsia"/>
          <w:b/>
          <w:bCs/>
        </w:rPr>
        <w:t>创始人肖弘</w:t>
      </w:r>
      <w:r>
        <w:br/>
      </w:r>
      <w:hyperlink r:id="rId8" w:history="1">
        <w:r>
          <w:rPr>
            <w:rStyle w:val="a7"/>
          </w:rPr>
          <w:t>Manus</w:t>
        </w:r>
        <w:r>
          <w:rPr>
            <w:rStyle w:val="a7"/>
          </w:rPr>
          <w:t>创始人肖弘：如果你想创业，大学时就请那些优秀的同学吃饭吧</w:t>
        </w:r>
      </w:hyperlink>
      <w:r>
        <w:br/>
      </w:r>
      <w:hyperlink r:id="rId9" w:history="1">
        <w:r>
          <w:rPr>
            <w:rStyle w:val="a7"/>
          </w:rPr>
          <w:t>Manus</w:t>
        </w:r>
        <w:r>
          <w:rPr>
            <w:rStyle w:val="a7"/>
          </w:rPr>
          <w:t>创始人肖弘：从小镇少年到</w:t>
        </w:r>
        <w:r>
          <w:rPr>
            <w:rStyle w:val="a7"/>
          </w:rPr>
          <w:t>AI</w:t>
        </w:r>
        <w:r>
          <w:rPr>
            <w:rStyle w:val="a7"/>
          </w:rPr>
          <w:t>黑马</w:t>
        </w:r>
        <w:r>
          <w:rPr>
            <w:rStyle w:val="a7"/>
          </w:rPr>
          <w:t>|AI_</w:t>
        </w:r>
        <w:r>
          <w:rPr>
            <w:rStyle w:val="a7"/>
          </w:rPr>
          <w:t>新浪财经</w:t>
        </w:r>
        <w:r>
          <w:rPr>
            <w:rStyle w:val="a7"/>
          </w:rPr>
          <w:t>_</w:t>
        </w:r>
        <w:r>
          <w:rPr>
            <w:rStyle w:val="a7"/>
          </w:rPr>
          <w:t>新浪网</w:t>
        </w:r>
      </w:hyperlink>
      <w:r w:rsidR="00796BE7">
        <w:rPr>
          <w:rStyle w:val="a7"/>
        </w:rPr>
        <w:br/>
      </w:r>
      <w:r w:rsidR="00796BE7">
        <w:rPr>
          <w:rFonts w:hint="eastAsia"/>
        </w:rPr>
        <w:t>意义：</w:t>
      </w:r>
      <w:r w:rsidR="00796BE7">
        <w:t>将</w:t>
      </w:r>
      <w:r w:rsidR="00796BE7">
        <w:t xml:space="preserve"> OCR</w:t>
      </w:r>
      <w:r w:rsidR="00796BE7">
        <w:t>、</w:t>
      </w:r>
      <w:r w:rsidR="00796BE7">
        <w:t xml:space="preserve">NLP </w:t>
      </w:r>
      <w:r w:rsidR="00796BE7">
        <w:t>和知识图谱等</w:t>
      </w:r>
      <w:r w:rsidR="00796BE7">
        <w:t xml:space="preserve"> AI </w:t>
      </w:r>
      <w:r w:rsidR="00796BE7">
        <w:t>技术引入合同审校与财务报销流程，帮助法律与财务等传统行业实现文档处理智能化，平均节省</w:t>
      </w:r>
      <w:r w:rsidR="00796BE7">
        <w:t xml:space="preserve"> 70% </w:t>
      </w:r>
      <w:r w:rsidR="00796BE7">
        <w:t>人工时间，推动纸质办公向智能办公转型。</w:t>
      </w:r>
    </w:p>
    <w:p w14:paraId="6BE1336E" w14:textId="2382FE38" w:rsidR="00276A18" w:rsidRDefault="00276A18" w:rsidP="009B4770">
      <w:pPr>
        <w:ind w:firstLine="482"/>
      </w:pPr>
      <w:r w:rsidRPr="00796BE7">
        <w:rPr>
          <w:rFonts w:hint="eastAsia"/>
          <w:b/>
          <w:bCs/>
        </w:rPr>
        <w:t>石墨文档创始人</w:t>
      </w:r>
      <w:r w:rsidRPr="00796BE7">
        <w:rPr>
          <w:b/>
          <w:bCs/>
        </w:rPr>
        <w:t>吴洁</w:t>
      </w:r>
      <w:r>
        <w:br/>
      </w:r>
      <w:hyperlink r:id="rId10" w:history="1">
        <w:r>
          <w:rPr>
            <w:rStyle w:val="a7"/>
          </w:rPr>
          <w:t>2021</w:t>
        </w:r>
        <w:r>
          <w:rPr>
            <w:rStyle w:val="a7"/>
          </w:rPr>
          <w:t>创二代力量｜石墨文档创始人吴冰、吴洁：用国产软件</w:t>
        </w:r>
        <w:r>
          <w:rPr>
            <w:rStyle w:val="a7"/>
          </w:rPr>
          <w:t>“</w:t>
        </w:r>
        <w:r>
          <w:rPr>
            <w:rStyle w:val="a7"/>
          </w:rPr>
          <w:t>书写</w:t>
        </w:r>
        <w:r>
          <w:rPr>
            <w:rStyle w:val="a7"/>
          </w:rPr>
          <w:t>”</w:t>
        </w:r>
        <w:r>
          <w:rPr>
            <w:rStyle w:val="a7"/>
          </w:rPr>
          <w:t>中国梦</w:t>
        </w:r>
        <w:r>
          <w:rPr>
            <w:rStyle w:val="a7"/>
          </w:rPr>
          <w:t>_</w:t>
        </w:r>
        <w:proofErr w:type="gramStart"/>
        <w:r>
          <w:rPr>
            <w:rStyle w:val="a7"/>
          </w:rPr>
          <w:t>腾讯新闻</w:t>
        </w:r>
        <w:proofErr w:type="gramEnd"/>
      </w:hyperlink>
      <w:r w:rsidR="00796BE7">
        <w:rPr>
          <w:rStyle w:val="a7"/>
        </w:rPr>
        <w:br/>
      </w:r>
      <w:r w:rsidR="00796BE7">
        <w:rPr>
          <w:rFonts w:hint="eastAsia"/>
        </w:rPr>
        <w:t>意义：</w:t>
      </w:r>
      <w:r w:rsidR="00796BE7">
        <w:t>打造了满足实时协同和多端同步需求的国产在线文档平台，不仅为教育、政府和企业提供安全、稳定的协作环境，也增强了国产办公软件在全球市场的竞争力。</w:t>
      </w:r>
    </w:p>
    <w:p w14:paraId="786A54CD" w14:textId="077B6C58" w:rsidR="00276A18" w:rsidRDefault="00276A18" w:rsidP="009B4770">
      <w:pPr>
        <w:ind w:firstLine="482"/>
      </w:pPr>
      <w:r w:rsidRPr="00796BE7">
        <w:rPr>
          <w:b/>
          <w:bCs/>
        </w:rPr>
        <w:t>问卷星创始伍勇</w:t>
      </w:r>
      <w:r w:rsidRPr="00796BE7">
        <w:rPr>
          <w:b/>
          <w:bCs/>
        </w:rPr>
        <w:br/>
      </w:r>
      <w:hyperlink r:id="rId11" w:anchor=":~:text=%E4%BC%8D%E5%8B%87%2C%E9%97%AE%E5%8D%B7%E6%98%9F%E5%88%9B%E5%A7%8B%E4%BA%BA%E5%85%BCCEO%2C2007%E5%B9%B4%E6%AF%95%E4%B8%9A%E4%BA%8E%E5%8D%8E%E4%B8%AD%E7%A7%91%E6%8A%80%E5%A4%A7%E5%AD%A6%E8%BD%AF%E4%BB%B6%E5%B7%A5%E7%A8%8B%E4%B8%93%E4%B8%9A%2C%E6%AF%95%E4%B8%9A%E5%90%8E%E6%8A%95%E8%BA%AB%E4%BA%8E%E9%97%AE%E5%8D%B7%E6%98%9F%E4%BA%A7%E5%93%81%E7%A0%94%E5%8F%91%2C%E5%90%8E%E6%8B%85%E4%BB%BBCTO%E5%B9%B6%E5%B8%A6%E9%A2%86%E5%9B%A2%E9%98%9F%E8%87%B4%E5%8A%9B%E4%BA%8E%E6%89%93%E9%80%A0%E4%B8%80%E6%AC%BE%E6%98%93%E7%94%A8%E3%80%81%E4%B8%93%E4%B8%9A%E7%9A%84%E5%9C%A8%E7%BA%BF%E9%97%AE%E5%8D%B7%E8%B0%83%E7%A0%94%E5%B7%A5%E5%85%B7%2C%E5%A6%82%E4%BB%8A%E7%9A%84%E4%BB%96%E5%B7%B2%E6%88%90%E4%B8%BA%E9%97%AE%E5%8D%B7%E6%98%9F%E7%9A%84%E6%8E%8C%E8%88%B5%E4%BA%BACEO%E3%80%82,%E4%BB%96%E6%80%9D%E7%BB%B4%E6%B8%85%E6%99%B0%E6%95%8F%E6%8D%B7%2C%E5%85%85%E6%BB%A1%E6%BF%80%E6%83%85%2C%E5%AF%8C%E6%9C%89%E7%90%86%E6%83%B3%2C%E5%85%B8%E5%9E%8B%E6%8A%80%E6%9C%AF%E7%8B%82%E7%83%AD%E5%88%86%E5%AD%90%2C%E5%90%8C%E6%97%B6%E5%8F%88%E5%85%B7%E5%A4%87%E6%9E%81%E5%BC%BA%E7%9A%84%E7%90%86%E6%80%A7%E6%80%9D%E8%80%83%E8%83%BD%E5%8A%9B%2C%E5%96%84%E4%BA%8E%E5%B0%86%E7%94%A8%E6%88%B7%E9%9C%80%E6%B1%82%E5%92%8C%E5%9B%A2%E9%98%9F%E5%88%9B%E6%84%8F%E8%9E%8D%E5%85%A5%E5%88%B0%E5%AE%9E%E9%99%85%E4%BA%A7%E5%93%81%E4%B8%AD%E3%80%82" w:history="1">
        <w:r>
          <w:rPr>
            <w:rStyle w:val="a7"/>
          </w:rPr>
          <w:t>问卷星创始人伍勇：数据调查洞悉社会发展</w:t>
        </w:r>
        <w:r>
          <w:rPr>
            <w:rStyle w:val="a7"/>
          </w:rPr>
          <w:t>_</w:t>
        </w:r>
        <w:r>
          <w:rPr>
            <w:rStyle w:val="a7"/>
          </w:rPr>
          <w:t>新</w:t>
        </w:r>
        <w:proofErr w:type="gramStart"/>
        <w:r>
          <w:rPr>
            <w:rStyle w:val="a7"/>
          </w:rPr>
          <w:t>浪新闻</w:t>
        </w:r>
        <w:proofErr w:type="gramEnd"/>
      </w:hyperlink>
      <w:r w:rsidR="00796BE7">
        <w:rPr>
          <w:rStyle w:val="a7"/>
        </w:rPr>
        <w:br/>
      </w:r>
      <w:r w:rsidR="00796BE7">
        <w:rPr>
          <w:rFonts w:hint="eastAsia"/>
        </w:rPr>
        <w:t>意义：</w:t>
      </w:r>
      <w:r w:rsidR="00796BE7">
        <w:t>通过</w:t>
      </w:r>
      <w:r w:rsidR="00796BE7">
        <w:t xml:space="preserve"> SaaS </w:t>
      </w:r>
      <w:r w:rsidR="00796BE7">
        <w:t>化的问卷设计、分发与可视化分析服务，为政府和企业提供了大规模数据调研与决策支持工具，尤其在新冠疫情防控、社会民意调查等公共事务中发挥了关键作用，推动了数据驱动决策的普及。</w:t>
      </w:r>
    </w:p>
    <w:p w14:paraId="16D584CB" w14:textId="1C311DCF" w:rsidR="00796BE7" w:rsidRDefault="00276A18" w:rsidP="009B4770">
      <w:pPr>
        <w:ind w:firstLine="482"/>
        <w:rPr>
          <w:rFonts w:hint="eastAsia"/>
        </w:rPr>
      </w:pPr>
      <w:r w:rsidRPr="00796BE7">
        <w:rPr>
          <w:rFonts w:hint="eastAsia"/>
          <w:b/>
          <w:bCs/>
        </w:rPr>
        <w:t>诸葛智能创始人兼</w:t>
      </w:r>
      <w:r w:rsidRPr="00796BE7">
        <w:rPr>
          <w:b/>
          <w:bCs/>
        </w:rPr>
        <w:t>CEO</w:t>
      </w:r>
      <w:r w:rsidRPr="00796BE7">
        <w:rPr>
          <w:b/>
          <w:bCs/>
        </w:rPr>
        <w:t>孔淼</w:t>
      </w:r>
      <w:r w:rsidRPr="00796BE7">
        <w:rPr>
          <w:b/>
          <w:bCs/>
        </w:rPr>
        <w:br/>
      </w:r>
      <w:hyperlink r:id="rId12" w:history="1">
        <w:r>
          <w:rPr>
            <w:rStyle w:val="a7"/>
          </w:rPr>
          <w:t>专访诸葛智能创始人</w:t>
        </w:r>
        <w:r>
          <w:rPr>
            <w:rStyle w:val="a7"/>
          </w:rPr>
          <w:t>&amp;CEO</w:t>
        </w:r>
        <w:r>
          <w:rPr>
            <w:rStyle w:val="a7"/>
          </w:rPr>
          <w:t>孔淼：完善数据基础设施，助力企业数字化转型升级</w:t>
        </w:r>
        <w:r>
          <w:rPr>
            <w:rStyle w:val="a7"/>
          </w:rPr>
          <w:t>_</w:t>
        </w:r>
        <w:r>
          <w:rPr>
            <w:rStyle w:val="a7"/>
          </w:rPr>
          <w:t>技术手段</w:t>
        </w:r>
      </w:hyperlink>
      <w:r w:rsidR="00796BE7">
        <w:rPr>
          <w:rStyle w:val="a7"/>
        </w:rPr>
        <w:br/>
      </w:r>
      <w:r w:rsidR="00796BE7">
        <w:rPr>
          <w:rFonts w:hint="eastAsia"/>
        </w:rPr>
        <w:t>意义：</w:t>
      </w:r>
      <w:r w:rsidR="00796BE7">
        <w:t>凭借智能数据中台与实时指标计算引擎，帮助制造、零售、金融等行业实现全链路业务洞察与精准营销，提高了企业数字化治理水平，为产业智能化升级和国家数字经济建设提供了重要支撑。</w:t>
      </w:r>
    </w:p>
    <w:p w14:paraId="52D8C678" w14:textId="5BEDB301" w:rsidR="00276A18" w:rsidRDefault="00276A18" w:rsidP="00276A18">
      <w:pPr>
        <w:pStyle w:val="2"/>
        <w:ind w:firstLine="640"/>
      </w:pPr>
      <w:r>
        <w:rPr>
          <w:rFonts w:hint="eastAsia"/>
        </w:rPr>
        <w:t>教学培养：</w:t>
      </w:r>
    </w:p>
    <w:p w14:paraId="48F926AC" w14:textId="5FD0ABA4" w:rsidR="00276A18" w:rsidRPr="00276A18" w:rsidRDefault="00276A18" w:rsidP="00276A18">
      <w:pPr>
        <w:ind w:firstLine="480"/>
        <w:rPr>
          <w:rFonts w:hint="eastAsia"/>
        </w:rPr>
      </w:pPr>
      <w:r w:rsidRPr="00276A18">
        <w:t>2001</w:t>
      </w:r>
      <w:r w:rsidRPr="00276A18">
        <w:t>年：</w:t>
      </w:r>
      <w:r w:rsidR="001A3A90">
        <w:rPr>
          <w:rFonts w:hint="eastAsia"/>
        </w:rPr>
        <w:t>华</w:t>
      </w:r>
      <w:proofErr w:type="gramStart"/>
      <w:r w:rsidR="001A3A90">
        <w:rPr>
          <w:rFonts w:hint="eastAsia"/>
        </w:rPr>
        <w:t>科</w:t>
      </w:r>
      <w:r w:rsidRPr="00276A18">
        <w:t>软件</w:t>
      </w:r>
      <w:proofErr w:type="gramEnd"/>
      <w:r w:rsidRPr="00276A18">
        <w:t>学院成立，成为教育部首批</w:t>
      </w:r>
      <w:r w:rsidRPr="00276A18">
        <w:t>35</w:t>
      </w:r>
      <w:r w:rsidRPr="00276A18">
        <w:t>所国家示范性软件学院，响应国家信息技术发展战略需求</w:t>
      </w:r>
      <w:r w:rsidR="00796BE7">
        <w:br/>
      </w:r>
      <w:r w:rsidR="00796BE7">
        <w:rPr>
          <w:rFonts w:hint="eastAsia"/>
        </w:rPr>
        <w:t>意义：</w:t>
      </w:r>
      <w:r w:rsidR="00796BE7">
        <w:t>华中科技大学软件学院的成立不仅是对当时国家</w:t>
      </w:r>
      <w:r w:rsidR="00796BE7">
        <w:t>“</w:t>
      </w:r>
      <w:r w:rsidR="00796BE7">
        <w:t>信息化战略</w:t>
      </w:r>
      <w:r w:rsidR="00796BE7">
        <w:t>”</w:t>
      </w:r>
      <w:r w:rsidR="00796BE7">
        <w:t>的积极响应，更标志着我国软件工程教育开始由</w:t>
      </w:r>
      <w:r w:rsidR="00796BE7">
        <w:t>“</w:t>
      </w:r>
      <w:r w:rsidR="00796BE7">
        <w:t>无</w:t>
      </w:r>
      <w:r w:rsidR="00796BE7">
        <w:t>”</w:t>
      </w:r>
      <w:r w:rsidR="00796BE7">
        <w:t>到</w:t>
      </w:r>
      <w:r w:rsidR="00796BE7">
        <w:t>“</w:t>
      </w:r>
      <w:r w:rsidR="00796BE7">
        <w:t>有</w:t>
      </w:r>
      <w:r w:rsidR="00796BE7">
        <w:t>”</w:t>
      </w:r>
      <w:r w:rsidR="00796BE7">
        <w:t>、由</w:t>
      </w:r>
      <w:r w:rsidR="00796BE7">
        <w:t>“</w:t>
      </w:r>
      <w:r w:rsidR="00796BE7">
        <w:t>散</w:t>
      </w:r>
      <w:r w:rsidR="00796BE7">
        <w:t>”</w:t>
      </w:r>
      <w:r w:rsidR="00796BE7">
        <w:t>到</w:t>
      </w:r>
      <w:r w:rsidR="00796BE7">
        <w:t>“</w:t>
      </w:r>
      <w:r w:rsidR="00796BE7">
        <w:t>精</w:t>
      </w:r>
      <w:r w:rsidR="00796BE7">
        <w:t>”</w:t>
      </w:r>
      <w:r w:rsidR="00796BE7">
        <w:t>的重大跨越。示范性软件学院承担了构建全国软件工程人才培养标准的重任，通过引入国际化的课程体系、与产业界深度合作的教学模式，以及项目驱动的实践教学，迅速形成了集本科教育、研究生培养、科研攻关于一体的完整生态，成为全国软件人才培养的</w:t>
      </w:r>
      <w:r w:rsidR="00796BE7">
        <w:t>“</w:t>
      </w:r>
      <w:r w:rsidR="00796BE7">
        <w:t>样板工程</w:t>
      </w:r>
      <w:r w:rsidR="00796BE7">
        <w:t>”</w:t>
      </w:r>
      <w:r w:rsidR="00796BE7">
        <w:t>，为中国软件产业的高质量发展奠定了坚实的人才基础。</w:t>
      </w:r>
    </w:p>
    <w:p w14:paraId="583DF505" w14:textId="73705B43" w:rsidR="00276A18" w:rsidRPr="00276A18" w:rsidRDefault="00276A18" w:rsidP="00276A18">
      <w:pPr>
        <w:ind w:firstLine="480"/>
      </w:pPr>
      <w:r>
        <w:rPr>
          <w:rFonts w:hint="eastAsia"/>
        </w:rPr>
        <w:t>全国首个飞桨班</w:t>
      </w:r>
      <w:r>
        <w:br/>
      </w:r>
      <w:hyperlink r:id="rId13" w:history="1">
        <w:r>
          <w:rPr>
            <w:rStyle w:val="a7"/>
          </w:rPr>
          <w:t>“</w:t>
        </w:r>
        <w:r>
          <w:rPr>
            <w:rStyle w:val="a7"/>
          </w:rPr>
          <w:t>人工智能</w:t>
        </w:r>
        <w:r>
          <w:rPr>
            <w:rStyle w:val="a7"/>
          </w:rPr>
          <w:t>+”</w:t>
        </w:r>
        <w:proofErr w:type="gramStart"/>
        <w:r>
          <w:rPr>
            <w:rStyle w:val="a7"/>
          </w:rPr>
          <w:t>人才破局</w:t>
        </w:r>
        <w:proofErr w:type="gramEnd"/>
        <w:r>
          <w:rPr>
            <w:rStyle w:val="a7"/>
          </w:rPr>
          <w:t xml:space="preserve"> </w:t>
        </w:r>
        <w:r>
          <w:rPr>
            <w:rStyle w:val="a7"/>
          </w:rPr>
          <w:t>华科大携手百度共建飞桨人工智能教育创新中心</w:t>
        </w:r>
        <w:r>
          <w:rPr>
            <w:rStyle w:val="a7"/>
          </w:rPr>
          <w:t xml:space="preserve"> - </w:t>
        </w:r>
        <w:r>
          <w:rPr>
            <w:rStyle w:val="a7"/>
          </w:rPr>
          <w:t>中国</w:t>
        </w:r>
        <w:proofErr w:type="gramStart"/>
        <w:r>
          <w:rPr>
            <w:rStyle w:val="a7"/>
          </w:rPr>
          <w:t>日报网</w:t>
        </w:r>
        <w:proofErr w:type="gramEnd"/>
      </w:hyperlink>
      <w:r w:rsidR="00796BE7">
        <w:rPr>
          <w:rStyle w:val="a7"/>
        </w:rPr>
        <w:br/>
      </w:r>
      <w:r w:rsidR="00796BE7">
        <w:rPr>
          <w:rFonts w:hint="eastAsia"/>
        </w:rPr>
        <w:t>意义</w:t>
      </w:r>
      <w:r w:rsidR="00796BE7">
        <w:rPr>
          <w:rFonts w:hint="eastAsia"/>
        </w:rPr>
        <w:t>:</w:t>
      </w:r>
      <w:r w:rsidR="00796BE7" w:rsidRPr="00796BE7">
        <w:t xml:space="preserve"> </w:t>
      </w:r>
      <w:r w:rsidR="00796BE7">
        <w:t>既填补了高校在工业级深度学习框架教学方面的空白，也为学生提供了与业界顶尖团队协同攻关的机会，使得前沿</w:t>
      </w:r>
      <w:r w:rsidR="00796BE7">
        <w:t xml:space="preserve"> AI </w:t>
      </w:r>
      <w:r w:rsidR="00796BE7">
        <w:t>理论与工程实践能够无缝衔接。同时，通过示范性的课程与实践平台，它为全国高校构建</w:t>
      </w:r>
      <w:r w:rsidR="00796BE7">
        <w:t>“AI+X”</w:t>
      </w:r>
      <w:r w:rsidR="00796BE7">
        <w:t>综合应用型人才培养模式提供了可复制的范本，加快了高校</w:t>
      </w:r>
      <w:r w:rsidR="00796BE7">
        <w:t>“</w:t>
      </w:r>
      <w:r w:rsidR="00796BE7">
        <w:t>教</w:t>
      </w:r>
      <w:r w:rsidR="00796BE7">
        <w:t>—</w:t>
      </w:r>
      <w:proofErr w:type="gramStart"/>
      <w:r w:rsidR="00796BE7">
        <w:t>研</w:t>
      </w:r>
      <w:proofErr w:type="gramEnd"/>
      <w:r w:rsidR="00796BE7">
        <w:t>—</w:t>
      </w:r>
      <w:r w:rsidR="00796BE7">
        <w:t>产</w:t>
      </w:r>
      <w:r w:rsidR="00796BE7">
        <w:t>—</w:t>
      </w:r>
      <w:r w:rsidR="00796BE7">
        <w:t>用</w:t>
      </w:r>
      <w:r w:rsidR="00796BE7">
        <w:t>”</w:t>
      </w:r>
      <w:r w:rsidR="00796BE7">
        <w:t>闭环的构</w:t>
      </w:r>
      <w:r w:rsidR="00796BE7">
        <w:lastRenderedPageBreak/>
        <w:t>建，助力中国在人工智能领域实现</w:t>
      </w:r>
      <w:r w:rsidR="00796BE7">
        <w:t>“</w:t>
      </w:r>
      <w:r w:rsidR="00796BE7">
        <w:t>人才规模化</w:t>
      </w:r>
      <w:r w:rsidR="00796BE7">
        <w:t>+</w:t>
      </w:r>
      <w:r w:rsidR="00796BE7">
        <w:t>质量提升</w:t>
      </w:r>
      <w:r w:rsidR="00796BE7">
        <w:t>”</w:t>
      </w:r>
      <w:r w:rsidR="00796BE7">
        <w:t>的双重突破。</w:t>
      </w:r>
    </w:p>
    <w:p w14:paraId="5EE561AF" w14:textId="7D4DAA5B" w:rsidR="009B4770" w:rsidRDefault="009B4770" w:rsidP="00276A18">
      <w:pPr>
        <w:pStyle w:val="2"/>
        <w:ind w:firstLine="640"/>
      </w:pPr>
      <w:r>
        <w:rPr>
          <w:rFonts w:hint="eastAsia"/>
        </w:rPr>
        <w:t>科研团队：</w:t>
      </w:r>
    </w:p>
    <w:p w14:paraId="278D58E6" w14:textId="54478975" w:rsidR="009B4770" w:rsidRDefault="009B4770" w:rsidP="00276A18">
      <w:pPr>
        <w:pStyle w:val="2"/>
        <w:ind w:firstLine="640"/>
      </w:pPr>
      <w:r>
        <w:rPr>
          <w:rFonts w:hint="eastAsia"/>
        </w:rPr>
        <w:t>社会公益：</w:t>
      </w:r>
    </w:p>
    <w:p w14:paraId="04D066FD" w14:textId="15E7CECE" w:rsidR="003D024B" w:rsidRPr="009B4770" w:rsidRDefault="003D024B" w:rsidP="009B4770">
      <w:pPr>
        <w:ind w:firstLine="480"/>
      </w:pPr>
      <w:r>
        <w:rPr>
          <w:rFonts w:hint="eastAsia"/>
        </w:rPr>
        <w:t>AI</w:t>
      </w:r>
      <w:r>
        <w:rPr>
          <w:rFonts w:hint="eastAsia"/>
        </w:rPr>
        <w:t>宝贝志愿服务队</w:t>
      </w:r>
      <w:r>
        <w:br/>
      </w:r>
      <w:hyperlink r:id="rId14" w:history="1">
        <w:r>
          <w:rPr>
            <w:rStyle w:val="a7"/>
          </w:rPr>
          <w:t>两岸青年志愿服务队：</w:t>
        </w:r>
        <w:r>
          <w:rPr>
            <w:rStyle w:val="a7"/>
          </w:rPr>
          <w:t>AI</w:t>
        </w:r>
        <w:proofErr w:type="gramStart"/>
        <w:r>
          <w:rPr>
            <w:rStyle w:val="a7"/>
          </w:rPr>
          <w:t>寻亲让</w:t>
        </w:r>
        <w:proofErr w:type="gramEnd"/>
        <w:r>
          <w:rPr>
            <w:rStyle w:val="a7"/>
          </w:rPr>
          <w:t>血脉之情再续</w:t>
        </w:r>
        <w:r>
          <w:rPr>
            <w:rStyle w:val="a7"/>
          </w:rPr>
          <w:t>-</w:t>
        </w:r>
        <w:r>
          <w:rPr>
            <w:rStyle w:val="a7"/>
          </w:rPr>
          <w:t>两岸交流网</w:t>
        </w:r>
        <w:r>
          <w:rPr>
            <w:rStyle w:val="a7"/>
          </w:rPr>
          <w:t>_</w:t>
        </w:r>
        <w:r>
          <w:rPr>
            <w:rStyle w:val="a7"/>
          </w:rPr>
          <w:t>两岸和平志愿者联盟</w:t>
        </w:r>
      </w:hyperlink>
      <w:r>
        <w:br/>
      </w:r>
      <w:hyperlink r:id="rId15" w:history="1">
        <w:r>
          <w:rPr>
            <w:rStyle w:val="a7"/>
          </w:rPr>
          <w:t>首金突破！这群华科人用</w:t>
        </w:r>
        <w:r>
          <w:rPr>
            <w:rStyle w:val="a7"/>
          </w:rPr>
          <w:t>AI</w:t>
        </w:r>
        <w:r>
          <w:rPr>
            <w:rStyle w:val="a7"/>
          </w:rPr>
          <w:t>照亮</w:t>
        </w:r>
        <w:proofErr w:type="gramStart"/>
        <w:r>
          <w:rPr>
            <w:rStyle w:val="a7"/>
          </w:rPr>
          <w:t>寻亲路</w:t>
        </w:r>
        <w:proofErr w:type="gramEnd"/>
        <w:r>
          <w:rPr>
            <w:rStyle w:val="a7"/>
          </w:rPr>
          <w:t>_</w:t>
        </w:r>
        <w:r>
          <w:rPr>
            <w:rStyle w:val="a7"/>
          </w:rPr>
          <w:t>澎湃号</w:t>
        </w:r>
        <w:r>
          <w:rPr>
            <w:rStyle w:val="a7"/>
          </w:rPr>
          <w:t>·</w:t>
        </w:r>
        <w:r>
          <w:rPr>
            <w:rStyle w:val="a7"/>
          </w:rPr>
          <w:t>政务</w:t>
        </w:r>
        <w:r>
          <w:rPr>
            <w:rStyle w:val="a7"/>
          </w:rPr>
          <w:t>_</w:t>
        </w:r>
        <w:r>
          <w:rPr>
            <w:rStyle w:val="a7"/>
          </w:rPr>
          <w:t>澎湃新闻</w:t>
        </w:r>
        <w:r>
          <w:rPr>
            <w:rStyle w:val="a7"/>
          </w:rPr>
          <w:t>-The Paper</w:t>
        </w:r>
      </w:hyperlink>
      <w:r w:rsidR="00796BE7">
        <w:rPr>
          <w:rStyle w:val="a7"/>
        </w:rPr>
        <w:br/>
      </w:r>
      <w:r w:rsidR="00796BE7">
        <w:rPr>
          <w:rFonts w:hint="eastAsia"/>
        </w:rPr>
        <w:t>意义：</w:t>
      </w:r>
      <w:r w:rsidR="00796BE7">
        <w:t>运用人脸识别、深度学习与大规模数据匹配等核心</w:t>
      </w:r>
      <w:r w:rsidR="00796BE7">
        <w:t xml:space="preserve"> AI </w:t>
      </w:r>
      <w:r w:rsidR="00796BE7">
        <w:t>技术，精准高效地为失散多年的亲人牵线搭桥，不仅极大提升了寻亲效率，也让血脉相连的团聚在科技助力下重现温情；这一实践不仅彰显了软件工程专业</w:t>
      </w:r>
      <w:r w:rsidR="00796BE7">
        <w:t>“</w:t>
      </w:r>
      <w:r w:rsidR="00796BE7">
        <w:t>科技为善</w:t>
      </w:r>
      <w:r w:rsidR="00796BE7">
        <w:t>”</w:t>
      </w:r>
      <w:r w:rsidR="00796BE7">
        <w:t>的社会责任，更培养了师生在真实场景中解决复杂工程问题的能力，促进了海峡两岸青年在技术与文化层面的深度互动，助力构建更具包容与温度的数字化人文关怀生态。</w:t>
      </w:r>
    </w:p>
    <w:sectPr w:rsidR="003D024B" w:rsidRPr="009B4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70"/>
    <w:rsid w:val="001A3A90"/>
    <w:rsid w:val="00217538"/>
    <w:rsid w:val="00276A18"/>
    <w:rsid w:val="003D024B"/>
    <w:rsid w:val="00796BE7"/>
    <w:rsid w:val="009B4770"/>
    <w:rsid w:val="00AE53C1"/>
    <w:rsid w:val="00B87080"/>
    <w:rsid w:val="00C7504F"/>
    <w:rsid w:val="00DF0AE9"/>
    <w:rsid w:val="00E4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5413"/>
  <w15:chartTrackingRefBased/>
  <w15:docId w15:val="{D064DE1F-5F4E-4824-B169-601EA3D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E33"/>
    <w:pPr>
      <w:widowControl w:val="0"/>
      <w:spacing w:after="40" w:line="240" w:lineRule="auto"/>
      <w:ind w:firstLineChars="200" w:firstLine="200"/>
    </w:pPr>
    <w:rPr>
      <w:rFonts w:eastAsia="宋体"/>
      <w:sz w:val="24"/>
    </w:rPr>
  </w:style>
  <w:style w:type="paragraph" w:styleId="1">
    <w:name w:val="heading 1"/>
    <w:basedOn w:val="a"/>
    <w:next w:val="a"/>
    <w:link w:val="10"/>
    <w:uiPriority w:val="9"/>
    <w:qFormat/>
    <w:rsid w:val="00276A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A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qFormat/>
    <w:rsid w:val="00AE53C1"/>
    <w:pPr>
      <w:widowControl/>
      <w:shd w:val="clear" w:color="auto" w:fill="E7E6E6" w:themeFill="background2"/>
      <w:spacing w:after="0"/>
    </w:pPr>
    <w:rPr>
      <w:rFonts w:ascii="Consolas" w:hAnsi="Consolas" w:cs="宋体"/>
      <w:color w:val="767171" w:themeColor="background2" w:themeShade="80"/>
      <w:kern w:val="0"/>
      <w:sz w:val="20"/>
      <w:szCs w:val="20"/>
      <w14:ligatures w14:val="none"/>
    </w:rPr>
  </w:style>
  <w:style w:type="character" w:customStyle="1" w:styleId="a4">
    <w:name w:val="代码 字符"/>
    <w:basedOn w:val="a0"/>
    <w:link w:val="a3"/>
    <w:rsid w:val="00AE53C1"/>
    <w:rPr>
      <w:rFonts w:ascii="Consolas" w:eastAsia="宋体" w:hAnsi="Consolas" w:cs="宋体"/>
      <w:color w:val="767171" w:themeColor="background2" w:themeShade="80"/>
      <w:kern w:val="0"/>
      <w:sz w:val="20"/>
      <w:szCs w:val="20"/>
      <w:shd w:val="clear" w:color="auto" w:fill="E7E6E6" w:themeFill="background2"/>
      <w14:ligatures w14:val="none"/>
    </w:rPr>
  </w:style>
  <w:style w:type="paragraph" w:styleId="a5">
    <w:name w:val="Title"/>
    <w:basedOn w:val="a"/>
    <w:next w:val="a"/>
    <w:link w:val="a6"/>
    <w:uiPriority w:val="10"/>
    <w:qFormat/>
    <w:rsid w:val="009B477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B4770"/>
    <w:rPr>
      <w:rFonts w:asciiTheme="majorHAnsi" w:eastAsiaTheme="majorEastAsia" w:hAnsiTheme="majorHAnsi" w:cstheme="majorBidi"/>
      <w:b/>
      <w:bCs/>
      <w:sz w:val="32"/>
      <w:szCs w:val="32"/>
    </w:rPr>
  </w:style>
  <w:style w:type="character" w:styleId="a7">
    <w:name w:val="Hyperlink"/>
    <w:basedOn w:val="a0"/>
    <w:uiPriority w:val="99"/>
    <w:semiHidden/>
    <w:unhideWhenUsed/>
    <w:rsid w:val="003D024B"/>
    <w:rPr>
      <w:color w:val="0000FF"/>
      <w:u w:val="single"/>
    </w:rPr>
  </w:style>
  <w:style w:type="character" w:customStyle="1" w:styleId="10">
    <w:name w:val="标题 1 字符"/>
    <w:basedOn w:val="a0"/>
    <w:link w:val="1"/>
    <w:uiPriority w:val="9"/>
    <w:rsid w:val="00276A18"/>
    <w:rPr>
      <w:rFonts w:eastAsia="宋体"/>
      <w:b/>
      <w:bCs/>
      <w:kern w:val="44"/>
      <w:sz w:val="44"/>
      <w:szCs w:val="44"/>
    </w:rPr>
  </w:style>
  <w:style w:type="character" w:customStyle="1" w:styleId="20">
    <w:name w:val="标题 2 字符"/>
    <w:basedOn w:val="a0"/>
    <w:link w:val="2"/>
    <w:uiPriority w:val="9"/>
    <w:rsid w:val="00276A1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295">
      <w:bodyDiv w:val="1"/>
      <w:marLeft w:val="0"/>
      <w:marRight w:val="0"/>
      <w:marTop w:val="0"/>
      <w:marBottom w:val="0"/>
      <w:divBdr>
        <w:top w:val="none" w:sz="0" w:space="0" w:color="auto"/>
        <w:left w:val="none" w:sz="0" w:space="0" w:color="auto"/>
        <w:bottom w:val="none" w:sz="0" w:space="0" w:color="auto"/>
        <w:right w:val="none" w:sz="0" w:space="0" w:color="auto"/>
      </w:divBdr>
    </w:div>
    <w:div w:id="572743456">
      <w:bodyDiv w:val="1"/>
      <w:marLeft w:val="0"/>
      <w:marRight w:val="0"/>
      <w:marTop w:val="0"/>
      <w:marBottom w:val="0"/>
      <w:divBdr>
        <w:top w:val="none" w:sz="0" w:space="0" w:color="auto"/>
        <w:left w:val="none" w:sz="0" w:space="0" w:color="auto"/>
        <w:bottom w:val="none" w:sz="0" w:space="0" w:color="auto"/>
        <w:right w:val="none" w:sz="0" w:space="0" w:color="auto"/>
      </w:divBdr>
    </w:div>
    <w:div w:id="6695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daily.com/wx/detail.do?id=872033" TargetMode="External"/><Relationship Id="rId13" Type="http://schemas.openxmlformats.org/officeDocument/2006/relationships/hyperlink" Target="https://hb.chinadaily.com.cn/a/202403/21/WS65fbfc13a3109f7860dd66b8.html" TargetMode="External"/><Relationship Id="rId3" Type="http://schemas.openxmlformats.org/officeDocument/2006/relationships/webSettings" Target="webSettings.xml"/><Relationship Id="rId7" Type="http://schemas.openxmlformats.org/officeDocument/2006/relationships/hyperlink" Target="https://www.grapecity.com.cn/news/grapecity-low-code-wins-software-tech-breakthrough-award" TargetMode="External"/><Relationship Id="rId12" Type="http://schemas.openxmlformats.org/officeDocument/2006/relationships/hyperlink" Target="https://www.sohu.com/a/459229615_381979"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paper.cnwomen.com.cn/html5/2025-04/07/content_8_5114.htm?curr=" TargetMode="External"/><Relationship Id="rId11" Type="http://schemas.openxmlformats.org/officeDocument/2006/relationships/hyperlink" Target="https://news.sina.com.cn/shangxunfushen/2023-10-20/detail-imzrtmnp1030220.shtml" TargetMode="External"/><Relationship Id="rId5" Type="http://schemas.openxmlformats.org/officeDocument/2006/relationships/hyperlink" Target="https://cloud.tencent.com/developer/article/2311737?from=15425" TargetMode="External"/><Relationship Id="rId15" Type="http://schemas.openxmlformats.org/officeDocument/2006/relationships/hyperlink" Target="https://www.thepaper.cn/newsDetail_forward_25388680" TargetMode="External"/><Relationship Id="rId10" Type="http://schemas.openxmlformats.org/officeDocument/2006/relationships/hyperlink" Target="https://news.qq.com/rain/a/20210224A0BPO900" TargetMode="External"/><Relationship Id="rId4" Type="http://schemas.openxmlformats.org/officeDocument/2006/relationships/hyperlink" Target="https://www.cnblogs.com/hanselhuang/p/SoftwareEngineering.html" TargetMode="External"/><Relationship Id="rId9" Type="http://schemas.openxmlformats.org/officeDocument/2006/relationships/hyperlink" Target="https://finance.sina.com.cn/roll/2025-03-09/doc-inenzieq7906272.shtml" TargetMode="External"/><Relationship Id="rId14" Type="http://schemas.openxmlformats.org/officeDocument/2006/relationships/hyperlink" Target="https://www.cspva.cn/newsinfo/80377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永没 陈</dc:creator>
  <cp:keywords/>
  <dc:description/>
  <cp:lastModifiedBy>永没 陈</cp:lastModifiedBy>
  <cp:revision>3</cp:revision>
  <dcterms:created xsi:type="dcterms:W3CDTF">2025-04-29T08:00:00Z</dcterms:created>
  <dcterms:modified xsi:type="dcterms:W3CDTF">2025-04-29T09:13:00Z</dcterms:modified>
</cp:coreProperties>
</file>