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股基金业绩数据更新vbaxlsm全工作簿解读"/>
    <w:p>
      <w:pPr>
        <w:pStyle w:val="Heading1"/>
      </w:pPr>
      <w:r>
        <w:rPr>
          <w:rFonts w:hint="eastAsia"/>
        </w:rPr>
        <w:t xml:space="preserve">《A股基金业绩数据更新VBA.xlsm》全工作簿解读</w:t>
      </w:r>
    </w:p>
    <w:p>
      <w:pPr>
        <w:pStyle w:val="BlockText"/>
      </w:pPr>
      <w:r>
        <w:rPr>
          <w:rFonts w:hint="eastAsia"/>
        </w:rPr>
        <w:t xml:space="preserve">解读对象：</w:t>
      </w:r>
      <w:r>
        <w:rPr>
          <w:rStyle w:val="VerbatimChar"/>
          <w:rFonts w:hint="eastAsia"/>
        </w:rPr>
        <w:t xml:space="preserve">A股基金业绩数据更新VBA.xlsm</w:t>
      </w:r>
      <w:r>
        <w:rPr>
          <w:rFonts w:hint="eastAsia"/>
        </w:rPr>
        <w:t xml:space="preserve">（约</w:t>
      </w:r>
      <w:r>
        <w:t xml:space="preserve"> 4.4 </w:t>
      </w:r>
      <w:r>
        <w:rPr>
          <w:rFonts w:hint="eastAsia"/>
        </w:rPr>
        <w:t xml:space="preserve">MB，启用宏）。本文覆盖三部分：</w:t>
      </w:r>
      <w:r>
        <w:rPr>
          <w:rFonts w:hint="eastAsia"/>
          <w:b/>
          <w:bCs/>
        </w:rPr>
        <w:t xml:space="preserve">文件定位与工作表结构</w:t>
      </w:r>
      <w:r>
        <w:t xml:space="preserve">、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VBA </w:t>
      </w:r>
      <w:r>
        <w:rPr>
          <w:rFonts w:hint="eastAsia"/>
          <w:b/>
          <w:bCs/>
        </w:rPr>
        <w:t xml:space="preserve">模块的操作与用途</w:t>
      </w:r>
      <w:r>
        <w:t xml:space="preserve">、</w:t>
      </w:r>
      <w:r>
        <w:rPr>
          <w:rFonts w:hint="eastAsia"/>
          <w:b/>
          <w:bCs/>
        </w:rPr>
        <w:t xml:space="preserve">业绩数据的业务计算公式</w:t>
      </w:r>
      <w:r>
        <w:t xml:space="preserve">。</w:t>
      </w:r>
      <w:r>
        <w:t xml:space="preserve"> </w:t>
      </w:r>
      <w:r>
        <w:rPr>
          <w:rFonts w:hint="eastAsia"/>
        </w:rPr>
        <w:t xml:space="preserve">姊妹文档：vba-fund-benchmark-explanation.md</w:t>
      </w:r>
      <w:r>
        <w:t xml:space="preserve"> </w:t>
      </w:r>
      <w:r>
        <w:rPr>
          <w:rFonts w:hint="eastAsia"/>
        </w:rPr>
        <w:t xml:space="preserve">详解"计算层"两个宏，vba-业绩比较基准生成-代码解读.md</w:t>
      </w:r>
      <w:r>
        <w:t xml:space="preserve"> </w:t>
      </w:r>
      <w:r>
        <w:rPr>
          <w:rFonts w:hint="eastAsia"/>
        </w:rPr>
        <w:t xml:space="preserve">详解"导出层"宏。本文是全簿总览，两文已展开的细节只作摘要与交叉引用。</w:t>
      </w:r>
    </w:p>
    <w:bookmarkStart w:id="9" w:name="一文件含义与业务背景"/>
    <w:p>
      <w:pPr>
        <w:pStyle w:val="Heading2"/>
      </w:pPr>
      <w:r>
        <w:rPr>
          <w:rFonts w:hint="eastAsia"/>
        </w:rPr>
        <w:t xml:space="preserve">一、文件含义与业务背景</w:t>
      </w:r>
    </w:p>
    <w:p>
      <w:pPr>
        <w:pStyle w:val="FirstParagraph"/>
      </w:pPr>
      <w:r>
        <w:rPr>
          <w:rFonts w:hint="eastAsia"/>
          <w:b/>
          <w:bCs/>
        </w:rPr>
        <w:t xml:space="preserve">一句话定位：这是建信基金风险管理部「信息披露程序设计」流水线第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步——"业绩数据更新(信息披露)"的批量生产工具。</w:t>
      </w:r>
      <w:r>
        <w:t xml:space="preserve"> </w:t>
      </w:r>
      <w:r>
        <w:rPr>
          <w:rFonts w:hint="eastAsia"/>
        </w:rPr>
        <w:t xml:space="preserve">它以</w:t>
      </w:r>
      <w:r>
        <w:t xml:space="preserve"> Wind </w:t>
      </w:r>
      <w:r>
        <w:rPr>
          <w:rFonts w:hint="eastAsia"/>
        </w:rPr>
        <w:t xml:space="preserve">导出的基金净值与</w:t>
      </w:r>
      <w:r>
        <w:t xml:space="preserve"> 134 </w:t>
      </w:r>
      <w:r>
        <w:rPr>
          <w:rFonts w:hint="eastAsia"/>
        </w:rPr>
        <w:t xml:space="preserve">列基准行情为原料，为全部</w:t>
      </w:r>
      <w:r>
        <w:t xml:space="preserve"> </w:t>
      </w:r>
      <w:r>
        <w:rPr>
          <w:b/>
          <w:bCs/>
        </w:rPr>
        <w:t xml:space="preserve">322 </w:t>
      </w:r>
      <w:r>
        <w:rPr>
          <w:rFonts w:hint="eastAsia"/>
          <w:b/>
          <w:bCs/>
        </w:rPr>
        <w:t xml:space="preserve">只</w:t>
      </w:r>
      <w:r>
        <w:t xml:space="preserve"> </w:t>
      </w:r>
      <w:r>
        <w:t xml:space="preserve">A </w:t>
      </w:r>
      <w:r>
        <w:rPr>
          <w:rFonts w:hint="eastAsia"/>
        </w:rPr>
        <w:t xml:space="preserve">股基金计算监管定期报告口径的「基金净值增长率</w:t>
      </w:r>
      <w:r>
        <w:t xml:space="preserve"> vs </w:t>
      </w:r>
      <w:r>
        <w:rPr>
          <w:rFonts w:hint="eastAsia"/>
        </w:rPr>
        <w:t xml:space="preserve">业绩比较基准收益率」对比指标，并生成披露系统可导入的标准文件。</w:t>
      </w:r>
    </w:p>
    <w:p>
      <w:pPr>
        <w:pStyle w:val="BodyText"/>
      </w:pPr>
      <w:r>
        <w:rPr>
          <w:rFonts w:hint="eastAsia"/>
        </w:rPr>
        <w:t xml:space="preserve">判断依据（表内证据）：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基金清单从</w:t>
      </w:r>
      <w:r>
        <w:t xml:space="preserve"> 530001 </w:t>
      </w:r>
      <w:r>
        <w:rPr>
          <w:rFonts w:hint="eastAsia"/>
        </w:rPr>
        <w:t xml:space="preserve">恒久价值、530003</w:t>
      </w:r>
      <w:r>
        <w:t xml:space="preserve"> </w:t>
      </w:r>
      <w:r>
        <w:rPr>
          <w:rFonts w:hint="eastAsia"/>
        </w:rPr>
        <w:t xml:space="preserve">优选成长A、960028</w:t>
      </w:r>
      <w:r>
        <w:t xml:space="preserve"> </w:t>
      </w:r>
      <w:r>
        <w:rPr>
          <w:rFonts w:hint="eastAsia"/>
        </w:rPr>
        <w:t xml:space="preserve">优选成长H，到</w:t>
      </w:r>
      <w:r>
        <w:t xml:space="preserve"> 026663 </w:t>
      </w:r>
      <w:r>
        <w:rPr>
          <w:rFonts w:hint="eastAsia"/>
        </w:rPr>
        <w:t xml:space="preserve">建信资源严选股票发起C，全部为建信基金产品；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宏</w:t>
      </w:r>
      <w:r>
        <w:t xml:space="preserve"> 8/5/6 </w:t>
      </w:r>
      <w:r>
        <w:rPr>
          <w:rFonts w:hint="eastAsia"/>
        </w:rPr>
        <w:t xml:space="preserve">直接读写部门共享盘</w:t>
      </w:r>
      <w:r>
        <w:t xml:space="preserve"> </w:t>
      </w:r>
      <w:r>
        <w:rPr>
          <w:rStyle w:val="VerbatimChar"/>
          <w:rFonts w:hint="eastAsia"/>
        </w:rPr>
        <w:t xml:space="preserve">\\172.16.33.131\Z1-Z2_FileSwap\风险管理部\...\信息披露程序设计\6.业绩数据更新(信息披露)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计算结果表的列头「①基金净值增长率、②标准差、③业绩比较基准收益率、④标准差、①−③、②−④」正是基金定期报告披露表格格式；模块</w:t>
      </w:r>
      <w:r>
        <w:t xml:space="preserve"> 5 </w:t>
      </w:r>
      <w:r>
        <w:rPr>
          <w:rFonts w:hint="eastAsia"/>
        </w:rPr>
        <w:t xml:space="preserve">中拼出的文案「本报告期XXX净值增长率X%，波动率X%……」即定期报告文字段。</w:t>
      </w:r>
    </w:p>
    <w:p>
      <w:pPr>
        <w:pStyle w:val="FirstParagraph"/>
      </w:pPr>
      <w:r>
        <w:rPr>
          <w:rFonts w:hint="eastAsia"/>
          <w:b/>
          <w:bCs/>
        </w:rPr>
        <w:t xml:space="preserve">最近一次运行状态</w:t>
      </w:r>
      <w:r>
        <w:rPr>
          <w:rFonts w:hint="eastAsia"/>
        </w:rPr>
        <w:t xml:space="preserve">：计算日期（</w:t>
      </w:r>
      <w:r>
        <w:rPr>
          <w:rStyle w:val="VerbatimChar"/>
          <w:rFonts w:hint="eastAsia"/>
        </w:rPr>
        <w:t xml:space="preserve">基金信息!M2</w:t>
      </w:r>
      <w:r>
        <w:rPr>
          <w:rFonts w:hint="eastAsia"/>
        </w:rPr>
        <w:t xml:space="preserve">）＝</w:t>
      </w:r>
      <w:r>
        <w:t xml:space="preserve"> </w:t>
      </w:r>
      <w:r>
        <w:rPr>
          <w:b/>
          <w:bCs/>
        </w:rPr>
        <w:t xml:space="preserve">2026-06-30</w:t>
      </w:r>
      <w:r>
        <w:rPr>
          <w:rFonts w:hint="eastAsia"/>
        </w:rPr>
        <w:t xml:space="preserve">（半年报估值日），耗时</w:t>
      </w:r>
      <w:r>
        <w:t xml:space="preserve"> </w:t>
      </w:r>
      <w:r>
        <w:rPr>
          <w:b/>
          <w:bCs/>
        </w:rPr>
        <w:t xml:space="preserve">530.42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（记录于</w:t>
      </w:r>
      <w:r>
        <w:t xml:space="preserve"> </w:t>
      </w:r>
      <w:r>
        <w:rPr>
          <w:rStyle w:val="VerbatimChar"/>
          <w:rFonts w:hint="eastAsia"/>
        </w:rPr>
        <w:t xml:space="preserve">基金信息!O2</w:t>
      </w:r>
      <w:r>
        <w:rPr>
          <w:rFonts w:hint="eastAsia"/>
        </w:rPr>
        <w:t xml:space="preserve">），行情日期轴为</w:t>
      </w:r>
      <w:r>
        <w:t xml:space="preserve"> </w:t>
      </w:r>
      <w:r>
        <w:rPr>
          <w:b/>
          <w:bCs/>
        </w:rPr>
        <w:t xml:space="preserve">2005-11-30 → 2026-06-30</w:t>
      </w:r>
      <w:r>
        <w:rPr>
          <w:rFonts w:hint="eastAsia"/>
        </w:rPr>
        <w:t xml:space="preserve">（约</w:t>
      </w:r>
      <w:r>
        <w:t xml:space="preserve"> 5,026 </w:t>
      </w:r>
      <w:r>
        <w:rPr>
          <w:rFonts w:hint="eastAsia"/>
        </w:rPr>
        <w:t xml:space="preserve">个交易日）。</w:t>
      </w:r>
    </w:p>
    <w:bookmarkEnd w:id="9"/>
    <w:bookmarkStart w:id="12" w:name="二工作表结构"/>
    <w:p>
      <w:pPr>
        <w:pStyle w:val="Heading2"/>
      </w:pPr>
      <w:r>
        <w:rPr>
          <w:rFonts w:hint="eastAsia"/>
        </w:rPr>
        <w:t xml:space="preserve">二、工作表结构</w:t>
      </w:r>
    </w:p>
    <w:bookmarkStart w:id="10" w:name="现存-5-张可见表"/>
    <w:p>
      <w:pPr>
        <w:pStyle w:val="Heading3"/>
      </w:pPr>
      <w:r>
        <w:rPr>
          <w:rFonts w:hint="eastAsia"/>
        </w:rPr>
        <w:t xml:space="preserve">现存</w:t>
      </w:r>
      <w:r>
        <w:t xml:space="preserve"> 5 </w:t>
      </w:r>
      <w:r>
        <w:rPr>
          <w:rFonts w:hint="eastAsia"/>
        </w:rPr>
        <w:t xml:space="preserve">张可见表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内容与角色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基金信息</w:t>
            </w:r>
          </w:p>
        </w:tc>
        <w:tc>
          <w:tcPr/>
          <w:p>
            <w:pPr>
              <w:pStyle w:val="Compact"/>
            </w:pPr>
            <w:r>
              <w:t xml:space="preserve">327 </w:t>
            </w:r>
            <w:r>
              <w:rPr>
                <w:rFonts w:hint="eastAsia"/>
              </w:rPr>
              <w:t xml:space="preserve">行</w:t>
            </w:r>
            <w:r>
              <w:t xml:space="preserve"> × 17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配置表</w:t>
            </w:r>
            <w:r>
              <w:rPr>
                <w:rFonts w:hint="eastAsia"/>
              </w:rPr>
              <w:t xml:space="preserve">。第</w:t>
            </w:r>
            <w:r>
              <w:t xml:space="preserve"> 3 </w:t>
            </w:r>
            <w:r>
              <w:rPr>
                <w:rFonts w:hint="eastAsia"/>
              </w:rPr>
              <w:t xml:space="preserve">行起每行一只基金：A＝代码（跨表匹配键）、B＝名称；基准配置为</w:t>
            </w:r>
            <w:r>
              <w:t xml:space="preserve"> 5 </w:t>
            </w:r>
            <w:r>
              <w:rPr>
                <w:rFonts w:hint="eastAsia"/>
              </w:rPr>
              <w:t xml:space="preserve">组「占比＋名称＋代码」三列组：占比在第</w:t>
            </w:r>
            <w:r>
              <w:t xml:space="preserve"> </w:t>
            </w:r>
            <w:r>
              <w:rPr>
                <w:b/>
                <w:bCs/>
              </w:rPr>
              <w:t xml:space="preserve">3/6/9/12/15</w:t>
            </w:r>
            <w:r>
              <w:t xml:space="preserve"> </w:t>
            </w:r>
            <w:r>
              <w:rPr>
                <w:rFonts w:hint="eastAsia"/>
              </w:rPr>
              <w:t xml:space="preserve">列，名称在第</w:t>
            </w:r>
            <w:r>
              <w:t xml:space="preserve"> 4/7/10/13/16 </w:t>
            </w:r>
            <w:r>
              <w:rPr>
                <w:rFonts w:hint="eastAsia"/>
              </w:rPr>
              <w:t xml:space="preserve">列（仅供人读），代码在第</w:t>
            </w:r>
            <w:r>
              <w:t xml:space="preserve"> </w:t>
            </w:r>
            <w:r>
              <w:rPr>
                <w:b/>
                <w:bCs/>
              </w:rPr>
              <w:t xml:space="preserve">5/8/11/14/17</w:t>
            </w:r>
            <w:r>
              <w:t xml:space="preserve"> </w:t>
            </w:r>
            <w:r>
              <w:rPr>
                <w:rFonts w:hint="eastAsia"/>
              </w:rPr>
              <w:t xml:space="preserve">列（与「比较基准」表第</w:t>
            </w:r>
            <w:r>
              <w:t xml:space="preserve"> 2 </w:t>
            </w:r>
            <w:r>
              <w:rPr>
                <w:rFonts w:hint="eastAsia"/>
              </w:rPr>
              <w:t xml:space="preserve">行指数代码匹配）。第</w:t>
            </w:r>
            <w:r>
              <w:t xml:space="preserve"> 1–2 </w:t>
            </w:r>
            <w:r>
              <w:rPr>
                <w:rFonts w:hint="eastAsia"/>
              </w:rPr>
              <w:t xml:space="preserve">行兼作控制区：</w:t>
            </w:r>
            <w:r>
              <w:rPr>
                <w:rFonts w:hint="eastAsia"/>
                <w:b/>
                <w:bCs/>
              </w:rPr>
              <w:t xml:space="preserve">M2＝计算截止估值日</w:t>
            </w:r>
            <w:r>
              <w:rPr>
                <w:rFonts w:hint="eastAsia"/>
              </w:rPr>
              <w:t xml:space="preserve">（总开关）、O1/O2＝运行耗时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计算结果</w:t>
            </w:r>
          </w:p>
        </w:tc>
        <w:tc>
          <w:tcPr/>
          <w:p>
            <w:pPr>
              <w:pStyle w:val="Compact"/>
            </w:pPr>
            <w:r>
              <w:t xml:space="preserve">3,876 </w:t>
            </w:r>
            <w:r>
              <w:rPr>
                <w:rFonts w:hint="eastAsia"/>
              </w:rPr>
              <w:t xml:space="preserve">行</w:t>
            </w:r>
            <w:r>
              <w:t xml:space="preserve"> × 8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主输出</w:t>
            </w:r>
            <w:r>
              <w:rPr>
                <w:rFonts w:hint="eastAsia"/>
              </w:rPr>
              <w:t xml:space="preserve">。第</w:t>
            </w:r>
            <w:r>
              <w:t xml:space="preserve"> 1–12 </w:t>
            </w:r>
            <w:r>
              <w:rPr>
                <w:rFonts w:hint="eastAsia"/>
              </w:rPr>
              <w:t xml:space="preserve">行为辅助区：A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10 </w:t>
            </w:r>
            <w:r>
              <w:rPr>
                <w:rFonts w:hint="eastAsia"/>
              </w:rPr>
              <w:t xml:space="preserve">个区间标签（需预先手工填好，宏只填</w:t>
            </w:r>
            <w:r>
              <w:t xml:space="preserve"> B </w:t>
            </w:r>
            <w:r>
              <w:rPr>
                <w:rFonts w:hint="eastAsia"/>
              </w:rPr>
              <w:t xml:space="preserve">列起点日、C</w:t>
            </w:r>
            <w:r>
              <w:t xml:space="preserve"> </w:t>
            </w:r>
            <w:r>
              <w:rPr>
                <w:rFonts w:hint="eastAsia"/>
              </w:rPr>
              <w:t xml:space="preserve">列行号）；第</w:t>
            </w:r>
            <w:r>
              <w:t xml:space="preserve"> 13 </w:t>
            </w:r>
            <w:r>
              <w:rPr>
                <w:rFonts w:hint="eastAsia"/>
              </w:rPr>
              <w:t xml:space="preserve">行起</w:t>
            </w:r>
            <w:r>
              <w:rPr>
                <w:rFonts w:hint="eastAsia"/>
                <w:b/>
                <w:bCs/>
              </w:rPr>
              <w:t xml:space="preserve">每只基金一个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行块</w:t>
            </w:r>
            <w:r>
              <w:rPr>
                <w:rFonts w:hint="eastAsia"/>
              </w:rPr>
              <w:t xml:space="preserve">（步长</w:t>
            </w:r>
            <w:r>
              <w:t xml:space="preserve"> </w:t>
            </w:r>
            <w:r>
              <w:rPr>
                <w:rFonts w:hint="eastAsia"/>
              </w:rPr>
              <w:t xml:space="preserve">12，322</w:t>
            </w:r>
            <w:r>
              <w:t xml:space="preserve"> </w:t>
            </w:r>
            <w:r>
              <w:rPr>
                <w:rFonts w:hint="eastAsia"/>
              </w:rPr>
              <w:t xml:space="preserve">块恰好排满到</w:t>
            </w:r>
            <w:r>
              <w:t xml:space="preserve"> 3,876 </w:t>
            </w:r>
            <w:r>
              <w:rPr>
                <w:rFonts w:hint="eastAsia"/>
              </w:rPr>
              <w:t xml:space="preserve">行）：块首行＝代码，次行＝名称＋①~⑥⑥</w:t>
            </w:r>
            <w:r>
              <w:t xml:space="preserve"> </w:t>
            </w:r>
            <w:r>
              <w:rPr>
                <w:rFonts w:hint="eastAsia"/>
              </w:rPr>
              <w:t xml:space="preserve">列头，余</w:t>
            </w:r>
            <w:r>
              <w:t xml:space="preserve"> 10 </w:t>
            </w:r>
            <w:r>
              <w:rPr>
                <w:rFonts w:hint="eastAsia"/>
              </w:rPr>
              <w:t xml:space="preserve">行＝10</w:t>
            </w:r>
            <w:r>
              <w:t xml:space="preserve"> </w:t>
            </w:r>
            <w:r>
              <w:rPr>
                <w:rFonts w:hint="eastAsia"/>
              </w:rPr>
              <w:t xml:space="preserve">个区间的指标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比较基准</w:t>
            </w:r>
          </w:p>
        </w:tc>
        <w:tc>
          <w:tcPr/>
          <w:p>
            <w:pPr>
              <w:pStyle w:val="Compact"/>
            </w:pPr>
            <w:r>
              <w:t xml:space="preserve">5,998 </w:t>
            </w:r>
            <w:r>
              <w:rPr>
                <w:rFonts w:hint="eastAsia"/>
              </w:rPr>
              <w:t xml:space="preserve">行</w:t>
            </w:r>
            <w:r>
              <w:t xml:space="preserve"> × 135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基准行情库</w:t>
            </w:r>
            <w:r>
              <w:rPr>
                <w:rFonts w:hint="eastAsia"/>
              </w:rPr>
              <w:t xml:space="preserve">。第</w:t>
            </w:r>
            <w:r>
              <w:t xml:space="preserve"> 1 </w:t>
            </w:r>
            <w:r>
              <w:rPr>
                <w:rFonts w:hint="eastAsia"/>
              </w:rPr>
              <w:t xml:space="preserve">行＝基准简称（用于"存款类"识别）、第</w:t>
            </w:r>
            <w:r>
              <w:t xml:space="preserve"> 2 </w:t>
            </w:r>
            <w:r>
              <w:rPr>
                <w:rFonts w:hint="eastAsia"/>
              </w:rPr>
              <w:t xml:space="preserve">行＝指数代码（用于匹配），第</w:t>
            </w:r>
            <w:r>
              <w:t xml:space="preserve"> 3 </w:t>
            </w:r>
            <w:r>
              <w:rPr>
                <w:rFonts w:hint="eastAsia"/>
              </w:rPr>
              <w:t xml:space="preserve">行起为日序列：</w:t>
            </w:r>
            <w:r>
              <w:rPr>
                <w:rFonts w:hint="eastAsia"/>
                <w:b/>
                <w:bCs/>
              </w:rPr>
              <w:t xml:space="preserve">指数类存点位、利率类存年利率小数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Fonts w:hint="eastAsia"/>
              </w:rPr>
              <w:t xml:space="preserve">0.0225＝2.25%）。A</w:t>
            </w:r>
            <w:r>
              <w:t xml:space="preserve"> </w:t>
            </w:r>
            <w:r>
              <w:rPr>
                <w:rFonts w:hint="eastAsia"/>
              </w:rPr>
              <w:t xml:space="preserve">列日期在每次运行时被宏用「基金净值」A</w:t>
            </w:r>
            <w:r>
              <w:t xml:space="preserve"> </w:t>
            </w:r>
            <w:r>
              <w:rPr>
                <w:rFonts w:hint="eastAsia"/>
              </w:rPr>
              <w:t xml:space="preserve">列整列覆盖以对齐日期轴。列构成三类：原始指数/利率、预计算复合基准（名称带"基准"：荣瑞基准、红利严选基准等，由上游工具或人工维护）、汇率折算列（港股经汇率调整、美元兑人民币等）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汇率</w:t>
            </w:r>
          </w:p>
        </w:tc>
        <w:tc>
          <w:tcPr/>
          <w:p>
            <w:pPr>
              <w:pStyle w:val="Compact"/>
            </w:pPr>
            <w:r>
              <w:t xml:space="preserve">8,020 </w:t>
            </w:r>
            <w:r>
              <w:rPr>
                <w:rFonts w:hint="eastAsia"/>
              </w:rPr>
              <w:t xml:space="preserve">行</w:t>
            </w:r>
            <w:r>
              <w:t xml:space="preserve"> × 3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t xml:space="preserve">Wind </w:t>
            </w:r>
            <w:r>
              <w:rPr>
                <w:rFonts w:hint="eastAsia"/>
              </w:rPr>
              <w:t xml:space="preserve">导出（</w:t>
            </w:r>
            <w:r>
              <w:rPr>
                <w:rFonts w:hint="eastAsia"/>
                <w:b/>
                <w:bCs/>
              </w:rPr>
              <w:t xml:space="preserve">倒序</w:t>
            </w:r>
            <w:r>
              <w:rPr>
                <w:rFonts w:hint="eastAsia"/>
              </w:rPr>
              <w:t xml:space="preserve">，最新</w:t>
            </w:r>
            <w:r>
              <w:t xml:space="preserve"> 2026-08-28 </w:t>
            </w:r>
            <w:r>
              <w:rPr>
                <w:rFonts w:hint="eastAsia"/>
              </w:rPr>
              <w:t xml:space="preserve">在最上、最早</w:t>
            </w:r>
            <w:r>
              <w:t xml:space="preserve"> 1994-01-01 </w:t>
            </w:r>
            <w:r>
              <w:rPr>
                <w:rFonts w:hint="eastAsia"/>
              </w:rPr>
              <w:t xml:space="preserve">在最下）：美元兑人民币中间价（M0000185）、港元兑人民币中间价（M0000187），来源中国人民银行。供"经汇率调整"类境外基准换算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007830荣瑞为例</w:t>
            </w:r>
          </w:p>
        </w:tc>
        <w:tc>
          <w:tcPr/>
          <w:p>
            <w:pPr>
              <w:pStyle w:val="Compact"/>
            </w:pPr>
            <w:r>
              <w:t xml:space="preserve">1,250 </w:t>
            </w:r>
            <w:r>
              <w:rPr>
                <w:rFonts w:hint="eastAsia"/>
              </w:rPr>
              <w:t xml:space="preserve">行</w:t>
            </w:r>
            <w:r>
              <w:t xml:space="preserve"> × 20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方法演示/校验表</w:t>
            </w:r>
            <w:r>
              <w:rPr>
                <w:rFonts w:hint="eastAsia"/>
              </w:rPr>
              <w:t xml:space="preserve">。左半是</w:t>
            </w:r>
            <w:r>
              <w:t xml:space="preserve"> 007830 </w:t>
            </w:r>
            <w:r>
              <w:rPr>
                <w:rFonts w:hint="eastAsia"/>
              </w:rPr>
              <w:t xml:space="preserve">建信荣瑞一年定开</w:t>
            </w:r>
            <w:r>
              <w:t xml:space="preserve"> 2019-11-19 → 2024-12-31 </w:t>
            </w:r>
            <w:r>
              <w:rPr>
                <w:rFonts w:hint="eastAsia"/>
              </w:rPr>
              <w:t xml:space="preserve">的日序列：基金净值｜分红｜折算净值｜组合日R+1｜基准｜基准日R+1；右上是</w:t>
            </w:r>
            <w:r>
              <w:t xml:space="preserve"> 2024-12-31 </w:t>
            </w:r>
            <w:r>
              <w:rPr>
                <w:rFonts w:hint="eastAsia"/>
              </w:rPr>
              <w:t xml:space="preserve">口径的迷你结果表（过去一/三/六/十二个月的①~②−④）</w:t>
            </w:r>
          </w:p>
        </w:tc>
      </w:tr>
    </w:tbl>
    <w:bookmarkEnd w:id="10"/>
    <w:bookmarkStart w:id="11" w:name="代码引用但本副本中已不存在的表"/>
    <w:p>
      <w:pPr>
        <w:pStyle w:val="Heading3"/>
      </w:pPr>
      <w:r>
        <w:rPr>
          <w:rFonts w:hint="eastAsia"/>
        </w:rPr>
        <w:t xml:space="preserve">代码引用、但本副本中已不存在的表</w:t>
      </w:r>
    </w:p>
    <w:p>
      <w:pPr>
        <w:pStyle w:val="FirstParagraph"/>
      </w:pPr>
      <w:r>
        <w:rPr>
          <w:rFonts w:hint="eastAsia"/>
        </w:rPr>
        <w:t xml:space="preserve">宏代码还操作以下表（现均缺失）：</w:t>
      </w:r>
      <w:r>
        <w:rPr>
          <w:rFonts w:hint="eastAsia"/>
          <w:b/>
          <w:bCs/>
        </w:rPr>
        <w:t xml:space="preserve">基金净值</w:t>
      </w:r>
      <w:r>
        <w:rPr>
          <w:rFonts w:hint="eastAsia"/>
        </w:rPr>
        <w:t xml:space="preserve">（原始净值三列组）、</w:t>
      </w:r>
      <w:r>
        <w:rPr>
          <w:rFonts w:hint="eastAsia"/>
          <w:b/>
          <w:bCs/>
        </w:rPr>
        <w:t xml:space="preserve">计算过程</w:t>
      </w:r>
      <w:r>
        <w:rPr>
          <w:rFonts w:hint="eastAsia"/>
        </w:rPr>
        <w:t xml:space="preserve">（每日收益主输出）、</w:t>
      </w:r>
      <w:r>
        <w:rPr>
          <w:rFonts w:hint="eastAsia"/>
          <w:b/>
          <w:bCs/>
        </w:rPr>
        <w:t xml:space="preserve">计算过程2</w:t>
      </w:r>
      <w:r>
        <w:rPr>
          <w:rFonts w:hint="eastAsia"/>
        </w:rPr>
        <w:t xml:space="preserve">（导出取数）、</w:t>
      </w:r>
      <w:r>
        <w:rPr>
          <w:rFonts w:hint="eastAsia"/>
          <w:b/>
          <w:bCs/>
        </w:rPr>
        <w:t xml:space="preserve">草稿</w:t>
      </w:r>
      <w:r>
        <w:rPr>
          <w:rFonts w:hint="eastAsia"/>
        </w:rPr>
        <w:t xml:space="preserve">（基准日收益中间表）、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（导出配置）、</w:t>
      </w:r>
      <w:r>
        <w:rPr>
          <w:rFonts w:hint="eastAsia"/>
          <w:b/>
          <w:bCs/>
        </w:rPr>
        <w:t xml:space="preserve">非分级/分级/三级</w:t>
      </w:r>
      <w:r>
        <w:rPr>
          <w:rFonts w:hint="eastAsia"/>
        </w:rPr>
        <w:t xml:space="preserve">（导出模板）、</w:t>
      </w:r>
      <w:r>
        <w:rPr>
          <w:rFonts w:hint="eastAsia"/>
          <w:b/>
          <w:bCs/>
        </w:rPr>
        <w:t xml:space="preserve">文字模板</w:t>
      </w:r>
      <w:r>
        <w:rPr>
          <w:rFonts w:hint="eastAsia"/>
        </w:rPr>
        <w:t xml:space="preserve">。工作簿残留</w:t>
      </w:r>
      <w:r>
        <w:t xml:space="preserve"> 24 </w:t>
      </w:r>
      <w:r>
        <w:rPr>
          <w:rFonts w:hint="eastAsia"/>
        </w:rPr>
        <w:t xml:space="preserve">个</w:t>
      </w:r>
      <w:r>
        <w:t xml:space="preserve"> Sheet </w:t>
      </w:r>
      <w:r>
        <w:rPr>
          <w:rFonts w:hint="eastAsia"/>
        </w:rPr>
        <w:t xml:space="preserve">类模块，说明原簿规模庞大——</w:t>
      </w:r>
      <w:r>
        <w:rPr>
          <w:rFonts w:hint="eastAsia"/>
          <w:b/>
          <w:bCs/>
        </w:rPr>
        <w:t xml:space="preserve">本文件是裁剪过的副本，宏原样运行会报"下标越界"（错误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</w:t>
      </w:r>
      <w:r>
        <w:t xml:space="preserve">。</w:t>
      </w:r>
    </w:p>
    <w:bookmarkEnd w:id="11"/>
    <w:bookmarkEnd w:id="12"/>
    <w:bookmarkStart w:id="13" w:name="三宏清单总览"/>
    <w:p>
      <w:pPr>
        <w:pStyle w:val="Heading2"/>
      </w:pPr>
      <w:r>
        <w:rPr>
          <w:rFonts w:hint="eastAsia"/>
        </w:rPr>
        <w:t xml:space="preserve">三、宏清单总览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用途一句话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Sheet2.cls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计算()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总控：调两个核心宏并记录运行耗时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计算基金和基准每日收益()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核心·计算层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生成「计算过程」：每基金两列日增长因子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汇总各产品计算结果表格()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核心·汇总层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10 </w:t>
            </w:r>
            <w:r>
              <w:rPr>
                <w:rFonts w:hint="eastAsia"/>
              </w:rPr>
              <w:t xml:space="preserve">个披露区间复利汇总成对比报表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业绩比较基准生成()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生成披露系统导入文件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业绩导入2014.xls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隐藏窗口方式打开/关闭工作簿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导出文字部分()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文字导入2014.xls</w:t>
            </w:r>
            <w:r>
              <w:rPr>
                <w:rFonts w:hint="eastAsia"/>
              </w:rPr>
              <w:t xml:space="preserve">（每基金一页披露文字）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全表复制→粘贴到共享盘的</w:t>
            </w:r>
            <w:r>
              <w:t xml:space="preserve"> </w:t>
            </w:r>
            <w:r>
              <w:rPr>
                <w:rFonts w:hint="eastAsia"/>
              </w:rPr>
              <w:t xml:space="preserve">业绩导入2014.xls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宏1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业绩导入2014.xls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B </w:t>
            </w:r>
            <w:r>
              <w:rPr>
                <w:rFonts w:hint="eastAsia"/>
              </w:rPr>
              <w:t xml:space="preserve">列设</w:t>
            </w:r>
            <w:r>
              <w:t xml:space="preserve"> 4 </w:t>
            </w:r>
            <w:r>
              <w:rPr>
                <w:rFonts w:hint="eastAsia"/>
              </w:rPr>
              <w:t xml:space="preserve">位小数格式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业绩导入2014.xls「000308」表</w:t>
            </w:r>
            <w:r>
              <w:t xml:space="preserve"> A </w:t>
            </w:r>
            <w:r>
              <w:rPr>
                <w:rFonts w:hint="eastAsia"/>
              </w:rPr>
              <w:t xml:space="preserve">列设日期格式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Macro3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文字导入文件格式转换；拼装「文字导入模板」（含生成披露文案的</w:t>
            </w:r>
            <w:r>
              <w:t xml:space="preserve"> I2 </w:t>
            </w:r>
            <w:r>
              <w:rPr>
                <w:rFonts w:hint="eastAsia"/>
              </w:rPr>
              <w:t xml:space="preserve">公式）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Macro5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共享盘</w:t>
            </w:r>
            <w:r>
              <w:t xml:space="preserve"> xlsx→xls </w:t>
            </w:r>
            <w:r>
              <w:rPr>
                <w:rFonts w:hint="eastAsia"/>
              </w:rPr>
              <w:t xml:space="preserve">转换；拼</w:t>
            </w:r>
            <w:r>
              <w:t xml:space="preserve"> wenzidaoru.xlsx </w:t>
            </w:r>
            <w:r>
              <w:rPr>
                <w:rFonts w:hint="eastAsia"/>
              </w:rPr>
              <w:t xml:space="preserve">并清理"保本"净值残留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I2 </w:t>
            </w:r>
            <w:r>
              <w:rPr>
                <w:rFonts w:hint="eastAsia"/>
              </w:rPr>
              <w:t xml:space="preserve">文案以值粘贴到</w:t>
            </w:r>
            <w:r>
              <w:t xml:space="preserve"> </w:t>
            </w:r>
            <w:r>
              <w:rPr>
                <w:rFonts w:hint="eastAsia"/>
              </w:rPr>
              <w:t xml:space="preserve">文字导入2014.xls「000056」表</w:t>
            </w:r>
            <w:r>
              <w:t xml:space="preserve"> 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模块3、Sheet1/6/23/24.cls、ThisWorkbook.cls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仅事件壳，无代码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日常使用的主链路只有一条：点按钮跑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计算()</w:t>
      </w:r>
      <w:r>
        <w:rPr>
          <w:rFonts w:hint="eastAsia"/>
          <w:b/>
          <w:bCs/>
        </w:rPr>
        <w:t xml:space="preserve">（Sheet2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检查「计算结果」→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跑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业绩比较基准生成()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导出文字部分()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出导入文件。</w:t>
      </w:r>
      <w:r>
        <w:t xml:space="preserve"> </w:t>
      </w:r>
      <w:r>
        <w:rPr>
          <w:rFonts w:hint="eastAsia"/>
        </w:rPr>
        <w:t xml:space="preserve">其余</w:t>
      </w:r>
      <w:r>
        <w:t xml:space="preserve"> Macro1~7 </w:t>
      </w:r>
      <w:r>
        <w:rPr>
          <w:rFonts w:hint="eastAsia"/>
        </w:rPr>
        <w:t xml:space="preserve">是历史上录制的手工操作补丁。</w:t>
      </w:r>
    </w:p>
    <w:bookmarkEnd w:id="13"/>
    <w:bookmarkStart w:id="20" w:name="四核心宏详解"/>
    <w:p>
      <w:pPr>
        <w:pStyle w:val="Heading2"/>
      </w:pPr>
      <w:r>
        <w:rPr>
          <w:rFonts w:hint="eastAsia"/>
        </w:rPr>
        <w:t xml:space="preserve">四、核心宏详解</w:t>
      </w:r>
    </w:p>
    <w:bookmarkStart w:id="14" w:name="Xd636a37e71e17a201fcbe36fff55a89893cc638"/>
    <w:p>
      <w:pPr>
        <w:pStyle w:val="Heading3"/>
      </w:pPr>
      <w:r>
        <w:t xml:space="preserve">4.1 </w:t>
      </w:r>
      <w:r>
        <w:rPr>
          <w:rFonts w:hint="eastAsia"/>
        </w:rPr>
        <w:t xml:space="preserve">入口宏</w:t>
      </w:r>
      <w:r>
        <w:t xml:space="preserve"> </w:t>
      </w:r>
      <w:r>
        <w:rPr>
          <w:rStyle w:val="VerbatimChar"/>
          <w:rFonts w:hint="eastAsia"/>
        </w:rPr>
        <w:t xml:space="preserve">计算()</w:t>
      </w:r>
      <w:r>
        <w:rPr>
          <w:rFonts w:hint="eastAsia"/>
        </w:rPr>
        <w:t xml:space="preserve">（Sheet2</w:t>
      </w:r>
      <w:r>
        <w:t xml:space="preserve"> </w:t>
      </w:r>
      <w:r>
        <w:rPr>
          <w:rFonts w:hint="eastAsia"/>
        </w:rPr>
        <w:t xml:space="preserve">模块）</w:t>
      </w:r>
    </w:p>
    <w:p>
      <w:pPr>
        <w:pStyle w:val="SourceCode"/>
      </w:pPr>
      <w:r>
        <w:rPr>
          <w:rStyle w:val="VerbatimChar"/>
          <w:rFonts w:hint="eastAsia"/>
        </w:rPr>
        <w:t xml:space="preserve">计算()</w:t>
      </w:r>
      <w:r>
        <w:br/>
      </w:r>
      <w:r>
        <w:rPr>
          <w:rStyle w:val="VerbatimChar"/>
        </w:rPr>
        <w:t xml:space="preserve"> ├─ Application.Calculation = xlManual        </w:t>
      </w:r>
      <w:r>
        <w:rPr>
          <w:rStyle w:val="VerbatimChar"/>
          <w:rFonts w:hint="eastAsia"/>
        </w:rPr>
        <w:t xml:space="preserve">'关自动重算提速</w:t>
      </w:r>
      <w:r>
        <w:br/>
      </w:r>
      <w:r>
        <w:rPr>
          <w:rStyle w:val="VerbatimChar"/>
        </w:rPr>
        <w:t xml:space="preserve"> ├─ Call </w:t>
      </w:r>
      <w:r>
        <w:rPr>
          <w:rStyle w:val="VerbatimChar"/>
          <w:rFonts w:hint="eastAsia"/>
        </w:rPr>
        <w:t xml:space="preserve">模块1.计算基金和基准每日收益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'第一遍：算日收益</w:t>
      </w:r>
      <w:r>
        <w:br/>
      </w:r>
      <w:r>
        <w:rPr>
          <w:rStyle w:val="VerbatimChar"/>
        </w:rPr>
        <w:t xml:space="preserve"> ├─ Call </w:t>
      </w:r>
      <w:r>
        <w:rPr>
          <w:rStyle w:val="VerbatimChar"/>
          <w:rFonts w:hint="eastAsia"/>
        </w:rPr>
        <w:t xml:space="preserve">模块1.汇总各产品计算结果表格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'第二遍：汇总成报表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  <w:rFonts w:hint="eastAsia"/>
        </w:rPr>
        <w:t xml:space="preserve">基金信息!O1="运行时间"，O2=耗时秒数</w:t>
      </w:r>
      <w:r>
        <w:br/>
      </w:r>
      <w:r>
        <w:rPr>
          <w:rStyle w:val="VerbatimChar"/>
        </w:rPr>
        <w:t xml:space="preserve"> └─ Application.Calculation = xlAutomatic     </w:t>
      </w:r>
      <w:r>
        <w:rPr>
          <w:rStyle w:val="VerbatimChar"/>
          <w:rFonts w:hint="eastAsia"/>
        </w:rPr>
        <w:t xml:space="preserve">'恢复重算</w:t>
      </w:r>
    </w:p>
    <w:p>
      <w:pPr>
        <w:pStyle w:val="FirstParagraph"/>
      </w:pPr>
      <w:r>
        <w:rPr>
          <w:rFonts w:hint="eastAsia"/>
        </w:rPr>
        <w:t xml:space="preserve">两个核心宏</w:t>
      </w:r>
      <w:r>
        <w:rPr>
          <w:rFonts w:hint="eastAsia"/>
          <w:b/>
          <w:bCs/>
        </w:rPr>
        <w:t xml:space="preserve">必须按此顺序</w:t>
      </w:r>
      <w:r>
        <w:rPr>
          <w:rFonts w:hint="eastAsia"/>
        </w:rPr>
        <w:t xml:space="preserve">执行：宏</w:t>
      </w:r>
      <w:r>
        <w:t xml:space="preserve"> 2 </w:t>
      </w:r>
      <w:r>
        <w:rPr>
          <w:rFonts w:hint="eastAsia"/>
        </w:rPr>
        <w:t xml:space="preserve">依赖宏</w:t>
      </w:r>
      <w:r>
        <w:t xml:space="preserve"> 1 </w:t>
      </w:r>
      <w:r>
        <w:rPr>
          <w:rFonts w:hint="eastAsia"/>
        </w:rPr>
        <w:t xml:space="preserve">产出的「计算过程」表。</w:t>
      </w:r>
    </w:p>
    <w:bookmarkEnd w:id="14"/>
    <w:bookmarkStart w:id="15" w:name="Xf677a691a8ffa9c511defc5c610ee52190e2582"/>
    <w:p>
      <w:pPr>
        <w:pStyle w:val="Heading3"/>
      </w:pPr>
      <w:r>
        <w:t xml:space="preserve">4.2 </w:t>
      </w:r>
      <w:r>
        <w:rPr>
          <w:rFonts w:hint="eastAsia"/>
        </w:rPr>
        <w:t xml:space="preserve">宏</w:t>
      </w:r>
      <w:r>
        <w:t xml:space="preserve"> 1</w:t>
      </w:r>
      <w:r>
        <w:t xml:space="preserve"> </w:t>
      </w:r>
      <w:r>
        <w:rPr>
          <w:rStyle w:val="VerbatimChar"/>
          <w:rFonts w:hint="eastAsia"/>
        </w:rPr>
        <w:t xml:space="preserve">计算基金和基准每日收益()</w:t>
      </w:r>
      <w:r>
        <w:rPr>
          <w:rFonts w:hint="eastAsia"/>
        </w:rPr>
        <w:t xml:space="preserve">（模块1）</w:t>
      </w:r>
    </w:p>
    <w:p>
      <w:pPr>
        <w:pStyle w:val="FirstParagraph"/>
      </w:pPr>
      <w:r>
        <w:rPr>
          <w:rFonts w:hint="eastAsia"/>
          <w:b/>
          <w:bCs/>
        </w:rPr>
        <w:t xml:space="preserve">职能：把原始行情加工成每只基金两列的"日增长因子（1+日收益率）"序列。</w:t>
      </w:r>
      <w:r>
        <w:t xml:space="preserve"> </w:t>
      </w:r>
      <w:r>
        <w:rPr>
          <w:rFonts w:hint="eastAsia"/>
        </w:rPr>
        <w:t xml:space="preserve">五个步骤：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初始化「计算过程」</w:t>
      </w:r>
      <w:r>
        <w:rPr>
          <w:rFonts w:hint="eastAsia"/>
        </w:rPr>
        <w:t xml:space="preserve">：清全表；按「基金信息」逐基金生成两列表头——第</w:t>
      </w:r>
      <w:r>
        <w:t xml:space="preserve"> 1 </w:t>
      </w:r>
      <w:r>
        <w:rPr>
          <w:rFonts w:hint="eastAsia"/>
        </w:rPr>
        <w:t xml:space="preserve">行＝代码｜名称，第</w:t>
      </w:r>
      <w:r>
        <w:t xml:space="preserve"> 2 </w:t>
      </w:r>
      <w:r>
        <w:rPr>
          <w:rFonts w:hint="eastAsia"/>
        </w:rPr>
        <w:t xml:space="preserve">行＝</w:t>
      </w:r>
      <w:r>
        <w:rPr>
          <w:rStyle w:val="VerbatimChar"/>
          <w:rFonts w:hint="eastAsia"/>
        </w:rPr>
        <w:t xml:space="preserve">组合日R+1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基准日R+1</w:t>
      </w:r>
      <w:r>
        <w:rPr>
          <w:rFonts w:hint="eastAsia"/>
        </w:rPr>
        <w:t xml:space="preserve">（第一只基金占</w:t>
      </w:r>
      <w:r>
        <w:t xml:space="preserve"> </w:t>
      </w:r>
      <w:r>
        <w:rPr>
          <w:rFonts w:hint="eastAsia"/>
        </w:rPr>
        <w:t xml:space="preserve">B:C，之后每</w:t>
      </w:r>
      <w:r>
        <w:t xml:space="preserve"> 2 </w:t>
      </w:r>
      <w:r>
        <w:rPr>
          <w:rFonts w:hint="eastAsia"/>
        </w:rPr>
        <w:t xml:space="preserve">列一组）。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日期标准化对齐</w:t>
      </w:r>
      <w:r>
        <w:rPr>
          <w:rFonts w:hint="eastAsia"/>
        </w:rPr>
        <w:t xml:space="preserve">：把「基金净值」A3</w:t>
      </w:r>
      <w:r>
        <w:t xml:space="preserve"> </w:t>
      </w:r>
      <w:r>
        <w:rPr>
          <w:rFonts w:hint="eastAsia"/>
        </w:rPr>
        <w:t xml:space="preserve">起逐格重写为真日期值（</w:t>
      </w:r>
      <w:r>
        <w:rPr>
          <w:rStyle w:val="VerbatimChar"/>
        </w:rPr>
        <w:t xml:space="preserve">yyyy/m/d</w:t>
      </w:r>
      <w:r>
        <w:t xml:space="preserve"> </w:t>
      </w:r>
      <w:r>
        <w:rPr>
          <w:rFonts w:hint="eastAsia"/>
        </w:rPr>
        <w:t xml:space="preserve">格式，否则</w:t>
      </w:r>
      <w:r>
        <w:t xml:space="preserve"> </w:t>
      </w:r>
      <w:r>
        <w:rPr>
          <w:rStyle w:val="VerbatimChar"/>
        </w:rPr>
        <w:t xml:space="preserve">Match</w:t>
      </w:r>
      <w:r>
        <w:rPr>
          <w:rFonts w:hint="eastAsia"/>
        </w:rPr>
        <w:t xml:space="preserve">/日期加减会失败），再整列粘贴覆盖「比较基准」A</w:t>
      </w:r>
      <w:r>
        <w:t xml:space="preserve"> </w:t>
      </w:r>
      <w:r>
        <w:rPr>
          <w:rFonts w:hint="eastAsia"/>
        </w:rPr>
        <w:t xml:space="preserve">列，使两表日期轴完全一致；日期截取到</w:t>
      </w:r>
      <w:r>
        <w:t xml:space="preserve"> </w:t>
      </w:r>
      <w:r>
        <w:rPr>
          <w:rStyle w:val="VerbatimChar"/>
          <w:rFonts w:hint="eastAsia"/>
        </w:rPr>
        <w:t xml:space="preserve">基金信息!M2</w:t>
      </w:r>
      <w:r>
        <w:t xml:space="preserve"> </w:t>
      </w:r>
      <w:r>
        <w:rPr>
          <w:rFonts w:hint="eastAsia"/>
        </w:rPr>
        <w:t xml:space="preserve">截止日为止。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算基金日收益</w:t>
      </w:r>
      <w:r>
        <w:rPr>
          <w:rFonts w:hint="eastAsia"/>
        </w:rPr>
        <w:t xml:space="preserve">：逐基金在「基金净值」中按代码定位列组（每组</w:t>
      </w:r>
      <w:r>
        <w:t xml:space="preserve"> 3 </w:t>
      </w:r>
      <w:r>
        <w:rPr>
          <w:rFonts w:hint="eastAsia"/>
        </w:rPr>
        <w:t xml:space="preserve">列：单位净值</w:t>
      </w:r>
      <w:r>
        <w:t xml:space="preserve"> </w:t>
      </w:r>
      <w:r>
        <w:rPr>
          <w:rStyle w:val="VerbatimChar"/>
        </w:rPr>
        <w:t xml:space="preserve">e-2</w:t>
      </w:r>
      <w:r>
        <w:rPr>
          <w:rFonts w:hint="eastAsia"/>
        </w:rPr>
        <w:t xml:space="preserve">｜分红</w:t>
      </w:r>
      <w:r>
        <w:t xml:space="preserve"> </w:t>
      </w:r>
      <w:r>
        <w:rPr>
          <w:rStyle w:val="VerbatimChar"/>
        </w:rPr>
        <w:t xml:space="preserve">e-1</w:t>
      </w:r>
      <w:r>
        <w:rPr>
          <w:rFonts w:hint="eastAsia"/>
        </w:rPr>
        <w:t xml:space="preserve">｜折算净值</w:t>
      </w:r>
      <w:r>
        <w:t xml:space="preserve"> </w:t>
      </w:r>
      <w:r>
        <w:rPr>
          <w:rStyle w:val="VerbatimChar"/>
        </w:rPr>
        <w:t xml:space="preserve">e</w:t>
      </w:r>
      <w:r>
        <w:rPr>
          <w:rFonts w:hint="eastAsia"/>
        </w:rPr>
        <w:t xml:space="preserve">，代码表头在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rPr>
          <w:rFonts w:hint="eastAsia"/>
        </w:rPr>
        <w:t xml:space="preserve">列），从首个有净值之日（跳过建仓首日，其无前日可比）起逐日写入「计算过程」（公式见</w:t>
      </w:r>
      <w:r>
        <w:t xml:space="preserve"> </w:t>
      </w:r>
      <w:r>
        <w:rPr>
          <w:rFonts w:hint="eastAsia"/>
        </w:rPr>
        <w:t xml:space="preserve">§5.1）。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算各基准日收益（写入「草稿」）</w:t>
      </w:r>
      <w:r>
        <w:rPr>
          <w:rFonts w:hint="eastAsia"/>
        </w:rPr>
        <w:t xml:space="preserve">：对「比较基准」134</w:t>
      </w:r>
      <w:r>
        <w:t xml:space="preserve"> </w:t>
      </w:r>
      <w:r>
        <w:rPr>
          <w:rFonts w:hint="eastAsia"/>
        </w:rPr>
        <w:t xml:space="preserve">列逐列：找到该基准首个有数据之日，逐日计算日增长因子写入「草稿」</w:t>
      </w:r>
      <w:r>
        <w:rPr>
          <w:rFonts w:hint="eastAsia"/>
          <w:b/>
          <w:bCs/>
        </w:rPr>
        <w:t xml:space="preserve">后一交易日所在行</w:t>
      </w:r>
      <w:r>
        <w:rPr>
          <w:rFonts w:hint="eastAsia"/>
        </w:rPr>
        <w:t xml:space="preserve">（收益归属区间后端）；列名含"存款"二字的走利率单利分支（公式见</w:t>
      </w:r>
      <w:r>
        <w:t xml:space="preserve"> </w:t>
      </w:r>
      <w:r>
        <w:rPr>
          <w:rFonts w:hint="eastAsia"/>
        </w:rPr>
        <w:t xml:space="preserve">§5.2）。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合成每只基金的组合基准</w:t>
      </w:r>
      <w:r>
        <w:rPr>
          <w:rFonts w:hint="eastAsia"/>
        </w:rPr>
        <w:t xml:space="preserve">：逐基金按「基金信息」取最多</w:t>
      </w:r>
      <w:r>
        <w:t xml:space="preserve"> 5 </w:t>
      </w:r>
      <w:r>
        <w:rPr>
          <w:rFonts w:hint="eastAsia"/>
        </w:rPr>
        <w:t xml:space="preserve">个成分基准在「草稿」中的列号与权重，</w:t>
      </w:r>
      <w:r>
        <w:rPr>
          <w:rFonts w:hint="eastAsia"/>
          <w:b/>
          <w:bCs/>
        </w:rPr>
        <w:t xml:space="preserve">从所有成分基准都有数据的首个交易日起</w:t>
      </w:r>
      <w:r>
        <w:rPr>
          <w:rFonts w:hint="eastAsia"/>
        </w:rPr>
        <w:t xml:space="preserve">，逐日加权求和写入「基准日R+1」列（公式见</w:t>
      </w:r>
      <w:r>
        <w:t xml:space="preserve"> </w:t>
      </w:r>
      <w:r>
        <w:rPr>
          <w:rFonts w:hint="eastAsia"/>
        </w:rPr>
        <w:t xml:space="preserve">§5.3）；仅在基金当日也有收益的日期计算。</w:t>
      </w:r>
    </w:p>
    <w:p>
      <w:pPr>
        <w:pStyle w:val="FirstParagraph"/>
      </w:pPr>
      <w:r>
        <w:rPr>
          <w:rFonts w:hint="eastAsia"/>
        </w:rPr>
        <w:t xml:space="preserve">末尾统一设</w:t>
      </w:r>
      <w:r>
        <w:t xml:space="preserve"> 4 </w:t>
      </w:r>
      <w:r>
        <w:rPr>
          <w:rFonts w:hint="eastAsia"/>
        </w:rPr>
        <w:t xml:space="preserve">位小数格式、Calibri</w:t>
      </w:r>
      <w:r>
        <w:t xml:space="preserve"> 10 </w:t>
      </w:r>
      <w:r>
        <w:rPr>
          <w:rFonts w:hint="eastAsia"/>
        </w:rPr>
        <w:t xml:space="preserve">号、列宽自适应。</w:t>
      </w:r>
    </w:p>
    <w:bookmarkEnd w:id="15"/>
    <w:bookmarkStart w:id="16" w:name="X96995adf14cac585d5f5649e5bacb408c7c9456"/>
    <w:p>
      <w:pPr>
        <w:pStyle w:val="Heading3"/>
      </w:pPr>
      <w:r>
        <w:t xml:space="preserve">4.3 </w:t>
      </w:r>
      <w:r>
        <w:rPr>
          <w:rFonts w:hint="eastAsia"/>
        </w:rPr>
        <w:t xml:space="preserve">宏</w:t>
      </w:r>
      <w:r>
        <w:t xml:space="preserve"> 2</w:t>
      </w:r>
      <w:r>
        <w:t xml:space="preserve"> </w:t>
      </w:r>
      <w:r>
        <w:rPr>
          <w:rStyle w:val="VerbatimChar"/>
          <w:rFonts w:hint="eastAsia"/>
        </w:rPr>
        <w:t xml:space="preserve">汇总各产品计算结果表格()</w:t>
      </w:r>
      <w:r>
        <w:rPr>
          <w:rFonts w:hint="eastAsia"/>
        </w:rPr>
        <w:t xml:space="preserve">（模块1）</w:t>
      </w:r>
    </w:p>
    <w:p>
      <w:pPr>
        <w:pStyle w:val="FirstParagraph"/>
      </w:pPr>
      <w:r>
        <w:rPr>
          <w:rFonts w:hint="eastAsia"/>
          <w:b/>
          <w:bCs/>
        </w:rPr>
        <w:t xml:space="preserve">职能：把日因子序列按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个披露区间复利汇总成监管格式对比表。</w:t>
      </w:r>
      <w:r>
        <w:t xml:space="preserve"> </w:t>
      </w:r>
      <w:r>
        <w:rPr>
          <w:rFonts w:hint="eastAsia"/>
        </w:rPr>
        <w:t xml:space="preserve">两个阶段：</w:t>
      </w:r>
    </w:p>
    <w:p>
      <w:pPr>
        <w:pStyle w:val="BodyText"/>
      </w:pPr>
      <w:r>
        <w:rPr>
          <w:rFonts w:hint="eastAsia"/>
          <w:b/>
          <w:bCs/>
        </w:rPr>
        <w:t xml:space="preserve">阶段一：定位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个区间的起点行（写入辅助区</w:t>
      </w:r>
      <w:r>
        <w:rPr>
          <w:b/>
          <w:bCs/>
        </w:rPr>
        <w:t xml:space="preserve"> B/C </w:t>
      </w:r>
      <w:r>
        <w:rPr>
          <w:rFonts w:hint="eastAsia"/>
          <w:b/>
          <w:bCs/>
        </w:rPr>
        <w:t xml:space="preserve">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计算日期行＝在「计算过程」A</w:t>
      </w:r>
      <w:r>
        <w:t xml:space="preserve">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M2 </w:t>
      </w:r>
      <w:r>
        <w:rPr>
          <w:rFonts w:hint="eastAsia"/>
        </w:rPr>
        <w:t xml:space="preserve">的日期；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各区间先算出</w:t>
      </w:r>
      <w:r>
        <w:rPr>
          <w:rFonts w:hint="eastAsia"/>
          <w:b/>
          <w:bCs/>
        </w:rPr>
        <w:t xml:space="preserve">目标月</w:t>
      </w:r>
      <w:r>
        <w:rPr>
          <w:rFonts w:hint="eastAsia"/>
        </w:rPr>
        <w:t xml:space="preserve">（统一规律：目标月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当前月</w:t>
      </w:r>
      <w:r>
        <w:t xml:space="preserve"> − </w:t>
      </w:r>
      <w:r>
        <w:rPr>
          <w:rFonts w:hint="eastAsia"/>
        </w:rPr>
        <w:t xml:space="preserve">(区间月数</w:t>
      </w:r>
      <w:r>
        <w:t xml:space="preserve"> − </w:t>
      </w:r>
      <w:r>
        <w:rPr>
          <w:rFonts w:hint="eastAsia"/>
        </w:rPr>
        <w:t xml:space="preserve">1)，年型区间即</w:t>
      </w:r>
      <w:r>
        <w:t xml:space="preserve"> </w:t>
      </w:r>
      <w:r>
        <w:rPr>
          <w:rFonts w:hint="eastAsia"/>
        </w:rPr>
        <w:t xml:space="preserve">当前月</w:t>
      </w:r>
      <w:r>
        <w:t xml:space="preserve"> − 12n + </w:t>
      </w:r>
      <w:r>
        <w:rPr>
          <w:rFonts w:hint="eastAsia"/>
        </w:rPr>
        <w:t xml:space="preserve">1），取该月</w:t>
      </w:r>
      <w:r>
        <w:t xml:space="preserve"> 1 </w:t>
      </w:r>
      <w:r>
        <w:rPr>
          <w:rFonts w:hint="eastAsia"/>
        </w:rPr>
        <w:t xml:space="preserve">日，再用</w:t>
      </w:r>
      <w:r>
        <w:t xml:space="preserve"> </w:t>
      </w:r>
      <w:r>
        <w:rPr>
          <w:rStyle w:val="VerbatimChar"/>
        </w:rPr>
        <w:t xml:space="preserve">CountIf</w:t>
      </w:r>
      <w:r>
        <w:t xml:space="preserve"> </w:t>
      </w:r>
      <w:r>
        <w:rPr>
          <w:rFonts w:hint="eastAsia"/>
        </w:rPr>
        <w:t xml:space="preserve">向后扫</w:t>
      </w:r>
      <w:r>
        <w:t xml:space="preserve"> 0~31 </w:t>
      </w:r>
      <w:r>
        <w:rPr>
          <w:rFonts w:hint="eastAsia"/>
        </w:rPr>
        <w:t xml:space="preserve">天找到</w:t>
      </w:r>
      <w:r>
        <w:rPr>
          <w:rFonts w:hint="eastAsia"/>
          <w:b/>
          <w:bCs/>
        </w:rPr>
        <w:t xml:space="preserve">存在于日期轴上的第一个交易日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出其行号；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「自基金合同生效起至今」固定取第</w:t>
      </w:r>
      <w:r>
        <w:t xml:space="preserve"> 3 </w:t>
      </w:r>
      <w:r>
        <w:rPr>
          <w:rFonts w:hint="eastAsia"/>
        </w:rPr>
        <w:t xml:space="preserve">行（日期轴首个数据行）；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「今年以来」取本年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日起的第一个交易日。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2026-06-30 </w:t>
      </w:r>
      <w:r>
        <w:rPr>
          <w:rFonts w:hint="eastAsia"/>
        </w:rPr>
        <w:t xml:space="preserve">为例的实际落点：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过去一个月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5008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过去三个月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4969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过去六个月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4913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过去一年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  <w:tc>
          <w:tcPr/>
          <w:p>
            <w:pPr>
              <w:pStyle w:val="Compact"/>
            </w:pPr>
            <w:r>
              <w:t xml:space="preserve">4787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过去三年</w:t>
            </w:r>
          </w:p>
        </w:tc>
        <w:tc>
          <w:tcPr/>
          <w:p>
            <w:pPr>
              <w:pStyle w:val="Compact"/>
            </w:pPr>
            <w:r>
              <w:t xml:space="preserve">2023-07-03</w:t>
            </w:r>
          </w:p>
        </w:tc>
        <w:tc>
          <w:tcPr/>
          <w:p>
            <w:pPr>
              <w:pStyle w:val="Compact"/>
            </w:pPr>
            <w:r>
              <w:t xml:space="preserve">4300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过去五年</w:t>
            </w:r>
          </w:p>
        </w:tc>
        <w:tc>
          <w:tcPr/>
          <w:p>
            <w:pPr>
              <w:pStyle w:val="Compact"/>
            </w:pPr>
            <w:r>
              <w:t xml:space="preserve">2021-07-01</w:t>
            </w:r>
          </w:p>
        </w:tc>
        <w:tc>
          <w:tcPr/>
          <w:p>
            <w:pPr>
              <w:pStyle w:val="Compact"/>
            </w:pPr>
            <w:r>
              <w:t xml:space="preserve">3814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过去七年</w:t>
            </w:r>
          </w:p>
        </w:tc>
        <w:tc>
          <w:tcPr/>
          <w:p>
            <w:pPr>
              <w:pStyle w:val="Compact"/>
            </w:pPr>
            <w:r>
              <w:t xml:space="preserve">2019-07-01</w:t>
            </w:r>
          </w:p>
        </w:tc>
        <w:tc>
          <w:tcPr/>
          <w:p>
            <w:pPr>
              <w:pStyle w:val="Compact"/>
            </w:pPr>
            <w:r>
              <w:t xml:space="preserve">3327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过去十年</w:t>
            </w:r>
          </w:p>
        </w:tc>
        <w:tc>
          <w:tcPr/>
          <w:p>
            <w:pPr>
              <w:pStyle w:val="Compact"/>
            </w:pPr>
            <w:r>
              <w:t xml:space="preserve">2016-07-01</w:t>
            </w:r>
          </w:p>
        </w:tc>
        <w:tc>
          <w:tcPr/>
          <w:p>
            <w:pPr>
              <w:pStyle w:val="Compact"/>
            </w:pPr>
            <w:r>
              <w:t xml:space="preserve">2589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自合同生效起至今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（首日）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今年以来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4913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阶段二：逐基金生成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行报表块（第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行起，步长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12）</w:t>
      </w:r>
    </w:p>
    <w:p>
      <w:pPr>
        <w:pStyle w:val="BodyText"/>
      </w:pPr>
      <w:r>
        <w:rPr>
          <w:rFonts w:hint="eastAsia"/>
        </w:rPr>
        <w:t xml:space="preserve">按代码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出该基金在「计算过程」的列号</w:t>
      </w:r>
      <w:r>
        <w:t xml:space="preserve"> </w:t>
      </w:r>
      <w:r>
        <w:rPr>
          <w:rFonts w:hint="eastAsia"/>
        </w:rPr>
        <w:t xml:space="preserve">h（基金收益）与</w:t>
      </w:r>
      <w:r>
        <w:t xml:space="preserve"> </w:t>
      </w:r>
      <w:r>
        <w:rPr>
          <w:rFonts w:hint="eastAsia"/>
        </w:rPr>
        <w:t xml:space="preserve">h+1（基准收益），对</w:t>
      </w:r>
      <w:r>
        <w:t xml:space="preserve"> 10 </w:t>
      </w:r>
      <w:r>
        <w:rPr>
          <w:rFonts w:hint="eastAsia"/>
        </w:rPr>
        <w:t xml:space="preserve">个区间逐一：</w:t>
      </w:r>
    </w:p>
    <w:p>
      <w:pPr>
        <w:pStyle w:val="Compact"/>
        <w:numPr>
          <w:ilvl w:val="0"/>
          <w:numId w:val="1004"/>
        </w:numPr>
      </w:pPr>
      <w:r>
        <w:t xml:space="preserve">① </w:t>
      </w:r>
      <w:r>
        <w:rPr>
          <w:rFonts w:hint="eastAsia"/>
        </w:rPr>
        <w:t xml:space="preserve">净值增长率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Style w:val="VerbatimChar"/>
          <w:rFonts w:hint="eastAsia"/>
        </w:rPr>
        <w:t xml:space="preserve">PRODUCT(计算过程[起点行..计算日行],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h </w:t>
      </w:r>
      <w:r>
        <w:rPr>
          <w:rStyle w:val="VerbatimChar"/>
          <w:rFonts w:hint="eastAsia"/>
        </w:rPr>
        <w:t xml:space="preserve">列)</w:t>
      </w:r>
      <w:r>
        <w:rPr>
          <w:rStyle w:val="VerbatimChar"/>
        </w:rPr>
        <w:t xml:space="preserve"> − 1</w:t>
      </w:r>
    </w:p>
    <w:p>
      <w:pPr>
        <w:pStyle w:val="Compact"/>
        <w:numPr>
          <w:ilvl w:val="0"/>
          <w:numId w:val="1004"/>
        </w:numPr>
      </w:pPr>
      <w:r>
        <w:t xml:space="preserve">③ </w:t>
      </w:r>
      <w:r>
        <w:rPr>
          <w:rFonts w:hint="eastAsia"/>
        </w:rPr>
        <w:t xml:space="preserve">基准收益率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同式取第</w:t>
      </w:r>
      <w:r>
        <w:t xml:space="preserve"> h+1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4"/>
        </w:numPr>
      </w:pPr>
      <w:r>
        <w:t xml:space="preserve">②/④ </w:t>
      </w:r>
      <w:r>
        <w:rPr>
          <w:rFonts w:hint="eastAsia"/>
        </w:rPr>
        <w:t xml:space="preserve">标准差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Style w:val="VerbatimChar"/>
        </w:rPr>
        <w:t xml:space="preserve">StDev</w:t>
      </w:r>
      <w:r>
        <w:rPr>
          <w:rFonts w:hint="eastAsia"/>
        </w:rPr>
        <w:t xml:space="preserve">（同区间日因子序列）</w:t>
      </w:r>
    </w:p>
    <w:p>
      <w:pPr>
        <w:pStyle w:val="Compact"/>
        <w:numPr>
          <w:ilvl w:val="0"/>
          <w:numId w:val="1004"/>
        </w:numPr>
      </w:pPr>
      <w:r>
        <w:t xml:space="preserve">⑤/⑥ </w:t>
      </w:r>
      <w:r>
        <w:rPr>
          <w:rFonts w:hint="eastAsia"/>
        </w:rPr>
        <w:t xml:space="preserve">＝</w:t>
      </w:r>
      <w:r>
        <w:t xml:space="preserve"> ①−③、②−④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全部</w:t>
      </w:r>
      <w:r>
        <w:t xml:space="preserve"> </w:t>
      </w:r>
      <w:r>
        <w:rPr>
          <w:rStyle w:val="VerbatimChar"/>
        </w:rPr>
        <w:t xml:space="preserve">Format$(x, "percent")</w:t>
      </w:r>
      <w:r>
        <w:t xml:space="preserve"> </w:t>
      </w:r>
      <w:r>
        <w:rPr>
          <w:rFonts w:hint="eastAsia"/>
        </w:rPr>
        <w:t xml:space="preserve">转两位百分比文本，居中排版</w:t>
      </w:r>
    </w:p>
    <w:bookmarkEnd w:id="16"/>
    <w:bookmarkStart w:id="17" w:name="X5c22b415a78cee2cacc070c75eb2eb8a31712ba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  <w:rFonts w:hint="eastAsia"/>
        </w:rPr>
        <w:t xml:space="preserve">业绩比较基准生成()</w:t>
      </w:r>
      <w:r>
        <w:rPr>
          <w:rFonts w:hint="eastAsia"/>
        </w:rPr>
        <w:t xml:space="preserve">（模块2，导出层）</w:t>
      </w:r>
    </w:p>
    <w:p>
      <w:pPr>
        <w:pStyle w:val="FirstParagraph"/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  <w:rFonts w:hint="eastAsia"/>
        </w:rPr>
        <w:t xml:space="preserve">业绩导入2014.xlsx</w:t>
      </w:r>
      <w:r>
        <w:rPr>
          <w:rFonts w:hint="eastAsia"/>
        </w:rPr>
        <w:t xml:space="preserve">（同目录）→</w:t>
      </w:r>
      <w:r>
        <w:t xml:space="preserve"> </w:t>
      </w:r>
      <w:r>
        <w:rPr>
          <w:rFonts w:hint="eastAsia"/>
        </w:rPr>
        <w:t xml:space="preserve">删多余默认表</w:t>
      </w:r>
      <w:r>
        <w:t xml:space="preserve"> → </w:t>
      </w:r>
      <w:r>
        <w:rPr>
          <w:rFonts w:hint="eastAsia"/>
        </w:rPr>
        <w:t xml:space="preserve">按「参数」表逐基金（K</w:t>
      </w:r>
      <w:r>
        <w:t xml:space="preserve"> </w:t>
      </w:r>
      <w:r>
        <w:rPr>
          <w:rFonts w:hint="eastAsia"/>
        </w:rPr>
        <w:t xml:space="preserve">列＝1</w:t>
      </w:r>
      <w:r>
        <w:t xml:space="preserve"> </w:t>
      </w:r>
      <w:r>
        <w:rPr>
          <w:rFonts w:hint="eastAsia"/>
        </w:rPr>
        <w:t xml:space="preserve">启用）复制模板（M</w:t>
      </w:r>
      <w:r>
        <w:t xml:space="preserve"> </w:t>
      </w:r>
      <w:r>
        <w:rPr>
          <w:rFonts w:hint="eastAsia"/>
        </w:rPr>
        <w:t xml:space="preserve">列选</w:t>
      </w:r>
      <w:r>
        <w:t xml:space="preserve"> </w:t>
      </w:r>
      <w:r>
        <w:rPr>
          <w:rFonts w:hint="eastAsia"/>
        </w:rPr>
        <w:t xml:space="preserve">非分级/分级/三级）建以</w:t>
      </w:r>
      <w:r>
        <w:t xml:space="preserve"> 6 </w:t>
      </w:r>
      <w:r>
        <w:rPr>
          <w:rFonts w:hint="eastAsia"/>
        </w:rPr>
        <w:t xml:space="preserve">位代码命名的</w:t>
      </w:r>
      <w:r>
        <w:t xml:space="preserve"> Sheet → </w:t>
      </w:r>
      <w:r>
        <w:rPr>
          <w:rFonts w:hint="eastAsia"/>
        </w:rPr>
        <w:t xml:space="preserve">从「计算过程」/「计算过程2」按</w:t>
      </w:r>
      <w:r>
        <w:t xml:space="preserve"> D </w:t>
      </w:r>
      <w:r>
        <w:rPr>
          <w:rFonts w:hint="eastAsia"/>
        </w:rPr>
        <w:t xml:space="preserve">列起始日填入日期＋日因子序列</w:t>
      </w:r>
      <w:r>
        <w:t xml:space="preserve"> → </w:t>
      </w:r>
      <w:r>
        <w:rPr>
          <w:rFonts w:hint="eastAsia"/>
        </w:rPr>
        <w:t xml:space="preserve">分级基金表头写</w:t>
      </w:r>
      <w:r>
        <w:t xml:space="preserve"> A/B/C </w:t>
      </w:r>
      <w:r>
        <w:rPr>
          <w:rFonts w:hint="eastAsia"/>
        </w:rPr>
        <w:t xml:space="preserve">份额代码</w:t>
      </w:r>
      <w:r>
        <w:t xml:space="preserve"> → </w:t>
      </w:r>
      <w:r>
        <w:rPr>
          <w:rFonts w:hint="eastAsia"/>
        </w:rPr>
        <w:t xml:space="preserve">删「过渡」表</w:t>
      </w:r>
      <w:r>
        <w:t xml:space="preserve"> → </w:t>
      </w:r>
      <w:r>
        <w:rPr>
          <w:rFonts w:hint="eastAsia"/>
        </w:rPr>
        <w:t xml:space="preserve">另存为</w:t>
      </w:r>
      <w:r>
        <w:t xml:space="preserve"> </w:t>
      </w:r>
      <w:r>
        <w:rPr>
          <w:b/>
          <w:bCs/>
        </w:rPr>
        <w:t xml:space="preserve">Excel 97-2003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业绩导入2014.xls</w:t>
      </w:r>
      <w:r>
        <w:t xml:space="preserve"> </w:t>
      </w:r>
      <w:r>
        <w:rPr>
          <w:rFonts w:hint="eastAsia"/>
        </w:rPr>
        <w:t xml:space="preserve">并删除</w:t>
      </w:r>
      <w:r>
        <w:t xml:space="preserve"> xlsx </w:t>
      </w:r>
      <w:r>
        <w:rPr>
          <w:rFonts w:hint="eastAsia"/>
        </w:rPr>
        <w:t xml:space="preserve">暂存。逐列配置含义与分级多行规律见</w:t>
      </w:r>
      <w:r>
        <w:t xml:space="preserve"> </w:t>
      </w:r>
      <w:r>
        <w:rPr>
          <w:rFonts w:hint="eastAsia"/>
        </w:rPr>
        <w:t xml:space="preserve">vba-业绩比较基准生成-代码解读.md。</w:t>
      </w:r>
    </w:p>
    <w:bookmarkEnd w:id="17"/>
    <w:bookmarkStart w:id="18" w:name="Xed8793bf2cfc77aae31770de4c43425cd643dee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  <w:rFonts w:hint="eastAsia"/>
        </w:rPr>
        <w:t xml:space="preserve">导出文字部分()</w:t>
      </w:r>
      <w:r>
        <w:rPr>
          <w:rFonts w:hint="eastAsia"/>
        </w:rPr>
        <w:t xml:space="preserve">（模块7，导出层）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4.4 </w:t>
      </w:r>
      <w:r>
        <w:rPr>
          <w:rFonts w:hint="eastAsia"/>
        </w:rPr>
        <w:t xml:space="preserve">同构：按「参数」L</w:t>
      </w:r>
      <w:r>
        <w:t xml:space="preserve"> </w:t>
      </w:r>
      <w:r>
        <w:rPr>
          <w:rFonts w:hint="eastAsia"/>
        </w:rPr>
        <w:t xml:space="preserve">列＝1</w:t>
      </w:r>
      <w:r>
        <w:t xml:space="preserve"> </w:t>
      </w:r>
      <w:r>
        <w:rPr>
          <w:rFonts w:hint="eastAsia"/>
        </w:rPr>
        <w:t xml:space="preserve">的基金，复制「文字模板」整表为代码命名的新</w:t>
      </w:r>
      <w:r>
        <w:t xml:space="preserve"> </w:t>
      </w:r>
      <w:r>
        <w:rPr>
          <w:rFonts w:hint="eastAsia"/>
        </w:rPr>
        <w:t xml:space="preserve">Sheet，把「参数」I</w:t>
      </w:r>
      <w:r>
        <w:t xml:space="preserve"> </w:t>
      </w:r>
      <w:r>
        <w:rPr>
          <w:rFonts w:hint="eastAsia"/>
        </w:rPr>
        <w:t xml:space="preserve">列的现成文案粘贴到</w:t>
      </w:r>
      <w:r>
        <w:t xml:space="preserve"> </w:t>
      </w:r>
      <w:r>
        <w:rPr>
          <w:rFonts w:hint="eastAsia"/>
        </w:rPr>
        <w:t xml:space="preserve">B3，最后落成</w:t>
      </w:r>
      <w:r>
        <w:t xml:space="preserve"> </w:t>
      </w:r>
      <w:r>
        <w:rPr>
          <w:rStyle w:val="VerbatimChar"/>
          <w:rFonts w:hint="eastAsia"/>
        </w:rPr>
        <w:t xml:space="preserve">文字导入2014.xls</w:t>
      </w:r>
      <w:r>
        <w:rPr>
          <w:rFonts w:hint="eastAsia"/>
        </w:rPr>
        <w:t xml:space="preserve">。文案本体来自模块</w:t>
      </w:r>
      <w:r>
        <w:t xml:space="preserve"> 5</w:t>
      </w:r>
      <w:r>
        <w:t xml:space="preserve"> </w:t>
      </w:r>
      <w:r>
        <w:rPr>
          <w:rStyle w:val="VerbatimChar"/>
        </w:rPr>
        <w:t xml:space="preserve">Macro3</w:t>
      </w:r>
      <w:r>
        <w:t xml:space="preserve"> </w:t>
      </w:r>
      <w:r>
        <w:rPr>
          <w:rFonts w:hint="eastAsia"/>
        </w:rPr>
        <w:t xml:space="preserve">录制的公式——用</w:t>
      </w:r>
      <w:r>
        <w:t xml:space="preserve"> </w:t>
      </w:r>
      <w:r>
        <w:rPr>
          <w:rStyle w:val="VerbatimChar"/>
        </w:rPr>
        <w:t xml:space="preserve">INDIRECT</w:t>
      </w:r>
      <w:r>
        <w:t xml:space="preserve"> </w:t>
      </w:r>
      <w:r>
        <w:rPr>
          <w:rFonts w:hint="eastAsia"/>
        </w:rPr>
        <w:t xml:space="preserve">引用「计算结果」拼出「本报告期XXX净值增长率X%，波动率X%……业绩比较基准收益率X%，波动率X%。」，并按份额代号尾缀</w:t>
      </w:r>
      <w:r>
        <w:t xml:space="preserve"> A/C </w:t>
      </w:r>
      <w:r>
        <w:rPr>
          <w:rFonts w:hint="eastAsia"/>
        </w:rPr>
        <w:t xml:space="preserve">自动区分是否输出。</w:t>
      </w:r>
    </w:p>
    <w:bookmarkEnd w:id="18"/>
    <w:bookmarkStart w:id="19" w:name="Xa99b96f98482e064b140f348b75659f65567ec4"/>
    <w:p>
      <w:pPr>
        <w:pStyle w:val="Heading3"/>
      </w:pPr>
      <w:r>
        <w:t xml:space="preserve">4.6 </w:t>
      </w:r>
      <w:r>
        <w:rPr>
          <w:rFonts w:hint="eastAsia"/>
        </w:rPr>
        <w:t xml:space="preserve">辅助/历史宏（模块</w:t>
      </w:r>
      <w:r>
        <w:t xml:space="preserve"> </w:t>
      </w:r>
      <w:r>
        <w:rPr>
          <w:rFonts w:hint="eastAsia"/>
        </w:rPr>
        <w:t xml:space="preserve">4/5/6/8/9/10）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模块8</w:t>
            </w:r>
            <w:r>
              <w:t xml:space="preserve"> </w:t>
            </w:r>
            <w:r>
              <w:rPr>
                <w:rStyle w:val="VerbatimChar"/>
              </w:rPr>
              <w:t xml:space="preserve">Macro6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全选复制当前表</w:t>
            </w:r>
            <w:r>
              <w:t xml:space="preserve"> → </w:t>
            </w:r>
            <w:r>
              <w:rPr>
                <w:rFonts w:hint="eastAsia"/>
              </w:rPr>
              <w:t xml:space="preserve">打开共享盘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业绩导入2014.xls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粘贴到</w:t>
            </w:r>
            <w:r>
              <w:t xml:space="preserve"> 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模块4</w:t>
            </w:r>
            <w:r>
              <w:t xml:space="preserve"> </w:t>
            </w:r>
            <w:r>
              <w:rPr>
                <w:rStyle w:val="VerbatimChar"/>
              </w:rPr>
              <w:t xml:space="preserve">Macro1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业绩导入2014.xls</w:t>
            </w:r>
            <w:r>
              <w:rPr>
                <w:rFonts w:hint="eastAsia"/>
              </w:rPr>
              <w:t xml:space="preserve">「000308」表</w:t>
            </w:r>
            <w:r>
              <w:t xml:space="preserve"> → A </w:t>
            </w:r>
            <w:r>
              <w:rPr>
                <w:rFonts w:hint="eastAsia"/>
              </w:rPr>
              <w:t xml:space="preserve">列设</w:t>
            </w:r>
            <w:r>
              <w:t xml:space="preserve"> </w:t>
            </w:r>
            <w:r>
              <w:rPr>
                <w:rStyle w:val="VerbatimChar"/>
              </w:rPr>
              <w:t xml:space="preserve">yyyy/m/d</w:t>
            </w:r>
            <w:r>
              <w:t xml:space="preserve"> </w:t>
            </w:r>
            <w:r>
              <w:rPr>
                <w:rFonts w:hint="eastAsia"/>
              </w:rPr>
              <w:t xml:space="preserve">日期格式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模块10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宏1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业绩导入2014.xls</w:t>
            </w:r>
            <w:r>
              <w:t xml:space="preserve"> </w:t>
            </w:r>
            <w:r>
              <w:t xml:space="preserve">B </w:t>
            </w:r>
            <w:r>
              <w:rPr>
                <w:rFonts w:hint="eastAsia"/>
              </w:rPr>
              <w:t xml:space="preserve">列设</w:t>
            </w:r>
            <w:r>
              <w:t xml:space="preserve"> </w:t>
            </w:r>
            <w:r>
              <w:rPr>
                <w:rStyle w:val="VerbatimChar"/>
              </w:rPr>
              <w:t xml:space="preserve">0.0000_ </w:t>
            </w:r>
            <w:r>
              <w:t xml:space="preserve"> </w:t>
            </w:r>
            <w:r>
              <w:rPr>
                <w:rFonts w:hint="eastAsia"/>
              </w:rPr>
              <w:t xml:space="preserve">数字格式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模块9</w:t>
            </w:r>
            <w:r>
              <w:t xml:space="preserve"> </w:t>
            </w:r>
            <w:r>
              <w:rPr>
                <w:rStyle w:val="VerbatimChar"/>
              </w:rPr>
              <w:t xml:space="preserve">Macro7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I2 </w:t>
            </w:r>
            <w:r>
              <w:rPr>
                <w:rFonts w:hint="eastAsia"/>
              </w:rPr>
              <w:t xml:space="preserve">文案以值粘贴到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文字导入2014.xls</w:t>
            </w:r>
            <w:r>
              <w:rPr>
                <w:rFonts w:hint="eastAsia"/>
              </w:rPr>
              <w:t xml:space="preserve">「000056」表</w:t>
            </w:r>
            <w:r>
              <w:t xml:space="preserve"> 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模块5</w:t>
            </w:r>
            <w:r>
              <w:t xml:space="preserve"> </w:t>
            </w:r>
            <w:r>
              <w:rPr>
                <w:rStyle w:val="VerbatimChar"/>
              </w:rPr>
              <w:t xml:space="preserve">Macro2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打开共享盘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文字导入2014.xls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另存为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文字导入20144.xls</w:t>
            </w:r>
            <w:r>
              <w:rPr>
                <w:rFonts w:hint="eastAsia"/>
              </w:rPr>
              <w:t xml:space="preserve">（xls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模块5</w:t>
            </w:r>
            <w:r>
              <w:t xml:space="preserve"> </w:t>
            </w:r>
            <w:r>
              <w:rPr>
                <w:rStyle w:val="VerbatimChar"/>
              </w:rPr>
              <w:t xml:space="preserve">Macro3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录制残留：拼装「文字导入模板」（A</w:t>
            </w:r>
            <w:r>
              <w:t xml:space="preserve"> </w:t>
            </w:r>
            <w:r>
              <w:rPr>
                <w:rFonts w:hint="eastAsia"/>
              </w:rPr>
              <w:t xml:space="preserve">列粘贴、I2</w:t>
            </w:r>
            <w:r>
              <w:t xml:space="preserve"> </w:t>
            </w:r>
            <w:r>
              <w:rPr>
                <w:rFonts w:hint="eastAsia"/>
              </w:rPr>
              <w:t xml:space="preserve">公式生成披露文案并下拉至</w:t>
            </w:r>
            <w:r>
              <w:t xml:space="preserve"> </w:t>
            </w:r>
            <w:r>
              <w:rPr>
                <w:rFonts w:hint="eastAsia"/>
              </w:rPr>
              <w:t xml:space="preserve">I34、自动换行设置等）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模块6</w:t>
            </w:r>
            <w:r>
              <w:t xml:space="preserve"> </w:t>
            </w:r>
            <w:r>
              <w:rPr>
                <w:rStyle w:val="VerbatimChar"/>
              </w:rPr>
              <w:t xml:space="preserve">Macro4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共享盘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业绩导入2014.xlsx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另存为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rPr>
                <w:rFonts w:hint="eastAsia"/>
              </w:rPr>
              <w:t xml:space="preserve">后关闭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模块6</w:t>
            </w:r>
            <w:r>
              <w:t xml:space="preserve"> </w:t>
            </w:r>
            <w:r>
              <w:rPr>
                <w:rStyle w:val="VerbatimChar"/>
              </w:rPr>
              <w:t xml:space="preserve">Macro5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录制残留：拼</w:t>
            </w:r>
            <w:r>
              <w:t xml:space="preserve"> </w:t>
            </w:r>
            <w:r>
              <w:rPr>
                <w:rStyle w:val="VerbatimChar"/>
              </w:rPr>
              <w:t xml:space="preserve">wenzidaoru.xlsx</w:t>
            </w:r>
            <w:r>
              <w:rPr>
                <w:rFonts w:hint="eastAsia"/>
              </w:rPr>
              <w:t xml:space="preserve">、在「基金净值」中查找"保本"、清空</w:t>
            </w:r>
            <w:r>
              <w:t xml:space="preserve"> AI2000:AI2011 </w:t>
            </w:r>
            <w:r>
              <w:rPr>
                <w:rFonts w:hint="eastAsia"/>
              </w:rPr>
              <w:t xml:space="preserve">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这些宏共同还原了当年的手工流程：核心宏算数</w:t>
      </w:r>
      <w:r>
        <w:t xml:space="preserve"> → </w:t>
      </w:r>
      <w:r>
        <w:rPr>
          <w:rFonts w:hint="eastAsia"/>
        </w:rPr>
        <w:t xml:space="preserve">导出宏落文件</w:t>
      </w:r>
      <w:r>
        <w:t xml:space="preserve"> → </w:t>
      </w:r>
      <w:r>
        <w:rPr>
          <w:rFonts w:hint="eastAsia"/>
        </w:rPr>
        <w:t xml:space="preserve">辅助宏修格式/上传共享盘。</w:t>
      </w:r>
      <w:r>
        <w:rPr>
          <w:rStyle w:val="VerbatimChar"/>
        </w:rPr>
        <w:t xml:space="preserve">Macro3</w:t>
      </w:r>
      <w:r>
        <w:t xml:space="preserve">/</w:t>
      </w:r>
      <w:r>
        <w:rPr>
          <w:rStyle w:val="VerbatimChar"/>
        </w:rPr>
        <w:t xml:space="preserve">Macro5</w:t>
      </w:r>
      <w:r>
        <w:t xml:space="preserve"> </w:t>
      </w:r>
      <w:r>
        <w:rPr>
          <w:rFonts w:hint="eastAsia"/>
        </w:rPr>
        <w:t xml:space="preserve">中大量</w:t>
      </w:r>
      <w:r>
        <w:t xml:space="preserve"> </w:t>
      </w:r>
      <w:r>
        <w:rPr>
          <w:rStyle w:val="VerbatimChar"/>
        </w:rPr>
        <w:t xml:space="preserve">ScrollRow</w:t>
      </w:r>
      <w:r>
        <w:t xml:space="preserve">/</w:t>
      </w:r>
      <w:r>
        <w:rPr>
          <w:rStyle w:val="VerbatimChar"/>
        </w:rPr>
        <w:t xml:space="preserve">ScrollColumn</w:t>
      </w:r>
      <w:r>
        <w:t xml:space="preserve"> </w:t>
      </w:r>
      <w:r>
        <w:rPr>
          <w:rFonts w:hint="eastAsia"/>
        </w:rPr>
        <w:t xml:space="preserve">是录制宏的典型噪音，无业务含义。</w:t>
      </w:r>
    </w:p>
    <w:bookmarkEnd w:id="19"/>
    <w:bookmarkEnd w:id="20"/>
    <w:bookmarkStart w:id="28" w:name="五业绩数据业务计算公式"/>
    <w:p>
      <w:pPr>
        <w:pStyle w:val="Heading2"/>
      </w:pPr>
      <w:r>
        <w:rPr>
          <w:rFonts w:hint="eastAsia"/>
        </w:rPr>
        <w:t xml:space="preserve">五、业绩数据业务计算公式</w:t>
      </w:r>
    </w:p>
    <w:bookmarkStart w:id="21" w:name="X9a10e41742e0867cadaefae5e302b9ae8897598"/>
    <w:p>
      <w:pPr>
        <w:pStyle w:val="Heading3"/>
      </w:pPr>
      <w:r>
        <w:t xml:space="preserve">5.1 </w:t>
      </w:r>
      <w:r>
        <w:rPr>
          <w:rFonts w:hint="eastAsia"/>
        </w:rPr>
        <w:t xml:space="preserve">基金日总回报因子（「组合日R+1」）</w:t>
      </w:r>
    </w:p>
    <w:p>
      <w:pPr>
        <w:pStyle w:val="FirstParagraph"/>
      </w:pPr>
      <w:r>
        <w:rPr>
          <w:rFonts w:hint="eastAsia"/>
        </w:rPr>
        <w:t xml:space="preserve">设某基金</w:t>
      </w:r>
      <w:r>
        <w:t xml:space="preserve"> t </w:t>
      </w:r>
      <w:r>
        <w:rPr>
          <w:rFonts w:hint="eastAsia"/>
        </w:rPr>
        <w:t xml:space="preserve">日单位净值</w:t>
      </w:r>
      <w:r>
        <w:t xml:space="preserve"> </w:t>
      </w:r>
      <w:r>
        <w:rPr>
          <w:rFonts w:hint="eastAsia"/>
        </w:rPr>
        <w:t xml:space="preserve">NAVₜ、每份分红</w:t>
      </w:r>
      <w:r>
        <w:t xml:space="preserve"> </w:t>
      </w:r>
      <w:r>
        <w:rPr>
          <w:rFonts w:hint="eastAsia"/>
        </w:rPr>
        <w:t xml:space="preserve">Dₜ、折算净值</w:t>
      </w:r>
      <w:r>
        <w:t xml:space="preserve"> </w:t>
      </w:r>
      <w:r>
        <w:rPr>
          <w:rFonts w:hint="eastAsia"/>
        </w:rPr>
        <w:t xml:space="preserve">AJₜ（折算日才填），代码三分支：</w:t>
      </w:r>
    </w:p>
    <w:p>
      <w:pPr>
        <w:pStyle w:val="SourceCode"/>
      </w:pPr>
      <w:r>
        <w:rPr>
          <w:rStyle w:val="VerbatimChar"/>
          <w:rFonts w:hint="eastAsia"/>
        </w:rPr>
        <w:t xml:space="preserve">若前一交易日无净值（未成立/数据缺失）：</w:t>
      </w:r>
      <w:r>
        <w:rPr>
          <w:rStyle w:val="VerbatimChar"/>
        </w:rPr>
        <w:t xml:space="preserve">  Rₜ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空（不计算）</w:t>
      </w:r>
      <w:r>
        <w:br/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日折算净值列有值（份额折算/拆分日）：</w:t>
      </w:r>
      <w:r>
        <w:rPr>
          <w:rStyle w:val="VerbatimChar"/>
        </w:rPr>
        <w:t xml:space="preserve"> 1+Rₜ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AJₜ / NAVₜ₋₁</w:t>
      </w:r>
      <w:r>
        <w:br/>
      </w:r>
      <w:r>
        <w:br/>
      </w:r>
      <w:r>
        <w:rPr>
          <w:rStyle w:val="VerbatimChar"/>
          <w:rFonts w:hint="eastAsia"/>
        </w:rPr>
        <w:t xml:space="preserve">否则（普通日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除息日）：</w:t>
      </w:r>
      <w:r>
        <w:rPr>
          <w:rStyle w:val="VerbatimChar"/>
        </w:rPr>
        <w:t xml:space="preserve">                    1+Rₜ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NAVₜ / (NAVₜ₋₁ − Dₜ)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  <w:rFonts w:hint="eastAsia"/>
        </w:rPr>
        <w:t xml:space="preserve">（Dₜ＝0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时即</w:t>
      </w:r>
      <w:r>
        <w:rPr>
          <w:rStyle w:val="VerbatimChar"/>
        </w:rPr>
        <w:t xml:space="preserve"> NAVₜ / </w:t>
      </w:r>
      <w:r>
        <w:rPr>
          <w:rStyle w:val="VerbatimChar"/>
          <w:rFonts w:hint="eastAsia"/>
        </w:rPr>
        <w:t xml:space="preserve">NAVₜ₋₁）</w:t>
      </w:r>
    </w:p>
    <w:p>
      <w:pPr>
        <w:pStyle w:val="FirstParagraph"/>
      </w:pPr>
      <w:r>
        <w:rPr>
          <w:rFonts w:hint="eastAsia"/>
        </w:rPr>
        <w:t xml:space="preserve">即</w:t>
      </w:r>
      <w:r>
        <w:rPr>
          <w:rFonts w:hint="eastAsia"/>
          <w:b/>
          <w:bCs/>
        </w:rPr>
        <w:t xml:space="preserve">分红日按"前一日净值扣减分红"作分母</w:t>
      </w:r>
      <w:r>
        <w:rPr>
          <w:rFonts w:hint="eastAsia"/>
        </w:rPr>
        <w:t xml:space="preserve">还原总回报，折算日改用折算净值作分子，保证分红与份额折算不虚增/虚减收益。建仓首个净值日因无前日可比而不计算。</w:t>
      </w:r>
    </w:p>
    <w:bookmarkEnd w:id="21"/>
    <w:bookmarkStart w:id="22" w:name="X6a7bc62c1873c311631971e7fe24a435d002cd9"/>
    <w:p>
      <w:pPr>
        <w:pStyle w:val="Heading3"/>
      </w:pPr>
      <w:r>
        <w:t xml:space="preserve">5.2 </w:t>
      </w:r>
      <w:r>
        <w:rPr>
          <w:rFonts w:hint="eastAsia"/>
        </w:rPr>
        <w:t xml:space="preserve">基准日收益因子（「草稿」各列）</w:t>
      </w:r>
    </w:p>
    <w:p>
      <w:pPr>
        <w:pStyle w:val="FirstParagraph"/>
      </w:pPr>
      <w:r>
        <w:rPr>
          <w:rFonts w:hint="eastAsia"/>
          <w:b/>
          <w:bCs/>
        </w:rPr>
        <w:t xml:space="preserve">指数类</w:t>
      </w:r>
      <w:r>
        <w:rPr>
          <w:rFonts w:hint="eastAsia"/>
        </w:rPr>
        <w:t xml:space="preserve">（列名不含"存款"）：</w:t>
      </w:r>
    </w:p>
    <w:p>
      <w:pPr>
        <w:pStyle w:val="SourceCode"/>
      </w:pPr>
      <w:r>
        <w:rPr>
          <w:rStyle w:val="VerbatimChar"/>
        </w:rPr>
        <w:t xml:space="preserve">1+rᵇₜ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Indexₜ / Indexₜ₋₁</w:t>
      </w:r>
    </w:p>
    <w:p>
      <w:pPr>
        <w:pStyle w:val="FirstParagraph"/>
      </w:pPr>
      <w:r>
        <w:rPr>
          <w:rFonts w:hint="eastAsia"/>
          <w:b/>
          <w:bCs/>
        </w:rPr>
        <w:t xml:space="preserve">存款/固定利率类</w:t>
      </w:r>
      <w:r>
        <w:rPr>
          <w:rFonts w:hint="eastAsia"/>
        </w:rPr>
        <w:t xml:space="preserve">（列名</w:t>
      </w:r>
      <w:r>
        <w:t xml:space="preserve"> Like "</w:t>
      </w:r>
      <w:r>
        <w:rPr>
          <w:rFonts w:hint="eastAsia"/>
          <w:i/>
          <w:iCs/>
        </w:rPr>
        <w:t xml:space="preserve">存款</w:t>
      </w:r>
      <w:r>
        <w:rPr>
          <w:rFonts w:hint="eastAsia"/>
        </w:rPr>
        <w:t xml:space="preserve">"，含</w:t>
      </w:r>
      <w:r>
        <w:t xml:space="preserve"> 1/2/3 </w:t>
      </w:r>
      <w:r>
        <w:rPr>
          <w:rFonts w:hint="eastAsia"/>
        </w:rPr>
        <w:t xml:space="preserve">年定存、活期、"固定存款6%"、七天通知存款）：</w:t>
      </w:r>
    </w:p>
    <w:p>
      <w:pPr>
        <w:pStyle w:val="SourceCode"/>
      </w:pPr>
      <w:r>
        <w:rPr>
          <w:rStyle w:val="VerbatimChar"/>
        </w:rPr>
        <w:t xml:space="preserve">1+rᵇₜ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1 + yₜ/360 × (dₜ − dₜ₋₁)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yₜ </w:t>
      </w:r>
      <w:r>
        <w:rPr>
          <w:rFonts w:hint="eastAsia"/>
        </w:rPr>
        <w:t xml:space="preserve">为当年年利率（小数），dₜ</w:t>
      </w:r>
      <w:r>
        <w:t xml:space="preserve"> − dₜ₋₁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实际日历日间隔</w:t>
      </w:r>
      <w:r>
        <w:rPr>
          <w:rFonts w:hint="eastAsia"/>
        </w:rPr>
        <w:t xml:space="preserve">——按</w:t>
      </w:r>
      <w:r>
        <w:t xml:space="preserve"> </w:t>
      </w:r>
      <w:r>
        <w:rPr>
          <w:b/>
          <w:bCs/>
        </w:rPr>
        <w:t xml:space="preserve">ACT/360 </w:t>
      </w:r>
      <w:r>
        <w:rPr>
          <w:rFonts w:hint="eastAsia"/>
          <w:b/>
          <w:bCs/>
        </w:rPr>
        <w:t xml:space="preserve">单利</w:t>
      </w:r>
      <w:r>
        <w:rPr>
          <w:rFonts w:hint="eastAsia"/>
        </w:rPr>
        <w:t xml:space="preserve">逐日计提，跨周末与节假日按实际天数补足。例：「007830荣瑞为例」表基准为</w:t>
      </w:r>
      <w:r>
        <w:t xml:space="preserve"> 2.5% </w:t>
      </w:r>
      <w:r>
        <w:rPr>
          <w:rFonts w:hint="eastAsia"/>
        </w:rPr>
        <w:t xml:space="preserve">定存，每日因子</w:t>
      </w:r>
      <w:r>
        <w:t xml:space="preserve"> </w:t>
      </w:r>
      <w:r>
        <w:rPr>
          <w:rFonts w:hint="eastAsia"/>
        </w:rPr>
        <w:t xml:space="preserve">＝</w:t>
      </w:r>
      <w:r>
        <w:t xml:space="preserve"> 1 + 0.025/360 × 1 </w:t>
      </w:r>
      <w:r>
        <w:rPr>
          <w:rFonts w:hint="eastAsia"/>
        </w:rPr>
        <w:t xml:space="preserve">＝</w:t>
      </w:r>
      <w:r>
        <w:t xml:space="preserve"> </w:t>
      </w:r>
      <w:r>
        <w:rPr>
          <w:b/>
          <w:bCs/>
        </w:rPr>
        <w:t xml:space="preserve">1.000069444…</w:t>
      </w:r>
      <w:r>
        <w:rPr>
          <w:rFonts w:hint="eastAsia"/>
        </w:rPr>
        <w:t xml:space="preserve">，与表中数值逐行吻合。</w:t>
      </w:r>
    </w:p>
    <w:bookmarkEnd w:id="22"/>
    <w:bookmarkStart w:id="23" w:name="Xfc5019e0581033d56dfee43825777ddb47656d9"/>
    <w:p>
      <w:pPr>
        <w:pStyle w:val="Heading3"/>
      </w:pPr>
      <w:r>
        <w:t xml:space="preserve">5.3 </w:t>
      </w:r>
      <w:r>
        <w:rPr>
          <w:rFonts w:hint="eastAsia"/>
        </w:rPr>
        <w:t xml:space="preserve">组合基准日收益率（「基准日R+1」）</w:t>
      </w:r>
    </w:p>
    <w:p>
      <w:pPr>
        <w:pStyle w:val="SourceCode"/>
      </w:pPr>
      <w:r>
        <w:rPr>
          <w:rStyle w:val="VerbatimChar"/>
        </w:rPr>
        <w:t xml:space="preserve">rᵇₑⁿᶜʰₜ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Σᵢ wᵢ × rⁱₜ      i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1…5（基金信息表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组占比/代码）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权重</w:t>
      </w:r>
      <w:r>
        <w:t xml:space="preserve"> wᵢ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合同固定权重</w:t>
      </w:r>
      <w:r>
        <w:rPr>
          <w:rFonts w:hint="eastAsia"/>
        </w:rPr>
        <w:t xml:space="preserve">，逐日以原权重加权当日成分收益——等价于"每日再平衡"口径（区别于各腿独立复利、期末再加权的口径）；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序列起点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全部成分基准</w:t>
      </w:r>
      <w:r>
        <w:rPr>
          <w:rFonts w:hint="eastAsia"/>
          <w:b/>
          <w:bCs/>
        </w:rPr>
        <w:t xml:space="preserve">都有数据</w:t>
      </w:r>
      <w:r>
        <w:rPr>
          <w:rFonts w:hint="eastAsia"/>
        </w:rPr>
        <w:t xml:space="preserve">的首个交易日（代码以各成分列非空计数取最小值反推行号），保证不缺腿；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仅在基金当日也有净值收益的日期计算（对齐基金实际运作区间）。</w:t>
      </w:r>
    </w:p>
    <w:bookmarkEnd w:id="23"/>
    <w:bookmarkStart w:id="24" w:name="X2d48ca457365a6af134c72d75fc740b4669f4e4"/>
    <w:p>
      <w:pPr>
        <w:pStyle w:val="Heading3"/>
      </w:pPr>
      <w:r>
        <w:t xml:space="preserve">5.4 </w:t>
      </w:r>
      <w:r>
        <w:rPr>
          <w:rFonts w:hint="eastAsia"/>
        </w:rPr>
        <w:t xml:space="preserve">区间收益率（①与③）</w:t>
      </w:r>
    </w:p>
    <w:p>
      <w:pPr>
        <w:pStyle w:val="FirstParagraph"/>
      </w:pPr>
      <w:r>
        <w:rPr>
          <w:rFonts w:hint="eastAsia"/>
        </w:rPr>
        <w:t xml:space="preserve">对区间</w:t>
      </w:r>
      <w:r>
        <w:t xml:space="preserve"> [s, </w:t>
      </w:r>
      <w:r>
        <w:rPr>
          <w:rFonts w:hint="eastAsia"/>
        </w:rPr>
        <w:t xml:space="preserve">e]（s＝起点行＝区间目标月的</w:t>
      </w:r>
      <w:r>
        <w:rPr>
          <w:rFonts w:hint="eastAsia"/>
          <w:b/>
          <w:bCs/>
        </w:rPr>
        <w:t xml:space="preserve">第一个交易日</w:t>
      </w:r>
      <w:r>
        <w:rPr>
          <w:rFonts w:hint="eastAsia"/>
        </w:rPr>
        <w:t xml:space="preserve">，e＝计算日期行）：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基金净值增长率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Πₜ₌ₛ..ₑ (1+Rₜ) − 1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NAVₑ / NAVₛ₋₁ − 1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基准收益率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Πₜ₌ₛ..ₑ (1+rᵇₜ) − 1</w:t>
      </w:r>
    </w:p>
    <w:p>
      <w:pPr>
        <w:pStyle w:val="FirstParagraph"/>
      </w:pPr>
      <w:r>
        <w:rPr>
          <w:rFonts w:hint="eastAsia"/>
        </w:rPr>
        <w:t xml:space="preserve">注意两点口径：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乘积</w:t>
      </w:r>
      <w:r>
        <w:rPr>
          <w:rFonts w:hint="eastAsia"/>
          <w:b/>
          <w:bCs/>
        </w:rPr>
        <w:t xml:space="preserve">含起点日当天的收益</w:t>
      </w:r>
      <w:r>
        <w:rPr>
          <w:rFonts w:hint="eastAsia"/>
        </w:rPr>
        <w:t xml:space="preserve">（Rₛ＝NAVₛ/NAVₛ₋₁），故实际自起点日</w:t>
      </w:r>
      <w:r>
        <w:rPr>
          <w:rFonts w:hint="eastAsia"/>
          <w:b/>
          <w:bCs/>
        </w:rPr>
        <w:t xml:space="preserve">前一交易日的收盘</w:t>
      </w:r>
      <w:r>
        <w:rPr>
          <w:rFonts w:hint="eastAsia"/>
        </w:rPr>
        <w:t xml:space="preserve">起算——如"过去一个月"取</w:t>
      </w:r>
      <w:r>
        <w:t xml:space="preserve"> 6 </w:t>
      </w:r>
      <w:r>
        <w:rPr>
          <w:rFonts w:hint="eastAsia"/>
        </w:rPr>
        <w:t xml:space="preserve">月首个交易日</w:t>
      </w:r>
      <w:r>
        <w:t xml:space="preserve"> </w:t>
      </w:r>
      <w:r>
        <w:rPr>
          <w:rFonts w:hint="eastAsia"/>
        </w:rPr>
        <w:t xml:space="preserve">6-01，收益实际从</w:t>
      </w:r>
      <w:r>
        <w:t xml:space="preserve"> 5 </w:t>
      </w:r>
      <w:r>
        <w:rPr>
          <w:rFonts w:hint="eastAsia"/>
        </w:rPr>
        <w:t xml:space="preserve">月最后一个交易日收盘算到</w:t>
      </w:r>
      <w:r>
        <w:t xml:space="preserve"> </w:t>
      </w:r>
      <w:r>
        <w:rPr>
          <w:rFonts w:hint="eastAsia"/>
        </w:rPr>
        <w:t xml:space="preserve">6-30，正好一个自然月；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区间为</w:t>
      </w:r>
      <w:r>
        <w:rPr>
          <w:rFonts w:hint="eastAsia"/>
          <w:b/>
          <w:bCs/>
        </w:rPr>
        <w:t xml:space="preserve">月首对齐</w:t>
      </w:r>
      <w:r>
        <w:rPr>
          <w:rFonts w:hint="eastAsia"/>
        </w:rPr>
        <w:t xml:space="preserve">而非精确周年日：起点月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当前月</w:t>
      </w:r>
      <w:r>
        <w:t xml:space="preserve"> − </w:t>
      </w:r>
      <w:r>
        <w:rPr>
          <w:rFonts w:hint="eastAsia"/>
        </w:rPr>
        <w:t xml:space="preserve">(区间月数</w:t>
      </w:r>
      <w:r>
        <w:t xml:space="preserve"> − </w:t>
      </w:r>
      <w:r>
        <w:rPr>
          <w:rFonts w:hint="eastAsia"/>
        </w:rPr>
        <w:t xml:space="preserve">1)，如</w:t>
      </w:r>
      <w:r>
        <w:t xml:space="preserve"> 2026-06-30 </w:t>
      </w:r>
      <w:r>
        <w:rPr>
          <w:rFonts w:hint="eastAsia"/>
        </w:rPr>
        <w:t xml:space="preserve">的"过去三个月"起点是</w:t>
      </w:r>
      <w:r>
        <w:t xml:space="preserve"> </w:t>
      </w:r>
      <w:r>
        <w:rPr>
          <w:rFonts w:hint="eastAsia"/>
        </w:rPr>
        <w:t xml:space="preserve">2026-04-01（4</w:t>
      </w:r>
      <w:r>
        <w:t xml:space="preserve"> </w:t>
      </w:r>
      <w:r>
        <w:rPr>
          <w:rFonts w:hint="eastAsia"/>
        </w:rPr>
        <w:t xml:space="preserve">月首个交易日）。</w:t>
      </w:r>
    </w:p>
    <w:bookmarkEnd w:id="24"/>
    <w:bookmarkStart w:id="25" w:name="X6845a7b4c129f460259885aa2b663914e7fa464"/>
    <w:p>
      <w:pPr>
        <w:pStyle w:val="Heading3"/>
      </w:pPr>
      <w:r>
        <w:t xml:space="preserve">5.5 </w:t>
      </w:r>
      <w:r>
        <w:rPr>
          <w:rFonts w:hint="eastAsia"/>
        </w:rPr>
        <w:t xml:space="preserve">波动率（②与④）</w:t>
      </w:r>
    </w:p>
    <w:p>
      <w:pPr>
        <w:pStyle w:val="SourceCode"/>
      </w:pP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StDev{Rₜ : t ∈ [s, e]}        ④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StDev{rᵇₜ : t ∈ [s, e]}</w:t>
      </w:r>
    </w:p>
    <w:p>
      <w:pPr>
        <w:pStyle w:val="Compact"/>
        <w:numPr>
          <w:ilvl w:val="0"/>
          <w:numId w:val="1007"/>
        </w:numPr>
      </w:pPr>
      <w:r>
        <w:t xml:space="preserve">Excel</w:t>
      </w:r>
      <w:r>
        <w:t xml:space="preserve"> </w:t>
      </w:r>
      <w:r>
        <w:rPr>
          <w:rStyle w:val="VerbatimChar"/>
        </w:rPr>
        <w:t xml:space="preserve">StDev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样本标准差</w:t>
      </w:r>
      <w:r>
        <w:rPr>
          <w:rFonts w:hint="eastAsia"/>
        </w:rPr>
        <w:t xml:space="preserve">（除以</w:t>
      </w:r>
      <w:r>
        <w:t xml:space="preserve"> </w:t>
      </w:r>
      <w:r>
        <w:rPr>
          <w:rFonts w:hint="eastAsia"/>
        </w:rPr>
        <w:t xml:space="preserve">n−1）；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代码对"1+R"因子序列取</w:t>
      </w:r>
      <w:r>
        <w:t xml:space="preserve"> </w:t>
      </w:r>
      <w:r>
        <w:rPr>
          <w:rFonts w:hint="eastAsia"/>
        </w:rPr>
        <w:t xml:space="preserve">StDev，与对日收益率取</w:t>
      </w:r>
      <w:r>
        <w:t xml:space="preserve"> StDev</w:t>
      </w:r>
      <w:r>
        <w:t xml:space="preserve"> </w:t>
      </w:r>
      <w:r>
        <w:rPr>
          <w:rFonts w:hint="eastAsia"/>
          <w:b/>
          <w:bCs/>
        </w:rPr>
        <w:t xml:space="preserve">数学等价</w:t>
      </w:r>
      <w:r>
        <w:rPr>
          <w:rFonts w:hint="eastAsia"/>
        </w:rPr>
        <w:t xml:space="preserve">（加减常数不改标准差）；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未年化</w:t>
      </w:r>
      <w:r>
        <w:rPr>
          <w:rFonts w:hint="eastAsia"/>
        </w:rPr>
        <w:t xml:space="preserve">（不乘</w:t>
      </w:r>
      <w:r>
        <w:t xml:space="preserve"> </w:t>
      </w:r>
      <w:r>
        <w:rPr>
          <w:rFonts w:hint="eastAsia"/>
        </w:rPr>
        <w:t xml:space="preserve">√250），是披露表中的"波动率"原始口径，结果如</w:t>
      </w:r>
      <w:r>
        <w:t xml:space="preserve"> 0.0001 </w:t>
      </w:r>
      <w:r>
        <w:rPr>
          <w:rFonts w:hint="eastAsia"/>
        </w:rPr>
        <w:t xml:space="preserve">即日均波动</w:t>
      </w:r>
      <w:r>
        <w:t xml:space="preserve"> 0.01%。</w:t>
      </w:r>
    </w:p>
    <w:bookmarkEnd w:id="25"/>
    <w:bookmarkStart w:id="26" w:name="Xafe401462c9ac930f0498eb5dea84a8935474ab"/>
    <w:p>
      <w:pPr>
        <w:pStyle w:val="Heading3"/>
      </w:pPr>
      <w:r>
        <w:t xml:space="preserve">5.6 </w:t>
      </w:r>
      <w:r>
        <w:rPr>
          <w:rFonts w:hint="eastAsia"/>
        </w:rPr>
        <w:t xml:space="preserve">差值列</w:t>
      </w:r>
    </w:p>
    <w:p>
      <w:pPr>
        <w:pStyle w:val="SourceCode"/>
      </w:pP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① − </w:t>
      </w:r>
      <w:r>
        <w:rPr>
          <w:rStyle w:val="VerbatimChar"/>
          <w:rFonts w:hint="eastAsia"/>
        </w:rPr>
        <w:t xml:space="preserve">③（超额收益）</w:t>
      </w:r>
      <w:r>
        <w:rPr>
          <w:rStyle w:val="VerbatimChar"/>
        </w:rPr>
        <w:t xml:space="preserve">      ⑥ </w:t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② − </w:t>
      </w:r>
      <w:r>
        <w:rPr>
          <w:rStyle w:val="VerbatimChar"/>
          <w:rFonts w:hint="eastAsia"/>
        </w:rPr>
        <w:t xml:space="preserve">④（波动率之差）</w:t>
      </w:r>
    </w:p>
    <w:p>
      <w:pPr>
        <w:pStyle w:val="FirstParagraph"/>
      </w:pPr>
      <w:r>
        <w:rPr>
          <w:rFonts w:hint="eastAsia"/>
        </w:rPr>
        <w:t xml:space="preserve">实现细节：①~④</w:t>
      </w:r>
      <w:r>
        <w:t xml:space="preserve"> </w:t>
      </w:r>
      <w:r>
        <w:rPr>
          <w:rFonts w:hint="eastAsia"/>
        </w:rPr>
        <w:t xml:space="preserve">先被</w:t>
      </w:r>
      <w:r>
        <w:t xml:space="preserve"> </w:t>
      </w:r>
      <w:r>
        <w:rPr>
          <w:rStyle w:val="VerbatimChar"/>
        </w:rPr>
        <w:t xml:space="preserve">Format$(…, "percent")</w:t>
      </w:r>
      <w:r>
        <w:t xml:space="preserve"> </w:t>
      </w:r>
      <w:r>
        <w:rPr>
          <w:rFonts w:hint="eastAsia"/>
        </w:rPr>
        <w:t xml:space="preserve">转成两位百分比</w:t>
      </w:r>
      <w:r>
        <w:rPr>
          <w:rFonts w:hint="eastAsia"/>
          <w:b/>
          <w:bCs/>
        </w:rPr>
        <w:t xml:space="preserve">文本</w:t>
      </w:r>
      <w:r>
        <w:rPr>
          <w:rFonts w:hint="eastAsia"/>
        </w:rPr>
        <w:t xml:space="preserve">再相减，差值继承两位小数的显示精度。</w:t>
      </w:r>
    </w:p>
    <w:bookmarkEnd w:id="26"/>
    <w:bookmarkStart w:id="27" w:name="X016cbdf023570debc726f0e9c3dca799832fa27"/>
    <w:p>
      <w:pPr>
        <w:pStyle w:val="Heading3"/>
      </w:pPr>
      <w:r>
        <w:t xml:space="preserve">5.7 </w:t>
      </w:r>
      <w:r>
        <w:rPr>
          <w:rFonts w:hint="eastAsia"/>
        </w:rPr>
        <w:t xml:space="preserve">实例验证（「007830荣瑞为例」表）</w:t>
      </w:r>
    </w:p>
    <w:p>
      <w:pPr>
        <w:pStyle w:val="FirstParagraph"/>
      </w:pPr>
      <w:r>
        <w:rPr>
          <w:rFonts w:hint="eastAsia"/>
        </w:rPr>
        <w:t xml:space="preserve">该表即上述公式的手工对照样例（计算日期</w:t>
      </w:r>
      <w:r>
        <w:t xml:space="preserve"> </w:t>
      </w:r>
      <w:r>
        <w:rPr>
          <w:rFonts w:hint="eastAsia"/>
        </w:rPr>
        <w:t xml:space="preserve">2024-12-31）：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基准为常数年利率</w:t>
      </w:r>
      <w:r>
        <w:t xml:space="preserve"> 0.025 → </w:t>
      </w:r>
      <w:r>
        <w:rPr>
          <w:rFonts w:hint="eastAsia"/>
        </w:rPr>
        <w:t xml:space="preserve">每日基准因子</w:t>
      </w:r>
      <w:r>
        <w:t xml:space="preserve"> 1+0.025/360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1.000069444，与"基准日R+1"列逐日一致（验证</w:t>
      </w:r>
      <w:r>
        <w:t xml:space="preserve"> </w:t>
      </w:r>
      <w:r>
        <w:rPr>
          <w:rFonts w:hint="eastAsia"/>
        </w:rPr>
        <w:t xml:space="preserve">§5.2）；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区间起点：过去一个月</w:t>
      </w:r>
      <w:r>
        <w:t xml:space="preserve"> </w:t>
      </w:r>
      <w:r>
        <w:rPr>
          <w:rFonts w:hint="eastAsia"/>
        </w:rPr>
        <w:t xml:space="preserve">2024-12-02、三个月</w:t>
      </w:r>
      <w:r>
        <w:t xml:space="preserve"> </w:t>
      </w:r>
      <w:r>
        <w:rPr>
          <w:rFonts w:hint="eastAsia"/>
        </w:rPr>
        <w:t xml:space="preserve">2024-10-08、六个月</w:t>
      </w:r>
      <w:r>
        <w:t xml:space="preserve"> </w:t>
      </w:r>
      <w:r>
        <w:rPr>
          <w:rFonts w:hint="eastAsia"/>
        </w:rPr>
        <w:t xml:space="preserve">2024-07-01、一年</w:t>
      </w:r>
      <w:r>
        <w:t xml:space="preserve"> </w:t>
      </w:r>
      <w:r>
        <w:rPr>
          <w:rFonts w:hint="eastAsia"/>
        </w:rPr>
        <w:t xml:space="preserve">2024-01-02——均为目标月首个交易日（验证</w:t>
      </w:r>
      <w:r>
        <w:t xml:space="preserve"> §5.4 </w:t>
      </w:r>
      <w:r>
        <w:rPr>
          <w:rFonts w:hint="eastAsia"/>
        </w:rPr>
        <w:t xml:space="preserve">起点规则）；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结果行如「过去一年：①2.29%、②0.01%、③2.57%、④0.01%、①−③=−0.28%」与「计算结果」表结构完全一致。</w:t>
      </w:r>
    </w:p>
    <w:bookmarkEnd w:id="27"/>
    <w:bookmarkEnd w:id="28"/>
    <w:bookmarkStart w:id="29" w:name="六注意事项与已知问题"/>
    <w:p>
      <w:pPr>
        <w:pStyle w:val="Heading2"/>
      </w:pPr>
      <w:r>
        <w:rPr>
          <w:rFonts w:hint="eastAsia"/>
        </w:rPr>
        <w:t xml:space="preserve">六、注意事项与已知问题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本副本不可直接运行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基金净值/计算过程/计算过程2/草稿/参数/非分级/分级/三级/文字模板</w:t>
      </w:r>
      <w:r>
        <w:t xml:space="preserve"> </w:t>
      </w:r>
      <w:r>
        <w:t xml:space="preserve">9 </w:t>
      </w:r>
      <w:r>
        <w:rPr>
          <w:rFonts w:hint="eastAsia"/>
        </w:rPr>
        <w:t xml:space="preserve">张表已被裁掉，任何宏运行到引用处即报错误</w:t>
      </w:r>
      <w:r>
        <w:t xml:space="preserve"> </w:t>
      </w:r>
      <w:r>
        <w:rPr>
          <w:rFonts w:hint="eastAsia"/>
        </w:rPr>
        <w:t xml:space="preserve">9；完整版应在原生产环境。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疑似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Bug——第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基准权重取错列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BenchPercent5 = </w:t>
      </w:r>
      <w:r>
        <w:rPr>
          <w:rStyle w:val="VerbatimChar"/>
          <w:rFonts w:hint="eastAsia"/>
        </w:rPr>
        <w:t xml:space="preserve">基金信息.Cells(j,</w:t>
      </w:r>
      <w:r>
        <w:rPr>
          <w:rStyle w:val="VerbatimChar"/>
        </w:rPr>
        <w:t xml:space="preserve"> 12)</w:t>
      </w:r>
      <w:r>
        <w:rPr>
          <w:rFonts w:hint="eastAsia"/>
        </w:rPr>
        <w:t xml:space="preserve">（模块1</w:t>
      </w:r>
      <w:r>
        <w:t xml:space="preserve"> </w:t>
      </w:r>
      <w:r>
        <w:rPr>
          <w:rFonts w:hint="eastAsia"/>
        </w:rPr>
        <w:t xml:space="preserve">第</w:t>
      </w:r>
      <w:r>
        <w:t xml:space="preserve"> 264 </w:t>
      </w:r>
      <w:r>
        <w:rPr>
          <w:rFonts w:hint="eastAsia"/>
        </w:rPr>
        <w:t xml:space="preserve">行附近），读了第</w:t>
      </w:r>
      <w:r>
        <w:t xml:space="preserve"> 4 </w:t>
      </w:r>
      <w:r>
        <w:rPr>
          <w:rFonts w:hint="eastAsia"/>
        </w:rPr>
        <w:t xml:space="preserve">组占比列（12）而非第</w:t>
      </w:r>
      <w:r>
        <w:t xml:space="preserve"> 5 </w:t>
      </w:r>
      <w:r>
        <w:rPr>
          <w:rFonts w:hint="eastAsia"/>
        </w:rPr>
        <w:t xml:space="preserve">组（15）。配置了第</w:t>
      </w:r>
      <w:r>
        <w:t xml:space="preserve"> 5 </w:t>
      </w:r>
      <w:r>
        <w:rPr>
          <w:rFonts w:hint="eastAsia"/>
        </w:rPr>
        <w:t xml:space="preserve">基准的基金，其权重实际用的是第</w:t>
      </w:r>
      <w:r>
        <w:t xml:space="preserve"> 4 </w:t>
      </w:r>
      <w:r>
        <w:rPr>
          <w:rFonts w:hint="eastAsia"/>
        </w:rPr>
        <w:t xml:space="preserve">组权重。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M/O </w:t>
      </w:r>
      <w:r>
        <w:rPr>
          <w:rFonts w:hint="eastAsia"/>
          <w:b/>
          <w:bCs/>
        </w:rPr>
        <w:t xml:space="preserve">列双用途</w:t>
      </w:r>
      <w:r>
        <w:rPr>
          <w:rFonts w:hint="eastAsia"/>
        </w:rPr>
        <w:t xml:space="preserve">：M</w:t>
      </w:r>
      <w:r>
        <w:t xml:space="preserve"> </w:t>
      </w:r>
      <w:r>
        <w:rPr>
          <w:rFonts w:hint="eastAsia"/>
        </w:rPr>
        <w:t xml:space="preserve">列既是第</w:t>
      </w:r>
      <w:r>
        <w:t xml:space="preserve"> 4 </w:t>
      </w:r>
      <w:r>
        <w:rPr>
          <w:rFonts w:hint="eastAsia"/>
        </w:rPr>
        <w:t xml:space="preserve">基准"名称"列、M2</w:t>
      </w:r>
      <w:r>
        <w:t xml:space="preserve"> </w:t>
      </w:r>
      <w:r>
        <w:rPr>
          <w:rFonts w:hint="eastAsia"/>
        </w:rPr>
        <w:t xml:space="preserve">又是计算日期总开关；O</w:t>
      </w:r>
      <w:r>
        <w:t xml:space="preserve"> </w:t>
      </w:r>
      <w:r>
        <w:rPr>
          <w:rFonts w:hint="eastAsia"/>
        </w:rPr>
        <w:t xml:space="preserve">列既是第</w:t>
      </w:r>
      <w:r>
        <w:t xml:space="preserve"> 5 </w:t>
      </w:r>
      <w:r>
        <w:rPr>
          <w:rFonts w:hint="eastAsia"/>
        </w:rPr>
        <w:t xml:space="preserve">基准"占比"列、O1/O2</w:t>
      </w:r>
      <w:r>
        <w:t xml:space="preserve"> </w:t>
      </w:r>
      <w:r>
        <w:rPr>
          <w:rFonts w:hint="eastAsia"/>
        </w:rPr>
        <w:t xml:space="preserve">又是运行耗时。在第</w:t>
      </w:r>
      <w:r>
        <w:t xml:space="preserve"> 2 </w:t>
      </w:r>
      <w:r>
        <w:rPr>
          <w:rFonts w:hint="eastAsia"/>
        </w:rPr>
        <w:t xml:space="preserve">行改基准配置会破坏控制区。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计算前须手工更新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基金信息!M2</w:t>
      </w:r>
      <w:r>
        <w:t xml:space="preserve"> </w:t>
      </w:r>
      <w:r>
        <w:rPr>
          <w:rFonts w:hint="eastAsia"/>
        </w:rPr>
        <w:t xml:space="preserve">为目标估值日——它决定日期截取与全部区间划分，忘改则报表口径陈旧。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存款类靠名称识别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Like </w:t>
      </w:r>
      <w:r>
        <w:rPr>
          <w:rStyle w:val="VerbatimChar"/>
          <w:rFonts w:hint="eastAsia"/>
        </w:rPr>
        <w:t xml:space="preserve">"*存款*"</w:t>
      </w:r>
      <w:r>
        <w:t xml:space="preserve"> </w:t>
      </w:r>
      <w:r>
        <w:rPr>
          <w:rFonts w:hint="eastAsia"/>
        </w:rPr>
        <w:t xml:space="preserve">依赖「比较基准」第</w:t>
      </w:r>
      <w:r>
        <w:t xml:space="preserve"> 1 </w:t>
      </w:r>
      <w:r>
        <w:rPr>
          <w:rFonts w:hint="eastAsia"/>
        </w:rPr>
        <w:t xml:space="preserve">行简称用字；若新增利率类基准命名不带"存款"（如"七天通知"改名），会误走指数分支。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：全表</w:t>
      </w:r>
      <w:r>
        <w:t xml:space="preserve"> </w:t>
      </w:r>
      <w:r>
        <w:rPr>
          <w:rStyle w:val="VerbatimChar"/>
        </w:rPr>
        <w:t xml:space="preserve">Clear</w:t>
      </w:r>
      <w:r>
        <w:rPr>
          <w:rFonts w:hint="eastAsia"/>
        </w:rPr>
        <w:t xml:space="preserve">、逐格单元格循环、未关</w:t>
      </w:r>
      <w:r>
        <w:t xml:space="preserve"> </w:t>
      </w:r>
      <w:r>
        <w:rPr>
          <w:rStyle w:val="VerbatimChar"/>
        </w:rPr>
        <w:t xml:space="preserve">ScreenUpdating</w:t>
      </w:r>
      <w:r>
        <w:t xml:space="preserve">、</w:t>
      </w:r>
      <w:r>
        <w:rPr>
          <w:rStyle w:val="VerbatimChar"/>
        </w:rPr>
        <w:t xml:space="preserve">Columns("A:XFD")</w:t>
      </w:r>
      <w:r>
        <w:t xml:space="preserve"> </w:t>
      </w:r>
      <w:r>
        <w:rPr>
          <w:rFonts w:hint="eastAsia"/>
        </w:rPr>
        <w:t xml:space="preserve">整列自适应——约</w:t>
      </w:r>
      <w:r>
        <w:t xml:space="preserve"> 322 </w:t>
      </w:r>
      <w:r>
        <w:rPr>
          <w:rFonts w:hint="eastAsia"/>
        </w:rPr>
        <w:t xml:space="preserve">基金</w:t>
      </w:r>
      <w:r>
        <w:t xml:space="preserve"> × 5000 </w:t>
      </w:r>
      <w:r>
        <w:rPr>
          <w:rFonts w:hint="eastAsia"/>
        </w:rPr>
        <w:t xml:space="preserve">日</w:t>
      </w:r>
      <w:r>
        <w:t xml:space="preserve"> × </w:t>
      </w:r>
      <w:r>
        <w:rPr>
          <w:rFonts w:hint="eastAsia"/>
        </w:rPr>
        <w:t xml:space="preserve">多遍扫描，实测</w:t>
      </w:r>
      <w:r>
        <w:t xml:space="preserve"> 530 </w:t>
      </w:r>
      <w:r>
        <w:rPr>
          <w:rFonts w:hint="eastAsia"/>
        </w:rPr>
        <w:t xml:space="preserve">秒。若要提速可改数组读写＋关闭屏幕刷新。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导出依赖共享盘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\\172.16.33.131\...</w:t>
      </w:r>
      <w:r>
        <w:t xml:space="preserve"> </w:t>
      </w:r>
      <w:r>
        <w:rPr>
          <w:rFonts w:hint="eastAsia"/>
        </w:rPr>
        <w:t xml:space="preserve">不可达时宏</w:t>
      </w:r>
      <w:r>
        <w:t xml:space="preserve"> 8/5/6 </w:t>
      </w:r>
      <w:r>
        <w:rPr>
          <w:rFonts w:hint="eastAsia"/>
        </w:rPr>
        <w:t xml:space="preserve">及后续上传步骤失败；</w:t>
      </w:r>
      <w:r>
        <w:rPr>
          <w:rStyle w:val="VerbatimChar"/>
        </w:rPr>
        <w:t xml:space="preserve">Kill</w:t>
      </w:r>
      <w:r>
        <w:rPr>
          <w:rFonts w:hint="eastAsia"/>
        </w:rPr>
        <w:t xml:space="preserve">/另存逻辑会删除同目录旧导出文件，注意不要在该目录放置同名业务文件。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：区间收益率为日因子连乘的浮点复利，①−③</w:t>
      </w:r>
      <w:r>
        <w:t xml:space="preserve"> </w:t>
      </w:r>
      <w:r>
        <w:rPr>
          <w:rFonts w:hint="eastAsia"/>
        </w:rPr>
        <w:t xml:space="preserve">由两位百分比文本相减，与监管报表展示口径一致，但做高精度分析时应直接取「计算过程」日因子重算。</w:t>
      </w:r>
    </w:p>
    <w:bookmarkEnd w:id="29"/>
    <w:bookmarkStart w:id="30" w:name="附模块与代码位置"/>
    <w:p>
      <w:pPr>
        <w:pStyle w:val="Heading2"/>
      </w:pPr>
      <w:r>
        <w:rPr>
          <w:rFonts w:hint="eastAsia"/>
        </w:rPr>
        <w:t xml:space="preserve">附：模块与代码位置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</w:t>
            </w:r>
          </w:p>
        </w:tc>
        <w:tc>
          <w:tcPr/>
          <w:p>
            <w:pPr>
              <w:pStyle w:val="Compact"/>
            </w:pPr>
            <w:r>
              <w:t xml:space="preserve">VBA </w:t>
            </w:r>
            <w:r>
              <w:rPr>
                <w:rFonts w:hint="eastAsia"/>
              </w:rPr>
              <w:t xml:space="preserve">工程</w:t>
            </w:r>
            <w:r>
              <w:t xml:space="preserve"> 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有效过程数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ThisWorkbook / Sheet1 / Sheet6 / Sheet23 / Sheet24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事件壳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</w:t>
            </w:r>
            <w:r>
              <w:rPr>
                <w:rStyle w:val="VerbatimChar"/>
                <w:rFonts w:hint="eastAsia"/>
              </w:rPr>
              <w:t xml:space="preserve">计算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2（核心计算＋汇总）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</w:t>
            </w:r>
            <w:r>
              <w:rPr>
                <w:rStyle w:val="VerbatimChar"/>
                <w:rFonts w:hint="eastAsia"/>
              </w:rPr>
              <w:t xml:space="preserve">业绩比较基准生成</w:t>
            </w:r>
            <w:r>
              <w:rPr>
                <w:rFonts w:hint="eastAsia"/>
              </w:rPr>
              <w:t xml:space="preserve">＋开/关文件）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模块4</w:t>
            </w:r>
            <w:r>
              <w:t xml:space="preserve"> / </w:t>
            </w:r>
            <w:r>
              <w:rPr>
                <w:rFonts w:hint="eastAsia"/>
              </w:rPr>
              <w:t xml:space="preserve">模块8</w:t>
            </w:r>
            <w:r>
              <w:t xml:space="preserve"> / </w:t>
            </w:r>
            <w:r>
              <w:rPr>
                <w:rFonts w:hint="eastAsia"/>
              </w:rPr>
              <w:t xml:space="preserve">模块9</w:t>
            </w:r>
            <w:r>
              <w:t xml:space="preserve"> / </w:t>
            </w:r>
            <w:r>
              <w:rPr>
                <w:rFonts w:hint="eastAsia"/>
              </w:rPr>
              <w:t xml:space="preserve">模块10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1（格式/粘贴辅助）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模块5</w:t>
            </w:r>
            <w:r>
              <w:t xml:space="preserve"> / </w:t>
            </w:r>
            <w:r>
              <w:rPr>
                <w:rFonts w:hint="eastAsia"/>
              </w:rPr>
              <w:t xml:space="preserve">模块6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2（历史录制）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</w:t>
            </w:r>
            <w:r>
              <w:rPr>
                <w:rStyle w:val="VerbatimChar"/>
                <w:rFonts w:hint="eastAsia"/>
              </w:rPr>
              <w:t xml:space="preserve">导出文字部分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软雅黑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微软雅黑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2026-08-31T08:58:41Z</dcterms:created>
  <dcterms:modified xsi:type="dcterms:W3CDTF">2026-08-31T08:58:41Z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