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A1D5B" w14:textId="401F6445" w:rsidR="00662BAF" w:rsidRDefault="00662B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Tables and Figures</w:t>
      </w:r>
    </w:p>
    <w:p w14:paraId="312B1D55" w14:textId="77777777" w:rsidR="00662BAF" w:rsidRDefault="00662BAF">
      <w:pPr>
        <w:rPr>
          <w:rFonts w:ascii="Times New Roman" w:hAnsi="Times New Roman" w:cs="Times New Roman"/>
          <w:b/>
          <w:bCs/>
        </w:rPr>
      </w:pPr>
    </w:p>
    <w:p w14:paraId="6D123007" w14:textId="71750419" w:rsidR="00893364" w:rsidRPr="00490A20" w:rsidRDefault="00893364">
      <w:pPr>
        <w:rPr>
          <w:rFonts w:ascii="Times New Roman" w:hAnsi="Times New Roman" w:cs="Times New Roman"/>
        </w:rPr>
      </w:pPr>
      <w:r w:rsidRPr="00490A20">
        <w:rPr>
          <w:rFonts w:ascii="Times New Roman" w:hAnsi="Times New Roman" w:cs="Times New Roman"/>
          <w:b/>
          <w:bCs/>
        </w:rPr>
        <w:t>Table 1</w:t>
      </w:r>
      <w:r w:rsidR="00286343" w:rsidRPr="00490A20">
        <w:rPr>
          <w:rFonts w:ascii="Times New Roman" w:hAnsi="Times New Roman" w:cs="Times New Roman"/>
          <w:b/>
          <w:bCs/>
        </w:rPr>
        <w:t>.</w:t>
      </w:r>
      <w:r w:rsidRPr="00490A20">
        <w:rPr>
          <w:rFonts w:ascii="Times New Roman" w:hAnsi="Times New Roman" w:cs="Times New Roman"/>
        </w:rPr>
        <w:t xml:space="preserve"> Summaries of N pools</w:t>
      </w:r>
      <w:r w:rsidR="00856EAE" w:rsidRPr="00490A20">
        <w:rPr>
          <w:rFonts w:ascii="Times New Roman" w:hAnsi="Times New Roman" w:cs="Times New Roman"/>
        </w:rPr>
        <w:t xml:space="preserve"> across NEON sites</w:t>
      </w:r>
      <w:r w:rsidRPr="00490A20">
        <w:rPr>
          <w:rFonts w:ascii="Times New Roman" w:hAnsi="Times New Roman" w:cs="Times New Roman"/>
        </w:rPr>
        <w:t>. (site-specific summaries provided as supp. Material).</w:t>
      </w:r>
    </w:p>
    <w:p w14:paraId="64B5494A" w14:textId="2997C623" w:rsidR="00893364" w:rsidRDefault="00893364"/>
    <w:tbl>
      <w:tblPr>
        <w:tblW w:w="6974" w:type="dxa"/>
        <w:tblLook w:val="04A0" w:firstRow="1" w:lastRow="0" w:firstColumn="1" w:lastColumn="0" w:noHBand="0" w:noVBand="1"/>
      </w:tblPr>
      <w:tblGrid>
        <w:gridCol w:w="2790"/>
        <w:gridCol w:w="672"/>
        <w:gridCol w:w="1300"/>
        <w:gridCol w:w="1300"/>
        <w:gridCol w:w="1300"/>
      </w:tblGrid>
      <w:tr w:rsidR="00950D3A" w:rsidRPr="003A205B" w14:paraId="3042618F" w14:textId="77777777" w:rsidTr="00662BAF">
        <w:trPr>
          <w:trHeight w:val="320"/>
        </w:trPr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47BF3" w14:textId="77777777" w:rsidR="00950D3A" w:rsidRPr="003A205B" w:rsidRDefault="00950D3A" w:rsidP="00224A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Pool or Flux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3E52E" w14:textId="77777777" w:rsidR="00950D3A" w:rsidRPr="003A205B" w:rsidRDefault="00950D3A" w:rsidP="00224A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BEF9F" w14:textId="77777777" w:rsidR="00950D3A" w:rsidRPr="003A205B" w:rsidRDefault="00950D3A" w:rsidP="00224A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Standard Deviation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4A5C5" w14:textId="77777777" w:rsidR="00950D3A" w:rsidRPr="003A205B" w:rsidRDefault="00950D3A" w:rsidP="00224A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Average Sample Size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82579" w14:textId="77777777" w:rsidR="00950D3A" w:rsidRPr="003A205B" w:rsidRDefault="00950D3A" w:rsidP="00224A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No. of Sites</w:t>
            </w:r>
          </w:p>
        </w:tc>
      </w:tr>
      <w:tr w:rsidR="00950D3A" w:rsidRPr="003A205B" w14:paraId="00CC6772" w14:textId="77777777" w:rsidTr="00662BAF">
        <w:trPr>
          <w:trHeight w:val="320"/>
        </w:trPr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7EAE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Total Soil 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C598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3B80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6AD4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0BE0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</w:tr>
      <w:tr w:rsidR="00950D3A" w:rsidRPr="003A205B" w14:paraId="074540EE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3670" w14:textId="3A66567F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Inorganic Soil 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D1233E" w:rsidRPr="00D123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N/mL KCL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3F1B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BAA3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D22A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4BA8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950D3A" w:rsidRPr="003A205B" w14:paraId="6FDD80D3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9639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Soil </w:t>
            </w:r>
            <w:proofErr w:type="gramStart"/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BF2E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2393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8C67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28A0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950D3A" w:rsidRPr="003A205B" w14:paraId="042C81E2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24C7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Root 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9F29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E2EE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81D4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72C9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950D3A" w:rsidRPr="003A205B" w14:paraId="5C562FAC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6E0E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Root </w:t>
            </w:r>
            <w:proofErr w:type="gramStart"/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D658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DD8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D313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3DF1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950D3A" w:rsidRPr="003A205B" w14:paraId="120974D6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D3B1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Leaf 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10F4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50F5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AB90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5DA6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950D3A" w:rsidRPr="003A205B" w14:paraId="730C895B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ECD1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Leaf </w:t>
            </w:r>
            <w:proofErr w:type="gramStart"/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D4CF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DC97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936E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9F22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950D3A" w:rsidRPr="003A205B" w14:paraId="2DF3470B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5621" w14:textId="525A1A8E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Resorption</w:t>
            </w:r>
            <w:r w:rsidR="00E91C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Efficiency</w:t>
            </w: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E91C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0362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A6D0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35BB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1B4D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950D3A" w:rsidRPr="003A205B" w14:paraId="37CEA843" w14:textId="77777777" w:rsidTr="00224A2E">
        <w:trPr>
          <w:trHeight w:val="3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4450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Litter 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B0AA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5069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A024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504F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950D3A" w:rsidRPr="003A205B" w14:paraId="54E5A38C" w14:textId="77777777" w:rsidTr="00662BAF">
        <w:trPr>
          <w:trHeight w:val="320"/>
        </w:trPr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E9B6" w14:textId="77777777" w:rsidR="00950D3A" w:rsidRPr="003A205B" w:rsidRDefault="00950D3A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Litter </w:t>
            </w:r>
            <w:proofErr w:type="gramStart"/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6A7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63.99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4C99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22.52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71CF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DF27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950D3A" w:rsidRPr="003A205B" w14:paraId="357A7174" w14:textId="77777777" w:rsidTr="00662BAF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01D89" w14:textId="5ADABEE6" w:rsidR="00950D3A" w:rsidRPr="003A205B" w:rsidRDefault="001F41F0" w:rsidP="00224A2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Net </w:t>
            </w:r>
            <w:r w:rsidR="00950D3A"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Mineralization 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ug N/day</w:t>
            </w:r>
            <w:r w:rsidR="00950D3A"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9C4EB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45565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CDE5B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B1AA8" w14:textId="77777777" w:rsidR="00950D3A" w:rsidRPr="003A205B" w:rsidRDefault="00950D3A" w:rsidP="00224A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20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</w:tr>
    </w:tbl>
    <w:p w14:paraId="3E9901E9" w14:textId="77777777" w:rsidR="000602FC" w:rsidRDefault="000602FC"/>
    <w:p w14:paraId="54F4C56A" w14:textId="4D464F25" w:rsidR="00286343" w:rsidRDefault="00286343"/>
    <w:p w14:paraId="1D571DE7" w14:textId="0F257090" w:rsidR="00286343" w:rsidRDefault="00286343">
      <w:r w:rsidRPr="00856EAE">
        <w:rPr>
          <w:b/>
          <w:bCs/>
        </w:rPr>
        <w:t>Figure 1:</w:t>
      </w:r>
      <w:r>
        <w:t xml:space="preserve"> </w:t>
      </w:r>
      <w:r w:rsidR="00F0006D">
        <w:t>C</w:t>
      </w:r>
      <w:r>
        <w:t>onceptual figure</w:t>
      </w:r>
    </w:p>
    <w:p w14:paraId="6C9CD229" w14:textId="77777777" w:rsidR="00856EAE" w:rsidRDefault="00856EAE"/>
    <w:p w14:paraId="4E97D7E0" w14:textId="68CBC6F7" w:rsidR="00286343" w:rsidRDefault="00286343">
      <w:r w:rsidRPr="00856EAE">
        <w:rPr>
          <w:b/>
          <w:bCs/>
        </w:rPr>
        <w:t>Figure 2:</w:t>
      </w:r>
      <w:r>
        <w:t xml:space="preserve"> Map of sites</w:t>
      </w:r>
    </w:p>
    <w:p w14:paraId="105E5AB0" w14:textId="0EC9DE71" w:rsidR="00286343" w:rsidRDefault="00286343"/>
    <w:p w14:paraId="3313FAEB" w14:textId="208DD427" w:rsidR="005A69AF" w:rsidRDefault="005A69AF"/>
    <w:p w14:paraId="7C109A48" w14:textId="23FBAC40" w:rsidR="005A69AF" w:rsidRDefault="005A69AF"/>
    <w:p w14:paraId="090BE2E7" w14:textId="280C6E9E" w:rsidR="005A69AF" w:rsidRDefault="005A69AF"/>
    <w:p w14:paraId="7FFC6DCC" w14:textId="630A66B5" w:rsidR="005A69AF" w:rsidRDefault="005A69AF"/>
    <w:p w14:paraId="21131322" w14:textId="73D1CFF9" w:rsidR="00F41C9D" w:rsidRDefault="00F41C9D"/>
    <w:p w14:paraId="53246E61" w14:textId="37AB60DF" w:rsidR="00F41C9D" w:rsidRDefault="00F41C9D"/>
    <w:p w14:paraId="44B0187D" w14:textId="32A84635" w:rsidR="00F41C9D" w:rsidRDefault="00F41C9D"/>
    <w:p w14:paraId="7C9A2E13" w14:textId="41E69267" w:rsidR="00F41C9D" w:rsidRDefault="00F41C9D"/>
    <w:p w14:paraId="458B4ADD" w14:textId="0BC3EB23" w:rsidR="00F41C9D" w:rsidRDefault="00F41C9D"/>
    <w:p w14:paraId="762051F0" w14:textId="50F4552E" w:rsidR="00F41C9D" w:rsidRDefault="00F41C9D"/>
    <w:p w14:paraId="48749C41" w14:textId="3C9B3B96" w:rsidR="00F41C9D" w:rsidRDefault="00F41C9D"/>
    <w:p w14:paraId="2A49B865" w14:textId="6933B86E" w:rsidR="00F41C9D" w:rsidRDefault="00F41C9D"/>
    <w:p w14:paraId="00374794" w14:textId="63C1B6A8" w:rsidR="00F41C9D" w:rsidRDefault="00F41C9D"/>
    <w:p w14:paraId="19892639" w14:textId="3D8C1CBE" w:rsidR="00F41C9D" w:rsidRDefault="00F41C9D"/>
    <w:p w14:paraId="43377C2A" w14:textId="42A33A9D" w:rsidR="00F41C9D" w:rsidRDefault="00F41C9D"/>
    <w:p w14:paraId="0B0C6D55" w14:textId="76CB169D" w:rsidR="00F41C9D" w:rsidRDefault="00F41C9D"/>
    <w:p w14:paraId="682F82D6" w14:textId="01BB4B0D" w:rsidR="00F41C9D" w:rsidRDefault="00F41C9D"/>
    <w:p w14:paraId="093AD624" w14:textId="3135E132" w:rsidR="00F41C9D" w:rsidRDefault="00F41C9D"/>
    <w:p w14:paraId="7B0D1BE2" w14:textId="40F3B12A" w:rsidR="00F41C9D" w:rsidRDefault="00F41C9D"/>
    <w:p w14:paraId="5FE06475" w14:textId="3E7AD24B" w:rsidR="00F41C9D" w:rsidRDefault="00F41C9D"/>
    <w:p w14:paraId="08E24F68" w14:textId="77777777" w:rsidR="00F41C9D" w:rsidRDefault="00F41C9D"/>
    <w:p w14:paraId="1CC23087" w14:textId="41386ABB" w:rsidR="00286343" w:rsidRDefault="00CA159B">
      <w:r>
        <w:rPr>
          <w:noProof/>
        </w:rPr>
        <w:drawing>
          <wp:inline distT="0" distB="0" distL="0" distR="0" wp14:anchorId="2C636F90" wp14:editId="158C79D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0239" w14:textId="5846A4ED" w:rsidR="00286343" w:rsidRDefault="00286343">
      <w:pPr>
        <w:rPr>
          <w:noProof/>
        </w:rPr>
      </w:pPr>
    </w:p>
    <w:p w14:paraId="15049C99" w14:textId="2335A962" w:rsidR="00286343" w:rsidRPr="00251CFA" w:rsidRDefault="00286343" w:rsidP="00286343">
      <w:pPr>
        <w:rPr>
          <w:rFonts w:ascii="Times New Roman" w:hAnsi="Times New Roman" w:cs="Times New Roman"/>
          <w:b/>
          <w:bCs/>
        </w:rPr>
      </w:pPr>
      <w:r w:rsidRPr="00251CFA">
        <w:rPr>
          <w:rFonts w:ascii="Times New Roman" w:hAnsi="Times New Roman" w:cs="Times New Roman"/>
          <w:b/>
          <w:bCs/>
        </w:rPr>
        <w:t xml:space="preserve">Figure 3. </w:t>
      </w:r>
      <w:r w:rsidR="00251CFA" w:rsidRPr="00251CFA">
        <w:rPr>
          <w:rFonts w:ascii="Times New Roman" w:hAnsi="Times New Roman" w:cs="Times New Roman"/>
          <w:b/>
          <w:bCs/>
        </w:rPr>
        <w:t xml:space="preserve"> </w:t>
      </w:r>
      <w:r w:rsidR="00251CFA" w:rsidRPr="00251CFA">
        <w:rPr>
          <w:rFonts w:ascii="Times New Roman" w:hAnsi="Times New Roman" w:cs="Times New Roman"/>
        </w:rPr>
        <w:t>Distribution of key N pools across vegetation types and climate gradients.</w:t>
      </w:r>
      <w:r w:rsidR="000602FC">
        <w:rPr>
          <w:rFonts w:ascii="Times New Roman" w:hAnsi="Times New Roman" w:cs="Times New Roman"/>
        </w:rPr>
        <w:t xml:space="preserve"> Considerable overlap in N pools among woody- and herbaceous-dominated ecosystems</w:t>
      </w:r>
      <w:r w:rsidR="005A69AF">
        <w:rPr>
          <w:rFonts w:ascii="Times New Roman" w:hAnsi="Times New Roman" w:cs="Times New Roman"/>
        </w:rPr>
        <w:t xml:space="preserve"> (A,</w:t>
      </w:r>
      <w:r w:rsidR="00CA159B">
        <w:rPr>
          <w:rFonts w:ascii="Times New Roman" w:hAnsi="Times New Roman" w:cs="Times New Roman"/>
        </w:rPr>
        <w:t xml:space="preserve"> </w:t>
      </w:r>
      <w:r w:rsidR="005A69AF">
        <w:rPr>
          <w:rFonts w:ascii="Times New Roman" w:hAnsi="Times New Roman" w:cs="Times New Roman"/>
        </w:rPr>
        <w:t>C,</w:t>
      </w:r>
      <w:r w:rsidR="00CA159B">
        <w:rPr>
          <w:rFonts w:ascii="Times New Roman" w:hAnsi="Times New Roman" w:cs="Times New Roman"/>
        </w:rPr>
        <w:t xml:space="preserve"> </w:t>
      </w:r>
      <w:r w:rsidR="005A69AF">
        <w:rPr>
          <w:rFonts w:ascii="Times New Roman" w:hAnsi="Times New Roman" w:cs="Times New Roman"/>
        </w:rPr>
        <w:t xml:space="preserve">E). </w:t>
      </w:r>
      <w:r w:rsidR="00CA159B">
        <w:rPr>
          <w:rFonts w:ascii="Times New Roman" w:hAnsi="Times New Roman" w:cs="Times New Roman"/>
        </w:rPr>
        <w:t>Cross-site relationships between N pools and climate were generally weak; % soil N had a weak positive spatial relationship with mean annual precipitation (B), % root N had a weak negative spatial relationship with mean annual precipitation (D), and % foliar N exhibited no relationship with mean annual precipitation (F).</w:t>
      </w:r>
    </w:p>
    <w:p w14:paraId="23E467B3" w14:textId="0C6B0344" w:rsidR="00DC52FB" w:rsidRDefault="00DC52FB" w:rsidP="00286343">
      <w:pPr>
        <w:rPr>
          <w:b/>
          <w:bCs/>
        </w:rPr>
      </w:pPr>
    </w:p>
    <w:p w14:paraId="47E9FB2D" w14:textId="74B06B4A" w:rsidR="00DC52FB" w:rsidRDefault="00DC52FB" w:rsidP="00286343">
      <w:pPr>
        <w:rPr>
          <w:b/>
          <w:bCs/>
        </w:rPr>
      </w:pPr>
    </w:p>
    <w:p w14:paraId="2F10F5DD" w14:textId="120D397A" w:rsidR="00F0006D" w:rsidRDefault="00F0006D" w:rsidP="00286343">
      <w:pPr>
        <w:rPr>
          <w:b/>
          <w:bCs/>
        </w:rPr>
      </w:pPr>
    </w:p>
    <w:p w14:paraId="2062B54B" w14:textId="05D1CC07" w:rsidR="005A69AF" w:rsidRDefault="005A69AF" w:rsidP="00286343">
      <w:pPr>
        <w:rPr>
          <w:b/>
          <w:bCs/>
        </w:rPr>
      </w:pPr>
    </w:p>
    <w:p w14:paraId="5C8CCA7C" w14:textId="77777777" w:rsidR="005A69AF" w:rsidRDefault="005A69AF" w:rsidP="00286343">
      <w:pPr>
        <w:rPr>
          <w:b/>
          <w:bCs/>
        </w:rPr>
      </w:pPr>
    </w:p>
    <w:p w14:paraId="553A1D6D" w14:textId="3187BD88" w:rsidR="00DC52FB" w:rsidRDefault="00DC52FB" w:rsidP="00286343">
      <w:pPr>
        <w:rPr>
          <w:b/>
          <w:bCs/>
        </w:rPr>
      </w:pPr>
    </w:p>
    <w:p w14:paraId="3F7EE991" w14:textId="66527965" w:rsidR="00DC52FB" w:rsidRDefault="00DC52FB" w:rsidP="00286343">
      <w:pPr>
        <w:rPr>
          <w:b/>
          <w:bCs/>
        </w:rPr>
      </w:pPr>
    </w:p>
    <w:p w14:paraId="0507F834" w14:textId="1DC99492" w:rsidR="00F41C9D" w:rsidRDefault="00F41C9D" w:rsidP="00286343">
      <w:pPr>
        <w:rPr>
          <w:b/>
          <w:bCs/>
        </w:rPr>
      </w:pPr>
    </w:p>
    <w:p w14:paraId="595568EC" w14:textId="3CA7154E" w:rsidR="00F41C9D" w:rsidRDefault="00F41C9D" w:rsidP="00286343">
      <w:pPr>
        <w:rPr>
          <w:b/>
          <w:bCs/>
        </w:rPr>
      </w:pPr>
    </w:p>
    <w:p w14:paraId="70E91691" w14:textId="3913B296" w:rsidR="00F41C9D" w:rsidRDefault="00F41C9D" w:rsidP="00286343">
      <w:pPr>
        <w:rPr>
          <w:b/>
          <w:bCs/>
        </w:rPr>
      </w:pPr>
    </w:p>
    <w:p w14:paraId="43B6EC59" w14:textId="5B95F396" w:rsidR="00F41C9D" w:rsidRDefault="00F41C9D" w:rsidP="00286343">
      <w:pPr>
        <w:rPr>
          <w:b/>
          <w:bCs/>
        </w:rPr>
      </w:pPr>
    </w:p>
    <w:p w14:paraId="22AEB8DB" w14:textId="23F66A99" w:rsidR="00F41C9D" w:rsidRDefault="00F41C9D" w:rsidP="00286343">
      <w:pPr>
        <w:rPr>
          <w:b/>
          <w:bCs/>
        </w:rPr>
      </w:pPr>
    </w:p>
    <w:p w14:paraId="3F643C89" w14:textId="03731C27" w:rsidR="00F41C9D" w:rsidRDefault="00F41C9D" w:rsidP="00286343">
      <w:pPr>
        <w:rPr>
          <w:b/>
          <w:bCs/>
        </w:rPr>
      </w:pPr>
    </w:p>
    <w:p w14:paraId="5B70D939" w14:textId="134A587F" w:rsidR="00F41C9D" w:rsidRDefault="00F41C9D" w:rsidP="00286343">
      <w:pPr>
        <w:rPr>
          <w:b/>
          <w:bCs/>
        </w:rPr>
      </w:pPr>
    </w:p>
    <w:p w14:paraId="2631AC1F" w14:textId="04F31A3B" w:rsidR="00F41C9D" w:rsidRDefault="00B414FE" w:rsidP="002863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41E9CD" wp14:editId="55C302D6">
            <wp:extent cx="6315075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1F15" w14:textId="06101165" w:rsidR="00F41C9D" w:rsidRDefault="00F41C9D" w:rsidP="00286343">
      <w:pPr>
        <w:rPr>
          <w:b/>
          <w:bCs/>
        </w:rPr>
      </w:pPr>
    </w:p>
    <w:p w14:paraId="3177FBFA" w14:textId="77777777" w:rsidR="00F41C9D" w:rsidRDefault="00F41C9D" w:rsidP="00286343">
      <w:pPr>
        <w:rPr>
          <w:b/>
          <w:bCs/>
        </w:rPr>
      </w:pPr>
    </w:p>
    <w:p w14:paraId="5AB8D654" w14:textId="14DA772B" w:rsidR="00251CFA" w:rsidRDefault="00251CFA" w:rsidP="00251CFA">
      <w:pPr>
        <w:rPr>
          <w:rFonts w:ascii="Times New Roman" w:hAnsi="Times New Roman" w:cs="Times New Roman"/>
          <w:color w:val="FF0000"/>
        </w:rPr>
      </w:pPr>
      <w:r w:rsidRPr="00251CFA">
        <w:rPr>
          <w:rFonts w:ascii="Times New Roman" w:hAnsi="Times New Roman" w:cs="Times New Roman"/>
          <w:b/>
          <w:bCs/>
        </w:rPr>
        <w:t>Figure 4.</w:t>
      </w:r>
      <w:r w:rsidRPr="00251CFA">
        <w:rPr>
          <w:rFonts w:ascii="Times New Roman" w:hAnsi="Times New Roman" w:cs="Times New Roman"/>
        </w:rPr>
        <w:t xml:space="preserve"> Stoichiometric relationships between soil, root, and foliar </w:t>
      </w:r>
      <w:proofErr w:type="gramStart"/>
      <w:r w:rsidRPr="00251CFA">
        <w:rPr>
          <w:rFonts w:ascii="Times New Roman" w:hAnsi="Times New Roman" w:cs="Times New Roman"/>
        </w:rPr>
        <w:t>C:N</w:t>
      </w:r>
      <w:r w:rsidR="005A69AF">
        <w:rPr>
          <w:rFonts w:ascii="Times New Roman" w:hAnsi="Times New Roman" w:cs="Times New Roman"/>
        </w:rPr>
        <w:t>.</w:t>
      </w:r>
      <w:proofErr w:type="gramEnd"/>
      <w:r w:rsidR="005A69AF">
        <w:rPr>
          <w:rFonts w:ascii="Times New Roman" w:hAnsi="Times New Roman" w:cs="Times New Roman"/>
        </w:rPr>
        <w:t xml:space="preserve"> Linear fit indicates a significant relationship. </w:t>
      </w:r>
      <w:r w:rsidR="00B414FE" w:rsidRPr="00B414FE">
        <w:rPr>
          <w:rFonts w:ascii="Times New Roman" w:hAnsi="Times New Roman" w:cs="Times New Roman"/>
          <w:color w:val="FF0000"/>
        </w:rPr>
        <w:t>Can state the overlapping names in the figure legend.</w:t>
      </w:r>
      <w:r w:rsidR="005A69AF" w:rsidRPr="00B414FE">
        <w:rPr>
          <w:rFonts w:ascii="Times New Roman" w:hAnsi="Times New Roman" w:cs="Times New Roman"/>
          <w:color w:val="FF0000"/>
        </w:rPr>
        <w:t xml:space="preserve"> </w:t>
      </w:r>
    </w:p>
    <w:p w14:paraId="2799AEFE" w14:textId="77777777" w:rsidR="00B21916" w:rsidRDefault="00B21916" w:rsidP="00251CFA">
      <w:pPr>
        <w:rPr>
          <w:rFonts w:ascii="Times New Roman" w:hAnsi="Times New Roman" w:cs="Times New Roman"/>
        </w:rPr>
      </w:pPr>
    </w:p>
    <w:p w14:paraId="23C745D6" w14:textId="0AA475EF" w:rsidR="00DE7154" w:rsidRDefault="00DE7154" w:rsidP="00251CFA">
      <w:pPr>
        <w:rPr>
          <w:rFonts w:ascii="Times New Roman" w:hAnsi="Times New Roman" w:cs="Times New Roman"/>
        </w:rPr>
      </w:pPr>
    </w:p>
    <w:p w14:paraId="624D0154" w14:textId="397CE35C" w:rsidR="003917B1" w:rsidRDefault="003917B1" w:rsidP="00251CFA">
      <w:pPr>
        <w:rPr>
          <w:rFonts w:ascii="Times New Roman" w:hAnsi="Times New Roman" w:cs="Times New Roman"/>
        </w:rPr>
      </w:pPr>
    </w:p>
    <w:p w14:paraId="072B0703" w14:textId="104D6C6B" w:rsidR="003917B1" w:rsidRDefault="00B21916" w:rsidP="00251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4506E3" wp14:editId="2FBB64AD">
            <wp:extent cx="5943600" cy="264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9C3" w14:textId="13194D2F" w:rsidR="00DE7154" w:rsidRDefault="00DE7154" w:rsidP="00251CFA">
      <w:pPr>
        <w:rPr>
          <w:rFonts w:ascii="Times New Roman" w:hAnsi="Times New Roman" w:cs="Times New Roman"/>
        </w:rPr>
      </w:pPr>
    </w:p>
    <w:p w14:paraId="253EC3DC" w14:textId="16DDA9EB" w:rsidR="00DE7154" w:rsidRDefault="00DE7154" w:rsidP="00251CFA">
      <w:pPr>
        <w:rPr>
          <w:rFonts w:ascii="Times New Roman" w:hAnsi="Times New Roman" w:cs="Times New Roman"/>
        </w:rPr>
      </w:pPr>
    </w:p>
    <w:p w14:paraId="535074DB" w14:textId="509FD325" w:rsidR="00DE7154" w:rsidRDefault="00DE7154" w:rsidP="00251CFA">
      <w:pPr>
        <w:rPr>
          <w:rFonts w:ascii="Times New Roman" w:hAnsi="Times New Roman" w:cs="Times New Roman"/>
        </w:rPr>
      </w:pPr>
    </w:p>
    <w:p w14:paraId="1E740743" w14:textId="1143FF9D" w:rsidR="00DE7154" w:rsidRDefault="00DE7154" w:rsidP="00251CFA">
      <w:pPr>
        <w:rPr>
          <w:rFonts w:ascii="Times New Roman" w:hAnsi="Times New Roman" w:cs="Times New Roman"/>
        </w:rPr>
      </w:pPr>
      <w:r w:rsidRPr="00F0006D">
        <w:rPr>
          <w:rFonts w:ascii="Times New Roman" w:hAnsi="Times New Roman" w:cs="Times New Roman"/>
          <w:b/>
          <w:bCs/>
        </w:rPr>
        <w:t>Figure 5.</w:t>
      </w:r>
      <w:r>
        <w:rPr>
          <w:rFonts w:ascii="Times New Roman" w:hAnsi="Times New Roman" w:cs="Times New Roman"/>
        </w:rPr>
        <w:t xml:space="preserve"> Plant</w:t>
      </w:r>
      <w:r w:rsidR="001F41F0">
        <w:rPr>
          <w:rFonts w:ascii="Times New Roman" w:hAnsi="Times New Roman" w:cs="Times New Roman"/>
        </w:rPr>
        <w:t xml:space="preserve"> C:N</w:t>
      </w:r>
      <w:r>
        <w:rPr>
          <w:rFonts w:ascii="Times New Roman" w:hAnsi="Times New Roman" w:cs="Times New Roman"/>
        </w:rPr>
        <w:t xml:space="preserve"> feedbacks to soil C:N.</w:t>
      </w:r>
    </w:p>
    <w:p w14:paraId="0271E4A5" w14:textId="665D3799" w:rsidR="008773B4" w:rsidRDefault="008773B4" w:rsidP="00251CFA">
      <w:pPr>
        <w:rPr>
          <w:rFonts w:ascii="Times New Roman" w:hAnsi="Times New Roman" w:cs="Times New Roman"/>
        </w:rPr>
      </w:pPr>
    </w:p>
    <w:p w14:paraId="212AE87D" w14:textId="0625D037" w:rsidR="008773B4" w:rsidRDefault="008773B4" w:rsidP="00251CFA">
      <w:pPr>
        <w:rPr>
          <w:rFonts w:ascii="Times New Roman" w:hAnsi="Times New Roman" w:cs="Times New Roman"/>
        </w:rPr>
      </w:pPr>
    </w:p>
    <w:p w14:paraId="73B1886C" w14:textId="7CCB8B25" w:rsidR="008773B4" w:rsidRDefault="008773B4" w:rsidP="00251CFA">
      <w:pPr>
        <w:rPr>
          <w:rFonts w:ascii="Times New Roman" w:hAnsi="Times New Roman" w:cs="Times New Roman"/>
        </w:rPr>
      </w:pPr>
    </w:p>
    <w:p w14:paraId="27A60AA5" w14:textId="27F32DB1" w:rsidR="008773B4" w:rsidRDefault="008773B4" w:rsidP="00251CFA">
      <w:pPr>
        <w:rPr>
          <w:rFonts w:ascii="Times New Roman" w:hAnsi="Times New Roman" w:cs="Times New Roman"/>
        </w:rPr>
      </w:pPr>
    </w:p>
    <w:p w14:paraId="2B4CEB5C" w14:textId="341115BE" w:rsidR="008773B4" w:rsidRPr="00251CFA" w:rsidRDefault="008773B4" w:rsidP="00251CFA">
      <w:pPr>
        <w:rPr>
          <w:rFonts w:ascii="Times New Roman" w:hAnsi="Times New Roman" w:cs="Times New Roman"/>
        </w:rPr>
      </w:pPr>
    </w:p>
    <w:sectPr w:rsidR="008773B4" w:rsidRPr="002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64"/>
    <w:rsid w:val="000602FC"/>
    <w:rsid w:val="001F41F0"/>
    <w:rsid w:val="00251CFA"/>
    <w:rsid w:val="00286343"/>
    <w:rsid w:val="0034060D"/>
    <w:rsid w:val="003917B1"/>
    <w:rsid w:val="003A205B"/>
    <w:rsid w:val="00490A20"/>
    <w:rsid w:val="005A69AF"/>
    <w:rsid w:val="005C291A"/>
    <w:rsid w:val="00662BAF"/>
    <w:rsid w:val="00856EAE"/>
    <w:rsid w:val="008773B4"/>
    <w:rsid w:val="00893364"/>
    <w:rsid w:val="008B13A5"/>
    <w:rsid w:val="00950D3A"/>
    <w:rsid w:val="00B21916"/>
    <w:rsid w:val="00B414FE"/>
    <w:rsid w:val="00BA620D"/>
    <w:rsid w:val="00CA159B"/>
    <w:rsid w:val="00D1233E"/>
    <w:rsid w:val="00DC52FB"/>
    <w:rsid w:val="00DE7154"/>
    <w:rsid w:val="00E91C78"/>
    <w:rsid w:val="00F0006D"/>
    <w:rsid w:val="00F4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BDBE1"/>
  <w15:chartTrackingRefBased/>
  <w15:docId w15:val="{B0E5BE2A-CD9B-774C-88B3-9ACD3856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2021-05-20T19:48:00Z</dcterms:created>
  <dcterms:modified xsi:type="dcterms:W3CDTF">2021-07-26T17:14:00Z</dcterms:modified>
</cp:coreProperties>
</file>