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State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Morse</w:t>
      </w:r>
    </w:p>
    <w:p>
      <w:pPr>
        <w:pStyle w:val="Date"/>
      </w:pPr>
      <w:r>
        <w:t xml:space="preserve">8/16/2020</w:t>
      </w:r>
    </w:p>
    <w:p>
      <w:pPr>
        <w:pStyle w:val="Heading2"/>
      </w:pPr>
      <w:bookmarkStart w:id="20" w:name="covid-19-trends-by-state"/>
      <w:r>
        <w:t xml:space="preserve">COVID-19 Trends by State</w:t>
      </w:r>
      <w:bookmarkEnd w:id="20"/>
    </w:p>
    <w:p>
      <w:pPr>
        <w:pStyle w:val="FirstParagraph"/>
      </w:pPr>
      <w:r>
        <w:t xml:space="preserve">This file shows trends in COVID-19 daily cases and deaths by State within the US.</w:t>
      </w:r>
    </w:p>
    <w:p>
      <w:pPr>
        <w:pStyle w:val="Heading3"/>
      </w:pPr>
      <w:bookmarkStart w:id="21" w:name="daily-confirmed-cases"/>
      <w:r>
        <w:t xml:space="preserve">Daily Confirmed Cases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StateTrends_files/figure-docx/daily_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daily-deaths"/>
      <w:r>
        <w:t xml:space="preserve">Daily Deaths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StateTrends_files/figure-docx/daily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ummulative-results"/>
      <w:r>
        <w:t xml:space="preserve">Cummulative Results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StateTrends_files/figure-docx/cumm_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State Trends</dc:title>
  <dc:creator>John Morse</dc:creator>
  <cp:keywords/>
  <dcterms:created xsi:type="dcterms:W3CDTF">2020-08-16T22:46:10Z</dcterms:created>
  <dcterms:modified xsi:type="dcterms:W3CDTF">2020-08-16T22:46:10Z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8/16/2020</vt:lpwstr>
  </property>
  <property fmtid="{D5CDD505-2E9C-101B-9397-08002B2CF9AE}" pid="3" name="output">
    <vt:lpwstr/>
  </property>
</Properties>
</file>