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rPr>
          <w:rFonts w:ascii="Times New Roman" w:hAnsi="Times New Roman" w:cs="Times New Roman"/>
          <w:b w:val="false"/>
          <w:color w:themeColor="accent1" w:val="4472C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b w:val="false"/>
          <w:color w:themeColor="accent1" w:val="4472C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CV</w:t>
      </w:r>
    </w:p>
    <w:p>
      <w:pPr>
        <w:pStyle w:val="Normal"/>
        <w:pBdr>
          <w:top w:val="single" w:sz="4" w:space="1" w:color="000000"/>
        </w:pBdr>
        <w:tabs>
          <w:tab w:val="clear" w:pos="709"/>
          <w:tab w:val="right" w:pos="9638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1134" w:leader="none"/>
          <w:tab w:val="right" w:pos="9638" w:leader="none"/>
        </w:tabs>
        <w:rPr>
          <w:b/>
          <w:b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Namn:</w:t>
      </w:r>
      <w:r>
        <w:rPr>
          <w:b/>
          <w:bCs/>
          <w:sz w:val="24"/>
          <w:szCs w:val="24"/>
        </w:rPr>
        <w:t xml:space="preserve"> Johan Söderlund</w:t>
      </w:r>
    </w:p>
    <w:p>
      <w:pPr>
        <w:pStyle w:val="Normal"/>
        <w:tabs>
          <w:tab w:val="clear" w:pos="709"/>
          <w:tab w:val="left" w:pos="1134" w:leader="none"/>
          <w:tab w:val="right" w:pos="9638" w:leader="none"/>
        </w:tabs>
        <w:rPr>
          <w:b/>
          <w:b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Adress: </w:t>
      </w:r>
      <w:r>
        <w:rPr>
          <w:b/>
          <w:bCs/>
          <w:sz w:val="24"/>
          <w:szCs w:val="24"/>
        </w:rPr>
        <w:t>Kulgränd 2c</w:t>
      </w:r>
    </w:p>
    <w:p>
      <w:pPr>
        <w:pStyle w:val="Normal"/>
        <w:tabs>
          <w:tab w:val="clear" w:pos="709"/>
          <w:tab w:val="left" w:pos="1134" w:leader="none"/>
          <w:tab w:val="right" w:pos="9638" w:leader="none"/>
        </w:tabs>
        <w:rPr>
          <w:b/>
          <w:b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Postadress:</w:t>
      </w:r>
      <w:r>
        <w:rPr>
          <w:b/>
          <w:bCs/>
          <w:sz w:val="24"/>
          <w:szCs w:val="24"/>
        </w:rPr>
        <w:t xml:space="preserve"> 913 34 HOLMSUND</w:t>
      </w:r>
    </w:p>
    <w:p>
      <w:pPr>
        <w:pStyle w:val="Normal"/>
        <w:tabs>
          <w:tab w:val="clear" w:pos="709"/>
          <w:tab w:val="left" w:pos="1134" w:leader="none"/>
          <w:tab w:val="right" w:pos="9638" w:leader="none"/>
        </w:tabs>
        <w:rPr>
          <w:b/>
          <w:b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Telefon:</w:t>
      </w:r>
      <w:r>
        <w:rPr>
          <w:b/>
          <w:bCs/>
          <w:sz w:val="24"/>
          <w:szCs w:val="24"/>
        </w:rPr>
        <w:t xml:space="preserve"> 073 – 029 33 92</w:t>
      </w:r>
    </w:p>
    <w:p>
      <w:pPr>
        <w:pStyle w:val="Normal"/>
        <w:tabs>
          <w:tab w:val="clear" w:pos="709"/>
          <w:tab w:val="left" w:pos="1134" w:leader="none"/>
          <w:tab w:val="right" w:pos="9638" w:leader="none"/>
        </w:tabs>
        <w:rPr>
          <w:b/>
          <w:b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E-post:</w:t>
      </w:r>
      <w:r>
        <w:rPr>
          <w:b/>
          <w:bCs/>
          <w:sz w:val="24"/>
          <w:szCs w:val="24"/>
        </w:rPr>
        <w:t xml:space="preserve"> johan.soderlund96@gmail.com</w:t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</w:rPr>
      </w:pPr>
      <w:r>
        <w:rPr>
          <w:b/>
          <w:bCs/>
        </w:rPr>
        <w:t>Utbildning</w:t>
      </w:r>
    </w:p>
    <w:p>
      <w:pPr>
        <w:pStyle w:val="Normal"/>
        <w:pBdr>
          <w:top w:val="single" w:sz="4" w:space="1" w:color="000000"/>
        </w:pBdr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Fullstack JavaScript Extended                                                                                       Sep 2023 – Jun 2025</w:t>
      </w:r>
    </w:p>
    <w:p>
      <w:pPr>
        <w:pStyle w:val="Normal"/>
        <w:tabs>
          <w:tab w:val="clear" w:pos="709"/>
          <w:tab w:val="right" w:pos="9638" w:leader="none"/>
        </w:tabs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2"/>
          <w:szCs w:val="22"/>
        </w:rPr>
        <w:t>Chas Academy, Hybrid/Distans, Umeå</w:t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/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Dator- och Kommunikationsteknik                                                                              Aug 2016 – Juni 2018</w:t>
      </w:r>
    </w:p>
    <w:p>
      <w:pPr>
        <w:pStyle w:val="Normal"/>
        <w:tabs>
          <w:tab w:val="clear" w:pos="709"/>
          <w:tab w:val="right" w:pos="9638" w:leader="none"/>
        </w:tabs>
        <w:rPr>
          <w:b w:val="false"/>
          <w:bCs w:val="false"/>
        </w:rPr>
      </w:pPr>
      <w:r>
        <w:rPr>
          <w:b w:val="false"/>
          <w:bCs w:val="false"/>
          <w:i/>
          <w:iCs/>
          <w:sz w:val="22"/>
          <w:szCs w:val="22"/>
        </w:rPr>
        <w:t>Dragonskolan &amp; Viva Vägledning vuxenutbildning, Umeå</w:t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/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El- och Energiprogrammet                                                                                             Sep 2014 – </w:t>
      </w:r>
      <w:r>
        <w:rPr>
          <w:b/>
          <w:bCs/>
          <w:sz w:val="22"/>
          <w:szCs w:val="22"/>
        </w:rPr>
        <w:t>Dec</w:t>
      </w:r>
      <w:r>
        <w:rPr>
          <w:b/>
          <w:bCs/>
          <w:sz w:val="22"/>
          <w:szCs w:val="22"/>
        </w:rPr>
        <w:t xml:space="preserve"> 201</w:t>
      </w:r>
      <w:r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                                                                           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Dragonskolan &amp; Viva Vägledning vuxenutbildning, Umeå</w:t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</w:rPr>
      </w:pPr>
      <w:r>
        <w:rPr>
          <w:b/>
          <w:bCs/>
        </w:rPr>
        <w:t>Tidigare arbetslivserfarenheter</w:t>
      </w:r>
    </w:p>
    <w:p>
      <w:pPr>
        <w:pStyle w:val="Normal"/>
        <w:pBdr>
          <w:top w:val="single" w:sz="4" w:space="1" w:color="000000"/>
        </w:pBdr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Medarbetare Mjölkbehandlingsavdelning | Norrmejerier                                                                      2023</w:t>
      </w:r>
    </w:p>
    <w:p>
      <w:pPr>
        <w:pStyle w:val="Normal"/>
        <w:tabs>
          <w:tab w:val="left" w:pos="709" w:leader="none"/>
          <w:tab w:val="right" w:pos="9638" w:leader="none"/>
        </w:tabs>
        <w:suppressAutoHyphens w:val="true"/>
        <w:bidi w:val="0"/>
        <w:spacing w:lineRule="exact" w:line="240" w:before="0" w:after="0"/>
        <w:ind w:hanging="0" w:left="0" w:right="0"/>
        <w:jc w:val="left"/>
        <w:rPr>
          <w:i/>
          <w:i/>
          <w:iCs/>
          <w:sz w:val="22"/>
          <w:szCs w:val="22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pacing w:val="0"/>
          <w:kern w:val="2"/>
          <w:sz w:val="22"/>
          <w:szCs w:val="22"/>
          <w:shd w:fill="auto" w:val="clear"/>
          <w:lang w:val="sv-SE" w:eastAsia="zh-CN" w:bidi="hi-IN"/>
        </w:rPr>
        <w:t xml:space="preserve">Provtagning av fetthalt, protein, laktos, pH, nitrat på mjölk, fil, yoghurt, grädde m.m. Överseende av samtliga lokaler för underhåll, läckage och städning. </w:t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/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Lokalvårdare Vikarie | Umeå städservice </w:t>
        <w:tab/>
        <w:t>2015 – 202</w:t>
      </w:r>
      <w:r>
        <w:rPr>
          <w:b/>
          <w:bCs/>
          <w:sz w:val="22"/>
          <w:szCs w:val="22"/>
        </w:rPr>
        <w:t>4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Golvmoppning, Skurmaskin, dammtorkning, städa toalett. 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Ansvar över dagligt schema och sekretess för kunder &amp; alarmsystem.  </w:t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Vaktmästare | Sandviks Idrottsplan </w:t>
        <w:tab/>
        <w:t xml:space="preserve"> 2014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Gräsklippning med traktor, vattning och måla fotbollsplan</w:t>
      </w:r>
      <w:r>
        <w:rPr>
          <w:i/>
          <w:iCs/>
          <w:sz w:val="22"/>
          <w:szCs w:val="22"/>
        </w:rPr>
        <w:t>s</w:t>
      </w:r>
      <w:r>
        <w:rPr>
          <w:i/>
          <w:iCs/>
          <w:sz w:val="22"/>
          <w:szCs w:val="22"/>
        </w:rPr>
        <w:t xml:space="preserve">linjer. 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Vaktmästare | Holmsunds kyrka                                                                                                                2013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Gräsklippning, plantera blommor och rengöra gravstenar.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Butiksmedarbetare | Coop Konsum Holmsund</w:t>
        <w:tab/>
        <w:t xml:space="preserve">  2013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Lagerarbete, organisera varor och lasta in nya varor.</w:t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Förskola medarbetare | Förskolan Skutan                                                                                               2012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Ansvar för inom- och utomhus aktiviteter med barnen.</w:t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b/>
          <w:sz w:val="22"/>
          <w:szCs w:val="22"/>
        </w:rPr>
        <w:t>Medarbetare | 4Sound Umeå                                                                                                                      2011</w:t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Stämning av instrument, lagerarbete och uppackning av varor. </w:t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</w:rPr>
      </w:pPr>
      <w:r>
        <w:rPr>
          <w:b/>
          <w:bCs/>
        </w:rPr>
        <w:t>Körkort</w:t>
      </w:r>
    </w:p>
    <w:p>
      <w:pPr>
        <w:pStyle w:val="Normal"/>
        <w:pBdr>
          <w:top w:val="single" w:sz="4" w:space="1" w:color="000000"/>
        </w:pBdr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B-körkort (tillgång till bil) </w:t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</w:rPr>
      </w:pPr>
      <w:r>
        <w:rPr>
          <w:b/>
          <w:bCs/>
        </w:rPr>
        <w:t>K</w:t>
      </w:r>
      <w:r>
        <w:rPr>
          <w:b/>
          <w:bCs/>
        </w:rPr>
        <w:t xml:space="preserve">unskaper </w:t>
      </w:r>
    </w:p>
    <w:p>
      <w:pPr>
        <w:pStyle w:val="Normal"/>
        <w:pBdr>
          <w:top w:val="single" w:sz="4" w:space="1" w:color="000000"/>
        </w:pBdr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  <w:t>Svenska, modersmål</w:t>
      </w:r>
    </w:p>
    <w:p>
      <w:pPr>
        <w:pStyle w:val="Normal"/>
        <w:numPr>
          <w:ilvl w:val="0"/>
          <w:numId w:val="2"/>
        </w:numPr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  <w:t>Engelska, mycket bra kunskaper</w:t>
      </w:r>
    </w:p>
    <w:p>
      <w:pPr>
        <w:pStyle w:val="Raminnehll"/>
        <w:numPr>
          <w:ilvl w:val="0"/>
          <w:numId w:val="1"/>
        </w:numPr>
        <w:spacing w:lineRule="auto" w:line="360"/>
        <w:rPr/>
      </w:pPr>
      <w:r>
        <w:rPr>
          <w:rFonts w:cs="Montserrat Medium"/>
          <w:color w:val="000000"/>
          <w:spacing w:val="1"/>
          <w:kern w:val="2"/>
          <w:sz w:val="22"/>
          <w:szCs w:val="22"/>
        </w:rPr>
        <w:t>Mycket bra kunskaper inom nätverk, elektronik, operativsystem, servrar, lödning, programmering.</w:t>
      </w:r>
    </w:p>
    <w:p>
      <w:pPr>
        <w:pStyle w:val="Normal"/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b/>
          <w:bCs/>
        </w:rPr>
      </w:pPr>
      <w:r>
        <w:rPr>
          <w:b/>
          <w:bCs/>
        </w:rPr>
        <w:t>Referens</w:t>
      </w:r>
    </w:p>
    <w:p>
      <w:pPr>
        <w:pStyle w:val="Normal"/>
        <w:pBdr>
          <w:top w:val="single" w:sz="4" w:space="1" w:color="000000"/>
        </w:pBdr>
        <w:tabs>
          <w:tab w:val="clear" w:pos="709"/>
          <w:tab w:val="right" w:pos="963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right" w:pos="9638" w:leader="none"/>
        </w:tabs>
        <w:rPr>
          <w:i/>
          <w:i/>
          <w:iCs/>
          <w:sz w:val="22"/>
          <w:szCs w:val="22"/>
        </w:rPr>
      </w:pPr>
      <w:r>
        <w:rPr>
          <w:sz w:val="22"/>
          <w:szCs w:val="22"/>
        </w:rPr>
        <w:t>Lämnas på begäran.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v-SE" w:eastAsia="sv-S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Lucida Sans Unicode" w:cs="Times New Roman"/>
      <w:color w:val="auto"/>
      <w:kern w:val="2"/>
      <w:sz w:val="24"/>
      <w:szCs w:val="24"/>
      <w:lang w:val="sv-SE" w:eastAsia="sv-SE" w:bidi="ar-SA"/>
    </w:rPr>
  </w:style>
  <w:style w:type="paragraph" w:styleId="Heading2">
    <w:name w:val="Heading 2"/>
    <w:basedOn w:val="BodyText"/>
    <w:next w:val="BodyText"/>
    <w:link w:val="Rubrik2Char"/>
    <w:uiPriority w:val="9"/>
    <w:qFormat/>
    <w:rsid w:val="005b17fa"/>
    <w:pPr>
      <w:widowControl/>
      <w:suppressAutoHyphens w:val="false"/>
      <w:spacing w:lineRule="atLeast" w:line="280"/>
      <w:outlineLvl w:val="1"/>
    </w:pPr>
    <w:rPr>
      <w:rFonts w:ascii="Calibri" w:hAnsi="Calibri" w:eastAsia="Calibri" w:cs="" w:asciiTheme="minorHAnsi" w:cstheme="minorBidi" w:eastAsiaTheme="minorHAnsi" w:hAnsiTheme="minorHAnsi"/>
      <w:b/>
      <w:kern w:val="0"/>
      <w:sz w:val="21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nk">
    <w:name w:val="Internetlänk"/>
    <w:semiHidden/>
    <w:qFormat/>
    <w:rPr>
      <w:color w:val="000080"/>
      <w:u w:val="single"/>
    </w:rPr>
  </w:style>
  <w:style w:type="character" w:styleId="Rubrik2Char" w:customStyle="1">
    <w:name w:val="Rubrik 2 Char"/>
    <w:basedOn w:val="DefaultParagraphFont"/>
    <w:link w:val="Heading2"/>
    <w:uiPriority w:val="9"/>
    <w:qFormat/>
    <w:rsid w:val="005b17fa"/>
    <w:rPr>
      <w:rFonts w:ascii="Calibri" w:hAnsi="Calibri" w:eastAsia="Calibri" w:cs="" w:asciiTheme="minorHAnsi" w:cstheme="minorBidi" w:eastAsiaTheme="minorHAnsi" w:hAnsiTheme="minorHAnsi"/>
      <w:b/>
      <w:sz w:val="21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4272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semiHidden/>
    <w:pPr>
      <w:spacing w:before="0" w:after="120"/>
    </w:pPr>
    <w:rPr/>
  </w:style>
  <w:style w:type="paragraph" w:styleId="List">
    <w:name w:val="List"/>
    <w:basedOn w:val="BodyText"/>
    <w:semiHidden/>
    <w:pPr/>
    <w:rPr>
      <w:rFonts w:cs="Tahoma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Rubrik">
    <w:name w:val="Rubri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Frteckning" w:customStyle="1">
    <w:name w:val="Förteckning"/>
    <w:basedOn w:val="Normal"/>
    <w:qFormat/>
    <w:pPr>
      <w:suppressLineNumbers/>
    </w:pPr>
    <w:rPr>
      <w:rFonts w:cs="Tahoma"/>
    </w:rPr>
  </w:style>
  <w:style w:type="paragraph" w:styleId="Rubrik1" w:customStyle="1">
    <w:name w:val="Rubrik1"/>
    <w:basedOn w:val="Normal"/>
    <w:next w:val="BodyText"/>
    <w:qFormat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Raminnehll">
    <w:name w:val="Raminnehåll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LibreOffice/7.6.0.3$Windows_X86_64 LibreOffice_project/69edd8b8ebc41d00b4de3915dc82f8f0fc3b6265</Application>
  <AppVersion>15.0000</AppVersion>
  <Pages>2</Pages>
  <Words>200</Words>
  <Characters>1365</Characters>
  <CharactersWithSpaces>2265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2021-03-15T17:39:00Z</dcterms:created>
  <dc:creator>Henrik Holdt</dc:creator>
  <dc:description/>
  <dc:language>sv-SE</dc:language>
  <cp:lastModifiedBy/>
  <cp:lastPrinted>1899-12-31T23:00:00Z</cp:lastPrinted>
  <dcterms:modified xsi:type="dcterms:W3CDTF">2024-03-11T20:31:12Z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