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04CE4" w14:textId="785AF9EF" w:rsidR="0047420A" w:rsidRDefault="0045177B" w:rsidP="000D18D1">
      <w:pPr>
        <w:pStyle w:val="a3"/>
        <w:widowControl/>
        <w:shd w:val="clear" w:color="auto" w:fill="FFFFFF"/>
        <w:spacing w:after="240" w:before="240" w:line="360" w:lineRule="auto"/>
        <w:ind w:firstLineChars="700" w:firstLine="2800"/>
        <w:jc w:val="center"/>
        <w:rPr>
          <w:rFonts w:ascii="Segoe UI" w:eastAsia="Segoe UI" w:hAnsi="Segoe UI" w:cs="Segoe UI"/>
          <w:color w:val="0F1115"/>
          <w:sz w:val="44"/>
          <w:szCs w:val="44"/>
        </w:rPr>
      </w:pPr>
      <w:r>
        <w:rPr>
          <w:rFonts w:ascii="微软雅黑" w:hAnsi="微软雅黑" w:eastAsia="微软雅黑"/>
          <w:b/>
          <w:color w:val="0F1115"/>
          <w:sz w:val="44"/>
        </w:rPr>
        <w:t>厂房租赁合同书</w:t>
      </w:r>
    </w:p>
    <w:p w14:paraId="032E9A18" w14:textId="77777777" w:rsidR="0047420A" w:rsidRDefault="0045177B">
      <w:pPr>
        <w:pStyle w:val="a3"/>
        <w:widowControl/>
        <w:shd w:val="clear" w:color="auto" w:fill="FFFFFF"/>
        <w:spacing w:before="120" w:after="120" w:line="360" w:lineRule="auto"/>
        <w:jc w:val="left"/>
        <w:rPr>
          <w:rFonts w:asciiTheme="majorHAnsi" w:eastAsiaTheme="majorEastAsia" w:hAnsiTheme="majorHAnsi" w:cstheme="majorEastAsia"/>
          <w:color w:val="0F1115"/>
          <w:sz w:val="28"/>
          <w:szCs w:val="28"/>
          <w:shd w:val="clear" w:color="auto" w:fill="FFFFFF"/>
        </w:rPr>
      </w:pPr>
      <w:r>
        <w:rPr>
          <w:rFonts w:ascii="微软雅黑" w:hAnsi="微软雅黑" w:eastAsia="微软雅黑"/>
          <w:b/>
          <w:sz w:val="24"/>
        </w:rPr>
        <w:t>出租方（甲方）：</w:t>
        <w:tab/>
        <w:t>_______________________________</w:t>
      </w:r>
      <w:r>
        <w:rPr>
          <w:rFonts w:ascii="微软雅黑" w:hAnsi="微软雅黑" w:eastAsia="微软雅黑"/>
          <w:sz w:val="24"/>
        </w:rPr>
        <w:br/>
      </w:r>
      <w:r>
        <w:rPr>
          <w:rFonts w:ascii="微软雅黑" w:hAnsi="微软雅黑" w:eastAsia="微软雅黑"/>
          <w:b w:val="0"/>
          <w:sz w:val="24"/>
        </w:rPr>
        <w:t>统一社会信用代码/身份证号：</w:t>
        <w:tab/>
        <w:t>_______________________________</w:t>
      </w:r>
      <w:r>
        <w:rPr>
          <w:rFonts w:ascii="微软雅黑" w:hAnsi="微软雅黑" w:eastAsia="微软雅黑"/>
          <w:sz w:val="24"/>
        </w:rPr>
        <w:br/>
      </w:r>
      <w:r>
        <w:rPr>
          <w:rFonts w:ascii="微软雅黑" w:hAnsi="微软雅黑" w:eastAsia="微软雅黑"/>
          <w:b w:val="0"/>
          <w:sz w:val="24"/>
        </w:rPr>
        <w:t>法定代表人/负责人：</w:t>
        <w:tab/>
        <w:t>_______________________________</w:t>
      </w:r>
    </w:p>
    <w:p w14:paraId="72AA3670" w14:textId="77777777" w:rsidR="0047420A" w:rsidRDefault="0045177B">
      <w:pPr>
        <w:pStyle w:val="a3"/>
        <w:widowControl/>
        <w:shd w:val="clear" w:color="auto" w:fill="FFFFFF"/>
        <w:spacing w:before="120" w:after="120" w:line="360" w:lineRule="auto"/>
        <w:jc w:val="left"/>
        <w:rPr>
          <w:rFonts w:asciiTheme="majorHAnsi" w:eastAsiaTheme="majorEastAsia" w:hAnsiTheme="majorHAnsi" w:cstheme="majorEastAsia"/>
          <w:color w:val="0F1115"/>
          <w:sz w:val="28"/>
          <w:szCs w:val="28"/>
        </w:rPr>
      </w:pPr>
      <w:r>
        <w:rPr>
          <w:rFonts w:ascii="微软雅黑" w:hAnsi="微软雅黑" w:eastAsia="微软雅黑"/>
          <w:b/>
          <w:sz w:val="24"/>
        </w:rPr>
        <w:t>承租方（乙方）：</w:t>
        <w:tab/>
        <w:t>_______________________________</w:t>
      </w:r>
      <w:r>
        <w:rPr>
          <w:rFonts w:ascii="微软雅黑" w:hAnsi="微软雅黑" w:eastAsia="微软雅黑"/>
          <w:sz w:val="24"/>
        </w:rPr>
        <w:br/>
      </w:r>
      <w:r>
        <w:rPr>
          <w:rFonts w:ascii="微软雅黑" w:hAnsi="微软雅黑" w:eastAsia="微软雅黑"/>
          <w:b w:val="0"/>
          <w:sz w:val="24"/>
        </w:rPr>
        <w:t>统一社会信用代码/身份证号：</w:t>
        <w:tab/>
        <w:t>_______________________________</w:t>
      </w:r>
      <w:r>
        <w:rPr>
          <w:rFonts w:ascii="微软雅黑" w:hAnsi="微软雅黑" w:eastAsia="微软雅黑"/>
          <w:sz w:val="24"/>
        </w:rPr>
        <w:br/>
      </w:r>
      <w:r>
        <w:rPr>
          <w:rFonts w:ascii="微软雅黑" w:hAnsi="微软雅黑" w:eastAsia="微软雅黑"/>
          <w:b w:val="0"/>
          <w:sz w:val="24"/>
        </w:rPr>
        <w:t>法定代表人/负责人：</w:t>
        <w:tab/>
        <w:t>_______________________________</w:t>
      </w:r>
    </w:p>
    <w:p w14:paraId="62EEEA39" w14:textId="77777777" w:rsidR="0047420A" w:rsidRDefault="0045177B">
      <w:pPr>
        <w:pStyle w:val="a3"/>
        <w:widowControl/>
        <w:shd w:val="clear" w:color="auto" w:fill="FFFFFF"/>
        <w:spacing w:before="120" w:after="240" w:line="360" w:lineRule="auto"/>
        <w:ind w:firstLine="480"/>
        <w:jc w:val="left"/>
        <w:rPr>
          <w:rFonts w:ascii="Segoe UI" w:eastAsia="Segoe UI" w:hAnsi="Segoe UI" w:cs="Segoe UI"/>
          <w:color w:val="0F1115"/>
        </w:rPr>
      </w:pPr>
      <w:r>
        <w:rPr>
          <w:rFonts w:ascii="微软雅黑" w:hAnsi="微软雅黑" w:eastAsia="微软雅黑"/>
          <w:sz w:val="24"/>
        </w:rPr>
        <w:t>根据《中华人民共和国民法典》及有关法律法规，为明确双方权利义务，经甲乙双方友好协商，就厂房租赁事宜达成如下协议，以资共同信守：</w:t>
      </w:r>
    </w:p>
    <w:p w14:paraId="79AE5FF2" w14:textId="77777777" w:rsidR="0047420A" w:rsidRDefault="0045177B">
      <w:pPr>
        <w:pStyle w:val="a3"/>
        <w:widowControl/>
        <w:shd w:val="clear" w:color="auto" w:fill="FFFFFF"/>
        <w:spacing w:before="60" w:after="60" w:line="360" w:lineRule="auto"/>
        <w:ind w:firstLine="480"/>
        <w:jc w:val="left"/>
        <w:rPr>
          <w:rFonts w:ascii="Segoe UI" w:eastAsia="Segoe UI" w:hAnsi="Segoe UI" w:cs="Segoe UI"/>
          <w:color w:val="0F1115"/>
          <w:shd w:val="clear" w:color="auto" w:fill="FFFFFF"/>
        </w:rPr>
      </w:pPr>
      <w:r>
        <w:rPr>
          <w:rFonts w:ascii="微软雅黑" w:hAnsi="微软雅黑" w:eastAsia="微软雅黑"/>
          <w:b/>
          <w:sz w:val="24"/>
        </w:rPr>
        <w:t>第一条 租赁物位置、面积、功能及用途</w:t>
      </w:r>
      <w:r>
        <w:rPr>
          <w:rFonts w:ascii="微软雅黑" w:hAnsi="微软雅黑" w:eastAsia="微软雅黑"/>
          <w:sz w:val="24"/>
        </w:rPr>
        <w:br/>
      </w:r>
      <w:r>
        <w:rPr>
          <w:rFonts w:ascii="微软雅黑" w:hAnsi="微软雅黑" w:eastAsia="微软雅黑"/>
          <w:sz w:val="24"/>
        </w:rPr>
        <w:t>1.1 甲方将位于 _______________________________ 的厂房（以下简称"租赁物"）租赁予乙方使用。租赁物建筑面积为 ________ 平方米。</w:t>
      </w:r>
      <w:r>
        <w:rPr>
          <w:rFonts w:ascii="微软雅黑" w:hAnsi="微软雅黑" w:eastAsia="微软雅黑"/>
          <w:sz w:val="24"/>
        </w:rPr>
        <w:br/>
      </w:r>
      <w:r>
        <w:rPr>
          <w:rFonts w:ascii="微软雅黑" w:hAnsi="微软雅黑" w:eastAsia="微软雅黑"/>
          <w:sz w:val="24"/>
        </w:rPr>
        <w:t>1.2 本租赁物的功能为 喷水织机生产。未经甲方书面同意，乙方不得擅自改变租赁物的用途。</w:t>
      </w:r>
      <w:r>
        <w:rPr>
          <w:rFonts w:ascii="微软雅黑" w:hAnsi="微软雅黑" w:eastAsia="微软雅黑"/>
          <w:sz w:val="24"/>
        </w:rPr>
        <w:br/>
      </w:r>
      <w:r>
        <w:rPr>
          <w:rFonts w:ascii="微软雅黑" w:hAnsi="微软雅黑" w:eastAsia="微软雅黑"/>
          <w:sz w:val="24"/>
        </w:rPr>
        <w:t>1.3 本租赁物采取包租方式，由乙方自行管理。甲方不参与乙方具体的生产经营管理。</w:t>
      </w:r>
    </w:p>
    <w:p w14:paraId="17F3D6B2" w14:textId="77777777" w:rsidR="0047420A" w:rsidRDefault="0045177B">
      <w:pPr>
        <w:pStyle w:val="a3"/>
        <w:widowControl/>
        <w:shd w:val="clear" w:color="auto" w:fill="FFFFFF"/>
        <w:spacing w:before="60" w:after="60" w:line="360" w:lineRule="auto"/>
        <w:ind w:firstLine="480"/>
        <w:jc w:val="left"/>
        <w:rPr>
          <w:rFonts w:ascii="Segoe UI" w:eastAsia="Segoe UI" w:hAnsi="Segoe UI" w:cs="Segoe UI"/>
          <w:color w:val="0F1115"/>
          <w:shd w:val="clear" w:color="auto" w:fill="FFFFFF"/>
        </w:rPr>
      </w:pPr>
      <w:r>
        <w:rPr>
          <w:rFonts w:ascii="微软雅黑" w:hAnsi="微软雅黑" w:eastAsia="微软雅黑"/>
          <w:b/>
          <w:sz w:val="24"/>
        </w:rPr>
        <w:t>第二条 租赁期限</w:t>
      </w:r>
      <w:r>
        <w:rPr>
          <w:rFonts w:ascii="微软雅黑" w:hAnsi="微软雅黑" w:eastAsia="微软雅黑"/>
          <w:sz w:val="24"/>
        </w:rPr>
        <w:br/>
      </w:r>
      <w:r>
        <w:rPr>
          <w:rFonts w:ascii="微软雅黑" w:hAnsi="微软雅黑" w:eastAsia="微软雅黑"/>
          <w:sz w:val="24"/>
        </w:rPr>
        <w:t>2.1 租赁期限为 ____ 年，自 ____ 年 ____ 月 ____ 日起至 ____ 年 ____ 月 ____ 日止。</w:t>
      </w:r>
      <w:r>
        <w:rPr>
          <w:rFonts w:ascii="微软雅黑" w:hAnsi="微软雅黑" w:eastAsia="微软雅黑"/>
          <w:sz w:val="24"/>
        </w:rPr>
        <w:br/>
      </w:r>
      <w:r>
        <w:rPr>
          <w:rFonts w:ascii="微软雅黑" w:hAnsi="微软雅黑" w:eastAsia="微软雅黑"/>
          <w:sz w:val="24"/>
        </w:rPr>
        <w:t>2.2 租赁期满，甲方有权收回租赁物，乙方应如期返还。乙方如需续租，应在租赁期满前三个月书面通知甲方。经甲方同意后，双方另行签订租赁合同。在同等条件下，乙方享有优先承租权。</w:t>
      </w:r>
    </w:p>
    <w:p w14:paraId="0E13FE6C" w14:textId="77777777" w:rsidR="00BF30D9" w:rsidRDefault="0045177B" w:rsidP="00BF30D9">
      <w:pPr>
        <w:pStyle w:val="a3"/>
        <w:widowControl/>
        <w:shd w:val="clear" w:color="auto" w:fill="FFFFFF"/>
        <w:spacing w:before="60" w:after="60" w:line="360" w:lineRule="auto"/>
        <w:ind w:firstLine="480"/>
        <w:jc w:val="left"/>
        <w:rPr>
          <w:rFonts w:ascii="微软雅黑" w:eastAsia="微软雅黑" w:hAnsi="微软雅黑" w:cs="微软雅黑"/>
          <w:color w:val="0F1115"/>
          <w:shd w:val="clear" w:color="auto" w:fill="FFFFFF"/>
        </w:rPr>
      </w:pPr>
      <w:proofErr w:type="gramStart"/>
      <w:proofErr w:type="gramEnd"/>
      <w:proofErr w:type="gramStart"/>
      <w:proofErr w:type="gramEnd"/>
      <w:r>
        <w:rPr>
          <w:rFonts w:ascii="微软雅黑" w:hAnsi="微软雅黑" w:eastAsia="微软雅黑"/>
          <w:b/>
          <w:sz w:val="24"/>
        </w:rPr>
        <w:t>第三条 租金、环评费用、保证金及支付方式</w:t>
      </w:r>
      <w:r>
        <w:rPr>
          <w:rFonts w:ascii="微软雅黑" w:hAnsi="微软雅黑" w:eastAsia="微软雅黑"/>
          <w:sz w:val="24"/>
        </w:rPr>
        <w:br/>
      </w:r>
      <w:r>
        <w:rPr>
          <w:rFonts w:ascii="微软雅黑" w:hAnsi="微软雅黑" w:eastAsia="微软雅黑"/>
          <w:sz w:val="24"/>
        </w:rPr>
        <w:t>3.1 租金标准为：人民币 _______ 元/平方米/年，年租金总额为人民币 _______ 元（大写：________________________________ 元整）。</w:t>
      </w:r>
      <w:r>
        <w:rPr>
          <w:rFonts w:ascii="微软雅黑" w:hAnsi="微软雅黑" w:eastAsia="微软雅黑"/>
          <w:sz w:val="24"/>
        </w:rPr>
        <w:br/>
      </w:r>
      <w:r>
        <w:rPr>
          <w:rFonts w:ascii="微软雅黑" w:hAnsi="微软雅黑" w:eastAsia="微软雅黑"/>
          <w:sz w:val="24"/>
        </w:rPr>
        <w:t>3.2 环评费用为人民币 _______ 元（大写：________________________________ 元整），由乙方承担，于本合同签订当日一次性支付给甲方。无论乙方因何种原因提前解除本合同，该环评费用均不予退还。</w:t>
      </w:r>
      <w:r>
        <w:rPr>
          <w:rFonts w:ascii="微软雅黑" w:hAnsi="微软雅黑" w:eastAsia="微软雅黑"/>
          <w:sz w:val="24"/>
        </w:rPr>
        <w:br/>
      </w:r>
      <w:r>
        <w:rPr>
          <w:rFonts w:ascii="微软雅黑" w:hAnsi="微软雅黑" w:eastAsia="微软雅黑"/>
          <w:sz w:val="24"/>
        </w:rPr>
        <w:t>3.3 租金按年支付，采取先付后租的方式。乙方应于每租赁年度租期结束前的三个月，将该年度全年租金一次性付。</w:t>
      </w:r>
    </w:p>
    <w:p w14:paraId="3913B337" w14:textId="6EC81D2B" w:rsidR="00BF30D9" w:rsidRPr="00BF30D9" w:rsidRDefault="00BF30D9" w:rsidP="00BF30D9">
      <w:pPr>
        <w:pStyle w:val="a3"/>
        <w:widowControl/>
        <w:shd w:val="clear" w:color="auto" w:fill="FFFFFF"/>
        <w:spacing w:before="60" w:after="60" w:line="360" w:lineRule="auto"/>
        <w:ind w:firstLine="480"/>
        <w:jc w:val="left"/>
        <w:rPr>
          <w:rFonts w:ascii="微软雅黑" w:eastAsia="微软雅黑" w:hAnsi="微软雅黑" w:cs="微软雅黑"/>
          <w:color w:val="0F1115"/>
          <w:shd w:val="clear" w:color="auto" w:fill="FFFFFF"/>
        </w:rPr>
      </w:pPr>
      <w:r>
        <w:rPr>
          <w:rFonts w:ascii="微软雅黑" w:hAnsi="微软雅黑" w:eastAsia="微软雅黑"/>
          <w:sz w:val="24"/>
        </w:rPr>
        <w:t>3.4 乙方应在本合同签订当日向甲方支付履约保证金人民币 _______ 元（大写：________________________________ 元整）。租赁期满，在乙方无违约且结清所有费用、将租赁物按约定返还甲方后，甲方在十五个工作日内将保证金无息退还乙方。</w:t>
      </w:r>
    </w:p>
    <w:p w14:paraId="43CF28C9"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r>
        <w:rPr>
          <w:rFonts w:ascii="微软雅黑" w:hAnsi="微软雅黑" w:eastAsia="微软雅黑"/>
          <w:b/>
          <w:sz w:val="24"/>
        </w:rPr>
        <w:t>第四条 租赁物的维修与保养</w:t>
      </w:r>
      <w:r>
        <w:rPr>
          <w:rFonts w:ascii="微软雅黑" w:hAnsi="微软雅黑" w:eastAsia="微软雅黑"/>
          <w:sz w:val="24"/>
        </w:rPr>
        <w:br/>
      </w:r>
      <w:r>
        <w:rPr>
          <w:rFonts w:ascii="微软雅黑" w:hAnsi="微软雅黑" w:eastAsia="微软雅黑"/>
          <w:sz w:val="24"/>
        </w:rPr>
        <w:t>4.1 乙方应负责租赁物内甲方提供的设施（包括但不限于门窗、照明、地面等）的日常维护和保养，并保证在本合同终止时，除自然损耗外，上述设施处于良好、可用的状态。甲方对此有检查监督权。</w:t>
      </w:r>
      <w:r>
        <w:rPr>
          <w:rFonts w:ascii="微软雅黑" w:hAnsi="微软雅黑" w:eastAsia="微软雅黑"/>
          <w:sz w:val="24"/>
        </w:rPr>
        <w:br/>
      </w:r>
      <w:r>
        <w:rPr>
          <w:rFonts w:ascii="微软雅黑" w:hAnsi="微软雅黑" w:eastAsia="微软雅黑"/>
          <w:sz w:val="24"/>
        </w:rPr>
        <w:t>4.2 乙方对租赁物附属物负有妥善使用及维护之责任，对各种可能出现的故障和危险应及时消除，并通知甲方。</w:t>
      </w:r>
      <w:r>
        <w:rPr>
          <w:rFonts w:ascii="微软雅黑" w:hAnsi="微软雅黑" w:eastAsia="微软雅黑"/>
          <w:sz w:val="24"/>
        </w:rPr>
        <w:br/>
      </w:r>
      <w:r>
        <w:rPr>
          <w:rFonts w:ascii="微软雅黑" w:hAnsi="微软雅黑" w:eastAsia="微软雅黑"/>
          <w:sz w:val="24"/>
        </w:rPr>
        <w:t>4.3 因乙方使用不当或过失造成租赁物损坏的，乙方应负责修复并承担全部费用。</w:t>
      </w:r>
    </w:p>
    <w:p w14:paraId="7D5C7EC2"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r>
        <w:rPr>
          <w:rFonts w:ascii="微软雅黑" w:hAnsi="微软雅黑" w:eastAsia="微软雅黑"/>
          <w:b/>
          <w:sz w:val="24"/>
        </w:rPr>
        <w:t>第五条 经营管理与法律责任</w:t>
      </w:r>
      <w:r>
        <w:rPr>
          <w:rFonts w:ascii="微软雅黑" w:hAnsi="微软雅黑" w:eastAsia="微软雅黑"/>
          <w:sz w:val="24"/>
        </w:rPr>
        <w:br/>
      </w:r>
      <w:r>
        <w:rPr>
          <w:rFonts w:ascii="微软雅黑" w:hAnsi="微软雅黑" w:eastAsia="微软雅黑"/>
          <w:sz w:val="24"/>
        </w:rPr>
        <w:t>5.1 乙方在租赁期间必须遵守中华人民共和国的法律法规及地方性法规，自主经营，自负盈亏。</w:t>
      </w:r>
      <w:r>
        <w:rPr>
          <w:rFonts w:ascii="微软雅黑" w:hAnsi="微软雅黑" w:eastAsia="微软雅黑"/>
          <w:sz w:val="24"/>
        </w:rPr>
        <w:br/>
      </w:r>
      <w:r>
        <w:rPr>
          <w:rFonts w:ascii="微软雅黑" w:hAnsi="微软雅黑" w:eastAsia="微软雅黑"/>
          <w:sz w:val="24"/>
        </w:rPr>
        <w:t>5.2 乙方应严格遵守《中华人民共和国消防法》及甲方有关安全管理制度，积极做好消防工作。乙方应在租赁物内按规定配置灭火器等消防器材。若因乙方过错导致火灾等安全事故，造成双方或第三方损失的，全部责任及损失由乙方承担。</w:t>
      </w:r>
      <w:r>
        <w:rPr>
          <w:rFonts w:ascii="微软雅黑" w:hAnsi="微软雅黑" w:eastAsia="微软雅黑"/>
          <w:sz w:val="24"/>
        </w:rPr>
        <w:br/>
      </w:r>
      <w:r>
        <w:rPr>
          <w:rFonts w:ascii="微软雅黑" w:hAnsi="微软雅黑" w:eastAsia="微软雅黑"/>
          <w:sz w:val="24"/>
        </w:rPr>
        <w:t>5.3 乙方在承租期间，因自身经营活动（包括但不限于产品质量、劳动用工、环境污染、安全生产、侵犯第三方知识产权、与第三方的经济纠纷等）所引发的一切法律责任、行政处罚、诉讼及赔偿，均由乙方独立承担。若因此导致甲方遭受任何损失、支付罚款、赔偿金或其他费用（包括但不限于律师费、诉讼费、公证费），乙方应予以全额赔偿。</w:t>
      </w:r>
      <w:r>
        <w:rPr>
          <w:rFonts w:ascii="微软雅黑" w:hAnsi="微软雅黑" w:eastAsia="微软雅黑"/>
          <w:sz w:val="24"/>
        </w:rPr>
        <w:br/>
      </w:r>
      <w:r>
        <w:rPr>
          <w:rFonts w:ascii="微软雅黑" w:hAnsi="微软雅黑" w:eastAsia="微软雅黑"/>
          <w:sz w:val="24"/>
        </w:rPr>
        <w:t>5.4 乙方应负责其租赁区域及周边的环境卫生，并遵守园区管理规定。</w:t>
      </w:r>
    </w:p>
    <w:p w14:paraId="6077CD37"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proofErr w:type="gramStart"/>
      <w:proofErr w:type="gramEnd"/>
      <w:r>
        <w:rPr>
          <w:rFonts w:ascii="微软雅黑" w:hAnsi="微软雅黑" w:eastAsia="微软雅黑"/>
          <w:b/>
          <w:sz w:val="24"/>
        </w:rPr>
        <w:t>第六条 装修与改建</w:t>
      </w:r>
      <w:r>
        <w:rPr>
          <w:rFonts w:ascii="微软雅黑" w:hAnsi="微软雅黑" w:eastAsia="微软雅黑"/>
          <w:sz w:val="24"/>
        </w:rPr>
        <w:br/>
      </w:r>
      <w:r>
        <w:rPr>
          <w:rFonts w:ascii="微软雅黑" w:hAnsi="微软雅黑" w:eastAsia="微软雅黑"/>
          <w:sz w:val="24"/>
        </w:rPr>
        <w:t>6.1 乙方如需对租赁物进行装修或改建，须事先向甲方提交书面方案，并取得甲方书面同意。若改建须经政府有关部门批准的，乙方还应自行办理相关审批手续。</w:t>
      </w:r>
      <w:r>
        <w:rPr>
          <w:rFonts w:ascii="微软雅黑" w:hAnsi="微软雅黑" w:eastAsia="微软雅黑"/>
          <w:sz w:val="24"/>
        </w:rPr>
        <w:br/>
      </w:r>
      <w:r>
        <w:rPr>
          <w:rFonts w:ascii="微软雅黑" w:hAnsi="微软雅黑" w:eastAsia="微软雅黑"/>
          <w:sz w:val="24"/>
        </w:rPr>
        <w:t>6.2 任何涉及租赁物主体结构（承重墙、梁、柱等）的改动，未经甲方及原设计单位书面同意，严禁进行。因乙方擅自改建造成的结构损坏，由乙方承担恢复及赔偿责任。</w:t>
      </w:r>
    </w:p>
    <w:p w14:paraId="6F0890D1"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proofErr w:type="gramStart"/>
      <w:proofErr w:type="gramEnd"/>
      <w:proofErr w:type="gramStart"/>
      <w:proofErr w:type="gramEnd"/>
      <w:proofErr w:type="gramStart"/>
      <w:proofErr w:type="gramEnd"/>
      <w:r>
        <w:rPr>
          <w:rFonts w:ascii="微软雅黑" w:hAnsi="微软雅黑" w:eastAsia="微软雅黑"/>
          <w:b/>
          <w:sz w:val="24"/>
        </w:rPr>
        <w:t>第七条 合同的变更与解除</w:t>
      </w:r>
      <w:r>
        <w:rPr>
          <w:rFonts w:ascii="微软雅黑" w:hAnsi="微软雅黑" w:eastAsia="微软雅黑"/>
          <w:sz w:val="24"/>
        </w:rPr>
        <w:br/>
      </w:r>
      <w:r>
        <w:rPr>
          <w:rFonts w:ascii="微软雅黑" w:hAnsi="微软雅黑" w:eastAsia="微软雅黑"/>
          <w:sz w:val="24"/>
        </w:rPr>
        <w:t>7.1 经甲乙双方协商一致，可以变更或解除本合同。</w:t>
      </w:r>
      <w:r>
        <w:rPr>
          <w:rFonts w:ascii="微软雅黑" w:hAnsi="微软雅黑" w:eastAsia="微软雅黑"/>
          <w:sz w:val="24"/>
        </w:rPr>
        <w:br/>
      </w:r>
      <w:r>
        <w:rPr>
          <w:rFonts w:ascii="微软雅黑" w:hAnsi="微软雅黑" w:eastAsia="微软雅黑"/>
          <w:sz w:val="24"/>
        </w:rPr>
        <w:t>7.2 若乙方出现下列情形之一，甲方有权单方书面通知乙方解除本合同，并有权没收履约保证金、追究其违约责任：（1）逾期支付租金、水电费、物业费、环评费等任何费用累计超过十五日的；（2）未经甲方书面同意，擅自改变租赁物用途或主体结构的；（3）利用租赁物从事违法、违规活动的；（4）违反本合同第五条约定，给甲方造成重大损失或恶劣影响的；（5）其他严重违反本合同约定，经甲方书面催告后在七日内仍未改正的。</w:t>
      </w:r>
      <w:r>
        <w:rPr>
          <w:rFonts w:ascii="微软雅黑" w:hAnsi="微软雅黑" w:eastAsia="微软雅黑"/>
          <w:sz w:val="24"/>
        </w:rPr>
        <w:br/>
      </w:r>
      <w:r>
        <w:rPr>
          <w:rFonts w:ascii="微软雅黑" w:hAnsi="微软雅黑" w:eastAsia="微软雅黑"/>
          <w:sz w:val="24"/>
        </w:rPr>
        <w:t>7.3 若乙方因自身原因决定提前解除本合同的，应提前三个月书面通知甲方，经甲方同意后方可解除。此种情形下，甲方有权没收全部履约保证金，且已收取的租金及环评费用不予退还。乙方应在解除之日将租赁物按约定返还甲方。</w:t>
      </w:r>
      <w:r>
        <w:rPr>
          <w:rFonts w:ascii="微软雅黑" w:hAnsi="微软雅黑" w:eastAsia="微软雅黑"/>
          <w:sz w:val="24"/>
        </w:rPr>
        <w:br/>
      </w:r>
      <w:r>
        <w:rPr>
          <w:rFonts w:ascii="微软雅黑" w:hAnsi="微软雅黑" w:eastAsia="微软雅黑"/>
          <w:sz w:val="24"/>
        </w:rPr>
        <w:t>7.4 若甲方因自身业务发展需要（包括但不限于出售租赁物、规划自用、整体升级改造等），有权提前三个月书面通知乙方解除本合同。此种情形下，甲方无需承担额外违约责任，但应按实际使用时间退还乙方已预付的租金及环评费用（按实际使用时间折算），并退还全部履约保证金。</w:t>
      </w:r>
    </w:p>
    <w:p w14:paraId="36A899F6"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r>
        <w:rPr>
          <w:rFonts w:ascii="微软雅黑" w:hAnsi="微软雅黑" w:eastAsia="微软雅黑"/>
          <w:b/>
          <w:sz w:val="24"/>
        </w:rPr>
        <w:t>第八条 免责条款</w:t>
      </w:r>
      <w:r>
        <w:rPr>
          <w:rFonts w:ascii="微软雅黑" w:hAnsi="微软雅黑" w:eastAsia="微软雅黑"/>
          <w:sz w:val="24"/>
        </w:rPr>
        <w:br/>
      </w:r>
      <w:r>
        <w:rPr>
          <w:rFonts w:ascii="微软雅黑" w:hAnsi="微软雅黑" w:eastAsia="微软雅黑"/>
          <w:sz w:val="24"/>
        </w:rPr>
        <w:t>8.1 凡因发生严重自然灾害、战争或其他不能预见的，其发生和后果不能防止或避免的不可抗力致使任何一方不能履行本合同时，遇有上述不可抗力的一方，应立即通知对方，并应在三十日内提供不可抗力详情及合同不能履行或需延期履行的证明文件。遭受不可抗力的一方由此部分或全部免责。</w:t>
      </w:r>
    </w:p>
    <w:p w14:paraId="7D274BE7"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proofErr w:type="gramStart"/>
      <w:proofErr w:type="gramEnd"/>
      <w:proofErr w:type="gramStart"/>
      <w:proofErr w:type="gramEnd"/>
      <w:r>
        <w:rPr>
          <w:rFonts w:ascii="微软雅黑" w:hAnsi="微软雅黑" w:eastAsia="微软雅黑"/>
          <w:b/>
          <w:sz w:val="24"/>
        </w:rPr>
        <w:t>第九条 合同终止与清场责任</w:t>
      </w:r>
      <w:r>
        <w:rPr>
          <w:rFonts w:ascii="微软雅黑" w:hAnsi="微软雅黑" w:eastAsia="微软雅黑"/>
          <w:sz w:val="24"/>
        </w:rPr>
        <w:br/>
      </w:r>
      <w:r>
        <w:rPr>
          <w:rFonts w:ascii="微软雅黑" w:hAnsi="微软雅黑" w:eastAsia="微软雅黑"/>
          <w:sz w:val="24"/>
        </w:rPr>
        <w:t>9.1 本合同提前终止或有效期届满，双方未达成续租协议的，乙方应于终止之日或租赁期限届满之日将租赁物恢复原状（或经甲方书面认可的现状）并返还甲方。</w:t>
      </w:r>
      <w:r>
        <w:rPr>
          <w:rFonts w:ascii="微软雅黑" w:hAnsi="微软雅黑" w:eastAsia="微软雅黑"/>
          <w:sz w:val="24"/>
        </w:rPr>
        <w:br/>
      </w:r>
      <w:r>
        <w:rPr>
          <w:rFonts w:ascii="微软雅黑" w:hAnsi="微软雅黑" w:eastAsia="微软雅黑"/>
          <w:sz w:val="24"/>
        </w:rPr>
        <w:t>9.2 乙方逾期不迁离或不返还租赁物的，除应按原租金标准的双倍向甲方支付占用期间的使用费外，甲方有权书面通知乙方限期搬离。逾期超过七日后仍未搬离的，视为乙方放弃遗留物品的所有权，甲方有权自行处置（包括但不限于变卖、丢弃等），处置所产生的费用及一切后果由乙方承担。同时，乙方应支付甲方为恢复租赁物原状所支出的全部费用。</w:t>
      </w:r>
    </w:p>
    <w:p w14:paraId="6797DF71"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proofErr w:type="gramStart"/>
      <w:proofErr w:type="gramEnd"/>
      <w:proofErr w:type="gramStart"/>
      <w:proofErr w:type="gramEnd"/>
      <w:proofErr w:type="gramStart"/>
      <w:proofErr w:type="gramEnd"/>
      <w:r>
        <w:rPr>
          <w:rFonts w:ascii="微软雅黑" w:hAnsi="微软雅黑" w:eastAsia="微软雅黑"/>
          <w:b/>
          <w:sz w:val="24"/>
        </w:rPr>
        <w:t>第十条 其他约定</w:t>
      </w:r>
      <w:r>
        <w:rPr>
          <w:rFonts w:ascii="微软雅黑" w:hAnsi="微软雅黑" w:eastAsia="微软雅黑"/>
          <w:sz w:val="24"/>
        </w:rPr>
        <w:br/>
      </w:r>
      <w:r>
        <w:rPr>
          <w:rFonts w:ascii="微软雅黑" w:hAnsi="微软雅黑" w:eastAsia="微软雅黑"/>
          <w:sz w:val="24"/>
        </w:rPr>
        <w:t>10.1 甲方在配电柜安装电度表供乙方使用。乙方应预存半个月电费，否则甲方有权不予送电。</w:t>
      </w:r>
      <w:r>
        <w:rPr>
          <w:rFonts w:ascii="微软雅黑" w:hAnsi="微软雅黑" w:eastAsia="微软雅黑"/>
          <w:sz w:val="24"/>
        </w:rPr>
        <w:br/>
      </w:r>
      <w:r>
        <w:rPr>
          <w:rFonts w:ascii="微软雅黑" w:hAnsi="微软雅黑" w:eastAsia="微软雅黑"/>
          <w:sz w:val="24"/>
        </w:rPr>
        <w:t>10.2 机器用水收费标准：按 3.5 元/台/天计算（除供水处理厂放假外不收取费用），报停时间 5 天起算。供水处理厂单价、制度后期若有变动，甲方会提前 3 个月通知乙方，乙方应予以配合执行。电费按照供电公司实际收费进行收取，损耗由各用电户按比例分摊，同时甲方收取     元/度的变压器维护服务费。</w:t>
      </w:r>
      <w:r>
        <w:rPr>
          <w:rFonts w:ascii="微软雅黑" w:hAnsi="微软雅黑" w:eastAsia="微软雅黑"/>
          <w:sz w:val="24"/>
        </w:rPr>
        <w:br/>
      </w:r>
      <w:r>
        <w:rPr>
          <w:rFonts w:ascii="微软雅黑" w:hAnsi="微软雅黑" w:eastAsia="微软雅黑"/>
          <w:sz w:val="24"/>
        </w:rPr>
        <w:t>10.3 园区物业管理费为 _____ 元/平方米/月，后期根据纺织园管理办公室要求变动而变动，甲方会提前 3 个月通知乙方。</w:t>
      </w:r>
      <w:r>
        <w:rPr>
          <w:rFonts w:ascii="微软雅黑" w:hAnsi="微软雅黑" w:eastAsia="微软雅黑"/>
          <w:sz w:val="24"/>
        </w:rPr>
        <w:br/>
      </w:r>
      <w:r>
        <w:rPr>
          <w:rFonts w:ascii="微软雅黑" w:hAnsi="微软雅黑" w:eastAsia="微软雅黑"/>
          <w:sz w:val="24"/>
        </w:rPr>
        <w:t>10.4 乙方应按时足额缴纳上述所有费用。若逾期缴纳，每逾期一日，应按欠费金额的千分之五向甲方支付违约金。经甲方书面催告超过三日仍未支付的，甲方有权暂停对乙方的水电供应及相关物业服务，直至乙方付清全部欠款。因暂停供应导致的一切生产中断、设备损失等，由乙方自行承担。</w:t>
      </w:r>
      <w:r>
        <w:rPr>
          <w:rFonts w:ascii="微软雅黑" w:hAnsi="微软雅黑" w:eastAsia="微软雅黑"/>
          <w:sz w:val="24"/>
        </w:rPr>
        <w:br/>
      </w:r>
      <w:r>
        <w:rPr>
          <w:rFonts w:ascii="微软雅黑" w:hAnsi="微软雅黑" w:eastAsia="微软雅黑"/>
          <w:sz w:val="24"/>
        </w:rPr>
        <w:t>10.5 乙方从业人员的人身安全及社会保险事宜，均由乙方自行负责办理并承担全部责任。</w:t>
      </w:r>
      <w:r>
        <w:rPr>
          <w:rFonts w:ascii="微软雅黑" w:hAnsi="微软雅黑" w:eastAsia="微软雅黑"/>
          <w:sz w:val="24"/>
        </w:rPr>
        <w:br/>
      </w:r>
      <w:r>
        <w:rPr>
          <w:rFonts w:ascii="微软雅黑" w:hAnsi="微软雅黑" w:eastAsia="微软雅黑"/>
          <w:sz w:val="24"/>
        </w:rPr>
        <w:t>10.6 乙方应配合甲方及园区保安人员的正常管理工作。</w:t>
      </w:r>
      <w:r>
        <w:rPr>
          <w:rFonts w:ascii="微软雅黑" w:hAnsi="微软雅黑" w:eastAsia="微软雅黑"/>
          <w:sz w:val="24"/>
        </w:rPr>
        <w:br/>
      </w:r>
      <w:r>
        <w:rPr>
          <w:rFonts w:ascii="微软雅黑" w:hAnsi="微软雅黑" w:eastAsia="微软雅黑"/>
          <w:sz w:val="24"/>
        </w:rPr>
        <w:t>10.7 甲方需保证乙方车间手续合法。若因甲方手续不全或无故停水停电（非因乙方违约）造成乙方不能正常生产给乙方带来损失的，甲方应相应补偿乙方，具体补偿方案由甲乙双方协商解决。乙方不按照甲方要求生产造成的一切损失自负。</w:t>
      </w:r>
      <w:r>
        <w:rPr>
          <w:rFonts w:ascii="微软雅黑" w:hAnsi="微软雅黑" w:eastAsia="微软雅黑"/>
          <w:sz w:val="24"/>
        </w:rPr>
        <w:br/>
      </w:r>
      <w:r>
        <w:rPr>
          <w:rFonts w:ascii="微软雅黑" w:hAnsi="微软雅黑" w:eastAsia="微软雅黑"/>
          <w:sz w:val="24"/>
        </w:rPr>
        <w:t>10.8 本合同未尽事宜，经双方协商一致，可签订补充协议，补充协议与本合同具有同等法律效力。</w:t>
      </w:r>
    </w:p>
    <w:p w14:paraId="4863DC13" w14:textId="77777777" w:rsidR="00BF30D9"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r>
        <w:rPr>
          <w:rFonts w:ascii="微软雅黑" w:hAnsi="微软雅黑" w:eastAsia="微软雅黑"/>
          <w:b/>
          <w:sz w:val="24"/>
        </w:rPr>
        <w:t>第十一条 争议解决</w:t>
      </w:r>
      <w:r>
        <w:rPr>
          <w:rFonts w:ascii="微软雅黑" w:hAnsi="微软雅黑" w:eastAsia="微软雅黑"/>
          <w:sz w:val="24"/>
        </w:rPr>
        <w:br/>
      </w:r>
      <w:r>
        <w:rPr>
          <w:rFonts w:ascii="微软雅黑" w:hAnsi="微软雅黑" w:eastAsia="微软雅黑"/>
          <w:sz w:val="24"/>
        </w:rPr>
        <w:t>因履行本合同所发生的争议，双方应友好协商解决；协商不成的，任何一方均有权向租赁物所在地有管辖权的人民法院提起诉讼。</w:t>
      </w:r>
    </w:p>
    <w:p w14:paraId="39FE9F91" w14:textId="77777777" w:rsidR="00BF30D9" w:rsidRPr="000D18D1" w:rsidRDefault="00BF30D9" w:rsidP="00BF30D9">
      <w:pPr>
        <w:pStyle w:val="a3"/>
        <w:widowControl/>
        <w:shd w:val="clear" w:color="auto" w:fill="FFFFFF"/>
        <w:spacing w:before="60" w:after="60" w:line="360" w:lineRule="auto"/>
        <w:ind w:firstLine="480"/>
        <w:jc w:val="left"/>
        <w:rPr>
          <w:rFonts w:ascii="Segoe UI" w:eastAsia="Segoe UI" w:hAnsi="Segoe UI" w:cs="Segoe UI"/>
          <w:color w:val="0F1115"/>
        </w:rPr>
      </w:pPr>
      <w:r>
        <w:rPr>
          <w:rFonts w:ascii="微软雅黑" w:hAnsi="微软雅黑" w:eastAsia="微软雅黑"/>
          <w:b/>
          <w:sz w:val="24"/>
        </w:rPr>
        <w:t>第十二条 合同生效</w:t>
      </w:r>
      <w:r>
        <w:rPr>
          <w:rFonts w:ascii="微软雅黑" w:hAnsi="微软雅黑" w:eastAsia="微软雅黑"/>
          <w:sz w:val="24"/>
        </w:rPr>
        <w:br/>
      </w:r>
      <w:r>
        <w:rPr>
          <w:rFonts w:ascii="微软雅黑" w:hAnsi="微软雅黑" w:eastAsia="微软雅黑"/>
          <w:sz w:val="24"/>
        </w:rPr>
        <w:t>本合同经甲乙双方法定代表人或授权代表签字并加盖公章之日起生效。本合同一式 二 份，甲乙双方各执 一 份，具有同等法律效力。（以下为签署页，无正文）</w:t>
      </w:r>
    </w:p>
    <w:p w14:paraId="783C4F45" w14:textId="66CE70AD" w:rsidR="00BF30D9" w:rsidRDefault="00BF30D9" w:rsidP="00BF30D9">
      <w:pPr>
        <w:pStyle w:val="a3"/>
        <w:widowControl/>
        <w:shd w:val="clear" w:color="auto" w:fill="FFFFFF"/>
        <w:spacing w:before="480" w:after="240" w:line="360" w:lineRule="auto"/>
        <w:jc w:val="left"/>
        <w:rPr>
          <w:rFonts w:ascii="Segoe UI" w:hAnsi="Segoe UI" w:cs="Segoe UI"/>
          <w:color w:val="0F1115"/>
        </w:rPr>
      </w:pPr>
      <w:r>
        <w:rPr>
          <w:rFonts w:ascii="微软雅黑" w:hAnsi="微软雅黑" w:eastAsia="微软雅黑"/>
          <w:b/>
          <w:sz w:val="24"/>
        </w:rPr>
        <w:t>甲方（盖章）：</w:t>
        <w:tab/>
        <w:t>_______________________________</w:t>
      </w:r>
      <w:r>
        <w:rPr>
          <w:rFonts w:ascii="微软雅黑" w:hAnsi="微软雅黑" w:eastAsia="微软雅黑"/>
          <w:sz w:val="24"/>
        </w:rPr>
        <w:br/>
      </w:r>
      <w:r>
        <w:rPr>
          <w:rFonts w:ascii="微软雅黑" w:hAnsi="微软雅黑" w:eastAsia="微软雅黑"/>
          <w:b w:val="0"/>
          <w:sz w:val="24"/>
        </w:rPr>
        <w:t>法定代表人/授权代表（签字）：_______________________________</w:t>
      </w:r>
      <w:r>
        <w:rPr>
          <w:rFonts w:ascii="微软雅黑" w:hAnsi="微软雅黑" w:eastAsia="微软雅黑"/>
          <w:sz w:val="24"/>
        </w:rPr>
        <w:br/>
      </w:r>
      <w:r>
        <w:rPr>
          <w:rFonts w:ascii="微软雅黑" w:hAnsi="微软雅黑" w:eastAsia="微软雅黑"/>
          <w:b w:val="0"/>
          <w:sz w:val="24"/>
        </w:rPr>
        <w:t>日期：</w:t>
        <w:tab/>
        <w:t>_______________________________</w:t>
      </w:r>
    </w:p>
    <w:p w14:paraId="3CBA02DA" w14:textId="77777777" w:rsidR="00BF30D9" w:rsidRDefault="00BF30D9" w:rsidP="00BF30D9">
      <w:pPr>
        <w:pStyle w:val="a3"/>
        <w:widowControl/>
        <w:shd w:val="clear" w:color="auto" w:fill="FFFFFF"/>
        <w:spacing w:before="240" w:after="240" w:line="360" w:lineRule="auto"/>
        <w:jc w:val="left"/>
      </w:pPr>
      <w:r>
        <w:rPr>
          <w:rFonts w:ascii="微软雅黑" w:hAnsi="微软雅黑" w:eastAsia="微软雅黑"/>
          <w:b/>
          <w:sz w:val="24"/>
        </w:rPr>
        <w:t>乙方（盖章）：</w:t>
        <w:tab/>
        <w:t>_______________________________</w:t>
      </w:r>
      <w:r>
        <w:rPr>
          <w:rFonts w:ascii="微软雅黑" w:hAnsi="微软雅黑" w:eastAsia="微软雅黑"/>
          <w:sz w:val="24"/>
        </w:rPr>
        <w:br/>
      </w:r>
      <w:r>
        <w:rPr>
          <w:rFonts w:ascii="微软雅黑" w:hAnsi="微软雅黑" w:eastAsia="微软雅黑"/>
          <w:b w:val="0"/>
          <w:sz w:val="24"/>
        </w:rPr>
        <w:t>法定代表人/授权代表（签字）：_______________________________</w:t>
      </w:r>
      <w:r>
        <w:rPr>
          <w:rFonts w:ascii="微软雅黑" w:hAnsi="微软雅黑" w:eastAsia="微软雅黑"/>
          <w:sz w:val="24"/>
        </w:rPr>
        <w:br/>
      </w:r>
      <w:r>
        <w:rPr>
          <w:rFonts w:ascii="微软雅黑" w:hAnsi="微软雅黑" w:eastAsia="微软雅黑"/>
          <w:b w:val="0"/>
          <w:sz w:val="24"/>
        </w:rPr>
        <w:t>日期：</w:t>
        <w:tab/>
        <w:t>_______________________________</w:t>
      </w:r>
    </w:p>
    <w:sectPr w:rsidR="0047420A" w:rsidSect="00BF30D9">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FD1E2" w14:textId="77777777" w:rsidR="0045177B" w:rsidRDefault="0045177B" w:rsidP="000D18D1">
      <w:r>
        <w:separator/>
      </w:r>
    </w:p>
  </w:endnote>
  <w:endnote w:type="continuationSeparator" w:id="0">
    <w:p w14:paraId="5CA8E591" w14:textId="77777777" w:rsidR="0045177B" w:rsidRDefault="0045177B" w:rsidP="000D1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2EA0C" w14:textId="77777777" w:rsidR="0045177B" w:rsidRDefault="0045177B" w:rsidP="000D18D1">
      <w:r>
        <w:separator/>
      </w:r>
    </w:p>
  </w:footnote>
  <w:footnote w:type="continuationSeparator" w:id="0">
    <w:p w14:paraId="1FFDA29A" w14:textId="77777777" w:rsidR="0045177B" w:rsidRDefault="0045177B" w:rsidP="000D18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125EBA"/>
    <w:rsid w:val="000D18D1"/>
    <w:rsid w:val="0045177B"/>
    <w:rsid w:val="0047420A"/>
    <w:rsid w:val="00BF30D9"/>
    <w:rsid w:val="02153735"/>
    <w:rsid w:val="036E23DA"/>
    <w:rsid w:val="11125EBA"/>
    <w:rsid w:val="1F0C33D3"/>
    <w:rsid w:val="64BA0B60"/>
    <w:rsid w:val="67F82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19BC41"/>
  <w15:docId w15:val="{28E8B0D1-D4D9-4BBC-843B-A87AA2426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paragraph" w:styleId="a4">
    <w:name w:val="header"/>
    <w:basedOn w:val="a"/>
    <w:link w:val="a5"/>
    <w:rsid w:val="000D18D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0D18D1"/>
    <w:rPr>
      <w:rFonts w:asciiTheme="minorHAnsi" w:eastAsiaTheme="minorEastAsia" w:hAnsiTheme="minorHAnsi" w:cstheme="minorBidi"/>
      <w:kern w:val="2"/>
      <w:sz w:val="18"/>
      <w:szCs w:val="18"/>
    </w:rPr>
  </w:style>
  <w:style w:type="paragraph" w:styleId="a6">
    <w:name w:val="footer"/>
    <w:basedOn w:val="a"/>
    <w:link w:val="a7"/>
    <w:rsid w:val="000D18D1"/>
    <w:pPr>
      <w:tabs>
        <w:tab w:val="center" w:pos="4153"/>
        <w:tab w:val="right" w:pos="8306"/>
      </w:tabs>
      <w:snapToGrid w:val="0"/>
      <w:jc w:val="left"/>
    </w:pPr>
    <w:rPr>
      <w:sz w:val="18"/>
      <w:szCs w:val="18"/>
    </w:rPr>
  </w:style>
  <w:style w:type="character" w:customStyle="1" w:styleId="a7">
    <w:name w:val="页脚 字符"/>
    <w:basedOn w:val="a0"/>
    <w:link w:val="a6"/>
    <w:rsid w:val="000D18D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WPS_1643267193</dc:creator>
  <cp:lastModifiedBy>继豪 倪</cp:lastModifiedBy>
  <cp:revision>2</cp:revision>
  <cp:lastPrinted>2026-06-20T02:19:00Z</cp:lastPrinted>
  <dcterms:created xsi:type="dcterms:W3CDTF">2026-06-21T02:36:00Z</dcterms:created>
  <dcterms:modified xsi:type="dcterms:W3CDTF">2026-06-21T02:36:00Z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4B57AC6D535F4CE38A89A5575ABF9D54_11</vt:lpwstr>
  </property>
  <property fmtid="{D5CDD505-2E9C-101B-9397-08002B2CF9AE}" pid="4" name="KSOTemplateDocerSaveRecord">
    <vt:lpwstr>eyJoZGlkIjoiZmViZDc3NmI1MzA3ZGMyMDlkYjliMjc2OWQ3NTExMjEiLCJ1c2VySWQiOiIxMzI1NTYzOTQ2In0=</vt:lpwstr>
  </property>
</Properties>
</file>